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E50806" w14:textId="77777777" w:rsidR="00701AC6" w:rsidRPr="00C8728C" w:rsidRDefault="005C3BEC">
      <w:pPr>
        <w:spacing w:after="120"/>
        <w:jc w:val="right"/>
        <w:rPr>
          <w:lang w:val="ru-RU"/>
        </w:rPr>
      </w:pPr>
      <w:r w:rsidRPr="00C8728C">
        <w:rPr>
          <w:rFonts w:ascii="Times New Roman" w:eastAsia="Times New Roman" w:hAnsi="Times New Roman"/>
          <w:sz w:val="20"/>
          <w:lang w:val="ru-RU"/>
        </w:rPr>
        <w:t>Утверждена приказом Министра финансов Республики Казахстан</w:t>
      </w:r>
      <w:r w:rsidRPr="00C8728C">
        <w:rPr>
          <w:rFonts w:ascii="Times New Roman" w:eastAsia="Times New Roman" w:hAnsi="Times New Roman"/>
          <w:sz w:val="20"/>
          <w:lang w:val="ru-RU"/>
        </w:rPr>
        <w:br/>
        <w:t>от 28 августа 2024 года № 590, форма</w:t>
      </w:r>
    </w:p>
    <w:p w14:paraId="3971B1E9" w14:textId="77777777" w:rsidR="00701AC6" w:rsidRPr="00C8728C" w:rsidRDefault="005C3BEC">
      <w:pPr>
        <w:spacing w:after="0"/>
        <w:jc w:val="center"/>
        <w:rPr>
          <w:lang w:val="ru-RU"/>
        </w:rPr>
      </w:pPr>
      <w:r w:rsidRPr="00C8728C">
        <w:rPr>
          <w:rFonts w:ascii="Times New Roman" w:eastAsia="Times New Roman" w:hAnsi="Times New Roman"/>
          <w:b/>
          <w:sz w:val="26"/>
          <w:lang w:val="ru-RU"/>
        </w:rPr>
        <w:t>РЕЕСТР ТРЕБОВАНИЙ КРЕДИТОРОВ</w:t>
      </w:r>
    </w:p>
    <w:p w14:paraId="59C3086A" w14:textId="77777777" w:rsidR="00701AC6" w:rsidRPr="00C8728C" w:rsidRDefault="005C3BEC">
      <w:pPr>
        <w:spacing w:after="0"/>
        <w:jc w:val="center"/>
        <w:rPr>
          <w:lang w:val="ru-RU"/>
        </w:rPr>
      </w:pPr>
      <w:r w:rsidRPr="00C8728C">
        <w:rPr>
          <w:rFonts w:ascii="Times New Roman" w:eastAsia="Times New Roman" w:hAnsi="Times New Roman"/>
          <w:b/>
          <w:sz w:val="24"/>
          <w:lang w:val="ru-RU"/>
        </w:rPr>
        <w:t>по восстановлению платежеспособности</w:t>
      </w:r>
    </w:p>
    <w:p w14:paraId="2A26C35E" w14:textId="77777777" w:rsidR="00701AC6" w:rsidRPr="00C8728C" w:rsidRDefault="005C3BEC">
      <w:pPr>
        <w:spacing w:after="0"/>
        <w:jc w:val="center"/>
        <w:rPr>
          <w:lang w:val="ru-RU"/>
        </w:rPr>
      </w:pPr>
      <w:r w:rsidRPr="00C8728C">
        <w:rPr>
          <w:rFonts w:ascii="Times New Roman" w:eastAsia="Times New Roman" w:hAnsi="Times New Roman"/>
          <w:b/>
          <w:sz w:val="24"/>
          <w:lang w:val="ru-RU"/>
        </w:rPr>
        <w:t>Уксукбаева Гульжанат Бериковна, ИИН 930728401333</w:t>
      </w:r>
    </w:p>
    <w:p w14:paraId="2C21C677" w14:textId="77777777" w:rsidR="00701AC6" w:rsidRPr="00C8728C" w:rsidRDefault="005C3BEC">
      <w:pPr>
        <w:spacing w:after="0"/>
        <w:jc w:val="center"/>
        <w:rPr>
          <w:lang w:val="ru-RU"/>
        </w:rPr>
      </w:pPr>
      <w:r w:rsidRPr="00C8728C">
        <w:rPr>
          <w:rFonts w:ascii="Times New Roman" w:eastAsia="Times New Roman" w:hAnsi="Times New Roman"/>
          <w:sz w:val="24"/>
          <w:lang w:val="ru-RU"/>
        </w:rPr>
        <w:t>г. Актобе</w:t>
      </w:r>
    </w:p>
    <w:p w14:paraId="26C78A7D" w14:textId="1D3A7F2B" w:rsidR="00701AC6" w:rsidRDefault="005C3BEC">
      <w:pPr>
        <w:jc w:val="center"/>
      </w:pPr>
      <w:r>
        <w:rPr>
          <w:rFonts w:ascii="Times New Roman" w:eastAsia="Times New Roman" w:hAnsi="Times New Roman"/>
          <w:b/>
          <w:sz w:val="24"/>
        </w:rPr>
        <w:t>Дата формирования: «2</w:t>
      </w:r>
      <w:r w:rsidR="0074161A">
        <w:rPr>
          <w:rFonts w:ascii="Times New Roman" w:eastAsia="Times New Roman" w:hAnsi="Times New Roman"/>
          <w:b/>
          <w:sz w:val="24"/>
        </w:rPr>
        <w:t>4</w:t>
      </w:r>
      <w:r>
        <w:rPr>
          <w:rFonts w:ascii="Times New Roman" w:eastAsia="Times New Roman" w:hAnsi="Times New Roman"/>
          <w:b/>
          <w:sz w:val="24"/>
        </w:rPr>
        <w:t>» сентября 2026 года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30"/>
        <w:gridCol w:w="2250"/>
        <w:gridCol w:w="1340"/>
        <w:gridCol w:w="1474"/>
        <w:gridCol w:w="2608"/>
        <w:gridCol w:w="1474"/>
        <w:gridCol w:w="1474"/>
        <w:gridCol w:w="1803"/>
      </w:tblGrid>
      <w:tr w:rsidR="00701AC6" w14:paraId="7530A08F" w14:textId="77777777" w:rsidTr="00C8728C">
        <w:trPr>
          <w:jc w:val="center"/>
        </w:trPr>
        <w:tc>
          <w:tcPr>
            <w:tcW w:w="630" w:type="dxa"/>
          </w:tcPr>
          <w:p w14:paraId="5018AD48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</w:rPr>
              <w:t>№</w:t>
            </w:r>
          </w:p>
        </w:tc>
        <w:tc>
          <w:tcPr>
            <w:tcW w:w="2250" w:type="dxa"/>
          </w:tcPr>
          <w:p w14:paraId="5DBC951F" w14:textId="77777777" w:rsidR="00701AC6" w:rsidRPr="00C8728C" w:rsidRDefault="005C3BEC">
            <w:pPr>
              <w:jc w:val="center"/>
              <w:rPr>
                <w:lang w:val="ru-RU"/>
              </w:rPr>
            </w:pPr>
            <w:r w:rsidRPr="00C8728C">
              <w:rPr>
                <w:rFonts w:ascii="Times New Roman" w:eastAsia="Times New Roman" w:hAnsi="Times New Roman"/>
                <w:b/>
                <w:sz w:val="18"/>
                <w:lang w:val="ru-RU"/>
              </w:rPr>
              <w:t>Ф.И.О. (при его наличии) / наименование кредитора</w:t>
            </w:r>
          </w:p>
        </w:tc>
        <w:tc>
          <w:tcPr>
            <w:tcW w:w="1340" w:type="dxa"/>
          </w:tcPr>
          <w:p w14:paraId="26B1AAAB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</w:rPr>
              <w:t>ИИН/БИН кредитора</w:t>
            </w:r>
          </w:p>
        </w:tc>
        <w:tc>
          <w:tcPr>
            <w:tcW w:w="1474" w:type="dxa"/>
          </w:tcPr>
          <w:p w14:paraId="08ED24E3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</w:rPr>
              <w:t>Сумма предъявленных требований (тенге)</w:t>
            </w:r>
          </w:p>
        </w:tc>
        <w:tc>
          <w:tcPr>
            <w:tcW w:w="2608" w:type="dxa"/>
          </w:tcPr>
          <w:p w14:paraId="0CACC5E0" w14:textId="77777777" w:rsidR="00701AC6" w:rsidRPr="00C8728C" w:rsidRDefault="005C3BEC">
            <w:pPr>
              <w:jc w:val="center"/>
              <w:rPr>
                <w:lang w:val="ru-RU"/>
              </w:rPr>
            </w:pPr>
            <w:r w:rsidRPr="00C8728C">
              <w:rPr>
                <w:rFonts w:ascii="Times New Roman" w:eastAsia="Times New Roman" w:hAnsi="Times New Roman"/>
                <w:b/>
                <w:sz w:val="18"/>
                <w:lang w:val="ru-RU"/>
              </w:rPr>
              <w:t>Документы, подтверждающие обоснованность принятого финансовым управляющим решения (наименование, дата, номер), дата возникновения задолженности</w:t>
            </w:r>
          </w:p>
        </w:tc>
        <w:tc>
          <w:tcPr>
            <w:tcW w:w="1474" w:type="dxa"/>
          </w:tcPr>
          <w:p w14:paraId="5B2FD8B2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</w:rPr>
              <w:t>Сумма признанных требований (тенге)</w:t>
            </w:r>
          </w:p>
        </w:tc>
        <w:tc>
          <w:tcPr>
            <w:tcW w:w="1474" w:type="dxa"/>
          </w:tcPr>
          <w:p w14:paraId="559918F4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</w:rPr>
              <w:t>Сумма непризнанных требований (тенге)</w:t>
            </w:r>
          </w:p>
        </w:tc>
        <w:tc>
          <w:tcPr>
            <w:tcW w:w="1803" w:type="dxa"/>
          </w:tcPr>
          <w:p w14:paraId="6D5F1EE1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</w:rPr>
              <w:t>Примечание</w:t>
            </w:r>
          </w:p>
        </w:tc>
      </w:tr>
      <w:tr w:rsidR="00701AC6" w14:paraId="0E93F883" w14:textId="77777777" w:rsidTr="00C8728C">
        <w:trPr>
          <w:jc w:val="center"/>
        </w:trPr>
        <w:tc>
          <w:tcPr>
            <w:tcW w:w="630" w:type="dxa"/>
          </w:tcPr>
          <w:p w14:paraId="658C93D8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</w:rPr>
              <w:t>1.</w:t>
            </w:r>
          </w:p>
        </w:tc>
        <w:tc>
          <w:tcPr>
            <w:tcW w:w="2250" w:type="dxa"/>
          </w:tcPr>
          <w:p w14:paraId="5D10B616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</w:rPr>
              <w:t>Первая очередь</w:t>
            </w:r>
          </w:p>
        </w:tc>
        <w:tc>
          <w:tcPr>
            <w:tcW w:w="1340" w:type="dxa"/>
          </w:tcPr>
          <w:p w14:paraId="6526440E" w14:textId="77777777" w:rsidR="00701AC6" w:rsidRDefault="00701AC6">
            <w:pPr>
              <w:jc w:val="center"/>
            </w:pPr>
          </w:p>
        </w:tc>
        <w:tc>
          <w:tcPr>
            <w:tcW w:w="1474" w:type="dxa"/>
          </w:tcPr>
          <w:p w14:paraId="080DB3AB" w14:textId="77777777" w:rsidR="00701AC6" w:rsidRDefault="00701AC6">
            <w:pPr>
              <w:jc w:val="center"/>
            </w:pPr>
          </w:p>
        </w:tc>
        <w:tc>
          <w:tcPr>
            <w:tcW w:w="2608" w:type="dxa"/>
          </w:tcPr>
          <w:p w14:paraId="10B24DCA" w14:textId="77777777" w:rsidR="00701AC6" w:rsidRDefault="00701AC6">
            <w:pPr>
              <w:jc w:val="center"/>
            </w:pPr>
          </w:p>
        </w:tc>
        <w:tc>
          <w:tcPr>
            <w:tcW w:w="1474" w:type="dxa"/>
          </w:tcPr>
          <w:p w14:paraId="235EE75F" w14:textId="77777777" w:rsidR="00701AC6" w:rsidRDefault="00701AC6">
            <w:pPr>
              <w:jc w:val="center"/>
            </w:pPr>
          </w:p>
        </w:tc>
        <w:tc>
          <w:tcPr>
            <w:tcW w:w="1474" w:type="dxa"/>
          </w:tcPr>
          <w:p w14:paraId="0ADEE8B4" w14:textId="77777777" w:rsidR="00701AC6" w:rsidRDefault="00701AC6">
            <w:pPr>
              <w:jc w:val="center"/>
            </w:pPr>
          </w:p>
        </w:tc>
        <w:tc>
          <w:tcPr>
            <w:tcW w:w="1803" w:type="dxa"/>
          </w:tcPr>
          <w:p w14:paraId="2491F5EB" w14:textId="77777777" w:rsidR="00701AC6" w:rsidRDefault="00701AC6">
            <w:pPr>
              <w:jc w:val="center"/>
            </w:pPr>
          </w:p>
        </w:tc>
      </w:tr>
      <w:tr w:rsidR="00701AC6" w14:paraId="71956C40" w14:textId="77777777" w:rsidTr="00C8728C">
        <w:trPr>
          <w:jc w:val="center"/>
        </w:trPr>
        <w:tc>
          <w:tcPr>
            <w:tcW w:w="630" w:type="dxa"/>
          </w:tcPr>
          <w:p w14:paraId="5DB17FA5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1)</w:t>
            </w:r>
          </w:p>
        </w:tc>
        <w:tc>
          <w:tcPr>
            <w:tcW w:w="2250" w:type="dxa"/>
          </w:tcPr>
          <w:p w14:paraId="7D7AD6C5" w14:textId="77777777" w:rsidR="00701AC6" w:rsidRPr="00C8728C" w:rsidRDefault="005C3BEC">
            <w:pPr>
              <w:rPr>
                <w:lang w:val="ru-RU"/>
              </w:rPr>
            </w:pPr>
            <w:r w:rsidRPr="00C8728C">
              <w:rPr>
                <w:rFonts w:ascii="Times New Roman" w:eastAsia="Times New Roman" w:hAnsi="Times New Roman"/>
                <w:sz w:val="18"/>
                <w:lang w:val="ru-RU"/>
              </w:rPr>
              <w:t>Требования по взысканию задолженности по возмещению вреда, причиненного жизни или здоровью</w:t>
            </w:r>
          </w:p>
        </w:tc>
        <w:tc>
          <w:tcPr>
            <w:tcW w:w="1340" w:type="dxa"/>
          </w:tcPr>
          <w:p w14:paraId="6C8E511B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—</w:t>
            </w:r>
          </w:p>
        </w:tc>
        <w:tc>
          <w:tcPr>
            <w:tcW w:w="1474" w:type="dxa"/>
          </w:tcPr>
          <w:p w14:paraId="2ACA574B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0,00</w:t>
            </w:r>
          </w:p>
        </w:tc>
        <w:tc>
          <w:tcPr>
            <w:tcW w:w="2608" w:type="dxa"/>
          </w:tcPr>
          <w:p w14:paraId="2F83B409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—</w:t>
            </w:r>
          </w:p>
        </w:tc>
        <w:tc>
          <w:tcPr>
            <w:tcW w:w="1474" w:type="dxa"/>
          </w:tcPr>
          <w:p w14:paraId="6A9E844D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0,00</w:t>
            </w:r>
          </w:p>
        </w:tc>
        <w:tc>
          <w:tcPr>
            <w:tcW w:w="1474" w:type="dxa"/>
          </w:tcPr>
          <w:p w14:paraId="5E465F4E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0,00</w:t>
            </w:r>
          </w:p>
        </w:tc>
        <w:tc>
          <w:tcPr>
            <w:tcW w:w="1803" w:type="dxa"/>
          </w:tcPr>
          <w:p w14:paraId="4CC30B4D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Отсутствуют</w:t>
            </w:r>
          </w:p>
        </w:tc>
      </w:tr>
      <w:tr w:rsidR="00701AC6" w14:paraId="27D9B837" w14:textId="77777777" w:rsidTr="00C8728C">
        <w:trPr>
          <w:jc w:val="center"/>
        </w:trPr>
        <w:tc>
          <w:tcPr>
            <w:tcW w:w="630" w:type="dxa"/>
          </w:tcPr>
          <w:p w14:paraId="0C66C6F1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2)</w:t>
            </w:r>
          </w:p>
        </w:tc>
        <w:tc>
          <w:tcPr>
            <w:tcW w:w="2250" w:type="dxa"/>
          </w:tcPr>
          <w:p w14:paraId="5DEAD069" w14:textId="77777777" w:rsidR="00701AC6" w:rsidRDefault="005C3BEC">
            <w:r>
              <w:rPr>
                <w:rFonts w:ascii="Times New Roman" w:eastAsia="Times New Roman" w:hAnsi="Times New Roman"/>
                <w:sz w:val="18"/>
              </w:rPr>
              <w:t>Требования по взысканию алиментов</w:t>
            </w:r>
          </w:p>
        </w:tc>
        <w:tc>
          <w:tcPr>
            <w:tcW w:w="1340" w:type="dxa"/>
          </w:tcPr>
          <w:p w14:paraId="144A2337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—</w:t>
            </w:r>
          </w:p>
        </w:tc>
        <w:tc>
          <w:tcPr>
            <w:tcW w:w="1474" w:type="dxa"/>
          </w:tcPr>
          <w:p w14:paraId="7B35AB00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0,00</w:t>
            </w:r>
          </w:p>
        </w:tc>
        <w:tc>
          <w:tcPr>
            <w:tcW w:w="2608" w:type="dxa"/>
          </w:tcPr>
          <w:p w14:paraId="54EE1DC7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—</w:t>
            </w:r>
          </w:p>
        </w:tc>
        <w:tc>
          <w:tcPr>
            <w:tcW w:w="1474" w:type="dxa"/>
          </w:tcPr>
          <w:p w14:paraId="4DF94205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0,00</w:t>
            </w:r>
          </w:p>
        </w:tc>
        <w:tc>
          <w:tcPr>
            <w:tcW w:w="1474" w:type="dxa"/>
          </w:tcPr>
          <w:p w14:paraId="6E6694C7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0,00</w:t>
            </w:r>
          </w:p>
        </w:tc>
        <w:tc>
          <w:tcPr>
            <w:tcW w:w="1803" w:type="dxa"/>
          </w:tcPr>
          <w:p w14:paraId="706683C3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Отсутствуют</w:t>
            </w:r>
          </w:p>
        </w:tc>
      </w:tr>
      <w:tr w:rsidR="00701AC6" w14:paraId="71C524E0" w14:textId="77777777" w:rsidTr="00C8728C">
        <w:trPr>
          <w:jc w:val="center"/>
        </w:trPr>
        <w:tc>
          <w:tcPr>
            <w:tcW w:w="630" w:type="dxa"/>
          </w:tcPr>
          <w:p w14:paraId="667CF0DE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</w:rPr>
              <w:t>Итого по очереди:</w:t>
            </w:r>
          </w:p>
        </w:tc>
        <w:tc>
          <w:tcPr>
            <w:tcW w:w="2250" w:type="dxa"/>
          </w:tcPr>
          <w:p w14:paraId="62315B26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</w:rPr>
              <w:t>0,00</w:t>
            </w:r>
          </w:p>
        </w:tc>
        <w:tc>
          <w:tcPr>
            <w:tcW w:w="1340" w:type="dxa"/>
          </w:tcPr>
          <w:p w14:paraId="1A82AD3B" w14:textId="77777777" w:rsidR="00701AC6" w:rsidRDefault="00701AC6">
            <w:pPr>
              <w:jc w:val="center"/>
            </w:pPr>
          </w:p>
        </w:tc>
        <w:tc>
          <w:tcPr>
            <w:tcW w:w="1474" w:type="dxa"/>
          </w:tcPr>
          <w:p w14:paraId="223C5D8B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</w:rPr>
              <w:t>0,00</w:t>
            </w:r>
          </w:p>
        </w:tc>
        <w:tc>
          <w:tcPr>
            <w:tcW w:w="2608" w:type="dxa"/>
          </w:tcPr>
          <w:p w14:paraId="00DD5E50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</w:rPr>
              <w:t>0,00</w:t>
            </w:r>
          </w:p>
        </w:tc>
        <w:tc>
          <w:tcPr>
            <w:tcW w:w="1474" w:type="dxa"/>
          </w:tcPr>
          <w:p w14:paraId="4777DB1C" w14:textId="77777777" w:rsidR="00701AC6" w:rsidRDefault="00701AC6">
            <w:pPr>
              <w:jc w:val="center"/>
            </w:pPr>
          </w:p>
        </w:tc>
        <w:tc>
          <w:tcPr>
            <w:tcW w:w="1474" w:type="dxa"/>
          </w:tcPr>
          <w:p w14:paraId="5C1D95EA" w14:textId="77777777" w:rsidR="00701AC6" w:rsidRDefault="00701AC6">
            <w:pPr>
              <w:jc w:val="center"/>
            </w:pPr>
          </w:p>
        </w:tc>
        <w:tc>
          <w:tcPr>
            <w:tcW w:w="1803" w:type="dxa"/>
          </w:tcPr>
          <w:p w14:paraId="760D2804" w14:textId="77777777" w:rsidR="00701AC6" w:rsidRDefault="00701AC6"/>
        </w:tc>
      </w:tr>
      <w:tr w:rsidR="00701AC6" w14:paraId="614854AB" w14:textId="77777777" w:rsidTr="00C8728C">
        <w:trPr>
          <w:jc w:val="center"/>
        </w:trPr>
        <w:tc>
          <w:tcPr>
            <w:tcW w:w="630" w:type="dxa"/>
          </w:tcPr>
          <w:p w14:paraId="3324964B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</w:rPr>
              <w:t>2.</w:t>
            </w:r>
          </w:p>
        </w:tc>
        <w:tc>
          <w:tcPr>
            <w:tcW w:w="2250" w:type="dxa"/>
          </w:tcPr>
          <w:p w14:paraId="1DA68AE6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</w:rPr>
              <w:t>Вторая очередь</w:t>
            </w:r>
          </w:p>
        </w:tc>
        <w:tc>
          <w:tcPr>
            <w:tcW w:w="1340" w:type="dxa"/>
          </w:tcPr>
          <w:p w14:paraId="192B5041" w14:textId="77777777" w:rsidR="00701AC6" w:rsidRDefault="00701AC6">
            <w:pPr>
              <w:jc w:val="center"/>
            </w:pPr>
          </w:p>
        </w:tc>
        <w:tc>
          <w:tcPr>
            <w:tcW w:w="1474" w:type="dxa"/>
          </w:tcPr>
          <w:p w14:paraId="2DB29805" w14:textId="77777777" w:rsidR="00701AC6" w:rsidRDefault="00701AC6">
            <w:pPr>
              <w:jc w:val="center"/>
            </w:pPr>
          </w:p>
        </w:tc>
        <w:tc>
          <w:tcPr>
            <w:tcW w:w="2608" w:type="dxa"/>
          </w:tcPr>
          <w:p w14:paraId="377EB974" w14:textId="77777777" w:rsidR="00701AC6" w:rsidRDefault="00701AC6">
            <w:pPr>
              <w:jc w:val="center"/>
            </w:pPr>
          </w:p>
        </w:tc>
        <w:tc>
          <w:tcPr>
            <w:tcW w:w="1474" w:type="dxa"/>
          </w:tcPr>
          <w:p w14:paraId="139D757A" w14:textId="77777777" w:rsidR="00701AC6" w:rsidRDefault="00701AC6">
            <w:pPr>
              <w:jc w:val="center"/>
            </w:pPr>
          </w:p>
        </w:tc>
        <w:tc>
          <w:tcPr>
            <w:tcW w:w="1474" w:type="dxa"/>
          </w:tcPr>
          <w:p w14:paraId="1AB09719" w14:textId="77777777" w:rsidR="00701AC6" w:rsidRDefault="00701AC6">
            <w:pPr>
              <w:jc w:val="center"/>
            </w:pPr>
          </w:p>
        </w:tc>
        <w:tc>
          <w:tcPr>
            <w:tcW w:w="1803" w:type="dxa"/>
          </w:tcPr>
          <w:p w14:paraId="03A16264" w14:textId="77777777" w:rsidR="00701AC6" w:rsidRDefault="00701AC6">
            <w:pPr>
              <w:jc w:val="center"/>
            </w:pPr>
          </w:p>
        </w:tc>
      </w:tr>
      <w:tr w:rsidR="00701AC6" w14:paraId="2AA252FB" w14:textId="77777777" w:rsidTr="00C8728C">
        <w:trPr>
          <w:jc w:val="center"/>
        </w:trPr>
        <w:tc>
          <w:tcPr>
            <w:tcW w:w="630" w:type="dxa"/>
          </w:tcPr>
          <w:p w14:paraId="2EE502C2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1)</w:t>
            </w:r>
          </w:p>
        </w:tc>
        <w:tc>
          <w:tcPr>
            <w:tcW w:w="2250" w:type="dxa"/>
          </w:tcPr>
          <w:p w14:paraId="22A78FC4" w14:textId="77777777" w:rsidR="00701AC6" w:rsidRDefault="005C3BEC">
            <w:r>
              <w:rPr>
                <w:rFonts w:ascii="Times New Roman" w:eastAsia="Times New Roman" w:hAnsi="Times New Roman"/>
                <w:sz w:val="18"/>
              </w:rPr>
              <w:t>Налоговая задолженность</w:t>
            </w:r>
          </w:p>
        </w:tc>
        <w:tc>
          <w:tcPr>
            <w:tcW w:w="1340" w:type="dxa"/>
          </w:tcPr>
          <w:p w14:paraId="11430A07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—</w:t>
            </w:r>
          </w:p>
        </w:tc>
        <w:tc>
          <w:tcPr>
            <w:tcW w:w="1474" w:type="dxa"/>
          </w:tcPr>
          <w:p w14:paraId="53E46E62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0,00</w:t>
            </w:r>
          </w:p>
        </w:tc>
        <w:tc>
          <w:tcPr>
            <w:tcW w:w="2608" w:type="dxa"/>
          </w:tcPr>
          <w:p w14:paraId="7D6B7625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—</w:t>
            </w:r>
          </w:p>
        </w:tc>
        <w:tc>
          <w:tcPr>
            <w:tcW w:w="1474" w:type="dxa"/>
          </w:tcPr>
          <w:p w14:paraId="1EA073C3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0,00</w:t>
            </w:r>
          </w:p>
        </w:tc>
        <w:tc>
          <w:tcPr>
            <w:tcW w:w="1474" w:type="dxa"/>
          </w:tcPr>
          <w:p w14:paraId="0C85BF4F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0,00</w:t>
            </w:r>
          </w:p>
        </w:tc>
        <w:tc>
          <w:tcPr>
            <w:tcW w:w="1803" w:type="dxa"/>
          </w:tcPr>
          <w:p w14:paraId="0208E769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Отсутствуют</w:t>
            </w:r>
          </w:p>
        </w:tc>
      </w:tr>
      <w:tr w:rsidR="00701AC6" w14:paraId="2AE7261F" w14:textId="77777777" w:rsidTr="00C8728C">
        <w:trPr>
          <w:jc w:val="center"/>
        </w:trPr>
        <w:tc>
          <w:tcPr>
            <w:tcW w:w="630" w:type="dxa"/>
          </w:tcPr>
          <w:p w14:paraId="305624A1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2)</w:t>
            </w:r>
          </w:p>
        </w:tc>
        <w:tc>
          <w:tcPr>
            <w:tcW w:w="2250" w:type="dxa"/>
          </w:tcPr>
          <w:p w14:paraId="73C7FCDE" w14:textId="77777777" w:rsidR="00701AC6" w:rsidRDefault="005C3BEC">
            <w:r>
              <w:rPr>
                <w:rFonts w:ascii="Times New Roman" w:eastAsia="Times New Roman" w:hAnsi="Times New Roman"/>
                <w:sz w:val="18"/>
              </w:rPr>
              <w:t>Задолженность по таможенным платежам</w:t>
            </w:r>
          </w:p>
        </w:tc>
        <w:tc>
          <w:tcPr>
            <w:tcW w:w="1340" w:type="dxa"/>
          </w:tcPr>
          <w:p w14:paraId="5A3CBC52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—</w:t>
            </w:r>
          </w:p>
        </w:tc>
        <w:tc>
          <w:tcPr>
            <w:tcW w:w="1474" w:type="dxa"/>
          </w:tcPr>
          <w:p w14:paraId="67117060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0,00</w:t>
            </w:r>
          </w:p>
        </w:tc>
        <w:tc>
          <w:tcPr>
            <w:tcW w:w="2608" w:type="dxa"/>
          </w:tcPr>
          <w:p w14:paraId="231103DE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—</w:t>
            </w:r>
          </w:p>
        </w:tc>
        <w:tc>
          <w:tcPr>
            <w:tcW w:w="1474" w:type="dxa"/>
          </w:tcPr>
          <w:p w14:paraId="5ECE3230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0,00</w:t>
            </w:r>
          </w:p>
        </w:tc>
        <w:tc>
          <w:tcPr>
            <w:tcW w:w="1474" w:type="dxa"/>
          </w:tcPr>
          <w:p w14:paraId="276853C6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0,00</w:t>
            </w:r>
          </w:p>
        </w:tc>
        <w:tc>
          <w:tcPr>
            <w:tcW w:w="1803" w:type="dxa"/>
          </w:tcPr>
          <w:p w14:paraId="6862A1D4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Отсутствуют</w:t>
            </w:r>
          </w:p>
        </w:tc>
      </w:tr>
      <w:tr w:rsidR="00701AC6" w14:paraId="28E8606E" w14:textId="77777777" w:rsidTr="00C8728C">
        <w:trPr>
          <w:jc w:val="center"/>
        </w:trPr>
        <w:tc>
          <w:tcPr>
            <w:tcW w:w="630" w:type="dxa"/>
          </w:tcPr>
          <w:p w14:paraId="00AE4084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3)</w:t>
            </w:r>
          </w:p>
        </w:tc>
        <w:tc>
          <w:tcPr>
            <w:tcW w:w="2250" w:type="dxa"/>
          </w:tcPr>
          <w:p w14:paraId="37EDC5D8" w14:textId="77777777" w:rsidR="00701AC6" w:rsidRPr="00C8728C" w:rsidRDefault="005C3BEC">
            <w:pPr>
              <w:rPr>
                <w:lang w:val="ru-RU"/>
              </w:rPr>
            </w:pPr>
            <w:r w:rsidRPr="00C8728C">
              <w:rPr>
                <w:rFonts w:ascii="Times New Roman" w:eastAsia="Times New Roman" w:hAnsi="Times New Roman"/>
                <w:sz w:val="18"/>
                <w:lang w:val="ru-RU"/>
              </w:rPr>
              <w:t>Задолженность по обязательным платежам в бюджет</w:t>
            </w:r>
          </w:p>
        </w:tc>
        <w:tc>
          <w:tcPr>
            <w:tcW w:w="1340" w:type="dxa"/>
          </w:tcPr>
          <w:p w14:paraId="37CBCAA9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—</w:t>
            </w:r>
          </w:p>
        </w:tc>
        <w:tc>
          <w:tcPr>
            <w:tcW w:w="1474" w:type="dxa"/>
          </w:tcPr>
          <w:p w14:paraId="202A7682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0,00</w:t>
            </w:r>
          </w:p>
        </w:tc>
        <w:tc>
          <w:tcPr>
            <w:tcW w:w="2608" w:type="dxa"/>
          </w:tcPr>
          <w:p w14:paraId="18112D26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—</w:t>
            </w:r>
          </w:p>
        </w:tc>
        <w:tc>
          <w:tcPr>
            <w:tcW w:w="1474" w:type="dxa"/>
          </w:tcPr>
          <w:p w14:paraId="65FDCF10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0,00</w:t>
            </w:r>
          </w:p>
        </w:tc>
        <w:tc>
          <w:tcPr>
            <w:tcW w:w="1474" w:type="dxa"/>
          </w:tcPr>
          <w:p w14:paraId="54FD84DC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0,00</w:t>
            </w:r>
          </w:p>
        </w:tc>
        <w:tc>
          <w:tcPr>
            <w:tcW w:w="1803" w:type="dxa"/>
          </w:tcPr>
          <w:p w14:paraId="1CDEC2EB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Отсутствуют</w:t>
            </w:r>
          </w:p>
        </w:tc>
      </w:tr>
      <w:tr w:rsidR="00701AC6" w14:paraId="1F0FAAC4" w14:textId="77777777" w:rsidTr="00C8728C">
        <w:trPr>
          <w:jc w:val="center"/>
        </w:trPr>
        <w:tc>
          <w:tcPr>
            <w:tcW w:w="630" w:type="dxa"/>
          </w:tcPr>
          <w:p w14:paraId="75C81222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4)</w:t>
            </w:r>
          </w:p>
        </w:tc>
        <w:tc>
          <w:tcPr>
            <w:tcW w:w="2250" w:type="dxa"/>
          </w:tcPr>
          <w:p w14:paraId="176C88B5" w14:textId="77777777" w:rsidR="00701AC6" w:rsidRPr="00C8728C" w:rsidRDefault="005C3BEC">
            <w:pPr>
              <w:rPr>
                <w:lang w:val="ru-RU"/>
              </w:rPr>
            </w:pPr>
            <w:r w:rsidRPr="00C8728C">
              <w:rPr>
                <w:rFonts w:ascii="Times New Roman" w:eastAsia="Times New Roman" w:hAnsi="Times New Roman"/>
                <w:sz w:val="18"/>
                <w:lang w:val="ru-RU"/>
              </w:rPr>
              <w:t>Задолженность по платежам в бюджет, взыскиваемым по решению суда</w:t>
            </w:r>
          </w:p>
        </w:tc>
        <w:tc>
          <w:tcPr>
            <w:tcW w:w="1340" w:type="dxa"/>
          </w:tcPr>
          <w:p w14:paraId="39C54007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—</w:t>
            </w:r>
          </w:p>
        </w:tc>
        <w:tc>
          <w:tcPr>
            <w:tcW w:w="1474" w:type="dxa"/>
          </w:tcPr>
          <w:p w14:paraId="5F360FD4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0,00</w:t>
            </w:r>
          </w:p>
        </w:tc>
        <w:tc>
          <w:tcPr>
            <w:tcW w:w="2608" w:type="dxa"/>
          </w:tcPr>
          <w:p w14:paraId="380A1634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—</w:t>
            </w:r>
          </w:p>
        </w:tc>
        <w:tc>
          <w:tcPr>
            <w:tcW w:w="1474" w:type="dxa"/>
          </w:tcPr>
          <w:p w14:paraId="760288BA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0,00</w:t>
            </w:r>
          </w:p>
        </w:tc>
        <w:tc>
          <w:tcPr>
            <w:tcW w:w="1474" w:type="dxa"/>
          </w:tcPr>
          <w:p w14:paraId="5A443E7B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0,00</w:t>
            </w:r>
          </w:p>
        </w:tc>
        <w:tc>
          <w:tcPr>
            <w:tcW w:w="1803" w:type="dxa"/>
          </w:tcPr>
          <w:p w14:paraId="071DD8B7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Отсутствуют</w:t>
            </w:r>
          </w:p>
        </w:tc>
      </w:tr>
      <w:tr w:rsidR="00701AC6" w14:paraId="4FBD7AA2" w14:textId="77777777" w:rsidTr="00C8728C">
        <w:trPr>
          <w:jc w:val="center"/>
        </w:trPr>
        <w:tc>
          <w:tcPr>
            <w:tcW w:w="630" w:type="dxa"/>
          </w:tcPr>
          <w:p w14:paraId="3716E337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</w:rPr>
              <w:t>Итого по очереди:</w:t>
            </w:r>
          </w:p>
        </w:tc>
        <w:tc>
          <w:tcPr>
            <w:tcW w:w="2250" w:type="dxa"/>
          </w:tcPr>
          <w:p w14:paraId="04178FCC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</w:rPr>
              <w:t>0,00</w:t>
            </w:r>
          </w:p>
        </w:tc>
        <w:tc>
          <w:tcPr>
            <w:tcW w:w="1340" w:type="dxa"/>
          </w:tcPr>
          <w:p w14:paraId="16F43E48" w14:textId="77777777" w:rsidR="00701AC6" w:rsidRDefault="00701AC6">
            <w:pPr>
              <w:jc w:val="center"/>
            </w:pPr>
          </w:p>
        </w:tc>
        <w:tc>
          <w:tcPr>
            <w:tcW w:w="1474" w:type="dxa"/>
          </w:tcPr>
          <w:p w14:paraId="33061A56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</w:rPr>
              <w:t>0,00</w:t>
            </w:r>
          </w:p>
        </w:tc>
        <w:tc>
          <w:tcPr>
            <w:tcW w:w="2608" w:type="dxa"/>
          </w:tcPr>
          <w:p w14:paraId="0C2D2857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</w:rPr>
              <w:t>0,00</w:t>
            </w:r>
          </w:p>
        </w:tc>
        <w:tc>
          <w:tcPr>
            <w:tcW w:w="1474" w:type="dxa"/>
          </w:tcPr>
          <w:p w14:paraId="3B7155F1" w14:textId="77777777" w:rsidR="00701AC6" w:rsidRDefault="00701AC6">
            <w:pPr>
              <w:jc w:val="center"/>
            </w:pPr>
          </w:p>
        </w:tc>
        <w:tc>
          <w:tcPr>
            <w:tcW w:w="1474" w:type="dxa"/>
          </w:tcPr>
          <w:p w14:paraId="05FACB35" w14:textId="77777777" w:rsidR="00701AC6" w:rsidRDefault="00701AC6">
            <w:pPr>
              <w:jc w:val="center"/>
            </w:pPr>
          </w:p>
        </w:tc>
        <w:tc>
          <w:tcPr>
            <w:tcW w:w="1803" w:type="dxa"/>
          </w:tcPr>
          <w:p w14:paraId="01525CC4" w14:textId="77777777" w:rsidR="00701AC6" w:rsidRDefault="00701AC6"/>
        </w:tc>
      </w:tr>
      <w:tr w:rsidR="00701AC6" w14:paraId="6DD69A82" w14:textId="77777777" w:rsidTr="00C8728C">
        <w:trPr>
          <w:jc w:val="center"/>
        </w:trPr>
        <w:tc>
          <w:tcPr>
            <w:tcW w:w="630" w:type="dxa"/>
          </w:tcPr>
          <w:p w14:paraId="331671DE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</w:rPr>
              <w:t>3.</w:t>
            </w:r>
          </w:p>
        </w:tc>
        <w:tc>
          <w:tcPr>
            <w:tcW w:w="2250" w:type="dxa"/>
          </w:tcPr>
          <w:p w14:paraId="7F1B2EDB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</w:rPr>
              <w:t>Третья очередь</w:t>
            </w:r>
          </w:p>
        </w:tc>
        <w:tc>
          <w:tcPr>
            <w:tcW w:w="1340" w:type="dxa"/>
          </w:tcPr>
          <w:p w14:paraId="50E18643" w14:textId="77777777" w:rsidR="00701AC6" w:rsidRDefault="00701AC6">
            <w:pPr>
              <w:jc w:val="center"/>
            </w:pPr>
          </w:p>
        </w:tc>
        <w:tc>
          <w:tcPr>
            <w:tcW w:w="1474" w:type="dxa"/>
          </w:tcPr>
          <w:p w14:paraId="76E8982C" w14:textId="77777777" w:rsidR="00701AC6" w:rsidRDefault="00701AC6">
            <w:pPr>
              <w:jc w:val="center"/>
            </w:pPr>
          </w:p>
        </w:tc>
        <w:tc>
          <w:tcPr>
            <w:tcW w:w="2608" w:type="dxa"/>
          </w:tcPr>
          <w:p w14:paraId="5422B609" w14:textId="77777777" w:rsidR="00701AC6" w:rsidRDefault="00701AC6">
            <w:pPr>
              <w:jc w:val="center"/>
            </w:pPr>
          </w:p>
        </w:tc>
        <w:tc>
          <w:tcPr>
            <w:tcW w:w="1474" w:type="dxa"/>
          </w:tcPr>
          <w:p w14:paraId="52AE6065" w14:textId="77777777" w:rsidR="00701AC6" w:rsidRDefault="00701AC6">
            <w:pPr>
              <w:jc w:val="center"/>
            </w:pPr>
          </w:p>
        </w:tc>
        <w:tc>
          <w:tcPr>
            <w:tcW w:w="1474" w:type="dxa"/>
          </w:tcPr>
          <w:p w14:paraId="06B4D677" w14:textId="77777777" w:rsidR="00701AC6" w:rsidRDefault="00701AC6">
            <w:pPr>
              <w:jc w:val="center"/>
            </w:pPr>
          </w:p>
        </w:tc>
        <w:tc>
          <w:tcPr>
            <w:tcW w:w="1803" w:type="dxa"/>
          </w:tcPr>
          <w:p w14:paraId="6294498D" w14:textId="77777777" w:rsidR="00701AC6" w:rsidRDefault="00701AC6">
            <w:pPr>
              <w:jc w:val="center"/>
            </w:pPr>
          </w:p>
        </w:tc>
      </w:tr>
      <w:tr w:rsidR="00701AC6" w:rsidRPr="0074161A" w14:paraId="05B8FD4F" w14:textId="77777777" w:rsidTr="00C8728C">
        <w:trPr>
          <w:jc w:val="center"/>
        </w:trPr>
        <w:tc>
          <w:tcPr>
            <w:tcW w:w="630" w:type="dxa"/>
          </w:tcPr>
          <w:p w14:paraId="5CF269D5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1)</w:t>
            </w:r>
          </w:p>
        </w:tc>
        <w:tc>
          <w:tcPr>
            <w:tcW w:w="2250" w:type="dxa"/>
          </w:tcPr>
          <w:p w14:paraId="5AD2ECEA" w14:textId="77777777" w:rsidR="00701AC6" w:rsidRPr="00C8728C" w:rsidRDefault="005C3BEC">
            <w:pPr>
              <w:rPr>
                <w:lang w:val="ru-RU"/>
              </w:rPr>
            </w:pPr>
            <w:r w:rsidRPr="00C8728C">
              <w:rPr>
                <w:rFonts w:ascii="Times New Roman" w:eastAsia="Times New Roman" w:hAnsi="Times New Roman"/>
                <w:sz w:val="18"/>
                <w:lang w:val="ru-RU"/>
              </w:rPr>
              <w:t xml:space="preserve">Требования кредиторов </w:t>
            </w:r>
            <w:r w:rsidRPr="00C8728C">
              <w:rPr>
                <w:rFonts w:ascii="Times New Roman" w:eastAsia="Times New Roman" w:hAnsi="Times New Roman"/>
                <w:sz w:val="18"/>
                <w:lang w:val="ru-RU"/>
              </w:rPr>
              <w:lastRenderedPageBreak/>
              <w:t>по гражданско-правовым и иным обязательствам:</w:t>
            </w:r>
          </w:p>
        </w:tc>
        <w:tc>
          <w:tcPr>
            <w:tcW w:w="1340" w:type="dxa"/>
          </w:tcPr>
          <w:p w14:paraId="68D7B35C" w14:textId="77777777" w:rsidR="00701AC6" w:rsidRPr="00C8728C" w:rsidRDefault="00701AC6">
            <w:pPr>
              <w:jc w:val="center"/>
              <w:rPr>
                <w:lang w:val="ru-RU"/>
              </w:rPr>
            </w:pPr>
          </w:p>
        </w:tc>
        <w:tc>
          <w:tcPr>
            <w:tcW w:w="1474" w:type="dxa"/>
          </w:tcPr>
          <w:p w14:paraId="3608AEE8" w14:textId="77777777" w:rsidR="00701AC6" w:rsidRPr="00C8728C" w:rsidRDefault="00701AC6">
            <w:pPr>
              <w:jc w:val="center"/>
              <w:rPr>
                <w:lang w:val="ru-RU"/>
              </w:rPr>
            </w:pPr>
          </w:p>
        </w:tc>
        <w:tc>
          <w:tcPr>
            <w:tcW w:w="2608" w:type="dxa"/>
          </w:tcPr>
          <w:p w14:paraId="062AD5FF" w14:textId="77777777" w:rsidR="00701AC6" w:rsidRPr="00C8728C" w:rsidRDefault="00701AC6">
            <w:pPr>
              <w:jc w:val="center"/>
              <w:rPr>
                <w:lang w:val="ru-RU"/>
              </w:rPr>
            </w:pPr>
          </w:p>
        </w:tc>
        <w:tc>
          <w:tcPr>
            <w:tcW w:w="1474" w:type="dxa"/>
          </w:tcPr>
          <w:p w14:paraId="346057B4" w14:textId="77777777" w:rsidR="00701AC6" w:rsidRPr="00C8728C" w:rsidRDefault="00701AC6">
            <w:pPr>
              <w:jc w:val="center"/>
              <w:rPr>
                <w:lang w:val="ru-RU"/>
              </w:rPr>
            </w:pPr>
          </w:p>
        </w:tc>
        <w:tc>
          <w:tcPr>
            <w:tcW w:w="1474" w:type="dxa"/>
          </w:tcPr>
          <w:p w14:paraId="6F11537A" w14:textId="77777777" w:rsidR="00701AC6" w:rsidRPr="00C8728C" w:rsidRDefault="00701AC6">
            <w:pPr>
              <w:jc w:val="center"/>
              <w:rPr>
                <w:lang w:val="ru-RU"/>
              </w:rPr>
            </w:pPr>
          </w:p>
        </w:tc>
        <w:tc>
          <w:tcPr>
            <w:tcW w:w="1803" w:type="dxa"/>
          </w:tcPr>
          <w:p w14:paraId="06BC6D47" w14:textId="77777777" w:rsidR="00701AC6" w:rsidRPr="00C8728C" w:rsidRDefault="00701AC6">
            <w:pPr>
              <w:jc w:val="center"/>
              <w:rPr>
                <w:lang w:val="ru-RU"/>
              </w:rPr>
            </w:pPr>
          </w:p>
        </w:tc>
      </w:tr>
      <w:tr w:rsidR="00701AC6" w14:paraId="229DF646" w14:textId="77777777" w:rsidTr="00C8728C">
        <w:trPr>
          <w:jc w:val="center"/>
        </w:trPr>
        <w:tc>
          <w:tcPr>
            <w:tcW w:w="630" w:type="dxa"/>
          </w:tcPr>
          <w:p w14:paraId="24DA823D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1</w:t>
            </w:r>
          </w:p>
        </w:tc>
        <w:tc>
          <w:tcPr>
            <w:tcW w:w="2250" w:type="dxa"/>
          </w:tcPr>
          <w:p w14:paraId="6DC31D06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АО «Kaspi Bank»</w:t>
            </w:r>
          </w:p>
        </w:tc>
        <w:tc>
          <w:tcPr>
            <w:tcW w:w="1340" w:type="dxa"/>
          </w:tcPr>
          <w:p w14:paraId="713D583A" w14:textId="77777777" w:rsidR="00701AC6" w:rsidRPr="00C8728C" w:rsidRDefault="005C3BEC">
            <w:pPr>
              <w:jc w:val="center"/>
              <w:rPr>
                <w:sz w:val="18"/>
                <w:szCs w:val="18"/>
              </w:rPr>
            </w:pPr>
            <w:r w:rsidRPr="00C8728C">
              <w:rPr>
                <w:rFonts w:ascii="Times New Roman" w:eastAsia="Times New Roman" w:hAnsi="Times New Roman"/>
                <w:sz w:val="18"/>
                <w:szCs w:val="18"/>
              </w:rPr>
              <w:t>971240001315</w:t>
            </w:r>
          </w:p>
        </w:tc>
        <w:tc>
          <w:tcPr>
            <w:tcW w:w="1474" w:type="dxa"/>
          </w:tcPr>
          <w:p w14:paraId="596E9C62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420 286,53</w:t>
            </w:r>
          </w:p>
        </w:tc>
        <w:tc>
          <w:tcPr>
            <w:tcW w:w="2608" w:type="dxa"/>
          </w:tcPr>
          <w:p w14:paraId="03724A6D" w14:textId="77777777" w:rsidR="00701AC6" w:rsidRPr="00C8728C" w:rsidRDefault="005C3BEC">
            <w:pPr>
              <w:rPr>
                <w:lang w:val="ru-RU"/>
              </w:rPr>
            </w:pPr>
            <w:r w:rsidRPr="00C8728C">
              <w:rPr>
                <w:rFonts w:ascii="Times New Roman" w:eastAsia="Times New Roman" w:hAnsi="Times New Roman"/>
                <w:sz w:val="18"/>
                <w:lang w:val="ru-RU"/>
              </w:rPr>
              <w:t xml:space="preserve">Заключение финансового управляющего от 29.06.2026; персональный кредитный отчет (краткая форма) от 23.06.2026; договор № </w:t>
            </w:r>
            <w:r>
              <w:rPr>
                <w:rFonts w:ascii="Times New Roman" w:eastAsia="Times New Roman" w:hAnsi="Times New Roman"/>
                <w:sz w:val="18"/>
              </w:rPr>
              <w:t>R</w:t>
            </w:r>
            <w:r w:rsidRPr="00C8728C">
              <w:rPr>
                <w:rFonts w:ascii="Times New Roman" w:eastAsia="Times New Roman" w:hAnsi="Times New Roman"/>
                <w:sz w:val="18"/>
                <w:lang w:val="ru-RU"/>
              </w:rPr>
              <w:t>6789020-020 от 15.03.2023; дата возникновения задолженности: 15.03.2023</w:t>
            </w:r>
          </w:p>
        </w:tc>
        <w:tc>
          <w:tcPr>
            <w:tcW w:w="1474" w:type="dxa"/>
          </w:tcPr>
          <w:p w14:paraId="529DDD83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420 286,53</w:t>
            </w:r>
          </w:p>
        </w:tc>
        <w:tc>
          <w:tcPr>
            <w:tcW w:w="1474" w:type="dxa"/>
          </w:tcPr>
          <w:p w14:paraId="0D47C0FC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0,00</w:t>
            </w:r>
          </w:p>
        </w:tc>
        <w:tc>
          <w:tcPr>
            <w:tcW w:w="1803" w:type="dxa"/>
          </w:tcPr>
          <w:p w14:paraId="14C34796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Без залога</w:t>
            </w:r>
          </w:p>
        </w:tc>
      </w:tr>
      <w:tr w:rsidR="00701AC6" w14:paraId="6919CE8B" w14:textId="77777777" w:rsidTr="00C8728C">
        <w:trPr>
          <w:jc w:val="center"/>
        </w:trPr>
        <w:tc>
          <w:tcPr>
            <w:tcW w:w="630" w:type="dxa"/>
          </w:tcPr>
          <w:p w14:paraId="20FD986C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2</w:t>
            </w:r>
          </w:p>
        </w:tc>
        <w:tc>
          <w:tcPr>
            <w:tcW w:w="2250" w:type="dxa"/>
          </w:tcPr>
          <w:p w14:paraId="3BCD3B87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АО «Народный Банк»</w:t>
            </w:r>
          </w:p>
        </w:tc>
        <w:tc>
          <w:tcPr>
            <w:tcW w:w="1340" w:type="dxa"/>
          </w:tcPr>
          <w:p w14:paraId="3B4A48B1" w14:textId="77777777" w:rsidR="00C8728C" w:rsidRPr="00C8728C" w:rsidRDefault="00C8728C" w:rsidP="00C872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728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940140000385</w:t>
            </w:r>
          </w:p>
          <w:p w14:paraId="4B719125" w14:textId="50A09393" w:rsidR="00701AC6" w:rsidRPr="00C8728C" w:rsidRDefault="00701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4" w:type="dxa"/>
          </w:tcPr>
          <w:p w14:paraId="5EDA0FE2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2 232 462,56</w:t>
            </w:r>
          </w:p>
        </w:tc>
        <w:tc>
          <w:tcPr>
            <w:tcW w:w="2608" w:type="dxa"/>
          </w:tcPr>
          <w:p w14:paraId="6EA029F7" w14:textId="77777777" w:rsidR="00701AC6" w:rsidRPr="00C8728C" w:rsidRDefault="005C3BEC">
            <w:pPr>
              <w:rPr>
                <w:lang w:val="ru-RU"/>
              </w:rPr>
            </w:pPr>
            <w:r w:rsidRPr="00C8728C">
              <w:rPr>
                <w:rFonts w:ascii="Times New Roman" w:eastAsia="Times New Roman" w:hAnsi="Times New Roman"/>
                <w:sz w:val="18"/>
                <w:lang w:val="ru-RU"/>
              </w:rPr>
              <w:t xml:space="preserve">Заключение финансового управляющего от 29.06.2026; персональный кредитный отчет (краткая форма) от 23.06.2026; договор № </w:t>
            </w:r>
            <w:r>
              <w:rPr>
                <w:rFonts w:ascii="Times New Roman" w:eastAsia="Times New Roman" w:hAnsi="Times New Roman"/>
                <w:sz w:val="18"/>
              </w:rPr>
              <w:t>EKP</w:t>
            </w:r>
            <w:r w:rsidRPr="00C8728C">
              <w:rPr>
                <w:rFonts w:ascii="Times New Roman" w:eastAsia="Times New Roman" w:hAnsi="Times New Roman"/>
                <w:sz w:val="18"/>
                <w:lang w:val="ru-RU"/>
              </w:rPr>
              <w:t>050689873 от 02.06.2023; дата возникновения задолженности: 02.06.2023</w:t>
            </w:r>
          </w:p>
        </w:tc>
        <w:tc>
          <w:tcPr>
            <w:tcW w:w="1474" w:type="dxa"/>
          </w:tcPr>
          <w:p w14:paraId="1176D2E8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2 232 462,56</w:t>
            </w:r>
          </w:p>
        </w:tc>
        <w:tc>
          <w:tcPr>
            <w:tcW w:w="1474" w:type="dxa"/>
          </w:tcPr>
          <w:p w14:paraId="1685D098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0,00</w:t>
            </w:r>
          </w:p>
        </w:tc>
        <w:tc>
          <w:tcPr>
            <w:tcW w:w="1803" w:type="dxa"/>
          </w:tcPr>
          <w:p w14:paraId="26A0278B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Без залога</w:t>
            </w:r>
          </w:p>
        </w:tc>
      </w:tr>
      <w:tr w:rsidR="00701AC6" w14:paraId="4D6D541B" w14:textId="77777777" w:rsidTr="00C8728C">
        <w:trPr>
          <w:jc w:val="center"/>
        </w:trPr>
        <w:tc>
          <w:tcPr>
            <w:tcW w:w="630" w:type="dxa"/>
          </w:tcPr>
          <w:p w14:paraId="1E159C8A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3</w:t>
            </w:r>
          </w:p>
        </w:tc>
        <w:tc>
          <w:tcPr>
            <w:tcW w:w="2250" w:type="dxa"/>
          </w:tcPr>
          <w:p w14:paraId="3E231F24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АО «Народный Банк»</w:t>
            </w:r>
          </w:p>
        </w:tc>
        <w:tc>
          <w:tcPr>
            <w:tcW w:w="1340" w:type="dxa"/>
          </w:tcPr>
          <w:p w14:paraId="7949EA6F" w14:textId="77777777" w:rsidR="00C8728C" w:rsidRPr="00C8728C" w:rsidRDefault="00C8728C" w:rsidP="00C872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728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940140000385</w:t>
            </w:r>
          </w:p>
          <w:p w14:paraId="646E8D14" w14:textId="0005CB03" w:rsidR="00701AC6" w:rsidRPr="00C8728C" w:rsidRDefault="00701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4" w:type="dxa"/>
          </w:tcPr>
          <w:p w14:paraId="002732C7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147 480,13</w:t>
            </w:r>
          </w:p>
        </w:tc>
        <w:tc>
          <w:tcPr>
            <w:tcW w:w="2608" w:type="dxa"/>
          </w:tcPr>
          <w:p w14:paraId="7AD3AF17" w14:textId="77777777" w:rsidR="00701AC6" w:rsidRPr="00C8728C" w:rsidRDefault="005C3BEC">
            <w:pPr>
              <w:rPr>
                <w:lang w:val="ru-RU"/>
              </w:rPr>
            </w:pPr>
            <w:r w:rsidRPr="00C8728C">
              <w:rPr>
                <w:rFonts w:ascii="Times New Roman" w:eastAsia="Times New Roman" w:hAnsi="Times New Roman"/>
                <w:sz w:val="18"/>
                <w:lang w:val="ru-RU"/>
              </w:rPr>
              <w:t xml:space="preserve">Заключение финансового управляющего от 29.06.2026; персональный кредитный отчет (краткая форма) от 23.06.2026; договор № </w:t>
            </w:r>
            <w:r>
              <w:rPr>
                <w:rFonts w:ascii="Times New Roman" w:eastAsia="Times New Roman" w:hAnsi="Times New Roman"/>
                <w:sz w:val="18"/>
              </w:rPr>
              <w:t>EKP</w:t>
            </w:r>
            <w:r w:rsidRPr="00C8728C">
              <w:rPr>
                <w:rFonts w:ascii="Times New Roman" w:eastAsia="Times New Roman" w:hAnsi="Times New Roman"/>
                <w:sz w:val="18"/>
                <w:lang w:val="ru-RU"/>
              </w:rPr>
              <w:t>055269492 от 08.08.2023; дата возникновения задолженности: 08.08.2023</w:t>
            </w:r>
          </w:p>
        </w:tc>
        <w:tc>
          <w:tcPr>
            <w:tcW w:w="1474" w:type="dxa"/>
          </w:tcPr>
          <w:p w14:paraId="25F10B68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147 480,13</w:t>
            </w:r>
          </w:p>
        </w:tc>
        <w:tc>
          <w:tcPr>
            <w:tcW w:w="1474" w:type="dxa"/>
          </w:tcPr>
          <w:p w14:paraId="2B4F54FF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0,00</w:t>
            </w:r>
          </w:p>
        </w:tc>
        <w:tc>
          <w:tcPr>
            <w:tcW w:w="1803" w:type="dxa"/>
          </w:tcPr>
          <w:p w14:paraId="1D7C87AA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Без залога</w:t>
            </w:r>
          </w:p>
        </w:tc>
      </w:tr>
      <w:tr w:rsidR="00701AC6" w14:paraId="5FE44AFA" w14:textId="77777777" w:rsidTr="00C8728C">
        <w:trPr>
          <w:jc w:val="center"/>
        </w:trPr>
        <w:tc>
          <w:tcPr>
            <w:tcW w:w="630" w:type="dxa"/>
          </w:tcPr>
          <w:p w14:paraId="7640775B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4</w:t>
            </w:r>
          </w:p>
        </w:tc>
        <w:tc>
          <w:tcPr>
            <w:tcW w:w="2250" w:type="dxa"/>
          </w:tcPr>
          <w:p w14:paraId="222FDF50" w14:textId="77777777" w:rsidR="00701AC6" w:rsidRDefault="005C3BEC">
            <w:r>
              <w:rPr>
                <w:rFonts w:ascii="Times New Roman" w:eastAsia="Times New Roman" w:hAnsi="Times New Roman"/>
                <w:sz w:val="18"/>
              </w:rPr>
              <w:t>АО «Home Credit Bank» (ДБ АО «ForteBank»)</w:t>
            </w:r>
          </w:p>
        </w:tc>
        <w:tc>
          <w:tcPr>
            <w:tcW w:w="1340" w:type="dxa"/>
          </w:tcPr>
          <w:p w14:paraId="2196C047" w14:textId="77777777" w:rsidR="00701AC6" w:rsidRPr="00C8728C" w:rsidRDefault="005C3B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8728C">
              <w:rPr>
                <w:rFonts w:ascii="Times New Roman" w:eastAsia="Times New Roman" w:hAnsi="Times New Roman" w:cs="Times New Roman"/>
                <w:sz w:val="18"/>
                <w:szCs w:val="18"/>
              </w:rPr>
              <w:t>930540000147</w:t>
            </w:r>
          </w:p>
        </w:tc>
        <w:tc>
          <w:tcPr>
            <w:tcW w:w="1474" w:type="dxa"/>
          </w:tcPr>
          <w:p w14:paraId="2F5B30D2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981 809,25</w:t>
            </w:r>
          </w:p>
        </w:tc>
        <w:tc>
          <w:tcPr>
            <w:tcW w:w="2608" w:type="dxa"/>
          </w:tcPr>
          <w:p w14:paraId="586CB7A3" w14:textId="77777777" w:rsidR="00701AC6" w:rsidRPr="00C8728C" w:rsidRDefault="005C3BEC">
            <w:pPr>
              <w:rPr>
                <w:lang w:val="ru-RU"/>
              </w:rPr>
            </w:pPr>
            <w:r w:rsidRPr="00C8728C">
              <w:rPr>
                <w:rFonts w:ascii="Times New Roman" w:eastAsia="Times New Roman" w:hAnsi="Times New Roman"/>
                <w:sz w:val="18"/>
                <w:lang w:val="ru-RU"/>
              </w:rPr>
              <w:t>Заключение финансового управляющего от 29.06.2026; персональный кредитный отчет (краткая форма) от 23.06.2026; договор № 4400916591 от 20.02.2024; дата возникновения задолженности: 20.02.2024</w:t>
            </w:r>
          </w:p>
        </w:tc>
        <w:tc>
          <w:tcPr>
            <w:tcW w:w="1474" w:type="dxa"/>
          </w:tcPr>
          <w:p w14:paraId="5DCDCFC4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981 809,25</w:t>
            </w:r>
          </w:p>
        </w:tc>
        <w:tc>
          <w:tcPr>
            <w:tcW w:w="1474" w:type="dxa"/>
          </w:tcPr>
          <w:p w14:paraId="3BA86D17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0,00</w:t>
            </w:r>
          </w:p>
        </w:tc>
        <w:tc>
          <w:tcPr>
            <w:tcW w:w="1803" w:type="dxa"/>
          </w:tcPr>
          <w:p w14:paraId="476DF1DB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Без залога</w:t>
            </w:r>
          </w:p>
        </w:tc>
      </w:tr>
      <w:tr w:rsidR="00701AC6" w14:paraId="37C7ABF4" w14:textId="77777777" w:rsidTr="00C8728C">
        <w:trPr>
          <w:jc w:val="center"/>
        </w:trPr>
        <w:tc>
          <w:tcPr>
            <w:tcW w:w="630" w:type="dxa"/>
          </w:tcPr>
          <w:p w14:paraId="541D52A7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5</w:t>
            </w:r>
          </w:p>
        </w:tc>
        <w:tc>
          <w:tcPr>
            <w:tcW w:w="2250" w:type="dxa"/>
          </w:tcPr>
          <w:p w14:paraId="03F8B7D9" w14:textId="77777777" w:rsidR="00701AC6" w:rsidRDefault="005C3BEC">
            <w:r>
              <w:rPr>
                <w:rFonts w:ascii="Times New Roman" w:eastAsia="Times New Roman" w:hAnsi="Times New Roman"/>
                <w:sz w:val="18"/>
              </w:rPr>
              <w:t>АО «Народный Банк Казахстана»</w:t>
            </w:r>
          </w:p>
        </w:tc>
        <w:tc>
          <w:tcPr>
            <w:tcW w:w="1340" w:type="dxa"/>
          </w:tcPr>
          <w:p w14:paraId="42B03807" w14:textId="77777777" w:rsidR="00C8728C" w:rsidRPr="00C8728C" w:rsidRDefault="00C8728C" w:rsidP="00C872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728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940140000385</w:t>
            </w:r>
          </w:p>
          <w:p w14:paraId="77B1B7E0" w14:textId="730284DE" w:rsidR="00701AC6" w:rsidRPr="00C8728C" w:rsidRDefault="00701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4" w:type="dxa"/>
          </w:tcPr>
          <w:p w14:paraId="77E8077B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801 058,51</w:t>
            </w:r>
          </w:p>
        </w:tc>
        <w:tc>
          <w:tcPr>
            <w:tcW w:w="2608" w:type="dxa"/>
          </w:tcPr>
          <w:p w14:paraId="1B73E44F" w14:textId="77777777" w:rsidR="00701AC6" w:rsidRPr="00C8728C" w:rsidRDefault="005C3BEC">
            <w:pPr>
              <w:rPr>
                <w:lang w:val="ru-RU"/>
              </w:rPr>
            </w:pPr>
            <w:r w:rsidRPr="00C8728C">
              <w:rPr>
                <w:rFonts w:ascii="Times New Roman" w:eastAsia="Times New Roman" w:hAnsi="Times New Roman"/>
                <w:sz w:val="18"/>
                <w:lang w:val="ru-RU"/>
              </w:rPr>
              <w:t xml:space="preserve">Заключение финансового управляющего от 29.06.2026; персональный кредитный отчет (краткая форма) от 23.06.2026; договор № </w:t>
            </w:r>
            <w:r>
              <w:rPr>
                <w:rFonts w:ascii="Times New Roman" w:eastAsia="Times New Roman" w:hAnsi="Times New Roman"/>
                <w:sz w:val="18"/>
              </w:rPr>
              <w:t>CPA</w:t>
            </w:r>
            <w:r w:rsidRPr="00C8728C">
              <w:rPr>
                <w:rFonts w:ascii="Times New Roman" w:eastAsia="Times New Roman" w:hAnsi="Times New Roman"/>
                <w:sz w:val="18"/>
                <w:lang w:val="ru-RU"/>
              </w:rPr>
              <w:t xml:space="preserve"> 000008261583 от 31.07.2024; дата возникновения задолженности: 31.07.2024</w:t>
            </w:r>
          </w:p>
        </w:tc>
        <w:tc>
          <w:tcPr>
            <w:tcW w:w="1474" w:type="dxa"/>
          </w:tcPr>
          <w:p w14:paraId="480A7075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801 058,51</w:t>
            </w:r>
          </w:p>
        </w:tc>
        <w:tc>
          <w:tcPr>
            <w:tcW w:w="1474" w:type="dxa"/>
          </w:tcPr>
          <w:p w14:paraId="53891677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0,00</w:t>
            </w:r>
          </w:p>
        </w:tc>
        <w:tc>
          <w:tcPr>
            <w:tcW w:w="1803" w:type="dxa"/>
          </w:tcPr>
          <w:p w14:paraId="4D2FA487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Без залога</w:t>
            </w:r>
          </w:p>
        </w:tc>
      </w:tr>
      <w:tr w:rsidR="00701AC6" w14:paraId="44EDF6CC" w14:textId="77777777" w:rsidTr="00C8728C">
        <w:trPr>
          <w:jc w:val="center"/>
        </w:trPr>
        <w:tc>
          <w:tcPr>
            <w:tcW w:w="630" w:type="dxa"/>
          </w:tcPr>
          <w:p w14:paraId="021C927A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6</w:t>
            </w:r>
          </w:p>
        </w:tc>
        <w:tc>
          <w:tcPr>
            <w:tcW w:w="2250" w:type="dxa"/>
          </w:tcPr>
          <w:p w14:paraId="1D2BF5D7" w14:textId="77777777" w:rsidR="00701AC6" w:rsidRDefault="005C3BEC">
            <w:r>
              <w:rPr>
                <w:rFonts w:ascii="Times New Roman" w:eastAsia="Times New Roman" w:hAnsi="Times New Roman"/>
                <w:sz w:val="18"/>
              </w:rPr>
              <w:t>АО «Народный Банк Казахстана»</w:t>
            </w:r>
          </w:p>
        </w:tc>
        <w:tc>
          <w:tcPr>
            <w:tcW w:w="1340" w:type="dxa"/>
          </w:tcPr>
          <w:p w14:paraId="5E855DDF" w14:textId="77777777" w:rsidR="00C8728C" w:rsidRPr="00C8728C" w:rsidRDefault="00C8728C" w:rsidP="00C872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728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940140000385</w:t>
            </w:r>
          </w:p>
          <w:p w14:paraId="3A82F055" w14:textId="5B30143D" w:rsidR="00701AC6" w:rsidRPr="00C8728C" w:rsidRDefault="005C3B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8728C">
              <w:rPr>
                <w:rFonts w:ascii="Times New Roman" w:eastAsia="Times New Roman" w:hAnsi="Times New Roman" w:cs="Times New Roman"/>
                <w:sz w:val="18"/>
                <w:szCs w:val="18"/>
              </w:rPr>
              <w:t>_</w:t>
            </w:r>
          </w:p>
        </w:tc>
        <w:tc>
          <w:tcPr>
            <w:tcW w:w="1474" w:type="dxa"/>
          </w:tcPr>
          <w:p w14:paraId="4C4AB256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265 347,93</w:t>
            </w:r>
          </w:p>
        </w:tc>
        <w:tc>
          <w:tcPr>
            <w:tcW w:w="2608" w:type="dxa"/>
          </w:tcPr>
          <w:p w14:paraId="68A875B1" w14:textId="77777777" w:rsidR="00701AC6" w:rsidRPr="00C8728C" w:rsidRDefault="005C3BEC">
            <w:pPr>
              <w:rPr>
                <w:lang w:val="ru-RU"/>
              </w:rPr>
            </w:pPr>
            <w:r w:rsidRPr="00C8728C">
              <w:rPr>
                <w:rFonts w:ascii="Times New Roman" w:eastAsia="Times New Roman" w:hAnsi="Times New Roman"/>
                <w:sz w:val="18"/>
                <w:lang w:val="ru-RU"/>
              </w:rPr>
              <w:t xml:space="preserve">Заключение финансового управляющего от 29.06.2026; персональный кредитный отчет (краткая форма) от 23.06.2026; договор № </w:t>
            </w:r>
            <w:r>
              <w:rPr>
                <w:rFonts w:ascii="Times New Roman" w:eastAsia="Times New Roman" w:hAnsi="Times New Roman"/>
                <w:sz w:val="18"/>
              </w:rPr>
              <w:t>CPA</w:t>
            </w:r>
            <w:r w:rsidRPr="00C8728C">
              <w:rPr>
                <w:rFonts w:ascii="Times New Roman" w:eastAsia="Times New Roman" w:hAnsi="Times New Roman"/>
                <w:sz w:val="18"/>
                <w:lang w:val="ru-RU"/>
              </w:rPr>
              <w:t xml:space="preserve"> 000012066053 от 07.02.2025; дата возникновения задолженности: 07.02.2025</w:t>
            </w:r>
          </w:p>
        </w:tc>
        <w:tc>
          <w:tcPr>
            <w:tcW w:w="1474" w:type="dxa"/>
          </w:tcPr>
          <w:p w14:paraId="21B7E916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265 347,93</w:t>
            </w:r>
          </w:p>
        </w:tc>
        <w:tc>
          <w:tcPr>
            <w:tcW w:w="1474" w:type="dxa"/>
          </w:tcPr>
          <w:p w14:paraId="2775A60B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0,00</w:t>
            </w:r>
          </w:p>
        </w:tc>
        <w:tc>
          <w:tcPr>
            <w:tcW w:w="1803" w:type="dxa"/>
          </w:tcPr>
          <w:p w14:paraId="676FBE8C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Без залога</w:t>
            </w:r>
          </w:p>
        </w:tc>
      </w:tr>
      <w:tr w:rsidR="00701AC6" w14:paraId="6CFF674E" w14:textId="77777777" w:rsidTr="00C8728C">
        <w:trPr>
          <w:jc w:val="center"/>
        </w:trPr>
        <w:tc>
          <w:tcPr>
            <w:tcW w:w="630" w:type="dxa"/>
          </w:tcPr>
          <w:p w14:paraId="7821C633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lastRenderedPageBreak/>
              <w:t>7</w:t>
            </w:r>
          </w:p>
        </w:tc>
        <w:tc>
          <w:tcPr>
            <w:tcW w:w="2250" w:type="dxa"/>
          </w:tcPr>
          <w:p w14:paraId="42BD876A" w14:textId="77777777" w:rsidR="00701AC6" w:rsidRDefault="005C3BEC">
            <w:r>
              <w:rPr>
                <w:rFonts w:ascii="Times New Roman" w:eastAsia="Times New Roman" w:hAnsi="Times New Roman"/>
                <w:sz w:val="18"/>
              </w:rPr>
              <w:t>АО «Народный Банк Казахстана»</w:t>
            </w:r>
          </w:p>
        </w:tc>
        <w:tc>
          <w:tcPr>
            <w:tcW w:w="1340" w:type="dxa"/>
          </w:tcPr>
          <w:p w14:paraId="780B2A93" w14:textId="77777777" w:rsidR="00C8728C" w:rsidRPr="00C8728C" w:rsidRDefault="00C8728C" w:rsidP="00C872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728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940140000385</w:t>
            </w:r>
          </w:p>
          <w:p w14:paraId="7C00D521" w14:textId="6FB46ECA" w:rsidR="00701AC6" w:rsidRPr="00C8728C" w:rsidRDefault="00701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4" w:type="dxa"/>
          </w:tcPr>
          <w:p w14:paraId="46FD5B35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433 333,37</w:t>
            </w:r>
          </w:p>
        </w:tc>
        <w:tc>
          <w:tcPr>
            <w:tcW w:w="2608" w:type="dxa"/>
          </w:tcPr>
          <w:p w14:paraId="00A0E2CA" w14:textId="77777777" w:rsidR="00701AC6" w:rsidRPr="00C8728C" w:rsidRDefault="005C3BEC">
            <w:pPr>
              <w:rPr>
                <w:lang w:val="ru-RU"/>
              </w:rPr>
            </w:pPr>
            <w:r w:rsidRPr="00C8728C">
              <w:rPr>
                <w:rFonts w:ascii="Times New Roman" w:eastAsia="Times New Roman" w:hAnsi="Times New Roman"/>
                <w:sz w:val="18"/>
                <w:lang w:val="ru-RU"/>
              </w:rPr>
              <w:t xml:space="preserve">Заключение финансового управляющего от 29.06.2026; персональный кредитный отчет (краткая форма) от 23.06.2026; договор № </w:t>
            </w:r>
            <w:r>
              <w:rPr>
                <w:rFonts w:ascii="Times New Roman" w:eastAsia="Times New Roman" w:hAnsi="Times New Roman"/>
                <w:sz w:val="18"/>
              </w:rPr>
              <w:t>CPA</w:t>
            </w:r>
            <w:r w:rsidRPr="00C8728C">
              <w:rPr>
                <w:rFonts w:ascii="Times New Roman" w:eastAsia="Times New Roman" w:hAnsi="Times New Roman"/>
                <w:sz w:val="18"/>
                <w:lang w:val="ru-RU"/>
              </w:rPr>
              <w:t xml:space="preserve"> 000014636987 от 18.06.2025; дата возникновения задолженности: 18.06.2025</w:t>
            </w:r>
          </w:p>
        </w:tc>
        <w:tc>
          <w:tcPr>
            <w:tcW w:w="1474" w:type="dxa"/>
          </w:tcPr>
          <w:p w14:paraId="37290D64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433 333,37</w:t>
            </w:r>
          </w:p>
        </w:tc>
        <w:tc>
          <w:tcPr>
            <w:tcW w:w="1474" w:type="dxa"/>
          </w:tcPr>
          <w:p w14:paraId="3CF37D09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0,00</w:t>
            </w:r>
          </w:p>
        </w:tc>
        <w:tc>
          <w:tcPr>
            <w:tcW w:w="1803" w:type="dxa"/>
          </w:tcPr>
          <w:p w14:paraId="6410A10D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Без залога</w:t>
            </w:r>
          </w:p>
        </w:tc>
      </w:tr>
      <w:tr w:rsidR="00701AC6" w14:paraId="04FF8216" w14:textId="77777777" w:rsidTr="00C8728C">
        <w:trPr>
          <w:jc w:val="center"/>
        </w:trPr>
        <w:tc>
          <w:tcPr>
            <w:tcW w:w="630" w:type="dxa"/>
          </w:tcPr>
          <w:p w14:paraId="1D2B17A5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8</w:t>
            </w:r>
          </w:p>
        </w:tc>
        <w:tc>
          <w:tcPr>
            <w:tcW w:w="2250" w:type="dxa"/>
          </w:tcPr>
          <w:p w14:paraId="1936D59B" w14:textId="77777777" w:rsidR="00701AC6" w:rsidRDefault="005C3BEC">
            <w:r>
              <w:rPr>
                <w:rFonts w:ascii="Times New Roman" w:eastAsia="Times New Roman" w:hAnsi="Times New Roman"/>
                <w:sz w:val="18"/>
              </w:rPr>
              <w:t>АО «Народный Банк Казахстана»</w:t>
            </w:r>
          </w:p>
        </w:tc>
        <w:tc>
          <w:tcPr>
            <w:tcW w:w="1340" w:type="dxa"/>
          </w:tcPr>
          <w:p w14:paraId="37CD59B8" w14:textId="77777777" w:rsidR="00C8728C" w:rsidRPr="00C8728C" w:rsidRDefault="00C8728C" w:rsidP="00C872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728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940140000385</w:t>
            </w:r>
          </w:p>
          <w:p w14:paraId="67AD6BC8" w14:textId="41CB8580" w:rsidR="00701AC6" w:rsidRPr="00C8728C" w:rsidRDefault="00701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4" w:type="dxa"/>
          </w:tcPr>
          <w:p w14:paraId="030CB4A5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1 418 561,58</w:t>
            </w:r>
          </w:p>
        </w:tc>
        <w:tc>
          <w:tcPr>
            <w:tcW w:w="2608" w:type="dxa"/>
          </w:tcPr>
          <w:p w14:paraId="197AE161" w14:textId="77777777" w:rsidR="00701AC6" w:rsidRPr="00C8728C" w:rsidRDefault="005C3BEC">
            <w:pPr>
              <w:rPr>
                <w:lang w:val="ru-RU"/>
              </w:rPr>
            </w:pPr>
            <w:r w:rsidRPr="00C8728C">
              <w:rPr>
                <w:rFonts w:ascii="Times New Roman" w:eastAsia="Times New Roman" w:hAnsi="Times New Roman"/>
                <w:sz w:val="18"/>
                <w:lang w:val="ru-RU"/>
              </w:rPr>
              <w:t xml:space="preserve">Заключение финансового управляющего от 29.06.2026; персональный кредитный отчет (краткая форма) от 23.06.2026; договор № </w:t>
            </w:r>
            <w:r>
              <w:rPr>
                <w:rFonts w:ascii="Times New Roman" w:eastAsia="Times New Roman" w:hAnsi="Times New Roman"/>
                <w:sz w:val="18"/>
              </w:rPr>
              <w:t>CCC</w:t>
            </w:r>
            <w:r w:rsidRPr="00C8728C">
              <w:rPr>
                <w:rFonts w:ascii="Times New Roman" w:eastAsia="Times New Roman" w:hAnsi="Times New Roman"/>
                <w:sz w:val="18"/>
                <w:lang w:val="ru-RU"/>
              </w:rPr>
              <w:t xml:space="preserve"> 000034963757 от 23.08.2025; дата возникновения задолженности: 23.08.2025</w:t>
            </w:r>
          </w:p>
        </w:tc>
        <w:tc>
          <w:tcPr>
            <w:tcW w:w="1474" w:type="dxa"/>
          </w:tcPr>
          <w:p w14:paraId="1A250C00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1 418 561,58</w:t>
            </w:r>
          </w:p>
        </w:tc>
        <w:tc>
          <w:tcPr>
            <w:tcW w:w="1474" w:type="dxa"/>
          </w:tcPr>
          <w:p w14:paraId="1A4A2A9A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0,00</w:t>
            </w:r>
          </w:p>
        </w:tc>
        <w:tc>
          <w:tcPr>
            <w:tcW w:w="1803" w:type="dxa"/>
          </w:tcPr>
          <w:p w14:paraId="2A511E2E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Без залога</w:t>
            </w:r>
          </w:p>
        </w:tc>
      </w:tr>
      <w:tr w:rsidR="00701AC6" w14:paraId="6121D234" w14:textId="77777777" w:rsidTr="00C8728C">
        <w:trPr>
          <w:jc w:val="center"/>
        </w:trPr>
        <w:tc>
          <w:tcPr>
            <w:tcW w:w="630" w:type="dxa"/>
          </w:tcPr>
          <w:p w14:paraId="592E4262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9</w:t>
            </w:r>
          </w:p>
        </w:tc>
        <w:tc>
          <w:tcPr>
            <w:tcW w:w="2250" w:type="dxa"/>
          </w:tcPr>
          <w:p w14:paraId="5EB592E0" w14:textId="77777777" w:rsidR="00701AC6" w:rsidRDefault="005C3BEC">
            <w:r>
              <w:rPr>
                <w:rFonts w:ascii="Times New Roman" w:eastAsia="Times New Roman" w:hAnsi="Times New Roman"/>
                <w:sz w:val="18"/>
              </w:rPr>
              <w:t>АО «Народный Банк Казахстана»</w:t>
            </w:r>
          </w:p>
        </w:tc>
        <w:tc>
          <w:tcPr>
            <w:tcW w:w="1340" w:type="dxa"/>
          </w:tcPr>
          <w:p w14:paraId="4AEA6754" w14:textId="77777777" w:rsidR="00C8728C" w:rsidRPr="00C8728C" w:rsidRDefault="00C8728C" w:rsidP="00C872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728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940140000385</w:t>
            </w:r>
          </w:p>
          <w:p w14:paraId="76D07D14" w14:textId="2A8BA94B" w:rsidR="00701AC6" w:rsidRPr="00C8728C" w:rsidRDefault="00701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4" w:type="dxa"/>
          </w:tcPr>
          <w:p w14:paraId="375B6313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1 050 592,78</w:t>
            </w:r>
          </w:p>
        </w:tc>
        <w:tc>
          <w:tcPr>
            <w:tcW w:w="2608" w:type="dxa"/>
          </w:tcPr>
          <w:p w14:paraId="47F49EA7" w14:textId="77777777" w:rsidR="00701AC6" w:rsidRPr="00C8728C" w:rsidRDefault="005C3BEC">
            <w:pPr>
              <w:rPr>
                <w:lang w:val="ru-RU"/>
              </w:rPr>
            </w:pPr>
            <w:r w:rsidRPr="00C8728C">
              <w:rPr>
                <w:rFonts w:ascii="Times New Roman" w:eastAsia="Times New Roman" w:hAnsi="Times New Roman"/>
                <w:sz w:val="18"/>
                <w:lang w:val="ru-RU"/>
              </w:rPr>
              <w:t xml:space="preserve">Заключение финансового управляющего от 29.06.2026; персональный кредитный отчет (краткая форма) от 23.06.2026; договор № </w:t>
            </w:r>
            <w:r>
              <w:rPr>
                <w:rFonts w:ascii="Times New Roman" w:eastAsia="Times New Roman" w:hAnsi="Times New Roman"/>
                <w:sz w:val="18"/>
              </w:rPr>
              <w:t>CCC</w:t>
            </w:r>
            <w:r w:rsidRPr="00C8728C">
              <w:rPr>
                <w:rFonts w:ascii="Times New Roman" w:eastAsia="Times New Roman" w:hAnsi="Times New Roman"/>
                <w:sz w:val="18"/>
                <w:lang w:val="ru-RU"/>
              </w:rPr>
              <w:t xml:space="preserve"> 000035126470 от 02.09.2025; дата возникновения задолженности: 02.09.2025</w:t>
            </w:r>
          </w:p>
        </w:tc>
        <w:tc>
          <w:tcPr>
            <w:tcW w:w="1474" w:type="dxa"/>
          </w:tcPr>
          <w:p w14:paraId="0E7742D7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1 050 592,78</w:t>
            </w:r>
          </w:p>
        </w:tc>
        <w:tc>
          <w:tcPr>
            <w:tcW w:w="1474" w:type="dxa"/>
          </w:tcPr>
          <w:p w14:paraId="104BE13D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0,00</w:t>
            </w:r>
          </w:p>
        </w:tc>
        <w:tc>
          <w:tcPr>
            <w:tcW w:w="1803" w:type="dxa"/>
          </w:tcPr>
          <w:p w14:paraId="4A0C9E4D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Без залога</w:t>
            </w:r>
          </w:p>
        </w:tc>
      </w:tr>
      <w:tr w:rsidR="00701AC6" w14:paraId="338AD47C" w14:textId="77777777" w:rsidTr="00C8728C">
        <w:trPr>
          <w:jc w:val="center"/>
        </w:trPr>
        <w:tc>
          <w:tcPr>
            <w:tcW w:w="630" w:type="dxa"/>
          </w:tcPr>
          <w:p w14:paraId="6989F3BF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10</w:t>
            </w:r>
          </w:p>
        </w:tc>
        <w:tc>
          <w:tcPr>
            <w:tcW w:w="2250" w:type="dxa"/>
          </w:tcPr>
          <w:p w14:paraId="6C58E4F0" w14:textId="77777777" w:rsidR="00701AC6" w:rsidRDefault="005C3BEC">
            <w:r>
              <w:rPr>
                <w:rFonts w:ascii="Times New Roman" w:eastAsia="Times New Roman" w:hAnsi="Times New Roman"/>
                <w:sz w:val="18"/>
              </w:rPr>
              <w:t>АО «Народный Банк Казахстана»</w:t>
            </w:r>
          </w:p>
        </w:tc>
        <w:tc>
          <w:tcPr>
            <w:tcW w:w="1340" w:type="dxa"/>
          </w:tcPr>
          <w:p w14:paraId="3384C5A5" w14:textId="77777777" w:rsidR="00C8728C" w:rsidRPr="00C8728C" w:rsidRDefault="00C8728C" w:rsidP="00C872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728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940140000385</w:t>
            </w:r>
          </w:p>
          <w:p w14:paraId="2953C360" w14:textId="7CBE81C1" w:rsidR="00701AC6" w:rsidRPr="00C8728C" w:rsidRDefault="00701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4" w:type="dxa"/>
          </w:tcPr>
          <w:p w14:paraId="0D7AFAD7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79 166,65</w:t>
            </w:r>
          </w:p>
        </w:tc>
        <w:tc>
          <w:tcPr>
            <w:tcW w:w="2608" w:type="dxa"/>
          </w:tcPr>
          <w:p w14:paraId="41F5D017" w14:textId="77777777" w:rsidR="00701AC6" w:rsidRPr="00C8728C" w:rsidRDefault="005C3BEC">
            <w:pPr>
              <w:rPr>
                <w:lang w:val="ru-RU"/>
              </w:rPr>
            </w:pPr>
            <w:r w:rsidRPr="00C8728C">
              <w:rPr>
                <w:rFonts w:ascii="Times New Roman" w:eastAsia="Times New Roman" w:hAnsi="Times New Roman"/>
                <w:sz w:val="18"/>
                <w:lang w:val="ru-RU"/>
              </w:rPr>
              <w:t xml:space="preserve">Заключение финансового управляющего от 29.06.2026; персональный кредитный отчет (краткая форма) от 23.06.2026; договор № </w:t>
            </w:r>
            <w:r>
              <w:rPr>
                <w:rFonts w:ascii="Times New Roman" w:eastAsia="Times New Roman" w:hAnsi="Times New Roman"/>
                <w:sz w:val="18"/>
              </w:rPr>
              <w:t>CPA</w:t>
            </w:r>
            <w:r w:rsidRPr="00C8728C">
              <w:rPr>
                <w:rFonts w:ascii="Times New Roman" w:eastAsia="Times New Roman" w:hAnsi="Times New Roman"/>
                <w:sz w:val="18"/>
                <w:lang w:val="ru-RU"/>
              </w:rPr>
              <w:t xml:space="preserve"> 000017507653 от 01.12.2025; дата возникновения задолженности: 01.12.2025</w:t>
            </w:r>
          </w:p>
        </w:tc>
        <w:tc>
          <w:tcPr>
            <w:tcW w:w="1474" w:type="dxa"/>
          </w:tcPr>
          <w:p w14:paraId="0E3CCEDC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79 166,65</w:t>
            </w:r>
          </w:p>
        </w:tc>
        <w:tc>
          <w:tcPr>
            <w:tcW w:w="1474" w:type="dxa"/>
          </w:tcPr>
          <w:p w14:paraId="4DD892DB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0,00</w:t>
            </w:r>
          </w:p>
        </w:tc>
        <w:tc>
          <w:tcPr>
            <w:tcW w:w="1803" w:type="dxa"/>
          </w:tcPr>
          <w:p w14:paraId="0886B999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Без залога</w:t>
            </w:r>
          </w:p>
        </w:tc>
      </w:tr>
      <w:tr w:rsidR="00701AC6" w14:paraId="6BDEFC04" w14:textId="77777777" w:rsidTr="00C8728C">
        <w:trPr>
          <w:jc w:val="center"/>
        </w:trPr>
        <w:tc>
          <w:tcPr>
            <w:tcW w:w="630" w:type="dxa"/>
          </w:tcPr>
          <w:p w14:paraId="700671D6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</w:rPr>
              <w:t>Итого по подпункту 1):</w:t>
            </w:r>
          </w:p>
        </w:tc>
        <w:tc>
          <w:tcPr>
            <w:tcW w:w="2250" w:type="dxa"/>
          </w:tcPr>
          <w:p w14:paraId="424A01F3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</w:rPr>
              <w:t>7 830 099,29</w:t>
            </w:r>
          </w:p>
        </w:tc>
        <w:tc>
          <w:tcPr>
            <w:tcW w:w="1340" w:type="dxa"/>
          </w:tcPr>
          <w:p w14:paraId="2C398DA3" w14:textId="77777777" w:rsidR="00701AC6" w:rsidRDefault="00701AC6">
            <w:pPr>
              <w:jc w:val="center"/>
            </w:pPr>
          </w:p>
        </w:tc>
        <w:tc>
          <w:tcPr>
            <w:tcW w:w="1474" w:type="dxa"/>
          </w:tcPr>
          <w:p w14:paraId="36FB6F32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</w:rPr>
              <w:t>7 830 099,29</w:t>
            </w:r>
          </w:p>
        </w:tc>
        <w:tc>
          <w:tcPr>
            <w:tcW w:w="2608" w:type="dxa"/>
          </w:tcPr>
          <w:p w14:paraId="66E5A7DB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</w:rPr>
              <w:t>0,00</w:t>
            </w:r>
          </w:p>
        </w:tc>
        <w:tc>
          <w:tcPr>
            <w:tcW w:w="1474" w:type="dxa"/>
          </w:tcPr>
          <w:p w14:paraId="13655C78" w14:textId="77777777" w:rsidR="00701AC6" w:rsidRDefault="00701AC6">
            <w:pPr>
              <w:jc w:val="center"/>
            </w:pPr>
          </w:p>
        </w:tc>
        <w:tc>
          <w:tcPr>
            <w:tcW w:w="1474" w:type="dxa"/>
          </w:tcPr>
          <w:p w14:paraId="32992E41" w14:textId="77777777" w:rsidR="00701AC6" w:rsidRDefault="00701AC6">
            <w:pPr>
              <w:jc w:val="center"/>
            </w:pPr>
          </w:p>
        </w:tc>
        <w:tc>
          <w:tcPr>
            <w:tcW w:w="1803" w:type="dxa"/>
          </w:tcPr>
          <w:p w14:paraId="3990321B" w14:textId="77777777" w:rsidR="00701AC6" w:rsidRDefault="00701AC6"/>
        </w:tc>
      </w:tr>
      <w:tr w:rsidR="00701AC6" w14:paraId="7702442B" w14:textId="77777777" w:rsidTr="00C8728C">
        <w:trPr>
          <w:jc w:val="center"/>
        </w:trPr>
        <w:tc>
          <w:tcPr>
            <w:tcW w:w="630" w:type="dxa"/>
          </w:tcPr>
          <w:p w14:paraId="647706DC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2)</w:t>
            </w:r>
          </w:p>
        </w:tc>
        <w:tc>
          <w:tcPr>
            <w:tcW w:w="2250" w:type="dxa"/>
          </w:tcPr>
          <w:p w14:paraId="454F04DB" w14:textId="77777777" w:rsidR="00701AC6" w:rsidRDefault="005C3BEC">
            <w:r>
              <w:rPr>
                <w:rFonts w:ascii="Times New Roman" w:eastAsia="Times New Roman" w:hAnsi="Times New Roman"/>
                <w:sz w:val="18"/>
              </w:rPr>
              <w:t>Требования залогового кредитора</w:t>
            </w:r>
          </w:p>
        </w:tc>
        <w:tc>
          <w:tcPr>
            <w:tcW w:w="1340" w:type="dxa"/>
          </w:tcPr>
          <w:p w14:paraId="037A24B9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—</w:t>
            </w:r>
          </w:p>
        </w:tc>
        <w:tc>
          <w:tcPr>
            <w:tcW w:w="1474" w:type="dxa"/>
          </w:tcPr>
          <w:p w14:paraId="7FDF748A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0,00</w:t>
            </w:r>
          </w:p>
        </w:tc>
        <w:tc>
          <w:tcPr>
            <w:tcW w:w="2608" w:type="dxa"/>
          </w:tcPr>
          <w:p w14:paraId="3A86E033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—</w:t>
            </w:r>
          </w:p>
        </w:tc>
        <w:tc>
          <w:tcPr>
            <w:tcW w:w="1474" w:type="dxa"/>
          </w:tcPr>
          <w:p w14:paraId="6353C6FD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0,00</w:t>
            </w:r>
          </w:p>
        </w:tc>
        <w:tc>
          <w:tcPr>
            <w:tcW w:w="1474" w:type="dxa"/>
          </w:tcPr>
          <w:p w14:paraId="2005B62C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0,00</w:t>
            </w:r>
          </w:p>
        </w:tc>
        <w:tc>
          <w:tcPr>
            <w:tcW w:w="1803" w:type="dxa"/>
          </w:tcPr>
          <w:p w14:paraId="162A7CCB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Отсутствуют</w:t>
            </w:r>
          </w:p>
        </w:tc>
      </w:tr>
      <w:tr w:rsidR="00701AC6" w14:paraId="01A3C61E" w14:textId="77777777" w:rsidTr="00C8728C">
        <w:trPr>
          <w:jc w:val="center"/>
        </w:trPr>
        <w:tc>
          <w:tcPr>
            <w:tcW w:w="630" w:type="dxa"/>
          </w:tcPr>
          <w:p w14:paraId="2CFE3051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3)</w:t>
            </w:r>
          </w:p>
        </w:tc>
        <w:tc>
          <w:tcPr>
            <w:tcW w:w="2250" w:type="dxa"/>
          </w:tcPr>
          <w:p w14:paraId="2E904F4B" w14:textId="77777777" w:rsidR="00701AC6" w:rsidRPr="00C8728C" w:rsidRDefault="005C3BEC">
            <w:pPr>
              <w:rPr>
                <w:lang w:val="ru-RU"/>
              </w:rPr>
            </w:pPr>
            <w:r w:rsidRPr="00C8728C">
              <w:rPr>
                <w:rFonts w:ascii="Times New Roman" w:eastAsia="Times New Roman" w:hAnsi="Times New Roman"/>
                <w:sz w:val="18"/>
                <w:lang w:val="ru-RU"/>
              </w:rPr>
              <w:t>Требования, возникшие в результате принятия судом решения о признании сделки недействительной</w:t>
            </w:r>
          </w:p>
        </w:tc>
        <w:tc>
          <w:tcPr>
            <w:tcW w:w="1340" w:type="dxa"/>
          </w:tcPr>
          <w:p w14:paraId="713ECF1A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—</w:t>
            </w:r>
          </w:p>
        </w:tc>
        <w:tc>
          <w:tcPr>
            <w:tcW w:w="1474" w:type="dxa"/>
          </w:tcPr>
          <w:p w14:paraId="119C1701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0,00</w:t>
            </w:r>
          </w:p>
        </w:tc>
        <w:tc>
          <w:tcPr>
            <w:tcW w:w="2608" w:type="dxa"/>
          </w:tcPr>
          <w:p w14:paraId="2C2B2CE6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—</w:t>
            </w:r>
          </w:p>
        </w:tc>
        <w:tc>
          <w:tcPr>
            <w:tcW w:w="1474" w:type="dxa"/>
          </w:tcPr>
          <w:p w14:paraId="0F663B7D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0,00</w:t>
            </w:r>
          </w:p>
        </w:tc>
        <w:tc>
          <w:tcPr>
            <w:tcW w:w="1474" w:type="dxa"/>
          </w:tcPr>
          <w:p w14:paraId="6004EC45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0,00</w:t>
            </w:r>
          </w:p>
        </w:tc>
        <w:tc>
          <w:tcPr>
            <w:tcW w:w="1803" w:type="dxa"/>
          </w:tcPr>
          <w:p w14:paraId="37E9064F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Отсутствуют</w:t>
            </w:r>
          </w:p>
        </w:tc>
      </w:tr>
      <w:tr w:rsidR="00701AC6" w14:paraId="5EE0620D" w14:textId="77777777" w:rsidTr="00C8728C">
        <w:trPr>
          <w:jc w:val="center"/>
        </w:trPr>
        <w:tc>
          <w:tcPr>
            <w:tcW w:w="630" w:type="dxa"/>
          </w:tcPr>
          <w:p w14:paraId="02F40FF8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</w:rPr>
              <w:t>Итого по очереди:</w:t>
            </w:r>
          </w:p>
        </w:tc>
        <w:tc>
          <w:tcPr>
            <w:tcW w:w="2250" w:type="dxa"/>
          </w:tcPr>
          <w:p w14:paraId="681550DE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</w:rPr>
              <w:t>7 830 099,29</w:t>
            </w:r>
          </w:p>
        </w:tc>
        <w:tc>
          <w:tcPr>
            <w:tcW w:w="1340" w:type="dxa"/>
          </w:tcPr>
          <w:p w14:paraId="14CC4DB2" w14:textId="77777777" w:rsidR="00701AC6" w:rsidRDefault="00701AC6">
            <w:pPr>
              <w:jc w:val="center"/>
            </w:pPr>
          </w:p>
        </w:tc>
        <w:tc>
          <w:tcPr>
            <w:tcW w:w="1474" w:type="dxa"/>
          </w:tcPr>
          <w:p w14:paraId="7CCD6640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</w:rPr>
              <w:t>7 830 099,29</w:t>
            </w:r>
          </w:p>
        </w:tc>
        <w:tc>
          <w:tcPr>
            <w:tcW w:w="2608" w:type="dxa"/>
          </w:tcPr>
          <w:p w14:paraId="6ED8951E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</w:rPr>
              <w:t>0,00</w:t>
            </w:r>
          </w:p>
        </w:tc>
        <w:tc>
          <w:tcPr>
            <w:tcW w:w="1474" w:type="dxa"/>
          </w:tcPr>
          <w:p w14:paraId="05DD8116" w14:textId="77777777" w:rsidR="00701AC6" w:rsidRDefault="00701AC6">
            <w:pPr>
              <w:jc w:val="center"/>
            </w:pPr>
          </w:p>
        </w:tc>
        <w:tc>
          <w:tcPr>
            <w:tcW w:w="1474" w:type="dxa"/>
          </w:tcPr>
          <w:p w14:paraId="1DADCCBC" w14:textId="77777777" w:rsidR="00701AC6" w:rsidRDefault="00701AC6">
            <w:pPr>
              <w:jc w:val="center"/>
            </w:pPr>
          </w:p>
        </w:tc>
        <w:tc>
          <w:tcPr>
            <w:tcW w:w="1803" w:type="dxa"/>
          </w:tcPr>
          <w:p w14:paraId="2F94146D" w14:textId="77777777" w:rsidR="00701AC6" w:rsidRDefault="00701AC6"/>
        </w:tc>
      </w:tr>
      <w:tr w:rsidR="00701AC6" w14:paraId="47839B62" w14:textId="77777777" w:rsidTr="00C8728C">
        <w:trPr>
          <w:jc w:val="center"/>
        </w:trPr>
        <w:tc>
          <w:tcPr>
            <w:tcW w:w="630" w:type="dxa"/>
          </w:tcPr>
          <w:p w14:paraId="611E7F5C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</w:rPr>
              <w:t>4.</w:t>
            </w:r>
          </w:p>
        </w:tc>
        <w:tc>
          <w:tcPr>
            <w:tcW w:w="2250" w:type="dxa"/>
          </w:tcPr>
          <w:p w14:paraId="6A08E92D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</w:rPr>
              <w:t>Четвертая очередь</w:t>
            </w:r>
          </w:p>
        </w:tc>
        <w:tc>
          <w:tcPr>
            <w:tcW w:w="1340" w:type="dxa"/>
          </w:tcPr>
          <w:p w14:paraId="72E64DBE" w14:textId="77777777" w:rsidR="00701AC6" w:rsidRDefault="00701AC6">
            <w:pPr>
              <w:jc w:val="center"/>
            </w:pPr>
          </w:p>
        </w:tc>
        <w:tc>
          <w:tcPr>
            <w:tcW w:w="1474" w:type="dxa"/>
          </w:tcPr>
          <w:p w14:paraId="08416F88" w14:textId="77777777" w:rsidR="00701AC6" w:rsidRDefault="00701AC6">
            <w:pPr>
              <w:jc w:val="center"/>
            </w:pPr>
          </w:p>
        </w:tc>
        <w:tc>
          <w:tcPr>
            <w:tcW w:w="2608" w:type="dxa"/>
          </w:tcPr>
          <w:p w14:paraId="51607179" w14:textId="77777777" w:rsidR="00701AC6" w:rsidRDefault="00701AC6">
            <w:pPr>
              <w:jc w:val="center"/>
            </w:pPr>
          </w:p>
        </w:tc>
        <w:tc>
          <w:tcPr>
            <w:tcW w:w="1474" w:type="dxa"/>
          </w:tcPr>
          <w:p w14:paraId="7BEE0A37" w14:textId="77777777" w:rsidR="00701AC6" w:rsidRDefault="00701AC6">
            <w:pPr>
              <w:jc w:val="center"/>
            </w:pPr>
          </w:p>
        </w:tc>
        <w:tc>
          <w:tcPr>
            <w:tcW w:w="1474" w:type="dxa"/>
          </w:tcPr>
          <w:p w14:paraId="760AE952" w14:textId="77777777" w:rsidR="00701AC6" w:rsidRDefault="00701AC6">
            <w:pPr>
              <w:jc w:val="center"/>
            </w:pPr>
          </w:p>
        </w:tc>
        <w:tc>
          <w:tcPr>
            <w:tcW w:w="1803" w:type="dxa"/>
          </w:tcPr>
          <w:p w14:paraId="1BA5ED0C" w14:textId="77777777" w:rsidR="00701AC6" w:rsidRDefault="00701AC6">
            <w:pPr>
              <w:jc w:val="center"/>
            </w:pPr>
          </w:p>
        </w:tc>
      </w:tr>
      <w:tr w:rsidR="00701AC6" w14:paraId="71BBDACA" w14:textId="77777777" w:rsidTr="00C8728C">
        <w:trPr>
          <w:jc w:val="center"/>
        </w:trPr>
        <w:tc>
          <w:tcPr>
            <w:tcW w:w="630" w:type="dxa"/>
          </w:tcPr>
          <w:p w14:paraId="1EECD705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1)</w:t>
            </w:r>
          </w:p>
        </w:tc>
        <w:tc>
          <w:tcPr>
            <w:tcW w:w="2250" w:type="dxa"/>
          </w:tcPr>
          <w:p w14:paraId="7F019B2D" w14:textId="77777777" w:rsidR="00701AC6" w:rsidRPr="00C8728C" w:rsidRDefault="005C3BEC">
            <w:pPr>
              <w:rPr>
                <w:lang w:val="ru-RU"/>
              </w:rPr>
            </w:pPr>
            <w:r w:rsidRPr="00C8728C">
              <w:rPr>
                <w:rFonts w:ascii="Times New Roman" w:eastAsia="Times New Roman" w:hAnsi="Times New Roman"/>
                <w:sz w:val="18"/>
                <w:lang w:val="ru-RU"/>
              </w:rPr>
              <w:t xml:space="preserve">Требования кредиторов </w:t>
            </w:r>
            <w:r w:rsidRPr="00C8728C">
              <w:rPr>
                <w:rFonts w:ascii="Times New Roman" w:eastAsia="Times New Roman" w:hAnsi="Times New Roman"/>
                <w:sz w:val="18"/>
                <w:lang w:val="ru-RU"/>
              </w:rPr>
              <w:lastRenderedPageBreak/>
              <w:t>по возмещению убытков</w:t>
            </w:r>
          </w:p>
        </w:tc>
        <w:tc>
          <w:tcPr>
            <w:tcW w:w="1340" w:type="dxa"/>
          </w:tcPr>
          <w:p w14:paraId="7BAB0EAC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lastRenderedPageBreak/>
              <w:t>—</w:t>
            </w:r>
          </w:p>
        </w:tc>
        <w:tc>
          <w:tcPr>
            <w:tcW w:w="1474" w:type="dxa"/>
          </w:tcPr>
          <w:p w14:paraId="6C5ECA1A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0,00</w:t>
            </w:r>
          </w:p>
        </w:tc>
        <w:tc>
          <w:tcPr>
            <w:tcW w:w="2608" w:type="dxa"/>
          </w:tcPr>
          <w:p w14:paraId="0B7C3DC3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—</w:t>
            </w:r>
          </w:p>
        </w:tc>
        <w:tc>
          <w:tcPr>
            <w:tcW w:w="1474" w:type="dxa"/>
          </w:tcPr>
          <w:p w14:paraId="385A0E20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0,00</w:t>
            </w:r>
          </w:p>
        </w:tc>
        <w:tc>
          <w:tcPr>
            <w:tcW w:w="1474" w:type="dxa"/>
          </w:tcPr>
          <w:p w14:paraId="71DCA283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0,00</w:t>
            </w:r>
          </w:p>
        </w:tc>
        <w:tc>
          <w:tcPr>
            <w:tcW w:w="1803" w:type="dxa"/>
          </w:tcPr>
          <w:p w14:paraId="385360F8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Отсутствуют</w:t>
            </w:r>
          </w:p>
        </w:tc>
      </w:tr>
      <w:tr w:rsidR="00701AC6" w14:paraId="24F81660" w14:textId="77777777" w:rsidTr="00C8728C">
        <w:trPr>
          <w:jc w:val="center"/>
        </w:trPr>
        <w:tc>
          <w:tcPr>
            <w:tcW w:w="630" w:type="dxa"/>
          </w:tcPr>
          <w:p w14:paraId="4EC56946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2)</w:t>
            </w:r>
          </w:p>
        </w:tc>
        <w:tc>
          <w:tcPr>
            <w:tcW w:w="2250" w:type="dxa"/>
          </w:tcPr>
          <w:p w14:paraId="06647FDE" w14:textId="77777777" w:rsidR="00701AC6" w:rsidRPr="00C8728C" w:rsidRDefault="005C3BEC">
            <w:pPr>
              <w:rPr>
                <w:lang w:val="ru-RU"/>
              </w:rPr>
            </w:pPr>
            <w:r w:rsidRPr="00C8728C">
              <w:rPr>
                <w:rFonts w:ascii="Times New Roman" w:eastAsia="Times New Roman" w:hAnsi="Times New Roman"/>
                <w:sz w:val="18"/>
                <w:lang w:val="ru-RU"/>
              </w:rPr>
              <w:t>Требования кредиторов по взысканию неустоек (штрафов, пеней)</w:t>
            </w:r>
          </w:p>
        </w:tc>
        <w:tc>
          <w:tcPr>
            <w:tcW w:w="1340" w:type="dxa"/>
          </w:tcPr>
          <w:p w14:paraId="588A2E88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—</w:t>
            </w:r>
          </w:p>
        </w:tc>
        <w:tc>
          <w:tcPr>
            <w:tcW w:w="1474" w:type="dxa"/>
          </w:tcPr>
          <w:p w14:paraId="4827EACD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0,00</w:t>
            </w:r>
          </w:p>
        </w:tc>
        <w:tc>
          <w:tcPr>
            <w:tcW w:w="2608" w:type="dxa"/>
          </w:tcPr>
          <w:p w14:paraId="3E679AAE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—</w:t>
            </w:r>
          </w:p>
        </w:tc>
        <w:tc>
          <w:tcPr>
            <w:tcW w:w="1474" w:type="dxa"/>
          </w:tcPr>
          <w:p w14:paraId="27A5E7BE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0,00</w:t>
            </w:r>
          </w:p>
        </w:tc>
        <w:tc>
          <w:tcPr>
            <w:tcW w:w="1474" w:type="dxa"/>
          </w:tcPr>
          <w:p w14:paraId="22B83865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0,00</w:t>
            </w:r>
          </w:p>
        </w:tc>
        <w:tc>
          <w:tcPr>
            <w:tcW w:w="1803" w:type="dxa"/>
          </w:tcPr>
          <w:p w14:paraId="10584267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Отсутствуют</w:t>
            </w:r>
          </w:p>
        </w:tc>
      </w:tr>
      <w:tr w:rsidR="00701AC6" w14:paraId="1FDDBEEA" w14:textId="77777777" w:rsidTr="00C8728C">
        <w:trPr>
          <w:jc w:val="center"/>
        </w:trPr>
        <w:tc>
          <w:tcPr>
            <w:tcW w:w="630" w:type="dxa"/>
          </w:tcPr>
          <w:p w14:paraId="5C7F3A1D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</w:rPr>
              <w:t>Итого по очереди:</w:t>
            </w:r>
          </w:p>
        </w:tc>
        <w:tc>
          <w:tcPr>
            <w:tcW w:w="2250" w:type="dxa"/>
          </w:tcPr>
          <w:p w14:paraId="17E55131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</w:rPr>
              <w:t>0,00</w:t>
            </w:r>
          </w:p>
        </w:tc>
        <w:tc>
          <w:tcPr>
            <w:tcW w:w="1340" w:type="dxa"/>
          </w:tcPr>
          <w:p w14:paraId="5368726E" w14:textId="77777777" w:rsidR="00701AC6" w:rsidRDefault="00701AC6">
            <w:pPr>
              <w:jc w:val="center"/>
            </w:pPr>
          </w:p>
        </w:tc>
        <w:tc>
          <w:tcPr>
            <w:tcW w:w="1474" w:type="dxa"/>
          </w:tcPr>
          <w:p w14:paraId="68FAD78D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</w:rPr>
              <w:t>0,00</w:t>
            </w:r>
          </w:p>
        </w:tc>
        <w:tc>
          <w:tcPr>
            <w:tcW w:w="2608" w:type="dxa"/>
          </w:tcPr>
          <w:p w14:paraId="7A2C2425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</w:rPr>
              <w:t>0,00</w:t>
            </w:r>
          </w:p>
        </w:tc>
        <w:tc>
          <w:tcPr>
            <w:tcW w:w="1474" w:type="dxa"/>
          </w:tcPr>
          <w:p w14:paraId="0A739D2D" w14:textId="77777777" w:rsidR="00701AC6" w:rsidRDefault="00701AC6">
            <w:pPr>
              <w:jc w:val="center"/>
            </w:pPr>
          </w:p>
        </w:tc>
        <w:tc>
          <w:tcPr>
            <w:tcW w:w="1474" w:type="dxa"/>
          </w:tcPr>
          <w:p w14:paraId="10617309" w14:textId="77777777" w:rsidR="00701AC6" w:rsidRDefault="00701AC6">
            <w:pPr>
              <w:jc w:val="center"/>
            </w:pPr>
          </w:p>
        </w:tc>
        <w:tc>
          <w:tcPr>
            <w:tcW w:w="1803" w:type="dxa"/>
          </w:tcPr>
          <w:p w14:paraId="0586CFC7" w14:textId="77777777" w:rsidR="00701AC6" w:rsidRDefault="00701AC6"/>
        </w:tc>
      </w:tr>
      <w:tr w:rsidR="00701AC6" w14:paraId="2EFB6DBE" w14:textId="77777777" w:rsidTr="00C8728C">
        <w:trPr>
          <w:jc w:val="center"/>
        </w:trPr>
        <w:tc>
          <w:tcPr>
            <w:tcW w:w="630" w:type="dxa"/>
          </w:tcPr>
          <w:p w14:paraId="18F1E4A3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</w:rPr>
              <w:t>5.</w:t>
            </w:r>
          </w:p>
        </w:tc>
        <w:tc>
          <w:tcPr>
            <w:tcW w:w="2250" w:type="dxa"/>
          </w:tcPr>
          <w:p w14:paraId="12DCFB96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</w:rPr>
              <w:t>Пятая очередь</w:t>
            </w:r>
          </w:p>
        </w:tc>
        <w:tc>
          <w:tcPr>
            <w:tcW w:w="1340" w:type="dxa"/>
          </w:tcPr>
          <w:p w14:paraId="42AC7013" w14:textId="77777777" w:rsidR="00701AC6" w:rsidRDefault="00701AC6">
            <w:pPr>
              <w:jc w:val="center"/>
            </w:pPr>
          </w:p>
        </w:tc>
        <w:tc>
          <w:tcPr>
            <w:tcW w:w="1474" w:type="dxa"/>
          </w:tcPr>
          <w:p w14:paraId="6C5466C9" w14:textId="77777777" w:rsidR="00701AC6" w:rsidRDefault="00701AC6">
            <w:pPr>
              <w:jc w:val="center"/>
            </w:pPr>
          </w:p>
        </w:tc>
        <w:tc>
          <w:tcPr>
            <w:tcW w:w="2608" w:type="dxa"/>
          </w:tcPr>
          <w:p w14:paraId="7CF81DB5" w14:textId="77777777" w:rsidR="00701AC6" w:rsidRDefault="00701AC6">
            <w:pPr>
              <w:jc w:val="center"/>
            </w:pPr>
          </w:p>
        </w:tc>
        <w:tc>
          <w:tcPr>
            <w:tcW w:w="1474" w:type="dxa"/>
          </w:tcPr>
          <w:p w14:paraId="5598B026" w14:textId="77777777" w:rsidR="00701AC6" w:rsidRDefault="00701AC6">
            <w:pPr>
              <w:jc w:val="center"/>
            </w:pPr>
          </w:p>
        </w:tc>
        <w:tc>
          <w:tcPr>
            <w:tcW w:w="1474" w:type="dxa"/>
          </w:tcPr>
          <w:p w14:paraId="5DAA8455" w14:textId="77777777" w:rsidR="00701AC6" w:rsidRDefault="00701AC6">
            <w:pPr>
              <w:jc w:val="center"/>
            </w:pPr>
          </w:p>
        </w:tc>
        <w:tc>
          <w:tcPr>
            <w:tcW w:w="1803" w:type="dxa"/>
          </w:tcPr>
          <w:p w14:paraId="71A3AB9C" w14:textId="77777777" w:rsidR="00701AC6" w:rsidRDefault="00701AC6">
            <w:pPr>
              <w:jc w:val="center"/>
            </w:pPr>
          </w:p>
        </w:tc>
      </w:tr>
      <w:tr w:rsidR="00701AC6" w14:paraId="17A24DDC" w14:textId="77777777" w:rsidTr="00C8728C">
        <w:trPr>
          <w:jc w:val="center"/>
        </w:trPr>
        <w:tc>
          <w:tcPr>
            <w:tcW w:w="630" w:type="dxa"/>
          </w:tcPr>
          <w:p w14:paraId="7EADE56A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1)</w:t>
            </w:r>
          </w:p>
        </w:tc>
        <w:tc>
          <w:tcPr>
            <w:tcW w:w="2250" w:type="dxa"/>
          </w:tcPr>
          <w:p w14:paraId="70471A14" w14:textId="77777777" w:rsidR="00701AC6" w:rsidRPr="00C8728C" w:rsidRDefault="005C3BEC">
            <w:pPr>
              <w:rPr>
                <w:lang w:val="ru-RU"/>
              </w:rPr>
            </w:pPr>
            <w:r w:rsidRPr="00C8728C">
              <w:rPr>
                <w:rFonts w:ascii="Times New Roman" w:eastAsia="Times New Roman" w:hAnsi="Times New Roman"/>
                <w:sz w:val="18"/>
                <w:lang w:val="ru-RU"/>
              </w:rPr>
              <w:t>Требования кредиторов, не исполнивших обязанность по предложению одного из инструментов реструктуризации задолженности</w:t>
            </w:r>
          </w:p>
        </w:tc>
        <w:tc>
          <w:tcPr>
            <w:tcW w:w="1340" w:type="dxa"/>
          </w:tcPr>
          <w:p w14:paraId="72C053CB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—</w:t>
            </w:r>
          </w:p>
        </w:tc>
        <w:tc>
          <w:tcPr>
            <w:tcW w:w="1474" w:type="dxa"/>
          </w:tcPr>
          <w:p w14:paraId="575B8D8D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0,00</w:t>
            </w:r>
          </w:p>
        </w:tc>
        <w:tc>
          <w:tcPr>
            <w:tcW w:w="2608" w:type="dxa"/>
          </w:tcPr>
          <w:p w14:paraId="6E524F55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—</w:t>
            </w:r>
          </w:p>
        </w:tc>
        <w:tc>
          <w:tcPr>
            <w:tcW w:w="1474" w:type="dxa"/>
          </w:tcPr>
          <w:p w14:paraId="66BA6C68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0,00</w:t>
            </w:r>
          </w:p>
        </w:tc>
        <w:tc>
          <w:tcPr>
            <w:tcW w:w="1474" w:type="dxa"/>
          </w:tcPr>
          <w:p w14:paraId="18DDCDCA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0,00</w:t>
            </w:r>
          </w:p>
        </w:tc>
        <w:tc>
          <w:tcPr>
            <w:tcW w:w="1803" w:type="dxa"/>
          </w:tcPr>
          <w:p w14:paraId="102C8977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Отсутствуют</w:t>
            </w:r>
          </w:p>
        </w:tc>
      </w:tr>
      <w:tr w:rsidR="00701AC6" w14:paraId="49C616BF" w14:textId="77777777" w:rsidTr="00C8728C">
        <w:trPr>
          <w:jc w:val="center"/>
        </w:trPr>
        <w:tc>
          <w:tcPr>
            <w:tcW w:w="630" w:type="dxa"/>
          </w:tcPr>
          <w:p w14:paraId="4891AA2B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2)</w:t>
            </w:r>
          </w:p>
        </w:tc>
        <w:tc>
          <w:tcPr>
            <w:tcW w:w="2250" w:type="dxa"/>
          </w:tcPr>
          <w:p w14:paraId="173A04C5" w14:textId="77777777" w:rsidR="00701AC6" w:rsidRPr="00C8728C" w:rsidRDefault="005C3BEC">
            <w:pPr>
              <w:rPr>
                <w:lang w:val="ru-RU"/>
              </w:rPr>
            </w:pPr>
            <w:r w:rsidRPr="00C8728C">
              <w:rPr>
                <w:rFonts w:ascii="Times New Roman" w:eastAsia="Times New Roman" w:hAnsi="Times New Roman"/>
                <w:sz w:val="18"/>
                <w:lang w:val="ru-RU"/>
              </w:rPr>
              <w:t>Требования, заявленные после истечения срока их предъявления</w:t>
            </w:r>
          </w:p>
        </w:tc>
        <w:tc>
          <w:tcPr>
            <w:tcW w:w="1340" w:type="dxa"/>
          </w:tcPr>
          <w:p w14:paraId="27D5C88B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—</w:t>
            </w:r>
          </w:p>
        </w:tc>
        <w:tc>
          <w:tcPr>
            <w:tcW w:w="1474" w:type="dxa"/>
          </w:tcPr>
          <w:p w14:paraId="4F7B4134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0,00</w:t>
            </w:r>
          </w:p>
        </w:tc>
        <w:tc>
          <w:tcPr>
            <w:tcW w:w="2608" w:type="dxa"/>
          </w:tcPr>
          <w:p w14:paraId="46815762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—</w:t>
            </w:r>
          </w:p>
        </w:tc>
        <w:tc>
          <w:tcPr>
            <w:tcW w:w="1474" w:type="dxa"/>
          </w:tcPr>
          <w:p w14:paraId="6B022F3A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0,00</w:t>
            </w:r>
          </w:p>
        </w:tc>
        <w:tc>
          <w:tcPr>
            <w:tcW w:w="1474" w:type="dxa"/>
          </w:tcPr>
          <w:p w14:paraId="4DDAC219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0,00</w:t>
            </w:r>
          </w:p>
        </w:tc>
        <w:tc>
          <w:tcPr>
            <w:tcW w:w="1803" w:type="dxa"/>
          </w:tcPr>
          <w:p w14:paraId="5C552700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Отсутствуют</w:t>
            </w:r>
          </w:p>
        </w:tc>
      </w:tr>
      <w:tr w:rsidR="00701AC6" w14:paraId="765F3F6D" w14:textId="77777777" w:rsidTr="00C8728C">
        <w:trPr>
          <w:jc w:val="center"/>
        </w:trPr>
        <w:tc>
          <w:tcPr>
            <w:tcW w:w="630" w:type="dxa"/>
          </w:tcPr>
          <w:p w14:paraId="4F637EDE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</w:rPr>
              <w:t>Итого по очереди:</w:t>
            </w:r>
          </w:p>
        </w:tc>
        <w:tc>
          <w:tcPr>
            <w:tcW w:w="2250" w:type="dxa"/>
          </w:tcPr>
          <w:p w14:paraId="3706F08D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</w:rPr>
              <w:t>0,00</w:t>
            </w:r>
          </w:p>
        </w:tc>
        <w:tc>
          <w:tcPr>
            <w:tcW w:w="1340" w:type="dxa"/>
          </w:tcPr>
          <w:p w14:paraId="20472C43" w14:textId="77777777" w:rsidR="00701AC6" w:rsidRDefault="00701AC6">
            <w:pPr>
              <w:jc w:val="center"/>
            </w:pPr>
          </w:p>
        </w:tc>
        <w:tc>
          <w:tcPr>
            <w:tcW w:w="1474" w:type="dxa"/>
          </w:tcPr>
          <w:p w14:paraId="6579D46A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</w:rPr>
              <w:t>0,00</w:t>
            </w:r>
          </w:p>
        </w:tc>
        <w:tc>
          <w:tcPr>
            <w:tcW w:w="2608" w:type="dxa"/>
          </w:tcPr>
          <w:p w14:paraId="0DD6CAB1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</w:rPr>
              <w:t>0,00</w:t>
            </w:r>
          </w:p>
        </w:tc>
        <w:tc>
          <w:tcPr>
            <w:tcW w:w="1474" w:type="dxa"/>
          </w:tcPr>
          <w:p w14:paraId="042A9629" w14:textId="77777777" w:rsidR="00701AC6" w:rsidRDefault="00701AC6">
            <w:pPr>
              <w:jc w:val="center"/>
            </w:pPr>
          </w:p>
        </w:tc>
        <w:tc>
          <w:tcPr>
            <w:tcW w:w="1474" w:type="dxa"/>
          </w:tcPr>
          <w:p w14:paraId="70CF5CA9" w14:textId="77777777" w:rsidR="00701AC6" w:rsidRDefault="00701AC6">
            <w:pPr>
              <w:jc w:val="center"/>
            </w:pPr>
          </w:p>
        </w:tc>
        <w:tc>
          <w:tcPr>
            <w:tcW w:w="1803" w:type="dxa"/>
          </w:tcPr>
          <w:p w14:paraId="5E22C152" w14:textId="77777777" w:rsidR="00701AC6" w:rsidRDefault="00701AC6"/>
        </w:tc>
      </w:tr>
      <w:tr w:rsidR="00701AC6" w14:paraId="7A0E0D9A" w14:textId="77777777" w:rsidTr="00C8728C">
        <w:trPr>
          <w:jc w:val="center"/>
        </w:trPr>
        <w:tc>
          <w:tcPr>
            <w:tcW w:w="630" w:type="dxa"/>
          </w:tcPr>
          <w:p w14:paraId="3F11343B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</w:rPr>
              <w:t>Итого по реестру:</w:t>
            </w:r>
          </w:p>
        </w:tc>
        <w:tc>
          <w:tcPr>
            <w:tcW w:w="2250" w:type="dxa"/>
          </w:tcPr>
          <w:p w14:paraId="120D8A30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</w:rPr>
              <w:t>7 830 099,29</w:t>
            </w:r>
          </w:p>
        </w:tc>
        <w:tc>
          <w:tcPr>
            <w:tcW w:w="1340" w:type="dxa"/>
          </w:tcPr>
          <w:p w14:paraId="2C7B033E" w14:textId="77777777" w:rsidR="00701AC6" w:rsidRDefault="00701AC6">
            <w:pPr>
              <w:jc w:val="center"/>
            </w:pPr>
          </w:p>
        </w:tc>
        <w:tc>
          <w:tcPr>
            <w:tcW w:w="1474" w:type="dxa"/>
          </w:tcPr>
          <w:p w14:paraId="06383705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</w:rPr>
              <w:t>7 830 099,29</w:t>
            </w:r>
          </w:p>
        </w:tc>
        <w:tc>
          <w:tcPr>
            <w:tcW w:w="2608" w:type="dxa"/>
          </w:tcPr>
          <w:p w14:paraId="35A377F5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</w:rPr>
              <w:t>0,00</w:t>
            </w:r>
          </w:p>
        </w:tc>
        <w:tc>
          <w:tcPr>
            <w:tcW w:w="1474" w:type="dxa"/>
          </w:tcPr>
          <w:p w14:paraId="5B3DD43C" w14:textId="77777777" w:rsidR="00701AC6" w:rsidRDefault="00701AC6">
            <w:pPr>
              <w:jc w:val="center"/>
            </w:pPr>
          </w:p>
        </w:tc>
        <w:tc>
          <w:tcPr>
            <w:tcW w:w="1474" w:type="dxa"/>
          </w:tcPr>
          <w:p w14:paraId="6E03E0A7" w14:textId="77777777" w:rsidR="00701AC6" w:rsidRDefault="00701AC6">
            <w:pPr>
              <w:jc w:val="center"/>
            </w:pPr>
          </w:p>
        </w:tc>
        <w:tc>
          <w:tcPr>
            <w:tcW w:w="1803" w:type="dxa"/>
          </w:tcPr>
          <w:p w14:paraId="25CE6539" w14:textId="77777777" w:rsidR="00701AC6" w:rsidRDefault="00701AC6"/>
        </w:tc>
      </w:tr>
      <w:tr w:rsidR="00701AC6" w14:paraId="7B11B987" w14:textId="77777777" w:rsidTr="00C8728C">
        <w:trPr>
          <w:trHeight w:val="472"/>
          <w:jc w:val="center"/>
        </w:trPr>
        <w:tc>
          <w:tcPr>
            <w:tcW w:w="630" w:type="dxa"/>
          </w:tcPr>
          <w:p w14:paraId="082CBB3E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</w:rPr>
              <w:t>6.</w:t>
            </w:r>
          </w:p>
        </w:tc>
        <w:tc>
          <w:tcPr>
            <w:tcW w:w="2250" w:type="dxa"/>
          </w:tcPr>
          <w:p w14:paraId="3717FB63" w14:textId="77777777" w:rsidR="00701AC6" w:rsidRDefault="005C3BEC">
            <w:r>
              <w:rPr>
                <w:rFonts w:ascii="Times New Roman" w:eastAsia="Times New Roman" w:hAnsi="Times New Roman"/>
                <w:b/>
                <w:sz w:val="18"/>
              </w:rPr>
              <w:t>Требования, исключенные из реестра</w:t>
            </w:r>
          </w:p>
        </w:tc>
        <w:tc>
          <w:tcPr>
            <w:tcW w:w="1340" w:type="dxa"/>
          </w:tcPr>
          <w:p w14:paraId="2E13D1D8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</w:rPr>
              <w:t>—</w:t>
            </w:r>
          </w:p>
        </w:tc>
        <w:tc>
          <w:tcPr>
            <w:tcW w:w="1474" w:type="dxa"/>
          </w:tcPr>
          <w:p w14:paraId="49660CE2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</w:rPr>
              <w:t>0,00</w:t>
            </w:r>
          </w:p>
        </w:tc>
        <w:tc>
          <w:tcPr>
            <w:tcW w:w="2608" w:type="dxa"/>
          </w:tcPr>
          <w:p w14:paraId="6B090387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</w:rPr>
              <w:t>—</w:t>
            </w:r>
          </w:p>
        </w:tc>
        <w:tc>
          <w:tcPr>
            <w:tcW w:w="1474" w:type="dxa"/>
          </w:tcPr>
          <w:p w14:paraId="53D9528B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</w:rPr>
              <w:t>0,00</w:t>
            </w:r>
          </w:p>
        </w:tc>
        <w:tc>
          <w:tcPr>
            <w:tcW w:w="1474" w:type="dxa"/>
          </w:tcPr>
          <w:p w14:paraId="53408C1E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</w:rPr>
              <w:t>0,00</w:t>
            </w:r>
          </w:p>
        </w:tc>
        <w:tc>
          <w:tcPr>
            <w:tcW w:w="1803" w:type="dxa"/>
          </w:tcPr>
          <w:p w14:paraId="6E4C2AC5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</w:rPr>
              <w:t>Отсутствуют</w:t>
            </w:r>
          </w:p>
        </w:tc>
      </w:tr>
    </w:tbl>
    <w:p w14:paraId="72077AE2" w14:textId="77777777" w:rsidR="00701AC6" w:rsidRDefault="00701AC6">
      <w:pPr>
        <w:spacing w:after="80"/>
        <w:jc w:val="both"/>
      </w:pPr>
    </w:p>
    <w:p w14:paraId="24022045" w14:textId="77777777" w:rsidR="00701AC6" w:rsidRDefault="005C3BEC">
      <w:pPr>
        <w:spacing w:after="0"/>
      </w:pPr>
      <w:r>
        <w:rPr>
          <w:rFonts w:ascii="Times New Roman" w:eastAsia="Times New Roman" w:hAnsi="Times New Roman"/>
          <w:sz w:val="24"/>
        </w:rPr>
        <w:t>Финансовый управляющий: __________________________ Елдесова Самал Ергосаевна</w:t>
      </w:r>
    </w:p>
    <w:p w14:paraId="009CCDC3" w14:textId="072B74FD" w:rsidR="00701AC6" w:rsidRDefault="00951D16">
      <w:r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2933D265" wp14:editId="1CE2FE49">
                <wp:simplePos x="0" y="0"/>
                <wp:positionH relativeFrom="column">
                  <wp:posOffset>2181038</wp:posOffset>
                </wp:positionH>
                <wp:positionV relativeFrom="paragraph">
                  <wp:posOffset>-234680</wp:posOffset>
                </wp:positionV>
                <wp:extent cx="685080" cy="833040"/>
                <wp:effectExtent l="38100" t="38100" r="0" b="43815"/>
                <wp:wrapNone/>
                <wp:docPr id="2" name="Ink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/>
                      </w14:nvContentPartPr>
                      <w14:xfrm>
                        <a:off x="0" y="0"/>
                        <a:ext cx="685080" cy="833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077088B8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2" o:spid="_x0000_s1026" type="#_x0000_t75" style="position:absolute;margin-left:171.05pt;margin-top:-19.2pt;width:55.4pt;height:67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">
                <v:imagedata r:id="rId7" o:title=""/>
              </v:shape>
            </w:pict>
          </mc:Fallback>
        </mc:AlternateContent>
      </w:r>
      <w:r w:rsidR="005C3BEC">
        <w:br w:type="page"/>
      </w:r>
    </w:p>
    <w:p w14:paraId="220BB4ED" w14:textId="77777777" w:rsidR="005C3BEC" w:rsidRDefault="005C3BEC" w:rsidP="005C3BE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C3BEC">
        <w:rPr>
          <w:rFonts w:ascii="Times New Roman" w:eastAsia="Times New Roman" w:hAnsi="Times New Roman" w:cs="Times New Roman"/>
          <w:color w:val="000000"/>
          <w:sz w:val="20"/>
          <w:szCs w:val="20"/>
        </w:rPr>
        <w:lastRenderedPageBreak/>
        <w:t>Қазақстан Республикасы</w:t>
      </w:r>
      <w:r w:rsidRPr="005C3BEC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</w:t>
      </w:r>
      <w:r w:rsidRPr="005C3BEC">
        <w:rPr>
          <w:rFonts w:ascii="Times New Roman" w:eastAsia="Times New Roman" w:hAnsi="Times New Roman" w:cs="Times New Roman"/>
          <w:color w:val="000000"/>
          <w:sz w:val="20"/>
          <w:szCs w:val="20"/>
        </w:rPr>
        <w:t>Қаржы министрінің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</w:t>
      </w:r>
      <w:r w:rsidRPr="005C3BE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2024 жылғы </w:t>
      </w:r>
    </w:p>
    <w:p w14:paraId="2F7AC1BB" w14:textId="77FF8E86" w:rsidR="005C3BEC" w:rsidRPr="005C3BEC" w:rsidRDefault="005C3BEC" w:rsidP="005C3BE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 w:rsidRPr="005C3BEC">
        <w:rPr>
          <w:rFonts w:ascii="Times New Roman" w:eastAsia="Times New Roman" w:hAnsi="Times New Roman" w:cs="Times New Roman"/>
          <w:color w:val="000000"/>
          <w:sz w:val="20"/>
          <w:szCs w:val="20"/>
        </w:rPr>
        <w:t>28 тамыздағы</w:t>
      </w:r>
      <w:r w:rsidRPr="005C3BEC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</w:t>
      </w:r>
      <w:r w:rsidRPr="005C3BEC">
        <w:rPr>
          <w:rFonts w:ascii="Times New Roman" w:eastAsia="Times New Roman" w:hAnsi="Times New Roman" w:cs="Times New Roman"/>
          <w:color w:val="000000"/>
          <w:sz w:val="20"/>
          <w:szCs w:val="20"/>
        </w:rPr>
        <w:t>№ 590 бұйрығымен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</w:t>
      </w:r>
      <w:r w:rsidRPr="005C3BE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бекітілген </w:t>
      </w:r>
    </w:p>
    <w:p w14:paraId="7E6216F0" w14:textId="3ED293BE" w:rsidR="005C3BEC" w:rsidRPr="005C3BEC" w:rsidRDefault="005C3BEC" w:rsidP="005C3BEC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5C3BEC">
        <w:rPr>
          <w:rFonts w:ascii="Times New Roman" w:eastAsia="Times New Roman" w:hAnsi="Times New Roman" w:cs="Times New Roman"/>
          <w:color w:val="000000"/>
          <w:sz w:val="20"/>
          <w:szCs w:val="20"/>
        </w:rPr>
        <w:t>нысан</w:t>
      </w:r>
    </w:p>
    <w:p w14:paraId="64BA7B9F" w14:textId="77777777" w:rsidR="00701AC6" w:rsidRPr="005C3BEC" w:rsidRDefault="005C3BEC">
      <w:pPr>
        <w:spacing w:after="0"/>
        <w:jc w:val="center"/>
      </w:pPr>
      <w:r w:rsidRPr="00C8728C">
        <w:rPr>
          <w:rFonts w:ascii="Times New Roman" w:eastAsia="Times New Roman" w:hAnsi="Times New Roman"/>
          <w:b/>
          <w:sz w:val="26"/>
          <w:lang w:val="ru-RU"/>
        </w:rPr>
        <w:t>КРЕДИТОРЛАР</w:t>
      </w:r>
      <w:r w:rsidRPr="005C3BEC">
        <w:rPr>
          <w:rFonts w:ascii="Times New Roman" w:eastAsia="Times New Roman" w:hAnsi="Times New Roman"/>
          <w:b/>
          <w:sz w:val="26"/>
        </w:rPr>
        <w:t xml:space="preserve"> </w:t>
      </w:r>
      <w:r w:rsidRPr="00C8728C">
        <w:rPr>
          <w:rFonts w:ascii="Times New Roman" w:eastAsia="Times New Roman" w:hAnsi="Times New Roman"/>
          <w:b/>
          <w:sz w:val="26"/>
          <w:lang w:val="ru-RU"/>
        </w:rPr>
        <w:t>ТАЛАПТАРЫНЫҢ</w:t>
      </w:r>
      <w:r w:rsidRPr="005C3BEC">
        <w:rPr>
          <w:rFonts w:ascii="Times New Roman" w:eastAsia="Times New Roman" w:hAnsi="Times New Roman"/>
          <w:b/>
          <w:sz w:val="26"/>
        </w:rPr>
        <w:t xml:space="preserve"> </w:t>
      </w:r>
      <w:r w:rsidRPr="00C8728C">
        <w:rPr>
          <w:rFonts w:ascii="Times New Roman" w:eastAsia="Times New Roman" w:hAnsi="Times New Roman"/>
          <w:b/>
          <w:sz w:val="26"/>
          <w:lang w:val="ru-RU"/>
        </w:rPr>
        <w:t>ТІЗІЛІМІ</w:t>
      </w:r>
    </w:p>
    <w:p w14:paraId="6125731D" w14:textId="77777777" w:rsidR="00701AC6" w:rsidRPr="0074161A" w:rsidRDefault="005C3BEC">
      <w:pPr>
        <w:spacing w:after="0"/>
        <w:jc w:val="center"/>
      </w:pPr>
      <w:r w:rsidRPr="00C8728C">
        <w:rPr>
          <w:rFonts w:ascii="Times New Roman" w:eastAsia="Times New Roman" w:hAnsi="Times New Roman"/>
          <w:b/>
          <w:sz w:val="24"/>
          <w:lang w:val="ru-RU"/>
        </w:rPr>
        <w:t>төлем</w:t>
      </w:r>
      <w:r w:rsidRPr="0074161A">
        <w:rPr>
          <w:rFonts w:ascii="Times New Roman" w:eastAsia="Times New Roman" w:hAnsi="Times New Roman"/>
          <w:b/>
          <w:sz w:val="24"/>
        </w:rPr>
        <w:t xml:space="preserve"> </w:t>
      </w:r>
      <w:r w:rsidRPr="00C8728C">
        <w:rPr>
          <w:rFonts w:ascii="Times New Roman" w:eastAsia="Times New Roman" w:hAnsi="Times New Roman"/>
          <w:b/>
          <w:sz w:val="24"/>
          <w:lang w:val="ru-RU"/>
        </w:rPr>
        <w:t>қабілеттілігін</w:t>
      </w:r>
      <w:r w:rsidRPr="0074161A">
        <w:rPr>
          <w:rFonts w:ascii="Times New Roman" w:eastAsia="Times New Roman" w:hAnsi="Times New Roman"/>
          <w:b/>
          <w:sz w:val="24"/>
        </w:rPr>
        <w:t xml:space="preserve"> </w:t>
      </w:r>
      <w:r w:rsidRPr="00C8728C">
        <w:rPr>
          <w:rFonts w:ascii="Times New Roman" w:eastAsia="Times New Roman" w:hAnsi="Times New Roman"/>
          <w:b/>
          <w:sz w:val="24"/>
          <w:lang w:val="ru-RU"/>
        </w:rPr>
        <w:t>қалпына</w:t>
      </w:r>
      <w:r w:rsidRPr="0074161A">
        <w:rPr>
          <w:rFonts w:ascii="Times New Roman" w:eastAsia="Times New Roman" w:hAnsi="Times New Roman"/>
          <w:b/>
          <w:sz w:val="24"/>
        </w:rPr>
        <w:t xml:space="preserve"> </w:t>
      </w:r>
      <w:r w:rsidRPr="00C8728C">
        <w:rPr>
          <w:rFonts w:ascii="Times New Roman" w:eastAsia="Times New Roman" w:hAnsi="Times New Roman"/>
          <w:b/>
          <w:sz w:val="24"/>
          <w:lang w:val="ru-RU"/>
        </w:rPr>
        <w:t>келтіру</w:t>
      </w:r>
      <w:r w:rsidRPr="0074161A">
        <w:rPr>
          <w:rFonts w:ascii="Times New Roman" w:eastAsia="Times New Roman" w:hAnsi="Times New Roman"/>
          <w:b/>
          <w:sz w:val="24"/>
        </w:rPr>
        <w:t xml:space="preserve"> </w:t>
      </w:r>
      <w:r w:rsidRPr="00C8728C">
        <w:rPr>
          <w:rFonts w:ascii="Times New Roman" w:eastAsia="Times New Roman" w:hAnsi="Times New Roman"/>
          <w:b/>
          <w:sz w:val="24"/>
          <w:lang w:val="ru-RU"/>
        </w:rPr>
        <w:t>рәсімі</w:t>
      </w:r>
      <w:r w:rsidRPr="0074161A">
        <w:rPr>
          <w:rFonts w:ascii="Times New Roman" w:eastAsia="Times New Roman" w:hAnsi="Times New Roman"/>
          <w:b/>
          <w:sz w:val="24"/>
        </w:rPr>
        <w:t xml:space="preserve"> </w:t>
      </w:r>
      <w:r w:rsidRPr="00C8728C">
        <w:rPr>
          <w:rFonts w:ascii="Times New Roman" w:eastAsia="Times New Roman" w:hAnsi="Times New Roman"/>
          <w:b/>
          <w:sz w:val="24"/>
          <w:lang w:val="ru-RU"/>
        </w:rPr>
        <w:t>бойынша</w:t>
      </w:r>
    </w:p>
    <w:p w14:paraId="74BE1AB7" w14:textId="792E21CB" w:rsidR="00701AC6" w:rsidRPr="00C8728C" w:rsidRDefault="005C3BEC">
      <w:pPr>
        <w:spacing w:after="0"/>
        <w:jc w:val="center"/>
        <w:rPr>
          <w:lang w:val="ru-RU"/>
        </w:rPr>
      </w:pPr>
      <w:r w:rsidRPr="00C8728C">
        <w:rPr>
          <w:rFonts w:ascii="Times New Roman" w:eastAsia="Times New Roman" w:hAnsi="Times New Roman"/>
          <w:b/>
          <w:sz w:val="24"/>
          <w:lang w:val="ru-RU"/>
        </w:rPr>
        <w:t>Уксукбаева Гульжанат Бериковна, ЖСН 930728401333</w:t>
      </w:r>
    </w:p>
    <w:p w14:paraId="3C13CFFF" w14:textId="77777777" w:rsidR="00701AC6" w:rsidRPr="00C8728C" w:rsidRDefault="005C3BEC">
      <w:pPr>
        <w:spacing w:after="0"/>
        <w:jc w:val="center"/>
        <w:rPr>
          <w:lang w:val="ru-RU"/>
        </w:rPr>
      </w:pPr>
      <w:r w:rsidRPr="00C8728C">
        <w:rPr>
          <w:rFonts w:ascii="Times New Roman" w:eastAsia="Times New Roman" w:hAnsi="Times New Roman"/>
          <w:sz w:val="24"/>
          <w:lang w:val="ru-RU"/>
        </w:rPr>
        <w:t>Ақтөбе қ.</w:t>
      </w:r>
    </w:p>
    <w:p w14:paraId="5F1F4AAB" w14:textId="2BEBDBFD" w:rsidR="00701AC6" w:rsidRDefault="005C3BEC">
      <w:pPr>
        <w:jc w:val="center"/>
      </w:pPr>
      <w:r>
        <w:rPr>
          <w:rFonts w:ascii="Times New Roman" w:eastAsia="Times New Roman" w:hAnsi="Times New Roman"/>
          <w:b/>
          <w:sz w:val="24"/>
        </w:rPr>
        <w:t>Қалыптастырылған күні: «2</w:t>
      </w:r>
      <w:r w:rsidR="0074161A">
        <w:rPr>
          <w:rFonts w:ascii="Times New Roman" w:eastAsia="Times New Roman" w:hAnsi="Times New Roman"/>
          <w:b/>
          <w:sz w:val="24"/>
        </w:rPr>
        <w:t>4</w:t>
      </w:r>
      <w:r>
        <w:rPr>
          <w:rFonts w:ascii="Times New Roman" w:eastAsia="Times New Roman" w:hAnsi="Times New Roman"/>
          <w:b/>
          <w:sz w:val="24"/>
        </w:rPr>
        <w:t>» қыркүйек 2026 жыл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30"/>
        <w:gridCol w:w="2510"/>
        <w:gridCol w:w="1350"/>
        <w:gridCol w:w="1474"/>
        <w:gridCol w:w="2608"/>
        <w:gridCol w:w="1474"/>
        <w:gridCol w:w="1474"/>
        <w:gridCol w:w="1803"/>
      </w:tblGrid>
      <w:tr w:rsidR="00701AC6" w14:paraId="5536054A" w14:textId="77777777" w:rsidTr="00C8728C">
        <w:trPr>
          <w:jc w:val="center"/>
        </w:trPr>
        <w:tc>
          <w:tcPr>
            <w:tcW w:w="630" w:type="dxa"/>
          </w:tcPr>
          <w:p w14:paraId="4E806494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</w:rPr>
              <w:t>№</w:t>
            </w:r>
          </w:p>
        </w:tc>
        <w:tc>
          <w:tcPr>
            <w:tcW w:w="2510" w:type="dxa"/>
          </w:tcPr>
          <w:p w14:paraId="2E9F4F2B" w14:textId="77777777" w:rsidR="00701AC6" w:rsidRPr="00C8728C" w:rsidRDefault="005C3BEC">
            <w:pPr>
              <w:jc w:val="center"/>
              <w:rPr>
                <w:lang w:val="ru-RU"/>
              </w:rPr>
            </w:pPr>
            <w:r w:rsidRPr="00C8728C">
              <w:rPr>
                <w:rFonts w:ascii="Times New Roman" w:eastAsia="Times New Roman" w:hAnsi="Times New Roman"/>
                <w:b/>
                <w:sz w:val="18"/>
                <w:lang w:val="ru-RU"/>
              </w:rPr>
              <w:t>Кредитордың Т.А.Ә. (бар болса) / атауы</w:t>
            </w:r>
          </w:p>
        </w:tc>
        <w:tc>
          <w:tcPr>
            <w:tcW w:w="1350" w:type="dxa"/>
          </w:tcPr>
          <w:p w14:paraId="30ACF073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</w:rPr>
              <w:t>Кредитордың ЖСН/БСН</w:t>
            </w:r>
          </w:p>
        </w:tc>
        <w:tc>
          <w:tcPr>
            <w:tcW w:w="1474" w:type="dxa"/>
          </w:tcPr>
          <w:p w14:paraId="75913EB8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</w:rPr>
              <w:t>Қойылған талаптар сомасы (теңге)</w:t>
            </w:r>
          </w:p>
        </w:tc>
        <w:tc>
          <w:tcPr>
            <w:tcW w:w="2608" w:type="dxa"/>
          </w:tcPr>
          <w:p w14:paraId="60201BF7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</w:rPr>
              <w:t>Қаржылық басқарушы қабылдаған шешімнің негізділігін растайтын құжаттар (атауы, күні, нөмірі), берешектің туындаған күні</w:t>
            </w:r>
          </w:p>
        </w:tc>
        <w:tc>
          <w:tcPr>
            <w:tcW w:w="1474" w:type="dxa"/>
          </w:tcPr>
          <w:p w14:paraId="4ADDCE23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</w:rPr>
              <w:t>Танылған талаптар сомасы (теңге)</w:t>
            </w:r>
          </w:p>
        </w:tc>
        <w:tc>
          <w:tcPr>
            <w:tcW w:w="1474" w:type="dxa"/>
          </w:tcPr>
          <w:p w14:paraId="3A39F4C6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</w:rPr>
              <w:t>Танылмаған талаптар сомасы (теңге)</w:t>
            </w:r>
          </w:p>
        </w:tc>
        <w:tc>
          <w:tcPr>
            <w:tcW w:w="1803" w:type="dxa"/>
          </w:tcPr>
          <w:p w14:paraId="5C702486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</w:rPr>
              <w:t>Ескертпе</w:t>
            </w:r>
          </w:p>
        </w:tc>
      </w:tr>
      <w:tr w:rsidR="00701AC6" w14:paraId="298A253A" w14:textId="77777777" w:rsidTr="00C8728C">
        <w:trPr>
          <w:jc w:val="center"/>
        </w:trPr>
        <w:tc>
          <w:tcPr>
            <w:tcW w:w="630" w:type="dxa"/>
          </w:tcPr>
          <w:p w14:paraId="1475D535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</w:rPr>
              <w:t>1.</w:t>
            </w:r>
          </w:p>
        </w:tc>
        <w:tc>
          <w:tcPr>
            <w:tcW w:w="2510" w:type="dxa"/>
          </w:tcPr>
          <w:p w14:paraId="07810642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</w:rPr>
              <w:t>Бірінші кезек</w:t>
            </w:r>
          </w:p>
        </w:tc>
        <w:tc>
          <w:tcPr>
            <w:tcW w:w="1350" w:type="dxa"/>
          </w:tcPr>
          <w:p w14:paraId="7BD9C7B2" w14:textId="77777777" w:rsidR="00701AC6" w:rsidRDefault="00701AC6">
            <w:pPr>
              <w:jc w:val="center"/>
            </w:pPr>
          </w:p>
        </w:tc>
        <w:tc>
          <w:tcPr>
            <w:tcW w:w="1474" w:type="dxa"/>
          </w:tcPr>
          <w:p w14:paraId="6CCF00EE" w14:textId="77777777" w:rsidR="00701AC6" w:rsidRDefault="00701AC6">
            <w:pPr>
              <w:jc w:val="center"/>
            </w:pPr>
          </w:p>
        </w:tc>
        <w:tc>
          <w:tcPr>
            <w:tcW w:w="2608" w:type="dxa"/>
          </w:tcPr>
          <w:p w14:paraId="5C63A1AC" w14:textId="77777777" w:rsidR="00701AC6" w:rsidRDefault="00701AC6">
            <w:pPr>
              <w:jc w:val="center"/>
            </w:pPr>
          </w:p>
        </w:tc>
        <w:tc>
          <w:tcPr>
            <w:tcW w:w="1474" w:type="dxa"/>
          </w:tcPr>
          <w:p w14:paraId="753E1D05" w14:textId="77777777" w:rsidR="00701AC6" w:rsidRDefault="00701AC6">
            <w:pPr>
              <w:jc w:val="center"/>
            </w:pPr>
          </w:p>
        </w:tc>
        <w:tc>
          <w:tcPr>
            <w:tcW w:w="1474" w:type="dxa"/>
          </w:tcPr>
          <w:p w14:paraId="6AEC4B57" w14:textId="77777777" w:rsidR="00701AC6" w:rsidRDefault="00701AC6">
            <w:pPr>
              <w:jc w:val="center"/>
            </w:pPr>
          </w:p>
        </w:tc>
        <w:tc>
          <w:tcPr>
            <w:tcW w:w="1803" w:type="dxa"/>
          </w:tcPr>
          <w:p w14:paraId="061332A2" w14:textId="77777777" w:rsidR="00701AC6" w:rsidRDefault="00701AC6">
            <w:pPr>
              <w:jc w:val="center"/>
            </w:pPr>
          </w:p>
        </w:tc>
      </w:tr>
      <w:tr w:rsidR="00701AC6" w14:paraId="6B7E83D4" w14:textId="77777777" w:rsidTr="00C8728C">
        <w:trPr>
          <w:jc w:val="center"/>
        </w:trPr>
        <w:tc>
          <w:tcPr>
            <w:tcW w:w="630" w:type="dxa"/>
          </w:tcPr>
          <w:p w14:paraId="33C2FAA3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1)</w:t>
            </w:r>
          </w:p>
        </w:tc>
        <w:tc>
          <w:tcPr>
            <w:tcW w:w="2510" w:type="dxa"/>
          </w:tcPr>
          <w:p w14:paraId="5A160D83" w14:textId="77777777" w:rsidR="00701AC6" w:rsidRDefault="005C3BEC">
            <w:r>
              <w:rPr>
                <w:rFonts w:ascii="Times New Roman" w:eastAsia="Times New Roman" w:hAnsi="Times New Roman"/>
                <w:sz w:val="18"/>
              </w:rPr>
              <w:t>Өмірге немесе денсаулыққа келтірілген зиянды өтеу бойынша берешекті өндіріп алу талаптары</w:t>
            </w:r>
          </w:p>
        </w:tc>
        <w:tc>
          <w:tcPr>
            <w:tcW w:w="1350" w:type="dxa"/>
          </w:tcPr>
          <w:p w14:paraId="1B1153AD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—</w:t>
            </w:r>
          </w:p>
        </w:tc>
        <w:tc>
          <w:tcPr>
            <w:tcW w:w="1474" w:type="dxa"/>
          </w:tcPr>
          <w:p w14:paraId="02C3DBB5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0,00</w:t>
            </w:r>
          </w:p>
        </w:tc>
        <w:tc>
          <w:tcPr>
            <w:tcW w:w="2608" w:type="dxa"/>
          </w:tcPr>
          <w:p w14:paraId="2ED069A6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—</w:t>
            </w:r>
          </w:p>
        </w:tc>
        <w:tc>
          <w:tcPr>
            <w:tcW w:w="1474" w:type="dxa"/>
          </w:tcPr>
          <w:p w14:paraId="0C71D64F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0,00</w:t>
            </w:r>
          </w:p>
        </w:tc>
        <w:tc>
          <w:tcPr>
            <w:tcW w:w="1474" w:type="dxa"/>
          </w:tcPr>
          <w:p w14:paraId="06374661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0,00</w:t>
            </w:r>
          </w:p>
        </w:tc>
        <w:tc>
          <w:tcPr>
            <w:tcW w:w="1803" w:type="dxa"/>
          </w:tcPr>
          <w:p w14:paraId="1193BB20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Жоқ</w:t>
            </w:r>
          </w:p>
        </w:tc>
      </w:tr>
      <w:tr w:rsidR="00701AC6" w14:paraId="2D5AE5E8" w14:textId="77777777" w:rsidTr="00C8728C">
        <w:trPr>
          <w:jc w:val="center"/>
        </w:trPr>
        <w:tc>
          <w:tcPr>
            <w:tcW w:w="630" w:type="dxa"/>
          </w:tcPr>
          <w:p w14:paraId="6F94479C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2)</w:t>
            </w:r>
          </w:p>
        </w:tc>
        <w:tc>
          <w:tcPr>
            <w:tcW w:w="2510" w:type="dxa"/>
          </w:tcPr>
          <w:p w14:paraId="268C2595" w14:textId="77777777" w:rsidR="00701AC6" w:rsidRDefault="005C3BEC">
            <w:r>
              <w:rPr>
                <w:rFonts w:ascii="Times New Roman" w:eastAsia="Times New Roman" w:hAnsi="Times New Roman"/>
                <w:sz w:val="18"/>
              </w:rPr>
              <w:t>Алименттерді өндіріп алу талаптары</w:t>
            </w:r>
          </w:p>
        </w:tc>
        <w:tc>
          <w:tcPr>
            <w:tcW w:w="1350" w:type="dxa"/>
          </w:tcPr>
          <w:p w14:paraId="698A8CFC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—</w:t>
            </w:r>
          </w:p>
        </w:tc>
        <w:tc>
          <w:tcPr>
            <w:tcW w:w="1474" w:type="dxa"/>
          </w:tcPr>
          <w:p w14:paraId="034F80CF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0,00</w:t>
            </w:r>
          </w:p>
        </w:tc>
        <w:tc>
          <w:tcPr>
            <w:tcW w:w="2608" w:type="dxa"/>
          </w:tcPr>
          <w:p w14:paraId="1C0D2FD6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—</w:t>
            </w:r>
          </w:p>
        </w:tc>
        <w:tc>
          <w:tcPr>
            <w:tcW w:w="1474" w:type="dxa"/>
          </w:tcPr>
          <w:p w14:paraId="40F0E5C8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0,00</w:t>
            </w:r>
          </w:p>
        </w:tc>
        <w:tc>
          <w:tcPr>
            <w:tcW w:w="1474" w:type="dxa"/>
          </w:tcPr>
          <w:p w14:paraId="74AC0D9C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0,00</w:t>
            </w:r>
          </w:p>
        </w:tc>
        <w:tc>
          <w:tcPr>
            <w:tcW w:w="1803" w:type="dxa"/>
          </w:tcPr>
          <w:p w14:paraId="0792FF5A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Жоқ</w:t>
            </w:r>
          </w:p>
        </w:tc>
      </w:tr>
      <w:tr w:rsidR="00701AC6" w14:paraId="73A9A9E7" w14:textId="77777777" w:rsidTr="00C8728C">
        <w:trPr>
          <w:jc w:val="center"/>
        </w:trPr>
        <w:tc>
          <w:tcPr>
            <w:tcW w:w="630" w:type="dxa"/>
          </w:tcPr>
          <w:p w14:paraId="1332B054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</w:rPr>
              <w:t>Жиыны:</w:t>
            </w:r>
          </w:p>
        </w:tc>
        <w:tc>
          <w:tcPr>
            <w:tcW w:w="2510" w:type="dxa"/>
          </w:tcPr>
          <w:p w14:paraId="1AA33F17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</w:rPr>
              <w:t>0,00</w:t>
            </w:r>
          </w:p>
        </w:tc>
        <w:tc>
          <w:tcPr>
            <w:tcW w:w="1350" w:type="dxa"/>
          </w:tcPr>
          <w:p w14:paraId="03B80E28" w14:textId="77777777" w:rsidR="00701AC6" w:rsidRDefault="00701AC6">
            <w:pPr>
              <w:jc w:val="center"/>
            </w:pPr>
          </w:p>
        </w:tc>
        <w:tc>
          <w:tcPr>
            <w:tcW w:w="1474" w:type="dxa"/>
          </w:tcPr>
          <w:p w14:paraId="4703BBDE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</w:rPr>
              <w:t>0,00</w:t>
            </w:r>
          </w:p>
        </w:tc>
        <w:tc>
          <w:tcPr>
            <w:tcW w:w="2608" w:type="dxa"/>
          </w:tcPr>
          <w:p w14:paraId="754B1B59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</w:rPr>
              <w:t>0,00</w:t>
            </w:r>
          </w:p>
        </w:tc>
        <w:tc>
          <w:tcPr>
            <w:tcW w:w="1474" w:type="dxa"/>
          </w:tcPr>
          <w:p w14:paraId="5D650E28" w14:textId="77777777" w:rsidR="00701AC6" w:rsidRDefault="00701AC6">
            <w:pPr>
              <w:jc w:val="center"/>
            </w:pPr>
          </w:p>
        </w:tc>
        <w:tc>
          <w:tcPr>
            <w:tcW w:w="1474" w:type="dxa"/>
          </w:tcPr>
          <w:p w14:paraId="08DCF2DF" w14:textId="77777777" w:rsidR="00701AC6" w:rsidRDefault="00701AC6">
            <w:pPr>
              <w:jc w:val="center"/>
            </w:pPr>
          </w:p>
        </w:tc>
        <w:tc>
          <w:tcPr>
            <w:tcW w:w="1803" w:type="dxa"/>
          </w:tcPr>
          <w:p w14:paraId="1F5DFC6D" w14:textId="77777777" w:rsidR="00701AC6" w:rsidRDefault="00701AC6"/>
        </w:tc>
      </w:tr>
      <w:tr w:rsidR="00701AC6" w14:paraId="441D9AB0" w14:textId="77777777" w:rsidTr="00C8728C">
        <w:trPr>
          <w:jc w:val="center"/>
        </w:trPr>
        <w:tc>
          <w:tcPr>
            <w:tcW w:w="630" w:type="dxa"/>
          </w:tcPr>
          <w:p w14:paraId="4EE7E79F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</w:rPr>
              <w:t>2.</w:t>
            </w:r>
          </w:p>
        </w:tc>
        <w:tc>
          <w:tcPr>
            <w:tcW w:w="2510" w:type="dxa"/>
          </w:tcPr>
          <w:p w14:paraId="31AD9D66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</w:rPr>
              <w:t>Екінші кезек</w:t>
            </w:r>
          </w:p>
        </w:tc>
        <w:tc>
          <w:tcPr>
            <w:tcW w:w="1350" w:type="dxa"/>
          </w:tcPr>
          <w:p w14:paraId="6C7C1557" w14:textId="77777777" w:rsidR="00701AC6" w:rsidRDefault="00701AC6">
            <w:pPr>
              <w:jc w:val="center"/>
            </w:pPr>
          </w:p>
        </w:tc>
        <w:tc>
          <w:tcPr>
            <w:tcW w:w="1474" w:type="dxa"/>
          </w:tcPr>
          <w:p w14:paraId="6F4B88CA" w14:textId="77777777" w:rsidR="00701AC6" w:rsidRDefault="00701AC6">
            <w:pPr>
              <w:jc w:val="center"/>
            </w:pPr>
          </w:p>
        </w:tc>
        <w:tc>
          <w:tcPr>
            <w:tcW w:w="2608" w:type="dxa"/>
          </w:tcPr>
          <w:p w14:paraId="3FCB93A9" w14:textId="77777777" w:rsidR="00701AC6" w:rsidRDefault="00701AC6">
            <w:pPr>
              <w:jc w:val="center"/>
            </w:pPr>
          </w:p>
        </w:tc>
        <w:tc>
          <w:tcPr>
            <w:tcW w:w="1474" w:type="dxa"/>
          </w:tcPr>
          <w:p w14:paraId="7FEC91FB" w14:textId="77777777" w:rsidR="00701AC6" w:rsidRDefault="00701AC6">
            <w:pPr>
              <w:jc w:val="center"/>
            </w:pPr>
          </w:p>
        </w:tc>
        <w:tc>
          <w:tcPr>
            <w:tcW w:w="1474" w:type="dxa"/>
          </w:tcPr>
          <w:p w14:paraId="31A9575A" w14:textId="77777777" w:rsidR="00701AC6" w:rsidRDefault="00701AC6">
            <w:pPr>
              <w:jc w:val="center"/>
            </w:pPr>
          </w:p>
        </w:tc>
        <w:tc>
          <w:tcPr>
            <w:tcW w:w="1803" w:type="dxa"/>
          </w:tcPr>
          <w:p w14:paraId="4888D343" w14:textId="77777777" w:rsidR="00701AC6" w:rsidRDefault="00701AC6">
            <w:pPr>
              <w:jc w:val="center"/>
            </w:pPr>
          </w:p>
        </w:tc>
      </w:tr>
      <w:tr w:rsidR="00701AC6" w14:paraId="1562F08D" w14:textId="77777777" w:rsidTr="00C8728C">
        <w:trPr>
          <w:jc w:val="center"/>
        </w:trPr>
        <w:tc>
          <w:tcPr>
            <w:tcW w:w="630" w:type="dxa"/>
          </w:tcPr>
          <w:p w14:paraId="3EC43A9D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1)</w:t>
            </w:r>
          </w:p>
        </w:tc>
        <w:tc>
          <w:tcPr>
            <w:tcW w:w="2510" w:type="dxa"/>
          </w:tcPr>
          <w:p w14:paraId="0909695D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Салық берешегі</w:t>
            </w:r>
          </w:p>
        </w:tc>
        <w:tc>
          <w:tcPr>
            <w:tcW w:w="1350" w:type="dxa"/>
          </w:tcPr>
          <w:p w14:paraId="491BBD79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—</w:t>
            </w:r>
          </w:p>
        </w:tc>
        <w:tc>
          <w:tcPr>
            <w:tcW w:w="1474" w:type="dxa"/>
          </w:tcPr>
          <w:p w14:paraId="484096A2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0,00</w:t>
            </w:r>
          </w:p>
        </w:tc>
        <w:tc>
          <w:tcPr>
            <w:tcW w:w="2608" w:type="dxa"/>
          </w:tcPr>
          <w:p w14:paraId="70DFB039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—</w:t>
            </w:r>
          </w:p>
        </w:tc>
        <w:tc>
          <w:tcPr>
            <w:tcW w:w="1474" w:type="dxa"/>
          </w:tcPr>
          <w:p w14:paraId="50785FB6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0,00</w:t>
            </w:r>
          </w:p>
        </w:tc>
        <w:tc>
          <w:tcPr>
            <w:tcW w:w="1474" w:type="dxa"/>
          </w:tcPr>
          <w:p w14:paraId="34FC9D43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0,00</w:t>
            </w:r>
          </w:p>
        </w:tc>
        <w:tc>
          <w:tcPr>
            <w:tcW w:w="1803" w:type="dxa"/>
          </w:tcPr>
          <w:p w14:paraId="5A29EC81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Жоқ</w:t>
            </w:r>
          </w:p>
        </w:tc>
      </w:tr>
      <w:tr w:rsidR="00701AC6" w14:paraId="02674EBA" w14:textId="77777777" w:rsidTr="00C8728C">
        <w:trPr>
          <w:jc w:val="center"/>
        </w:trPr>
        <w:tc>
          <w:tcPr>
            <w:tcW w:w="630" w:type="dxa"/>
          </w:tcPr>
          <w:p w14:paraId="0FB302FA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2)</w:t>
            </w:r>
          </w:p>
        </w:tc>
        <w:tc>
          <w:tcPr>
            <w:tcW w:w="2510" w:type="dxa"/>
          </w:tcPr>
          <w:p w14:paraId="6185FBAC" w14:textId="77777777" w:rsidR="00701AC6" w:rsidRDefault="005C3BEC">
            <w:r>
              <w:rPr>
                <w:rFonts w:ascii="Times New Roman" w:eastAsia="Times New Roman" w:hAnsi="Times New Roman"/>
                <w:sz w:val="18"/>
              </w:rPr>
              <w:t>Кедендік төлемдер бойынша берешек</w:t>
            </w:r>
          </w:p>
        </w:tc>
        <w:tc>
          <w:tcPr>
            <w:tcW w:w="1350" w:type="dxa"/>
          </w:tcPr>
          <w:p w14:paraId="6C14E0EE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—</w:t>
            </w:r>
          </w:p>
        </w:tc>
        <w:tc>
          <w:tcPr>
            <w:tcW w:w="1474" w:type="dxa"/>
          </w:tcPr>
          <w:p w14:paraId="7805F66E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0,00</w:t>
            </w:r>
          </w:p>
        </w:tc>
        <w:tc>
          <w:tcPr>
            <w:tcW w:w="2608" w:type="dxa"/>
          </w:tcPr>
          <w:p w14:paraId="17CBD06D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—</w:t>
            </w:r>
          </w:p>
        </w:tc>
        <w:tc>
          <w:tcPr>
            <w:tcW w:w="1474" w:type="dxa"/>
          </w:tcPr>
          <w:p w14:paraId="01079FD2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0,00</w:t>
            </w:r>
          </w:p>
        </w:tc>
        <w:tc>
          <w:tcPr>
            <w:tcW w:w="1474" w:type="dxa"/>
          </w:tcPr>
          <w:p w14:paraId="1C8AF3F0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0,00</w:t>
            </w:r>
          </w:p>
        </w:tc>
        <w:tc>
          <w:tcPr>
            <w:tcW w:w="1803" w:type="dxa"/>
          </w:tcPr>
          <w:p w14:paraId="19BCFDF5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Жоқ</w:t>
            </w:r>
          </w:p>
        </w:tc>
      </w:tr>
      <w:tr w:rsidR="00701AC6" w14:paraId="04716F43" w14:textId="77777777" w:rsidTr="00C8728C">
        <w:trPr>
          <w:jc w:val="center"/>
        </w:trPr>
        <w:tc>
          <w:tcPr>
            <w:tcW w:w="630" w:type="dxa"/>
          </w:tcPr>
          <w:p w14:paraId="5043DF91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3)</w:t>
            </w:r>
          </w:p>
        </w:tc>
        <w:tc>
          <w:tcPr>
            <w:tcW w:w="2510" w:type="dxa"/>
          </w:tcPr>
          <w:p w14:paraId="56E4A364" w14:textId="77777777" w:rsidR="00701AC6" w:rsidRDefault="005C3BEC">
            <w:r>
              <w:rPr>
                <w:rFonts w:ascii="Times New Roman" w:eastAsia="Times New Roman" w:hAnsi="Times New Roman"/>
                <w:sz w:val="18"/>
              </w:rPr>
              <w:t>Бюджетке төленетін міндетті төлемдер бойынша берешек</w:t>
            </w:r>
          </w:p>
        </w:tc>
        <w:tc>
          <w:tcPr>
            <w:tcW w:w="1350" w:type="dxa"/>
          </w:tcPr>
          <w:p w14:paraId="1C5D2718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—</w:t>
            </w:r>
          </w:p>
        </w:tc>
        <w:tc>
          <w:tcPr>
            <w:tcW w:w="1474" w:type="dxa"/>
          </w:tcPr>
          <w:p w14:paraId="3CB18F8C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0,00</w:t>
            </w:r>
          </w:p>
        </w:tc>
        <w:tc>
          <w:tcPr>
            <w:tcW w:w="2608" w:type="dxa"/>
          </w:tcPr>
          <w:p w14:paraId="02DCC0CF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—</w:t>
            </w:r>
          </w:p>
        </w:tc>
        <w:tc>
          <w:tcPr>
            <w:tcW w:w="1474" w:type="dxa"/>
          </w:tcPr>
          <w:p w14:paraId="69DD7B98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0,00</w:t>
            </w:r>
          </w:p>
        </w:tc>
        <w:tc>
          <w:tcPr>
            <w:tcW w:w="1474" w:type="dxa"/>
          </w:tcPr>
          <w:p w14:paraId="70DB717A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0,00</w:t>
            </w:r>
          </w:p>
        </w:tc>
        <w:tc>
          <w:tcPr>
            <w:tcW w:w="1803" w:type="dxa"/>
          </w:tcPr>
          <w:p w14:paraId="2D9D3E72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Жоқ</w:t>
            </w:r>
          </w:p>
        </w:tc>
      </w:tr>
      <w:tr w:rsidR="00701AC6" w14:paraId="75FE4761" w14:textId="77777777" w:rsidTr="00C8728C">
        <w:trPr>
          <w:jc w:val="center"/>
        </w:trPr>
        <w:tc>
          <w:tcPr>
            <w:tcW w:w="630" w:type="dxa"/>
          </w:tcPr>
          <w:p w14:paraId="0EC61AA2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4)</w:t>
            </w:r>
          </w:p>
        </w:tc>
        <w:tc>
          <w:tcPr>
            <w:tcW w:w="2510" w:type="dxa"/>
          </w:tcPr>
          <w:p w14:paraId="60F882A7" w14:textId="77777777" w:rsidR="00701AC6" w:rsidRDefault="005C3BEC">
            <w:r>
              <w:rPr>
                <w:rFonts w:ascii="Times New Roman" w:eastAsia="Times New Roman" w:hAnsi="Times New Roman"/>
                <w:sz w:val="18"/>
              </w:rPr>
              <w:t>Сот шешімі бойынша өндіріп алынатын бюджет төлемдері бойынша берешек</w:t>
            </w:r>
          </w:p>
        </w:tc>
        <w:tc>
          <w:tcPr>
            <w:tcW w:w="1350" w:type="dxa"/>
          </w:tcPr>
          <w:p w14:paraId="38B93DA6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—</w:t>
            </w:r>
          </w:p>
        </w:tc>
        <w:tc>
          <w:tcPr>
            <w:tcW w:w="1474" w:type="dxa"/>
          </w:tcPr>
          <w:p w14:paraId="357EE23F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0,00</w:t>
            </w:r>
          </w:p>
        </w:tc>
        <w:tc>
          <w:tcPr>
            <w:tcW w:w="2608" w:type="dxa"/>
          </w:tcPr>
          <w:p w14:paraId="5FBA55AA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—</w:t>
            </w:r>
          </w:p>
        </w:tc>
        <w:tc>
          <w:tcPr>
            <w:tcW w:w="1474" w:type="dxa"/>
          </w:tcPr>
          <w:p w14:paraId="0A753F3E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0,00</w:t>
            </w:r>
          </w:p>
        </w:tc>
        <w:tc>
          <w:tcPr>
            <w:tcW w:w="1474" w:type="dxa"/>
          </w:tcPr>
          <w:p w14:paraId="4F07D0E4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0,00</w:t>
            </w:r>
          </w:p>
        </w:tc>
        <w:tc>
          <w:tcPr>
            <w:tcW w:w="1803" w:type="dxa"/>
          </w:tcPr>
          <w:p w14:paraId="79E58A79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Жоқ</w:t>
            </w:r>
          </w:p>
        </w:tc>
      </w:tr>
      <w:tr w:rsidR="00701AC6" w14:paraId="72F5C5BB" w14:textId="77777777" w:rsidTr="00C8728C">
        <w:trPr>
          <w:jc w:val="center"/>
        </w:trPr>
        <w:tc>
          <w:tcPr>
            <w:tcW w:w="630" w:type="dxa"/>
          </w:tcPr>
          <w:p w14:paraId="37054528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</w:rPr>
              <w:t>Жиыны:</w:t>
            </w:r>
          </w:p>
        </w:tc>
        <w:tc>
          <w:tcPr>
            <w:tcW w:w="2510" w:type="dxa"/>
          </w:tcPr>
          <w:p w14:paraId="603ADF2E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</w:rPr>
              <w:t>0,00</w:t>
            </w:r>
          </w:p>
        </w:tc>
        <w:tc>
          <w:tcPr>
            <w:tcW w:w="1350" w:type="dxa"/>
          </w:tcPr>
          <w:p w14:paraId="4D90C4C5" w14:textId="77777777" w:rsidR="00701AC6" w:rsidRDefault="00701AC6">
            <w:pPr>
              <w:jc w:val="center"/>
            </w:pPr>
          </w:p>
        </w:tc>
        <w:tc>
          <w:tcPr>
            <w:tcW w:w="1474" w:type="dxa"/>
          </w:tcPr>
          <w:p w14:paraId="45D9AA55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</w:rPr>
              <w:t>0,00</w:t>
            </w:r>
          </w:p>
        </w:tc>
        <w:tc>
          <w:tcPr>
            <w:tcW w:w="2608" w:type="dxa"/>
          </w:tcPr>
          <w:p w14:paraId="4A6866E1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</w:rPr>
              <w:t>0,00</w:t>
            </w:r>
          </w:p>
        </w:tc>
        <w:tc>
          <w:tcPr>
            <w:tcW w:w="1474" w:type="dxa"/>
          </w:tcPr>
          <w:p w14:paraId="223FA413" w14:textId="77777777" w:rsidR="00701AC6" w:rsidRDefault="00701AC6">
            <w:pPr>
              <w:jc w:val="center"/>
            </w:pPr>
          </w:p>
        </w:tc>
        <w:tc>
          <w:tcPr>
            <w:tcW w:w="1474" w:type="dxa"/>
          </w:tcPr>
          <w:p w14:paraId="7E863AAD" w14:textId="77777777" w:rsidR="00701AC6" w:rsidRDefault="00701AC6">
            <w:pPr>
              <w:jc w:val="center"/>
            </w:pPr>
          </w:p>
        </w:tc>
        <w:tc>
          <w:tcPr>
            <w:tcW w:w="1803" w:type="dxa"/>
          </w:tcPr>
          <w:p w14:paraId="7E85ED83" w14:textId="77777777" w:rsidR="00701AC6" w:rsidRDefault="00701AC6"/>
        </w:tc>
      </w:tr>
      <w:tr w:rsidR="00701AC6" w14:paraId="5FC341ED" w14:textId="77777777" w:rsidTr="00C8728C">
        <w:trPr>
          <w:jc w:val="center"/>
        </w:trPr>
        <w:tc>
          <w:tcPr>
            <w:tcW w:w="630" w:type="dxa"/>
          </w:tcPr>
          <w:p w14:paraId="59AF7C9C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</w:rPr>
              <w:t>3.</w:t>
            </w:r>
          </w:p>
        </w:tc>
        <w:tc>
          <w:tcPr>
            <w:tcW w:w="2510" w:type="dxa"/>
          </w:tcPr>
          <w:p w14:paraId="3C4C593E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</w:rPr>
              <w:t>Үшінші кезек</w:t>
            </w:r>
          </w:p>
        </w:tc>
        <w:tc>
          <w:tcPr>
            <w:tcW w:w="1350" w:type="dxa"/>
          </w:tcPr>
          <w:p w14:paraId="580880EE" w14:textId="77777777" w:rsidR="00701AC6" w:rsidRDefault="00701AC6">
            <w:pPr>
              <w:jc w:val="center"/>
            </w:pPr>
          </w:p>
        </w:tc>
        <w:tc>
          <w:tcPr>
            <w:tcW w:w="1474" w:type="dxa"/>
          </w:tcPr>
          <w:p w14:paraId="59470965" w14:textId="77777777" w:rsidR="00701AC6" w:rsidRDefault="00701AC6">
            <w:pPr>
              <w:jc w:val="center"/>
            </w:pPr>
          </w:p>
        </w:tc>
        <w:tc>
          <w:tcPr>
            <w:tcW w:w="2608" w:type="dxa"/>
          </w:tcPr>
          <w:p w14:paraId="154046DA" w14:textId="77777777" w:rsidR="00701AC6" w:rsidRDefault="00701AC6">
            <w:pPr>
              <w:jc w:val="center"/>
            </w:pPr>
          </w:p>
        </w:tc>
        <w:tc>
          <w:tcPr>
            <w:tcW w:w="1474" w:type="dxa"/>
          </w:tcPr>
          <w:p w14:paraId="5DEAE6E5" w14:textId="77777777" w:rsidR="00701AC6" w:rsidRDefault="00701AC6">
            <w:pPr>
              <w:jc w:val="center"/>
            </w:pPr>
          </w:p>
        </w:tc>
        <w:tc>
          <w:tcPr>
            <w:tcW w:w="1474" w:type="dxa"/>
          </w:tcPr>
          <w:p w14:paraId="17A8C6E5" w14:textId="77777777" w:rsidR="00701AC6" w:rsidRDefault="00701AC6">
            <w:pPr>
              <w:jc w:val="center"/>
            </w:pPr>
          </w:p>
        </w:tc>
        <w:tc>
          <w:tcPr>
            <w:tcW w:w="1803" w:type="dxa"/>
          </w:tcPr>
          <w:p w14:paraId="40E301A7" w14:textId="77777777" w:rsidR="00701AC6" w:rsidRDefault="00701AC6">
            <w:pPr>
              <w:jc w:val="center"/>
            </w:pPr>
          </w:p>
        </w:tc>
      </w:tr>
      <w:tr w:rsidR="00701AC6" w14:paraId="4B98F37C" w14:textId="77777777" w:rsidTr="00C8728C">
        <w:trPr>
          <w:jc w:val="center"/>
        </w:trPr>
        <w:tc>
          <w:tcPr>
            <w:tcW w:w="630" w:type="dxa"/>
          </w:tcPr>
          <w:p w14:paraId="60C50E44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1)</w:t>
            </w:r>
          </w:p>
        </w:tc>
        <w:tc>
          <w:tcPr>
            <w:tcW w:w="2510" w:type="dxa"/>
          </w:tcPr>
          <w:p w14:paraId="02C1397F" w14:textId="77777777" w:rsidR="00701AC6" w:rsidRDefault="005C3BEC">
            <w:r>
              <w:rPr>
                <w:rFonts w:ascii="Times New Roman" w:eastAsia="Times New Roman" w:hAnsi="Times New Roman"/>
                <w:sz w:val="18"/>
              </w:rPr>
              <w:t>Азаматтық-құқықтық және өзге де міндеттемелер бойынша кредиторлардың талаптары:</w:t>
            </w:r>
          </w:p>
        </w:tc>
        <w:tc>
          <w:tcPr>
            <w:tcW w:w="1350" w:type="dxa"/>
          </w:tcPr>
          <w:p w14:paraId="49C77B1A" w14:textId="77777777" w:rsidR="00701AC6" w:rsidRDefault="00701AC6">
            <w:pPr>
              <w:jc w:val="center"/>
            </w:pPr>
          </w:p>
        </w:tc>
        <w:tc>
          <w:tcPr>
            <w:tcW w:w="1474" w:type="dxa"/>
          </w:tcPr>
          <w:p w14:paraId="04CA769C" w14:textId="77777777" w:rsidR="00701AC6" w:rsidRDefault="00701AC6">
            <w:pPr>
              <w:jc w:val="center"/>
            </w:pPr>
          </w:p>
        </w:tc>
        <w:tc>
          <w:tcPr>
            <w:tcW w:w="2608" w:type="dxa"/>
          </w:tcPr>
          <w:p w14:paraId="6634E0D6" w14:textId="77777777" w:rsidR="00701AC6" w:rsidRDefault="00701AC6">
            <w:pPr>
              <w:jc w:val="center"/>
            </w:pPr>
          </w:p>
        </w:tc>
        <w:tc>
          <w:tcPr>
            <w:tcW w:w="1474" w:type="dxa"/>
          </w:tcPr>
          <w:p w14:paraId="15A26B5B" w14:textId="77777777" w:rsidR="00701AC6" w:rsidRDefault="00701AC6">
            <w:pPr>
              <w:jc w:val="center"/>
            </w:pPr>
          </w:p>
        </w:tc>
        <w:tc>
          <w:tcPr>
            <w:tcW w:w="1474" w:type="dxa"/>
          </w:tcPr>
          <w:p w14:paraId="12FD2DF8" w14:textId="77777777" w:rsidR="00701AC6" w:rsidRDefault="00701AC6">
            <w:pPr>
              <w:jc w:val="center"/>
            </w:pPr>
          </w:p>
        </w:tc>
        <w:tc>
          <w:tcPr>
            <w:tcW w:w="1803" w:type="dxa"/>
          </w:tcPr>
          <w:p w14:paraId="15D94782" w14:textId="77777777" w:rsidR="00701AC6" w:rsidRDefault="00701AC6">
            <w:pPr>
              <w:jc w:val="center"/>
            </w:pPr>
          </w:p>
        </w:tc>
      </w:tr>
      <w:tr w:rsidR="00701AC6" w14:paraId="1BCDED3C" w14:textId="77777777" w:rsidTr="00C8728C">
        <w:trPr>
          <w:jc w:val="center"/>
        </w:trPr>
        <w:tc>
          <w:tcPr>
            <w:tcW w:w="630" w:type="dxa"/>
          </w:tcPr>
          <w:p w14:paraId="45C1AACC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1</w:t>
            </w:r>
          </w:p>
        </w:tc>
        <w:tc>
          <w:tcPr>
            <w:tcW w:w="2510" w:type="dxa"/>
          </w:tcPr>
          <w:p w14:paraId="31C22A47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АО «Kaspi Bank»</w:t>
            </w:r>
          </w:p>
        </w:tc>
        <w:tc>
          <w:tcPr>
            <w:tcW w:w="1350" w:type="dxa"/>
          </w:tcPr>
          <w:p w14:paraId="00DCBB4A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971240001315</w:t>
            </w:r>
          </w:p>
        </w:tc>
        <w:tc>
          <w:tcPr>
            <w:tcW w:w="1474" w:type="dxa"/>
          </w:tcPr>
          <w:p w14:paraId="2F09C307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420 286,53</w:t>
            </w:r>
          </w:p>
        </w:tc>
        <w:tc>
          <w:tcPr>
            <w:tcW w:w="2608" w:type="dxa"/>
          </w:tcPr>
          <w:p w14:paraId="248B9F6A" w14:textId="77777777" w:rsidR="00701AC6" w:rsidRDefault="005C3BEC">
            <w:r>
              <w:rPr>
                <w:rFonts w:ascii="Times New Roman" w:eastAsia="Times New Roman" w:hAnsi="Times New Roman"/>
                <w:sz w:val="18"/>
              </w:rPr>
              <w:t xml:space="preserve">Қаржылық басқарушының 29.06.2026 ж. қорытындысы; 23.06.2026 ж. жеке кредиттік есеп (қысқа нысан); № </w:t>
            </w:r>
            <w:r>
              <w:rPr>
                <w:rFonts w:ascii="Times New Roman" w:eastAsia="Times New Roman" w:hAnsi="Times New Roman"/>
                <w:sz w:val="18"/>
              </w:rPr>
              <w:lastRenderedPageBreak/>
              <w:t>R6789020-020 шарт, 15.03.2023; берешектің туындаған күні: 15.03.2023</w:t>
            </w:r>
          </w:p>
        </w:tc>
        <w:tc>
          <w:tcPr>
            <w:tcW w:w="1474" w:type="dxa"/>
          </w:tcPr>
          <w:p w14:paraId="1B6F6982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lastRenderedPageBreak/>
              <w:t>420 286,53</w:t>
            </w:r>
          </w:p>
        </w:tc>
        <w:tc>
          <w:tcPr>
            <w:tcW w:w="1474" w:type="dxa"/>
          </w:tcPr>
          <w:p w14:paraId="1C2F60B4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0,00</w:t>
            </w:r>
          </w:p>
        </w:tc>
        <w:tc>
          <w:tcPr>
            <w:tcW w:w="1803" w:type="dxa"/>
          </w:tcPr>
          <w:p w14:paraId="609DAB9F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Кепілсіз</w:t>
            </w:r>
          </w:p>
        </w:tc>
      </w:tr>
      <w:tr w:rsidR="00701AC6" w14:paraId="47CD77D0" w14:textId="77777777" w:rsidTr="00C8728C">
        <w:trPr>
          <w:jc w:val="center"/>
        </w:trPr>
        <w:tc>
          <w:tcPr>
            <w:tcW w:w="630" w:type="dxa"/>
          </w:tcPr>
          <w:p w14:paraId="4612D955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2</w:t>
            </w:r>
          </w:p>
        </w:tc>
        <w:tc>
          <w:tcPr>
            <w:tcW w:w="2510" w:type="dxa"/>
          </w:tcPr>
          <w:p w14:paraId="5C28771B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АО «Народный Банк»</w:t>
            </w:r>
          </w:p>
        </w:tc>
        <w:tc>
          <w:tcPr>
            <w:tcW w:w="1350" w:type="dxa"/>
          </w:tcPr>
          <w:p w14:paraId="7D3902FD" w14:textId="77777777" w:rsidR="00C8728C" w:rsidRPr="00C8728C" w:rsidRDefault="00C8728C" w:rsidP="00C872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728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940140000385</w:t>
            </w:r>
          </w:p>
          <w:p w14:paraId="176E2FDC" w14:textId="6965B0B5" w:rsidR="00701AC6" w:rsidRDefault="00701AC6">
            <w:pPr>
              <w:jc w:val="center"/>
            </w:pPr>
          </w:p>
        </w:tc>
        <w:tc>
          <w:tcPr>
            <w:tcW w:w="1474" w:type="dxa"/>
          </w:tcPr>
          <w:p w14:paraId="792ED7B8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2 232 462,56</w:t>
            </w:r>
          </w:p>
        </w:tc>
        <w:tc>
          <w:tcPr>
            <w:tcW w:w="2608" w:type="dxa"/>
          </w:tcPr>
          <w:p w14:paraId="1516B504" w14:textId="77777777" w:rsidR="00701AC6" w:rsidRDefault="005C3BEC">
            <w:r>
              <w:rPr>
                <w:rFonts w:ascii="Times New Roman" w:eastAsia="Times New Roman" w:hAnsi="Times New Roman"/>
                <w:sz w:val="18"/>
              </w:rPr>
              <w:t>Қаржылық басқарушының 29.06.2026 ж. қорытындысы; 23.06.2026 ж. жеке кредиттік есеп (қысқа нысан); № EKP050689873 шарт, 02.06.2023; берешектің туындаған күні: 02.06.2023</w:t>
            </w:r>
          </w:p>
        </w:tc>
        <w:tc>
          <w:tcPr>
            <w:tcW w:w="1474" w:type="dxa"/>
          </w:tcPr>
          <w:p w14:paraId="232B2802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2 232 462,56</w:t>
            </w:r>
          </w:p>
        </w:tc>
        <w:tc>
          <w:tcPr>
            <w:tcW w:w="1474" w:type="dxa"/>
          </w:tcPr>
          <w:p w14:paraId="49AA8821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0,00</w:t>
            </w:r>
          </w:p>
        </w:tc>
        <w:tc>
          <w:tcPr>
            <w:tcW w:w="1803" w:type="dxa"/>
          </w:tcPr>
          <w:p w14:paraId="2E3524B1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Кепілсіз</w:t>
            </w:r>
          </w:p>
        </w:tc>
      </w:tr>
      <w:tr w:rsidR="00701AC6" w14:paraId="34038D8D" w14:textId="77777777" w:rsidTr="00C8728C">
        <w:trPr>
          <w:jc w:val="center"/>
        </w:trPr>
        <w:tc>
          <w:tcPr>
            <w:tcW w:w="630" w:type="dxa"/>
          </w:tcPr>
          <w:p w14:paraId="307A346A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3</w:t>
            </w:r>
          </w:p>
        </w:tc>
        <w:tc>
          <w:tcPr>
            <w:tcW w:w="2510" w:type="dxa"/>
          </w:tcPr>
          <w:p w14:paraId="5B3995C8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АО «Народный Банк»</w:t>
            </w:r>
          </w:p>
        </w:tc>
        <w:tc>
          <w:tcPr>
            <w:tcW w:w="1350" w:type="dxa"/>
          </w:tcPr>
          <w:p w14:paraId="739F6639" w14:textId="77777777" w:rsidR="00C8728C" w:rsidRPr="00C8728C" w:rsidRDefault="00C8728C" w:rsidP="00C872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728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940140000385</w:t>
            </w:r>
          </w:p>
          <w:p w14:paraId="4B33FA3D" w14:textId="0F34B20D" w:rsidR="00701AC6" w:rsidRDefault="00701AC6">
            <w:pPr>
              <w:jc w:val="center"/>
            </w:pPr>
          </w:p>
        </w:tc>
        <w:tc>
          <w:tcPr>
            <w:tcW w:w="1474" w:type="dxa"/>
          </w:tcPr>
          <w:p w14:paraId="2413D52C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147 480,13</w:t>
            </w:r>
          </w:p>
        </w:tc>
        <w:tc>
          <w:tcPr>
            <w:tcW w:w="2608" w:type="dxa"/>
          </w:tcPr>
          <w:p w14:paraId="27E5B8C0" w14:textId="77777777" w:rsidR="00701AC6" w:rsidRDefault="005C3BEC">
            <w:r>
              <w:rPr>
                <w:rFonts w:ascii="Times New Roman" w:eastAsia="Times New Roman" w:hAnsi="Times New Roman"/>
                <w:sz w:val="18"/>
              </w:rPr>
              <w:t>Қаржылық басқарушының 29.06.2026 ж. қорытындысы; 23.06.2026 ж. жеке кредиттік есеп (қысқа нысан); № EKP055269492 шарт, 08.08.2023; берешектің туындаған күні: 08.08.2023</w:t>
            </w:r>
          </w:p>
        </w:tc>
        <w:tc>
          <w:tcPr>
            <w:tcW w:w="1474" w:type="dxa"/>
          </w:tcPr>
          <w:p w14:paraId="32ED6755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147 480,13</w:t>
            </w:r>
          </w:p>
        </w:tc>
        <w:tc>
          <w:tcPr>
            <w:tcW w:w="1474" w:type="dxa"/>
          </w:tcPr>
          <w:p w14:paraId="58A1E997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0,00</w:t>
            </w:r>
          </w:p>
        </w:tc>
        <w:tc>
          <w:tcPr>
            <w:tcW w:w="1803" w:type="dxa"/>
          </w:tcPr>
          <w:p w14:paraId="568B2B28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Кепілсіз</w:t>
            </w:r>
          </w:p>
        </w:tc>
      </w:tr>
      <w:tr w:rsidR="00701AC6" w14:paraId="682972C8" w14:textId="77777777" w:rsidTr="00C8728C">
        <w:trPr>
          <w:jc w:val="center"/>
        </w:trPr>
        <w:tc>
          <w:tcPr>
            <w:tcW w:w="630" w:type="dxa"/>
          </w:tcPr>
          <w:p w14:paraId="075A22E8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4</w:t>
            </w:r>
          </w:p>
        </w:tc>
        <w:tc>
          <w:tcPr>
            <w:tcW w:w="2510" w:type="dxa"/>
          </w:tcPr>
          <w:p w14:paraId="27F9D91A" w14:textId="77777777" w:rsidR="00701AC6" w:rsidRDefault="005C3BEC">
            <w:r>
              <w:rPr>
                <w:rFonts w:ascii="Times New Roman" w:eastAsia="Times New Roman" w:hAnsi="Times New Roman"/>
                <w:sz w:val="18"/>
              </w:rPr>
              <w:t>АО «Home Credit Bank» (ДБ АО «ForteBank»)</w:t>
            </w:r>
          </w:p>
        </w:tc>
        <w:tc>
          <w:tcPr>
            <w:tcW w:w="1350" w:type="dxa"/>
          </w:tcPr>
          <w:p w14:paraId="370A847A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930540000147</w:t>
            </w:r>
          </w:p>
        </w:tc>
        <w:tc>
          <w:tcPr>
            <w:tcW w:w="1474" w:type="dxa"/>
          </w:tcPr>
          <w:p w14:paraId="2989017B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981 809,25</w:t>
            </w:r>
          </w:p>
        </w:tc>
        <w:tc>
          <w:tcPr>
            <w:tcW w:w="2608" w:type="dxa"/>
          </w:tcPr>
          <w:p w14:paraId="080A9844" w14:textId="77777777" w:rsidR="00701AC6" w:rsidRDefault="005C3BEC">
            <w:r>
              <w:rPr>
                <w:rFonts w:ascii="Times New Roman" w:eastAsia="Times New Roman" w:hAnsi="Times New Roman"/>
                <w:sz w:val="18"/>
              </w:rPr>
              <w:t>Қаржылық басқарушының 29.06.2026 ж. қорытындысы; 23.06.2026 ж. жеке кредиттік есеп (қысқа нысан); № 4400916591 шарт, 20.02.2024; берешектің туындаған күні: 20.02.2024</w:t>
            </w:r>
          </w:p>
        </w:tc>
        <w:tc>
          <w:tcPr>
            <w:tcW w:w="1474" w:type="dxa"/>
          </w:tcPr>
          <w:p w14:paraId="19800E3F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981 809,25</w:t>
            </w:r>
          </w:p>
        </w:tc>
        <w:tc>
          <w:tcPr>
            <w:tcW w:w="1474" w:type="dxa"/>
          </w:tcPr>
          <w:p w14:paraId="60AF3A70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0,00</w:t>
            </w:r>
          </w:p>
        </w:tc>
        <w:tc>
          <w:tcPr>
            <w:tcW w:w="1803" w:type="dxa"/>
          </w:tcPr>
          <w:p w14:paraId="3D61B354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Кепілсіз</w:t>
            </w:r>
          </w:p>
        </w:tc>
      </w:tr>
      <w:tr w:rsidR="00701AC6" w14:paraId="0604EB1D" w14:textId="77777777" w:rsidTr="00C8728C">
        <w:trPr>
          <w:jc w:val="center"/>
        </w:trPr>
        <w:tc>
          <w:tcPr>
            <w:tcW w:w="630" w:type="dxa"/>
          </w:tcPr>
          <w:p w14:paraId="1925579F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5</w:t>
            </w:r>
          </w:p>
        </w:tc>
        <w:tc>
          <w:tcPr>
            <w:tcW w:w="2510" w:type="dxa"/>
          </w:tcPr>
          <w:p w14:paraId="489F36FE" w14:textId="77777777" w:rsidR="00701AC6" w:rsidRDefault="005C3BEC">
            <w:r>
              <w:rPr>
                <w:rFonts w:ascii="Times New Roman" w:eastAsia="Times New Roman" w:hAnsi="Times New Roman"/>
                <w:sz w:val="18"/>
              </w:rPr>
              <w:t>АО «Народный Банк Казахстана»</w:t>
            </w:r>
          </w:p>
        </w:tc>
        <w:tc>
          <w:tcPr>
            <w:tcW w:w="1350" w:type="dxa"/>
          </w:tcPr>
          <w:p w14:paraId="360AC7C6" w14:textId="77777777" w:rsidR="00C8728C" w:rsidRPr="00C8728C" w:rsidRDefault="00C8728C" w:rsidP="00C872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728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940140000385</w:t>
            </w:r>
          </w:p>
          <w:p w14:paraId="1F0D8C03" w14:textId="4521A02D" w:rsidR="00701AC6" w:rsidRDefault="00701AC6">
            <w:pPr>
              <w:jc w:val="center"/>
            </w:pPr>
          </w:p>
        </w:tc>
        <w:tc>
          <w:tcPr>
            <w:tcW w:w="1474" w:type="dxa"/>
          </w:tcPr>
          <w:p w14:paraId="65C10B7B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801 058,51</w:t>
            </w:r>
          </w:p>
        </w:tc>
        <w:tc>
          <w:tcPr>
            <w:tcW w:w="2608" w:type="dxa"/>
          </w:tcPr>
          <w:p w14:paraId="39E256F5" w14:textId="77777777" w:rsidR="00701AC6" w:rsidRDefault="005C3BEC">
            <w:r>
              <w:rPr>
                <w:rFonts w:ascii="Times New Roman" w:eastAsia="Times New Roman" w:hAnsi="Times New Roman"/>
                <w:sz w:val="18"/>
              </w:rPr>
              <w:t>Қаржылық басқарушының 29.06.2026 ж. қорытындысы; 23.06.2026 ж. жеке кредиттік есеп (қысқа нысан); № CPA 000008261583 шарт, 31.07.2024; берешектің туындаған күні: 31.07.2024</w:t>
            </w:r>
          </w:p>
        </w:tc>
        <w:tc>
          <w:tcPr>
            <w:tcW w:w="1474" w:type="dxa"/>
          </w:tcPr>
          <w:p w14:paraId="3B2ED6B6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801 058,51</w:t>
            </w:r>
          </w:p>
        </w:tc>
        <w:tc>
          <w:tcPr>
            <w:tcW w:w="1474" w:type="dxa"/>
          </w:tcPr>
          <w:p w14:paraId="0EEFD891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0,00</w:t>
            </w:r>
          </w:p>
        </w:tc>
        <w:tc>
          <w:tcPr>
            <w:tcW w:w="1803" w:type="dxa"/>
          </w:tcPr>
          <w:p w14:paraId="2253DAFD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Кепілсіз</w:t>
            </w:r>
          </w:p>
        </w:tc>
      </w:tr>
      <w:tr w:rsidR="00701AC6" w14:paraId="4BC8E7EB" w14:textId="77777777" w:rsidTr="00C8728C">
        <w:trPr>
          <w:jc w:val="center"/>
        </w:trPr>
        <w:tc>
          <w:tcPr>
            <w:tcW w:w="630" w:type="dxa"/>
          </w:tcPr>
          <w:p w14:paraId="05BC6ACA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6</w:t>
            </w:r>
          </w:p>
        </w:tc>
        <w:tc>
          <w:tcPr>
            <w:tcW w:w="2510" w:type="dxa"/>
          </w:tcPr>
          <w:p w14:paraId="28598427" w14:textId="77777777" w:rsidR="00701AC6" w:rsidRDefault="005C3BEC">
            <w:r>
              <w:rPr>
                <w:rFonts w:ascii="Times New Roman" w:eastAsia="Times New Roman" w:hAnsi="Times New Roman"/>
                <w:sz w:val="18"/>
              </w:rPr>
              <w:t>АО «Народный Банк Казахстана»</w:t>
            </w:r>
          </w:p>
        </w:tc>
        <w:tc>
          <w:tcPr>
            <w:tcW w:w="1350" w:type="dxa"/>
          </w:tcPr>
          <w:p w14:paraId="2340A3D2" w14:textId="77777777" w:rsidR="00C8728C" w:rsidRPr="00C8728C" w:rsidRDefault="00C8728C" w:rsidP="00C872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728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940140000385</w:t>
            </w:r>
          </w:p>
          <w:p w14:paraId="0D2F8B90" w14:textId="569EC035" w:rsidR="00701AC6" w:rsidRDefault="00701AC6">
            <w:pPr>
              <w:jc w:val="center"/>
            </w:pPr>
          </w:p>
        </w:tc>
        <w:tc>
          <w:tcPr>
            <w:tcW w:w="1474" w:type="dxa"/>
          </w:tcPr>
          <w:p w14:paraId="7409BA0C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265 347,93</w:t>
            </w:r>
          </w:p>
        </w:tc>
        <w:tc>
          <w:tcPr>
            <w:tcW w:w="2608" w:type="dxa"/>
          </w:tcPr>
          <w:p w14:paraId="34335B0B" w14:textId="77777777" w:rsidR="00701AC6" w:rsidRDefault="005C3BEC">
            <w:r>
              <w:rPr>
                <w:rFonts w:ascii="Times New Roman" w:eastAsia="Times New Roman" w:hAnsi="Times New Roman"/>
                <w:sz w:val="18"/>
              </w:rPr>
              <w:t>Қаржылық басқарушының 29.06.2026 ж. қорытындысы; 23.06.2026 ж. жеке кредиттік есеп (қысқа нысан); № CPA 000012066053 шарт, 07.02.2025; берешектің туындаған күні: 07.02.2025</w:t>
            </w:r>
          </w:p>
        </w:tc>
        <w:tc>
          <w:tcPr>
            <w:tcW w:w="1474" w:type="dxa"/>
          </w:tcPr>
          <w:p w14:paraId="31387210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265 347,93</w:t>
            </w:r>
          </w:p>
        </w:tc>
        <w:tc>
          <w:tcPr>
            <w:tcW w:w="1474" w:type="dxa"/>
          </w:tcPr>
          <w:p w14:paraId="5D7CAB13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0,00</w:t>
            </w:r>
          </w:p>
        </w:tc>
        <w:tc>
          <w:tcPr>
            <w:tcW w:w="1803" w:type="dxa"/>
          </w:tcPr>
          <w:p w14:paraId="12BBDAE3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Кепілсіз</w:t>
            </w:r>
          </w:p>
        </w:tc>
      </w:tr>
      <w:tr w:rsidR="00701AC6" w14:paraId="44CB30CA" w14:textId="77777777" w:rsidTr="00C8728C">
        <w:trPr>
          <w:jc w:val="center"/>
        </w:trPr>
        <w:tc>
          <w:tcPr>
            <w:tcW w:w="630" w:type="dxa"/>
          </w:tcPr>
          <w:p w14:paraId="7575F7B6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7</w:t>
            </w:r>
          </w:p>
        </w:tc>
        <w:tc>
          <w:tcPr>
            <w:tcW w:w="2510" w:type="dxa"/>
          </w:tcPr>
          <w:p w14:paraId="49ACFD0C" w14:textId="77777777" w:rsidR="00701AC6" w:rsidRDefault="005C3BEC">
            <w:r>
              <w:rPr>
                <w:rFonts w:ascii="Times New Roman" w:eastAsia="Times New Roman" w:hAnsi="Times New Roman"/>
                <w:sz w:val="18"/>
              </w:rPr>
              <w:t>АО «Народный Банк Казахстана»</w:t>
            </w:r>
          </w:p>
        </w:tc>
        <w:tc>
          <w:tcPr>
            <w:tcW w:w="1350" w:type="dxa"/>
          </w:tcPr>
          <w:p w14:paraId="0FDEFAA4" w14:textId="77777777" w:rsidR="00C8728C" w:rsidRPr="00C8728C" w:rsidRDefault="00C8728C" w:rsidP="00C872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728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940140000385</w:t>
            </w:r>
          </w:p>
          <w:p w14:paraId="0C749FFC" w14:textId="01D97EB8" w:rsidR="00701AC6" w:rsidRDefault="00701AC6">
            <w:pPr>
              <w:jc w:val="center"/>
            </w:pPr>
          </w:p>
        </w:tc>
        <w:tc>
          <w:tcPr>
            <w:tcW w:w="1474" w:type="dxa"/>
          </w:tcPr>
          <w:p w14:paraId="712A4C3A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433 333,37</w:t>
            </w:r>
          </w:p>
        </w:tc>
        <w:tc>
          <w:tcPr>
            <w:tcW w:w="2608" w:type="dxa"/>
          </w:tcPr>
          <w:p w14:paraId="7EBB4A6C" w14:textId="77777777" w:rsidR="00701AC6" w:rsidRDefault="005C3BEC">
            <w:r>
              <w:rPr>
                <w:rFonts w:ascii="Times New Roman" w:eastAsia="Times New Roman" w:hAnsi="Times New Roman"/>
                <w:sz w:val="18"/>
              </w:rPr>
              <w:t>Қаржылық басқарушының 29.06.2026 ж. қорытындысы; 23.06.2026 ж. жеке кредиттік есеп (қысқа нысан); № CPA 000014636987 шарт, 18.06.2025; берешектің туындаған күні: 18.06.2025</w:t>
            </w:r>
          </w:p>
        </w:tc>
        <w:tc>
          <w:tcPr>
            <w:tcW w:w="1474" w:type="dxa"/>
          </w:tcPr>
          <w:p w14:paraId="72230D17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433 333,37</w:t>
            </w:r>
          </w:p>
        </w:tc>
        <w:tc>
          <w:tcPr>
            <w:tcW w:w="1474" w:type="dxa"/>
          </w:tcPr>
          <w:p w14:paraId="45BA0EEF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0,00</w:t>
            </w:r>
          </w:p>
        </w:tc>
        <w:tc>
          <w:tcPr>
            <w:tcW w:w="1803" w:type="dxa"/>
          </w:tcPr>
          <w:p w14:paraId="0DDBD01A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Кепілсіз</w:t>
            </w:r>
          </w:p>
        </w:tc>
      </w:tr>
      <w:tr w:rsidR="00701AC6" w14:paraId="1D349E09" w14:textId="77777777" w:rsidTr="00C8728C">
        <w:trPr>
          <w:jc w:val="center"/>
        </w:trPr>
        <w:tc>
          <w:tcPr>
            <w:tcW w:w="630" w:type="dxa"/>
          </w:tcPr>
          <w:p w14:paraId="421B89D4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8</w:t>
            </w:r>
          </w:p>
        </w:tc>
        <w:tc>
          <w:tcPr>
            <w:tcW w:w="2510" w:type="dxa"/>
          </w:tcPr>
          <w:p w14:paraId="358358B1" w14:textId="77777777" w:rsidR="00701AC6" w:rsidRDefault="005C3BEC">
            <w:r>
              <w:rPr>
                <w:rFonts w:ascii="Times New Roman" w:eastAsia="Times New Roman" w:hAnsi="Times New Roman"/>
                <w:sz w:val="18"/>
              </w:rPr>
              <w:t>АО «Народный Банк Казахстана»</w:t>
            </w:r>
          </w:p>
        </w:tc>
        <w:tc>
          <w:tcPr>
            <w:tcW w:w="1350" w:type="dxa"/>
          </w:tcPr>
          <w:p w14:paraId="1A523C11" w14:textId="77777777" w:rsidR="00C8728C" w:rsidRPr="00C8728C" w:rsidRDefault="00C8728C" w:rsidP="00C872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728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940140000385</w:t>
            </w:r>
          </w:p>
          <w:p w14:paraId="0AEE4D81" w14:textId="784215FB" w:rsidR="00701AC6" w:rsidRDefault="00701AC6">
            <w:pPr>
              <w:jc w:val="center"/>
            </w:pPr>
          </w:p>
        </w:tc>
        <w:tc>
          <w:tcPr>
            <w:tcW w:w="1474" w:type="dxa"/>
          </w:tcPr>
          <w:p w14:paraId="7320011D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1 418 561,58</w:t>
            </w:r>
          </w:p>
        </w:tc>
        <w:tc>
          <w:tcPr>
            <w:tcW w:w="2608" w:type="dxa"/>
          </w:tcPr>
          <w:p w14:paraId="2DD798AB" w14:textId="77777777" w:rsidR="00701AC6" w:rsidRDefault="005C3BEC">
            <w:r>
              <w:rPr>
                <w:rFonts w:ascii="Times New Roman" w:eastAsia="Times New Roman" w:hAnsi="Times New Roman"/>
                <w:sz w:val="18"/>
              </w:rPr>
              <w:t xml:space="preserve">Қаржылық басқарушының 29.06.2026 ж. қорытындысы; 23.06.2026 ж. жеке кредиттік есеп (қысқа нысан); № CCC 000034963757 шарт, </w:t>
            </w:r>
            <w:r>
              <w:rPr>
                <w:rFonts w:ascii="Times New Roman" w:eastAsia="Times New Roman" w:hAnsi="Times New Roman"/>
                <w:sz w:val="18"/>
              </w:rPr>
              <w:lastRenderedPageBreak/>
              <w:t>23.08.2025; берешектің туындаған күні: 23.08.2025</w:t>
            </w:r>
          </w:p>
        </w:tc>
        <w:tc>
          <w:tcPr>
            <w:tcW w:w="1474" w:type="dxa"/>
          </w:tcPr>
          <w:p w14:paraId="43089796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lastRenderedPageBreak/>
              <w:t>1 418 561,58</w:t>
            </w:r>
          </w:p>
        </w:tc>
        <w:tc>
          <w:tcPr>
            <w:tcW w:w="1474" w:type="dxa"/>
          </w:tcPr>
          <w:p w14:paraId="3BAC2990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0,00</w:t>
            </w:r>
          </w:p>
        </w:tc>
        <w:tc>
          <w:tcPr>
            <w:tcW w:w="1803" w:type="dxa"/>
          </w:tcPr>
          <w:p w14:paraId="56C34B82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Кепілсіз</w:t>
            </w:r>
          </w:p>
        </w:tc>
      </w:tr>
      <w:tr w:rsidR="00701AC6" w14:paraId="7C60F434" w14:textId="77777777" w:rsidTr="00C8728C">
        <w:trPr>
          <w:jc w:val="center"/>
        </w:trPr>
        <w:tc>
          <w:tcPr>
            <w:tcW w:w="630" w:type="dxa"/>
          </w:tcPr>
          <w:p w14:paraId="069F70A7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9</w:t>
            </w:r>
          </w:p>
        </w:tc>
        <w:tc>
          <w:tcPr>
            <w:tcW w:w="2510" w:type="dxa"/>
          </w:tcPr>
          <w:p w14:paraId="2DB15EAE" w14:textId="77777777" w:rsidR="00701AC6" w:rsidRDefault="005C3BEC">
            <w:r>
              <w:rPr>
                <w:rFonts w:ascii="Times New Roman" w:eastAsia="Times New Roman" w:hAnsi="Times New Roman"/>
                <w:sz w:val="18"/>
              </w:rPr>
              <w:t>АО «Народный Банк Казахстана»</w:t>
            </w:r>
          </w:p>
        </w:tc>
        <w:tc>
          <w:tcPr>
            <w:tcW w:w="1350" w:type="dxa"/>
          </w:tcPr>
          <w:p w14:paraId="58CCCCFE" w14:textId="77777777" w:rsidR="00C8728C" w:rsidRPr="00C8728C" w:rsidRDefault="00C8728C" w:rsidP="00C872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728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940140000385</w:t>
            </w:r>
          </w:p>
          <w:p w14:paraId="088A12E7" w14:textId="5FD711A5" w:rsidR="00701AC6" w:rsidRDefault="00701AC6">
            <w:pPr>
              <w:jc w:val="center"/>
            </w:pPr>
          </w:p>
        </w:tc>
        <w:tc>
          <w:tcPr>
            <w:tcW w:w="1474" w:type="dxa"/>
          </w:tcPr>
          <w:p w14:paraId="3403EBA7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1 050 592,78</w:t>
            </w:r>
          </w:p>
        </w:tc>
        <w:tc>
          <w:tcPr>
            <w:tcW w:w="2608" w:type="dxa"/>
          </w:tcPr>
          <w:p w14:paraId="1574474D" w14:textId="77777777" w:rsidR="00701AC6" w:rsidRDefault="005C3BEC">
            <w:r>
              <w:rPr>
                <w:rFonts w:ascii="Times New Roman" w:eastAsia="Times New Roman" w:hAnsi="Times New Roman"/>
                <w:sz w:val="18"/>
              </w:rPr>
              <w:t>Қаржылық басқарушының 29.06.2026 ж. қорытындысы; 23.06.2026 ж. жеке кредиттік есеп (қысқа нысан); № CCC 000035126470 шарт, 02.09.2025; берешектің туындаған күні: 02.09.2025</w:t>
            </w:r>
          </w:p>
        </w:tc>
        <w:tc>
          <w:tcPr>
            <w:tcW w:w="1474" w:type="dxa"/>
          </w:tcPr>
          <w:p w14:paraId="28E02273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1 050 592,78</w:t>
            </w:r>
          </w:p>
        </w:tc>
        <w:tc>
          <w:tcPr>
            <w:tcW w:w="1474" w:type="dxa"/>
          </w:tcPr>
          <w:p w14:paraId="39966893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0,00</w:t>
            </w:r>
          </w:p>
        </w:tc>
        <w:tc>
          <w:tcPr>
            <w:tcW w:w="1803" w:type="dxa"/>
          </w:tcPr>
          <w:p w14:paraId="5A369E3A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Кепілсіз</w:t>
            </w:r>
          </w:p>
        </w:tc>
      </w:tr>
      <w:tr w:rsidR="00701AC6" w14:paraId="2227CD36" w14:textId="77777777" w:rsidTr="00C8728C">
        <w:trPr>
          <w:jc w:val="center"/>
        </w:trPr>
        <w:tc>
          <w:tcPr>
            <w:tcW w:w="630" w:type="dxa"/>
          </w:tcPr>
          <w:p w14:paraId="2E8566A1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10</w:t>
            </w:r>
          </w:p>
        </w:tc>
        <w:tc>
          <w:tcPr>
            <w:tcW w:w="2510" w:type="dxa"/>
          </w:tcPr>
          <w:p w14:paraId="4EBEEC27" w14:textId="77777777" w:rsidR="00701AC6" w:rsidRDefault="005C3BEC">
            <w:r>
              <w:rPr>
                <w:rFonts w:ascii="Times New Roman" w:eastAsia="Times New Roman" w:hAnsi="Times New Roman"/>
                <w:sz w:val="18"/>
              </w:rPr>
              <w:t>АО «Народный Банк Казахстана»</w:t>
            </w:r>
          </w:p>
        </w:tc>
        <w:tc>
          <w:tcPr>
            <w:tcW w:w="1350" w:type="dxa"/>
          </w:tcPr>
          <w:p w14:paraId="2CF8FE16" w14:textId="77777777" w:rsidR="00C8728C" w:rsidRPr="00C8728C" w:rsidRDefault="00C8728C" w:rsidP="00C872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728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940140000385</w:t>
            </w:r>
          </w:p>
          <w:p w14:paraId="0D7680D1" w14:textId="43E11540" w:rsidR="00701AC6" w:rsidRDefault="00701AC6">
            <w:pPr>
              <w:jc w:val="center"/>
            </w:pPr>
          </w:p>
        </w:tc>
        <w:tc>
          <w:tcPr>
            <w:tcW w:w="1474" w:type="dxa"/>
          </w:tcPr>
          <w:p w14:paraId="163893F1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79 166,65</w:t>
            </w:r>
          </w:p>
        </w:tc>
        <w:tc>
          <w:tcPr>
            <w:tcW w:w="2608" w:type="dxa"/>
          </w:tcPr>
          <w:p w14:paraId="13903901" w14:textId="77777777" w:rsidR="00701AC6" w:rsidRDefault="005C3BEC">
            <w:r>
              <w:rPr>
                <w:rFonts w:ascii="Times New Roman" w:eastAsia="Times New Roman" w:hAnsi="Times New Roman"/>
                <w:sz w:val="18"/>
              </w:rPr>
              <w:t>Қаржылық басқарушының 29.06.2026 ж. қорытындысы; 23.06.2026 ж. жеке кредиттік есеп (қысқа нысан); № CPA 000017507653 шарт, 01.12.2025; берешектің туындаған күні: 01.12.2025</w:t>
            </w:r>
          </w:p>
        </w:tc>
        <w:tc>
          <w:tcPr>
            <w:tcW w:w="1474" w:type="dxa"/>
          </w:tcPr>
          <w:p w14:paraId="1EE79489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79 166,65</w:t>
            </w:r>
          </w:p>
        </w:tc>
        <w:tc>
          <w:tcPr>
            <w:tcW w:w="1474" w:type="dxa"/>
          </w:tcPr>
          <w:p w14:paraId="353A15F3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0,00</w:t>
            </w:r>
          </w:p>
        </w:tc>
        <w:tc>
          <w:tcPr>
            <w:tcW w:w="1803" w:type="dxa"/>
          </w:tcPr>
          <w:p w14:paraId="1068DE60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Кепілсіз</w:t>
            </w:r>
          </w:p>
        </w:tc>
      </w:tr>
      <w:tr w:rsidR="00701AC6" w14:paraId="565D4419" w14:textId="77777777" w:rsidTr="00C8728C">
        <w:trPr>
          <w:jc w:val="center"/>
        </w:trPr>
        <w:tc>
          <w:tcPr>
            <w:tcW w:w="630" w:type="dxa"/>
          </w:tcPr>
          <w:p w14:paraId="6BF85D44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1) тармақша бойынша жиыны:</w:t>
            </w:r>
          </w:p>
        </w:tc>
        <w:tc>
          <w:tcPr>
            <w:tcW w:w="2510" w:type="dxa"/>
          </w:tcPr>
          <w:p w14:paraId="321EF2F0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7 830 099,29</w:t>
            </w:r>
          </w:p>
        </w:tc>
        <w:tc>
          <w:tcPr>
            <w:tcW w:w="1350" w:type="dxa"/>
          </w:tcPr>
          <w:p w14:paraId="685AB721" w14:textId="77777777" w:rsidR="00701AC6" w:rsidRDefault="00701AC6">
            <w:pPr>
              <w:jc w:val="center"/>
            </w:pPr>
          </w:p>
        </w:tc>
        <w:tc>
          <w:tcPr>
            <w:tcW w:w="1474" w:type="dxa"/>
          </w:tcPr>
          <w:p w14:paraId="7B3053F0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7 830 099,29</w:t>
            </w:r>
          </w:p>
        </w:tc>
        <w:tc>
          <w:tcPr>
            <w:tcW w:w="2608" w:type="dxa"/>
          </w:tcPr>
          <w:p w14:paraId="08110E0F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0,00</w:t>
            </w:r>
          </w:p>
        </w:tc>
        <w:tc>
          <w:tcPr>
            <w:tcW w:w="1474" w:type="dxa"/>
          </w:tcPr>
          <w:p w14:paraId="11551045" w14:textId="77777777" w:rsidR="00701AC6" w:rsidRDefault="00701AC6">
            <w:pPr>
              <w:jc w:val="center"/>
            </w:pPr>
          </w:p>
        </w:tc>
        <w:tc>
          <w:tcPr>
            <w:tcW w:w="1474" w:type="dxa"/>
          </w:tcPr>
          <w:p w14:paraId="075DF119" w14:textId="77777777" w:rsidR="00701AC6" w:rsidRDefault="00701AC6">
            <w:pPr>
              <w:jc w:val="center"/>
            </w:pPr>
          </w:p>
        </w:tc>
        <w:tc>
          <w:tcPr>
            <w:tcW w:w="1803" w:type="dxa"/>
          </w:tcPr>
          <w:p w14:paraId="39F7113E" w14:textId="77777777" w:rsidR="00701AC6" w:rsidRDefault="00701AC6"/>
        </w:tc>
      </w:tr>
      <w:tr w:rsidR="00701AC6" w14:paraId="30C4E6F1" w14:textId="77777777" w:rsidTr="00C8728C">
        <w:trPr>
          <w:jc w:val="center"/>
        </w:trPr>
        <w:tc>
          <w:tcPr>
            <w:tcW w:w="630" w:type="dxa"/>
          </w:tcPr>
          <w:p w14:paraId="530A6559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2)</w:t>
            </w:r>
          </w:p>
        </w:tc>
        <w:tc>
          <w:tcPr>
            <w:tcW w:w="2510" w:type="dxa"/>
          </w:tcPr>
          <w:p w14:paraId="50DEE13F" w14:textId="77777777" w:rsidR="00701AC6" w:rsidRDefault="005C3BEC">
            <w:r>
              <w:rPr>
                <w:rFonts w:ascii="Times New Roman" w:eastAsia="Times New Roman" w:hAnsi="Times New Roman"/>
                <w:sz w:val="18"/>
              </w:rPr>
              <w:t>Кепіл кредиторының талаптары</w:t>
            </w:r>
          </w:p>
        </w:tc>
        <w:tc>
          <w:tcPr>
            <w:tcW w:w="1350" w:type="dxa"/>
          </w:tcPr>
          <w:p w14:paraId="11740688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—</w:t>
            </w:r>
          </w:p>
        </w:tc>
        <w:tc>
          <w:tcPr>
            <w:tcW w:w="1474" w:type="dxa"/>
          </w:tcPr>
          <w:p w14:paraId="2B2B3E50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0,00</w:t>
            </w:r>
          </w:p>
        </w:tc>
        <w:tc>
          <w:tcPr>
            <w:tcW w:w="2608" w:type="dxa"/>
          </w:tcPr>
          <w:p w14:paraId="350251AA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—</w:t>
            </w:r>
          </w:p>
        </w:tc>
        <w:tc>
          <w:tcPr>
            <w:tcW w:w="1474" w:type="dxa"/>
          </w:tcPr>
          <w:p w14:paraId="3503AEFD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0,00</w:t>
            </w:r>
          </w:p>
        </w:tc>
        <w:tc>
          <w:tcPr>
            <w:tcW w:w="1474" w:type="dxa"/>
          </w:tcPr>
          <w:p w14:paraId="695CFDA5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0,00</w:t>
            </w:r>
          </w:p>
        </w:tc>
        <w:tc>
          <w:tcPr>
            <w:tcW w:w="1803" w:type="dxa"/>
          </w:tcPr>
          <w:p w14:paraId="2F7B85B3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Жоқ</w:t>
            </w:r>
          </w:p>
        </w:tc>
      </w:tr>
      <w:tr w:rsidR="00701AC6" w14:paraId="6626367C" w14:textId="77777777" w:rsidTr="00C8728C">
        <w:trPr>
          <w:jc w:val="center"/>
        </w:trPr>
        <w:tc>
          <w:tcPr>
            <w:tcW w:w="630" w:type="dxa"/>
          </w:tcPr>
          <w:p w14:paraId="0CDC66E6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3)</w:t>
            </w:r>
          </w:p>
        </w:tc>
        <w:tc>
          <w:tcPr>
            <w:tcW w:w="2510" w:type="dxa"/>
          </w:tcPr>
          <w:p w14:paraId="7E6433A2" w14:textId="77777777" w:rsidR="00701AC6" w:rsidRDefault="005C3BEC">
            <w:r>
              <w:rPr>
                <w:rFonts w:ascii="Times New Roman" w:eastAsia="Times New Roman" w:hAnsi="Times New Roman"/>
                <w:sz w:val="18"/>
              </w:rPr>
              <w:t>Соттың мәмілені жарамсыз деп тану туралы шешім қабылдауы нәтижесінде туындаған талаптар</w:t>
            </w:r>
          </w:p>
        </w:tc>
        <w:tc>
          <w:tcPr>
            <w:tcW w:w="1350" w:type="dxa"/>
          </w:tcPr>
          <w:p w14:paraId="651DC2E3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—</w:t>
            </w:r>
          </w:p>
        </w:tc>
        <w:tc>
          <w:tcPr>
            <w:tcW w:w="1474" w:type="dxa"/>
          </w:tcPr>
          <w:p w14:paraId="41CA742D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0,00</w:t>
            </w:r>
          </w:p>
        </w:tc>
        <w:tc>
          <w:tcPr>
            <w:tcW w:w="2608" w:type="dxa"/>
          </w:tcPr>
          <w:p w14:paraId="0ED7C9E7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—</w:t>
            </w:r>
          </w:p>
        </w:tc>
        <w:tc>
          <w:tcPr>
            <w:tcW w:w="1474" w:type="dxa"/>
          </w:tcPr>
          <w:p w14:paraId="07695772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0,00</w:t>
            </w:r>
          </w:p>
        </w:tc>
        <w:tc>
          <w:tcPr>
            <w:tcW w:w="1474" w:type="dxa"/>
          </w:tcPr>
          <w:p w14:paraId="6F4C708D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0,00</w:t>
            </w:r>
          </w:p>
        </w:tc>
        <w:tc>
          <w:tcPr>
            <w:tcW w:w="1803" w:type="dxa"/>
          </w:tcPr>
          <w:p w14:paraId="6286BDA4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Жоқ</w:t>
            </w:r>
          </w:p>
        </w:tc>
      </w:tr>
      <w:tr w:rsidR="00701AC6" w14:paraId="3FF24ACE" w14:textId="77777777" w:rsidTr="00C8728C">
        <w:trPr>
          <w:jc w:val="center"/>
        </w:trPr>
        <w:tc>
          <w:tcPr>
            <w:tcW w:w="630" w:type="dxa"/>
          </w:tcPr>
          <w:p w14:paraId="63052131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</w:rPr>
              <w:t>Жиыны:</w:t>
            </w:r>
          </w:p>
        </w:tc>
        <w:tc>
          <w:tcPr>
            <w:tcW w:w="2510" w:type="dxa"/>
          </w:tcPr>
          <w:p w14:paraId="56D72F17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</w:rPr>
              <w:t>7 830 099,29</w:t>
            </w:r>
          </w:p>
        </w:tc>
        <w:tc>
          <w:tcPr>
            <w:tcW w:w="1350" w:type="dxa"/>
          </w:tcPr>
          <w:p w14:paraId="18365A7A" w14:textId="77777777" w:rsidR="00701AC6" w:rsidRDefault="00701AC6">
            <w:pPr>
              <w:jc w:val="center"/>
            </w:pPr>
          </w:p>
        </w:tc>
        <w:tc>
          <w:tcPr>
            <w:tcW w:w="1474" w:type="dxa"/>
          </w:tcPr>
          <w:p w14:paraId="7839BAFB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</w:rPr>
              <w:t>7 830 099,29</w:t>
            </w:r>
          </w:p>
        </w:tc>
        <w:tc>
          <w:tcPr>
            <w:tcW w:w="2608" w:type="dxa"/>
          </w:tcPr>
          <w:p w14:paraId="59C72605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</w:rPr>
              <w:t>0,00</w:t>
            </w:r>
          </w:p>
        </w:tc>
        <w:tc>
          <w:tcPr>
            <w:tcW w:w="1474" w:type="dxa"/>
          </w:tcPr>
          <w:p w14:paraId="480A6AF4" w14:textId="77777777" w:rsidR="00701AC6" w:rsidRDefault="00701AC6">
            <w:pPr>
              <w:jc w:val="center"/>
            </w:pPr>
          </w:p>
        </w:tc>
        <w:tc>
          <w:tcPr>
            <w:tcW w:w="1474" w:type="dxa"/>
          </w:tcPr>
          <w:p w14:paraId="52B5E403" w14:textId="77777777" w:rsidR="00701AC6" w:rsidRDefault="00701AC6">
            <w:pPr>
              <w:jc w:val="center"/>
            </w:pPr>
          </w:p>
        </w:tc>
        <w:tc>
          <w:tcPr>
            <w:tcW w:w="1803" w:type="dxa"/>
          </w:tcPr>
          <w:p w14:paraId="26F92AF9" w14:textId="77777777" w:rsidR="00701AC6" w:rsidRDefault="00701AC6"/>
        </w:tc>
      </w:tr>
      <w:tr w:rsidR="00701AC6" w14:paraId="07444D48" w14:textId="77777777" w:rsidTr="00C8728C">
        <w:trPr>
          <w:jc w:val="center"/>
        </w:trPr>
        <w:tc>
          <w:tcPr>
            <w:tcW w:w="630" w:type="dxa"/>
          </w:tcPr>
          <w:p w14:paraId="4D2C8B17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</w:rPr>
              <w:t>4.</w:t>
            </w:r>
          </w:p>
        </w:tc>
        <w:tc>
          <w:tcPr>
            <w:tcW w:w="2510" w:type="dxa"/>
          </w:tcPr>
          <w:p w14:paraId="40E0CB6B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</w:rPr>
              <w:t>Төртінші кезек</w:t>
            </w:r>
          </w:p>
        </w:tc>
        <w:tc>
          <w:tcPr>
            <w:tcW w:w="1350" w:type="dxa"/>
          </w:tcPr>
          <w:p w14:paraId="0AE8AE74" w14:textId="77777777" w:rsidR="00701AC6" w:rsidRDefault="00701AC6">
            <w:pPr>
              <w:jc w:val="center"/>
            </w:pPr>
          </w:p>
        </w:tc>
        <w:tc>
          <w:tcPr>
            <w:tcW w:w="1474" w:type="dxa"/>
          </w:tcPr>
          <w:p w14:paraId="1B793ECE" w14:textId="77777777" w:rsidR="00701AC6" w:rsidRDefault="00701AC6">
            <w:pPr>
              <w:jc w:val="center"/>
            </w:pPr>
          </w:p>
        </w:tc>
        <w:tc>
          <w:tcPr>
            <w:tcW w:w="2608" w:type="dxa"/>
          </w:tcPr>
          <w:p w14:paraId="156B3430" w14:textId="77777777" w:rsidR="00701AC6" w:rsidRDefault="00701AC6">
            <w:pPr>
              <w:jc w:val="center"/>
            </w:pPr>
          </w:p>
        </w:tc>
        <w:tc>
          <w:tcPr>
            <w:tcW w:w="1474" w:type="dxa"/>
          </w:tcPr>
          <w:p w14:paraId="4CBDD6A0" w14:textId="77777777" w:rsidR="00701AC6" w:rsidRDefault="00701AC6">
            <w:pPr>
              <w:jc w:val="center"/>
            </w:pPr>
          </w:p>
        </w:tc>
        <w:tc>
          <w:tcPr>
            <w:tcW w:w="1474" w:type="dxa"/>
          </w:tcPr>
          <w:p w14:paraId="29DF9304" w14:textId="77777777" w:rsidR="00701AC6" w:rsidRDefault="00701AC6">
            <w:pPr>
              <w:jc w:val="center"/>
            </w:pPr>
          </w:p>
        </w:tc>
        <w:tc>
          <w:tcPr>
            <w:tcW w:w="1803" w:type="dxa"/>
          </w:tcPr>
          <w:p w14:paraId="0117C099" w14:textId="77777777" w:rsidR="00701AC6" w:rsidRDefault="00701AC6">
            <w:pPr>
              <w:jc w:val="center"/>
            </w:pPr>
          </w:p>
        </w:tc>
      </w:tr>
      <w:tr w:rsidR="00701AC6" w14:paraId="1CFBE9C1" w14:textId="77777777" w:rsidTr="00C8728C">
        <w:trPr>
          <w:jc w:val="center"/>
        </w:trPr>
        <w:tc>
          <w:tcPr>
            <w:tcW w:w="630" w:type="dxa"/>
          </w:tcPr>
          <w:p w14:paraId="62557043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1)</w:t>
            </w:r>
          </w:p>
        </w:tc>
        <w:tc>
          <w:tcPr>
            <w:tcW w:w="2510" w:type="dxa"/>
          </w:tcPr>
          <w:p w14:paraId="02C0AD06" w14:textId="77777777" w:rsidR="00701AC6" w:rsidRDefault="005C3BEC">
            <w:r>
              <w:rPr>
                <w:rFonts w:ascii="Times New Roman" w:eastAsia="Times New Roman" w:hAnsi="Times New Roman"/>
                <w:sz w:val="18"/>
              </w:rPr>
              <w:t>Залалдарды өтеу жөніндегі кредиторлардың талаптары</w:t>
            </w:r>
          </w:p>
        </w:tc>
        <w:tc>
          <w:tcPr>
            <w:tcW w:w="1350" w:type="dxa"/>
          </w:tcPr>
          <w:p w14:paraId="34BA5F8D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—</w:t>
            </w:r>
          </w:p>
        </w:tc>
        <w:tc>
          <w:tcPr>
            <w:tcW w:w="1474" w:type="dxa"/>
          </w:tcPr>
          <w:p w14:paraId="6CF069AE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0,00</w:t>
            </w:r>
          </w:p>
        </w:tc>
        <w:tc>
          <w:tcPr>
            <w:tcW w:w="2608" w:type="dxa"/>
          </w:tcPr>
          <w:p w14:paraId="5E1337AA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—</w:t>
            </w:r>
          </w:p>
        </w:tc>
        <w:tc>
          <w:tcPr>
            <w:tcW w:w="1474" w:type="dxa"/>
          </w:tcPr>
          <w:p w14:paraId="224B4D8D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0,00</w:t>
            </w:r>
          </w:p>
        </w:tc>
        <w:tc>
          <w:tcPr>
            <w:tcW w:w="1474" w:type="dxa"/>
          </w:tcPr>
          <w:p w14:paraId="3DEAD711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0,00</w:t>
            </w:r>
          </w:p>
        </w:tc>
        <w:tc>
          <w:tcPr>
            <w:tcW w:w="1803" w:type="dxa"/>
          </w:tcPr>
          <w:p w14:paraId="75496D88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Жоқ</w:t>
            </w:r>
          </w:p>
        </w:tc>
      </w:tr>
      <w:tr w:rsidR="00701AC6" w14:paraId="1433677B" w14:textId="77777777" w:rsidTr="00C8728C">
        <w:trPr>
          <w:jc w:val="center"/>
        </w:trPr>
        <w:tc>
          <w:tcPr>
            <w:tcW w:w="630" w:type="dxa"/>
          </w:tcPr>
          <w:p w14:paraId="07434198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2)</w:t>
            </w:r>
          </w:p>
        </w:tc>
        <w:tc>
          <w:tcPr>
            <w:tcW w:w="2510" w:type="dxa"/>
          </w:tcPr>
          <w:p w14:paraId="3A382BB3" w14:textId="77777777" w:rsidR="00701AC6" w:rsidRDefault="005C3BEC">
            <w:r>
              <w:rPr>
                <w:rFonts w:ascii="Times New Roman" w:eastAsia="Times New Roman" w:hAnsi="Times New Roman"/>
                <w:sz w:val="18"/>
              </w:rPr>
              <w:t>Тұрақсыздық айыбын (айыппұлдарды, өсімпұлдарды) өндіріп алу жөніндегі кредиторлардың талаптары</w:t>
            </w:r>
          </w:p>
        </w:tc>
        <w:tc>
          <w:tcPr>
            <w:tcW w:w="1350" w:type="dxa"/>
          </w:tcPr>
          <w:p w14:paraId="17F156CF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—</w:t>
            </w:r>
          </w:p>
        </w:tc>
        <w:tc>
          <w:tcPr>
            <w:tcW w:w="1474" w:type="dxa"/>
          </w:tcPr>
          <w:p w14:paraId="209C0271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0,00</w:t>
            </w:r>
          </w:p>
        </w:tc>
        <w:tc>
          <w:tcPr>
            <w:tcW w:w="2608" w:type="dxa"/>
          </w:tcPr>
          <w:p w14:paraId="1C166838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—</w:t>
            </w:r>
          </w:p>
        </w:tc>
        <w:tc>
          <w:tcPr>
            <w:tcW w:w="1474" w:type="dxa"/>
          </w:tcPr>
          <w:p w14:paraId="22A8E48B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0,00</w:t>
            </w:r>
          </w:p>
        </w:tc>
        <w:tc>
          <w:tcPr>
            <w:tcW w:w="1474" w:type="dxa"/>
          </w:tcPr>
          <w:p w14:paraId="445464D0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0,00</w:t>
            </w:r>
          </w:p>
        </w:tc>
        <w:tc>
          <w:tcPr>
            <w:tcW w:w="1803" w:type="dxa"/>
          </w:tcPr>
          <w:p w14:paraId="74AC61DE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Жоқ</w:t>
            </w:r>
          </w:p>
        </w:tc>
      </w:tr>
      <w:tr w:rsidR="00701AC6" w14:paraId="48ECBE5B" w14:textId="77777777" w:rsidTr="00C8728C">
        <w:trPr>
          <w:jc w:val="center"/>
        </w:trPr>
        <w:tc>
          <w:tcPr>
            <w:tcW w:w="630" w:type="dxa"/>
          </w:tcPr>
          <w:p w14:paraId="13158778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</w:rPr>
              <w:t>Жиыны:</w:t>
            </w:r>
          </w:p>
        </w:tc>
        <w:tc>
          <w:tcPr>
            <w:tcW w:w="2510" w:type="dxa"/>
          </w:tcPr>
          <w:p w14:paraId="3BFAB965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</w:rPr>
              <w:t>0,00</w:t>
            </w:r>
          </w:p>
        </w:tc>
        <w:tc>
          <w:tcPr>
            <w:tcW w:w="1350" w:type="dxa"/>
          </w:tcPr>
          <w:p w14:paraId="1CA73761" w14:textId="77777777" w:rsidR="00701AC6" w:rsidRDefault="00701AC6">
            <w:pPr>
              <w:jc w:val="center"/>
            </w:pPr>
          </w:p>
        </w:tc>
        <w:tc>
          <w:tcPr>
            <w:tcW w:w="1474" w:type="dxa"/>
          </w:tcPr>
          <w:p w14:paraId="560435FD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</w:rPr>
              <w:t>0,00</w:t>
            </w:r>
          </w:p>
        </w:tc>
        <w:tc>
          <w:tcPr>
            <w:tcW w:w="2608" w:type="dxa"/>
          </w:tcPr>
          <w:p w14:paraId="7A981C20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</w:rPr>
              <w:t>0,00</w:t>
            </w:r>
          </w:p>
        </w:tc>
        <w:tc>
          <w:tcPr>
            <w:tcW w:w="1474" w:type="dxa"/>
          </w:tcPr>
          <w:p w14:paraId="387BE313" w14:textId="77777777" w:rsidR="00701AC6" w:rsidRDefault="00701AC6">
            <w:pPr>
              <w:jc w:val="center"/>
            </w:pPr>
          </w:p>
        </w:tc>
        <w:tc>
          <w:tcPr>
            <w:tcW w:w="1474" w:type="dxa"/>
          </w:tcPr>
          <w:p w14:paraId="03C315AA" w14:textId="77777777" w:rsidR="00701AC6" w:rsidRDefault="00701AC6">
            <w:pPr>
              <w:jc w:val="center"/>
            </w:pPr>
          </w:p>
        </w:tc>
        <w:tc>
          <w:tcPr>
            <w:tcW w:w="1803" w:type="dxa"/>
          </w:tcPr>
          <w:p w14:paraId="6E22D25A" w14:textId="77777777" w:rsidR="00701AC6" w:rsidRDefault="00701AC6"/>
        </w:tc>
      </w:tr>
      <w:tr w:rsidR="00701AC6" w14:paraId="7BF38951" w14:textId="77777777" w:rsidTr="00C8728C">
        <w:trPr>
          <w:jc w:val="center"/>
        </w:trPr>
        <w:tc>
          <w:tcPr>
            <w:tcW w:w="630" w:type="dxa"/>
          </w:tcPr>
          <w:p w14:paraId="3D4F860C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</w:rPr>
              <w:t>5.</w:t>
            </w:r>
          </w:p>
        </w:tc>
        <w:tc>
          <w:tcPr>
            <w:tcW w:w="2510" w:type="dxa"/>
          </w:tcPr>
          <w:p w14:paraId="2ED63DCC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</w:rPr>
              <w:t>Бесінші кезек</w:t>
            </w:r>
          </w:p>
        </w:tc>
        <w:tc>
          <w:tcPr>
            <w:tcW w:w="1350" w:type="dxa"/>
          </w:tcPr>
          <w:p w14:paraId="6C0D80DE" w14:textId="77777777" w:rsidR="00701AC6" w:rsidRDefault="00701AC6">
            <w:pPr>
              <w:jc w:val="center"/>
            </w:pPr>
          </w:p>
        </w:tc>
        <w:tc>
          <w:tcPr>
            <w:tcW w:w="1474" w:type="dxa"/>
          </w:tcPr>
          <w:p w14:paraId="5D15A29B" w14:textId="77777777" w:rsidR="00701AC6" w:rsidRDefault="00701AC6">
            <w:pPr>
              <w:jc w:val="center"/>
            </w:pPr>
          </w:p>
        </w:tc>
        <w:tc>
          <w:tcPr>
            <w:tcW w:w="2608" w:type="dxa"/>
          </w:tcPr>
          <w:p w14:paraId="220C0C1F" w14:textId="77777777" w:rsidR="00701AC6" w:rsidRDefault="00701AC6">
            <w:pPr>
              <w:jc w:val="center"/>
            </w:pPr>
          </w:p>
        </w:tc>
        <w:tc>
          <w:tcPr>
            <w:tcW w:w="1474" w:type="dxa"/>
          </w:tcPr>
          <w:p w14:paraId="4339C5BF" w14:textId="77777777" w:rsidR="00701AC6" w:rsidRDefault="00701AC6">
            <w:pPr>
              <w:jc w:val="center"/>
            </w:pPr>
          </w:p>
        </w:tc>
        <w:tc>
          <w:tcPr>
            <w:tcW w:w="1474" w:type="dxa"/>
          </w:tcPr>
          <w:p w14:paraId="1A640AFA" w14:textId="77777777" w:rsidR="00701AC6" w:rsidRDefault="00701AC6">
            <w:pPr>
              <w:jc w:val="center"/>
            </w:pPr>
          </w:p>
        </w:tc>
        <w:tc>
          <w:tcPr>
            <w:tcW w:w="1803" w:type="dxa"/>
          </w:tcPr>
          <w:p w14:paraId="0B05E374" w14:textId="77777777" w:rsidR="00701AC6" w:rsidRDefault="00701AC6">
            <w:pPr>
              <w:jc w:val="center"/>
            </w:pPr>
          </w:p>
        </w:tc>
      </w:tr>
      <w:tr w:rsidR="00701AC6" w14:paraId="5E0C4908" w14:textId="77777777" w:rsidTr="00C8728C">
        <w:trPr>
          <w:jc w:val="center"/>
        </w:trPr>
        <w:tc>
          <w:tcPr>
            <w:tcW w:w="630" w:type="dxa"/>
          </w:tcPr>
          <w:p w14:paraId="48E7E0C3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1)</w:t>
            </w:r>
          </w:p>
        </w:tc>
        <w:tc>
          <w:tcPr>
            <w:tcW w:w="2510" w:type="dxa"/>
          </w:tcPr>
          <w:p w14:paraId="02A667E5" w14:textId="77777777" w:rsidR="00701AC6" w:rsidRDefault="005C3BEC">
            <w:r>
              <w:rPr>
                <w:rFonts w:ascii="Times New Roman" w:eastAsia="Times New Roman" w:hAnsi="Times New Roman"/>
                <w:sz w:val="18"/>
              </w:rPr>
              <w:t>Берешекті қайта құрылымдау құралдарының бірін ұсыну жөніндегі міндетті орындамаған кредиторлардың талаптары</w:t>
            </w:r>
          </w:p>
        </w:tc>
        <w:tc>
          <w:tcPr>
            <w:tcW w:w="1350" w:type="dxa"/>
          </w:tcPr>
          <w:p w14:paraId="44EC6181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—</w:t>
            </w:r>
          </w:p>
        </w:tc>
        <w:tc>
          <w:tcPr>
            <w:tcW w:w="1474" w:type="dxa"/>
          </w:tcPr>
          <w:p w14:paraId="3B657D3D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0,00</w:t>
            </w:r>
          </w:p>
        </w:tc>
        <w:tc>
          <w:tcPr>
            <w:tcW w:w="2608" w:type="dxa"/>
          </w:tcPr>
          <w:p w14:paraId="3F8262CE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—</w:t>
            </w:r>
          </w:p>
        </w:tc>
        <w:tc>
          <w:tcPr>
            <w:tcW w:w="1474" w:type="dxa"/>
          </w:tcPr>
          <w:p w14:paraId="081543EB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0,00</w:t>
            </w:r>
          </w:p>
        </w:tc>
        <w:tc>
          <w:tcPr>
            <w:tcW w:w="1474" w:type="dxa"/>
          </w:tcPr>
          <w:p w14:paraId="32DB41FF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0,00</w:t>
            </w:r>
          </w:p>
        </w:tc>
        <w:tc>
          <w:tcPr>
            <w:tcW w:w="1803" w:type="dxa"/>
          </w:tcPr>
          <w:p w14:paraId="207FB33F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Жоқ</w:t>
            </w:r>
          </w:p>
        </w:tc>
      </w:tr>
      <w:tr w:rsidR="00701AC6" w14:paraId="51D46F3E" w14:textId="77777777" w:rsidTr="00C8728C">
        <w:trPr>
          <w:jc w:val="center"/>
        </w:trPr>
        <w:tc>
          <w:tcPr>
            <w:tcW w:w="630" w:type="dxa"/>
          </w:tcPr>
          <w:p w14:paraId="185AAD3F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lastRenderedPageBreak/>
              <w:t>2)</w:t>
            </w:r>
          </w:p>
        </w:tc>
        <w:tc>
          <w:tcPr>
            <w:tcW w:w="2510" w:type="dxa"/>
          </w:tcPr>
          <w:p w14:paraId="69B50E98" w14:textId="77777777" w:rsidR="00701AC6" w:rsidRDefault="005C3BEC">
            <w:r>
              <w:rPr>
                <w:rFonts w:ascii="Times New Roman" w:eastAsia="Times New Roman" w:hAnsi="Times New Roman"/>
                <w:sz w:val="18"/>
              </w:rPr>
              <w:t>Оларды ұсыну мерзімі өткеннен кейін мәлімделген талаптар</w:t>
            </w:r>
          </w:p>
        </w:tc>
        <w:tc>
          <w:tcPr>
            <w:tcW w:w="1350" w:type="dxa"/>
          </w:tcPr>
          <w:p w14:paraId="61FDCCB6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—</w:t>
            </w:r>
          </w:p>
        </w:tc>
        <w:tc>
          <w:tcPr>
            <w:tcW w:w="1474" w:type="dxa"/>
          </w:tcPr>
          <w:p w14:paraId="60A346BF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0,00</w:t>
            </w:r>
          </w:p>
        </w:tc>
        <w:tc>
          <w:tcPr>
            <w:tcW w:w="2608" w:type="dxa"/>
          </w:tcPr>
          <w:p w14:paraId="72DDE50D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—</w:t>
            </w:r>
          </w:p>
        </w:tc>
        <w:tc>
          <w:tcPr>
            <w:tcW w:w="1474" w:type="dxa"/>
          </w:tcPr>
          <w:p w14:paraId="45A9117E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0,00</w:t>
            </w:r>
          </w:p>
        </w:tc>
        <w:tc>
          <w:tcPr>
            <w:tcW w:w="1474" w:type="dxa"/>
          </w:tcPr>
          <w:p w14:paraId="0210ECAA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0,00</w:t>
            </w:r>
          </w:p>
        </w:tc>
        <w:tc>
          <w:tcPr>
            <w:tcW w:w="1803" w:type="dxa"/>
          </w:tcPr>
          <w:p w14:paraId="5E53D9B9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Жоқ</w:t>
            </w:r>
          </w:p>
        </w:tc>
      </w:tr>
      <w:tr w:rsidR="00701AC6" w14:paraId="09873E34" w14:textId="77777777" w:rsidTr="00C8728C">
        <w:trPr>
          <w:jc w:val="center"/>
        </w:trPr>
        <w:tc>
          <w:tcPr>
            <w:tcW w:w="630" w:type="dxa"/>
          </w:tcPr>
          <w:p w14:paraId="5DBC709E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</w:rPr>
              <w:t>Жиыны:</w:t>
            </w:r>
          </w:p>
        </w:tc>
        <w:tc>
          <w:tcPr>
            <w:tcW w:w="2510" w:type="dxa"/>
          </w:tcPr>
          <w:p w14:paraId="21394819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</w:rPr>
              <w:t>0,00</w:t>
            </w:r>
          </w:p>
        </w:tc>
        <w:tc>
          <w:tcPr>
            <w:tcW w:w="1350" w:type="dxa"/>
          </w:tcPr>
          <w:p w14:paraId="2D8FB3BC" w14:textId="77777777" w:rsidR="00701AC6" w:rsidRDefault="00701AC6">
            <w:pPr>
              <w:jc w:val="center"/>
            </w:pPr>
          </w:p>
        </w:tc>
        <w:tc>
          <w:tcPr>
            <w:tcW w:w="1474" w:type="dxa"/>
          </w:tcPr>
          <w:p w14:paraId="7CEF062A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</w:rPr>
              <w:t>0,00</w:t>
            </w:r>
          </w:p>
        </w:tc>
        <w:tc>
          <w:tcPr>
            <w:tcW w:w="2608" w:type="dxa"/>
          </w:tcPr>
          <w:p w14:paraId="78CC7569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</w:rPr>
              <w:t>0,00</w:t>
            </w:r>
          </w:p>
        </w:tc>
        <w:tc>
          <w:tcPr>
            <w:tcW w:w="1474" w:type="dxa"/>
          </w:tcPr>
          <w:p w14:paraId="56C13C99" w14:textId="77777777" w:rsidR="00701AC6" w:rsidRDefault="00701AC6">
            <w:pPr>
              <w:jc w:val="center"/>
            </w:pPr>
          </w:p>
        </w:tc>
        <w:tc>
          <w:tcPr>
            <w:tcW w:w="1474" w:type="dxa"/>
          </w:tcPr>
          <w:p w14:paraId="4E3E925F" w14:textId="77777777" w:rsidR="00701AC6" w:rsidRDefault="00701AC6">
            <w:pPr>
              <w:jc w:val="center"/>
            </w:pPr>
          </w:p>
        </w:tc>
        <w:tc>
          <w:tcPr>
            <w:tcW w:w="1803" w:type="dxa"/>
          </w:tcPr>
          <w:p w14:paraId="518229B7" w14:textId="77777777" w:rsidR="00701AC6" w:rsidRDefault="00701AC6"/>
        </w:tc>
      </w:tr>
      <w:tr w:rsidR="00701AC6" w14:paraId="626AFE9D" w14:textId="77777777" w:rsidTr="00C8728C">
        <w:trPr>
          <w:jc w:val="center"/>
        </w:trPr>
        <w:tc>
          <w:tcPr>
            <w:tcW w:w="630" w:type="dxa"/>
          </w:tcPr>
          <w:p w14:paraId="246A19DF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Тізілім бойынша жиыны:</w:t>
            </w:r>
          </w:p>
        </w:tc>
        <w:tc>
          <w:tcPr>
            <w:tcW w:w="2510" w:type="dxa"/>
          </w:tcPr>
          <w:p w14:paraId="156F56B5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7 830 099,29</w:t>
            </w:r>
          </w:p>
        </w:tc>
        <w:tc>
          <w:tcPr>
            <w:tcW w:w="1350" w:type="dxa"/>
          </w:tcPr>
          <w:p w14:paraId="6B5E174C" w14:textId="77777777" w:rsidR="00701AC6" w:rsidRDefault="00701AC6">
            <w:pPr>
              <w:jc w:val="center"/>
            </w:pPr>
          </w:p>
        </w:tc>
        <w:tc>
          <w:tcPr>
            <w:tcW w:w="1474" w:type="dxa"/>
          </w:tcPr>
          <w:p w14:paraId="13B0ABA2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7 830 099,29</w:t>
            </w:r>
          </w:p>
        </w:tc>
        <w:tc>
          <w:tcPr>
            <w:tcW w:w="2608" w:type="dxa"/>
          </w:tcPr>
          <w:p w14:paraId="7BB5246A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0,00</w:t>
            </w:r>
          </w:p>
        </w:tc>
        <w:tc>
          <w:tcPr>
            <w:tcW w:w="1474" w:type="dxa"/>
          </w:tcPr>
          <w:p w14:paraId="6F42EA0B" w14:textId="77777777" w:rsidR="00701AC6" w:rsidRDefault="00701AC6">
            <w:pPr>
              <w:jc w:val="center"/>
            </w:pPr>
          </w:p>
        </w:tc>
        <w:tc>
          <w:tcPr>
            <w:tcW w:w="1474" w:type="dxa"/>
          </w:tcPr>
          <w:p w14:paraId="7519ABCB" w14:textId="77777777" w:rsidR="00701AC6" w:rsidRDefault="00701AC6">
            <w:pPr>
              <w:jc w:val="center"/>
            </w:pPr>
          </w:p>
        </w:tc>
        <w:tc>
          <w:tcPr>
            <w:tcW w:w="1803" w:type="dxa"/>
          </w:tcPr>
          <w:p w14:paraId="74E07810" w14:textId="77777777" w:rsidR="00701AC6" w:rsidRDefault="00701AC6"/>
        </w:tc>
      </w:tr>
      <w:tr w:rsidR="00701AC6" w14:paraId="4D53922F" w14:textId="77777777" w:rsidTr="00C8728C">
        <w:trPr>
          <w:jc w:val="center"/>
        </w:trPr>
        <w:tc>
          <w:tcPr>
            <w:tcW w:w="630" w:type="dxa"/>
          </w:tcPr>
          <w:p w14:paraId="3DB6B02A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</w:rPr>
              <w:t>6.</w:t>
            </w:r>
          </w:p>
        </w:tc>
        <w:tc>
          <w:tcPr>
            <w:tcW w:w="2510" w:type="dxa"/>
          </w:tcPr>
          <w:p w14:paraId="24912103" w14:textId="77777777" w:rsidR="00701AC6" w:rsidRDefault="005C3BEC">
            <w:r>
              <w:rPr>
                <w:rFonts w:ascii="Times New Roman" w:eastAsia="Times New Roman" w:hAnsi="Times New Roman"/>
                <w:b/>
                <w:sz w:val="18"/>
              </w:rPr>
              <w:t>Тізілімнен шығарылған талаптар</w:t>
            </w:r>
          </w:p>
        </w:tc>
        <w:tc>
          <w:tcPr>
            <w:tcW w:w="1350" w:type="dxa"/>
          </w:tcPr>
          <w:p w14:paraId="6EAC3D30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</w:rPr>
              <w:t>—</w:t>
            </w:r>
          </w:p>
        </w:tc>
        <w:tc>
          <w:tcPr>
            <w:tcW w:w="1474" w:type="dxa"/>
          </w:tcPr>
          <w:p w14:paraId="60B4571E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</w:rPr>
              <w:t>0,00</w:t>
            </w:r>
          </w:p>
        </w:tc>
        <w:tc>
          <w:tcPr>
            <w:tcW w:w="2608" w:type="dxa"/>
          </w:tcPr>
          <w:p w14:paraId="017EFD55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</w:rPr>
              <w:t>—</w:t>
            </w:r>
          </w:p>
        </w:tc>
        <w:tc>
          <w:tcPr>
            <w:tcW w:w="1474" w:type="dxa"/>
          </w:tcPr>
          <w:p w14:paraId="7FC95AC6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</w:rPr>
              <w:t>0,00</w:t>
            </w:r>
          </w:p>
        </w:tc>
        <w:tc>
          <w:tcPr>
            <w:tcW w:w="1474" w:type="dxa"/>
          </w:tcPr>
          <w:p w14:paraId="6AAC6746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</w:rPr>
              <w:t>0,00</w:t>
            </w:r>
          </w:p>
        </w:tc>
        <w:tc>
          <w:tcPr>
            <w:tcW w:w="1803" w:type="dxa"/>
          </w:tcPr>
          <w:p w14:paraId="7302CBDB" w14:textId="77777777"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</w:rPr>
              <w:t>Жоқ</w:t>
            </w:r>
          </w:p>
        </w:tc>
      </w:tr>
    </w:tbl>
    <w:p w14:paraId="1A1BF835" w14:textId="77777777" w:rsidR="00701AC6" w:rsidRDefault="00701AC6">
      <w:pPr>
        <w:spacing w:after="80"/>
        <w:jc w:val="both"/>
      </w:pPr>
    </w:p>
    <w:p w14:paraId="3E0DC8A5" w14:textId="6A561759" w:rsidR="00701AC6" w:rsidRDefault="00951D16">
      <w:pPr>
        <w:spacing w:after="0"/>
      </w:pPr>
      <w:r>
        <w:rPr>
          <w:rFonts w:ascii="Times New Roman" w:eastAsia="Times New Roman" w:hAnsi="Times New Roman"/>
          <w:noProof/>
          <w:sz w:val="24"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03CAA241" wp14:editId="4BB1BF45">
                <wp:simplePos x="0" y="0"/>
                <wp:positionH relativeFrom="column">
                  <wp:posOffset>1692158</wp:posOffset>
                </wp:positionH>
                <wp:positionV relativeFrom="paragraph">
                  <wp:posOffset>-33014</wp:posOffset>
                </wp:positionV>
                <wp:extent cx="827640" cy="943920"/>
                <wp:effectExtent l="38100" t="38100" r="0" b="46990"/>
                <wp:wrapNone/>
                <wp:docPr id="9" name="Ink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827640" cy="943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7196DD4" id="Ink 9" o:spid="_x0000_s1026" type="#_x0000_t75" style="position:absolute;margin-left:132.55pt;margin-top:-3.3pt;width:66.55pt;height:75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">
                <v:imagedata r:id="rId9" o:title=""/>
              </v:shape>
            </w:pict>
          </mc:Fallback>
        </mc:AlternateContent>
      </w:r>
      <w:r w:rsidR="005C3BEC">
        <w:rPr>
          <w:rFonts w:ascii="Times New Roman" w:eastAsia="Times New Roman" w:hAnsi="Times New Roman"/>
          <w:sz w:val="24"/>
        </w:rPr>
        <w:t>Қаржылық басқарушы: __________________________ Елдесова Самал Ергосаевна</w:t>
      </w:r>
    </w:p>
    <w:sectPr w:rsidR="00701AC6" w:rsidSect="00034616">
      <w:pgSz w:w="15840" w:h="12240" w:orient="landscape"/>
      <w:pgMar w:top="850" w:right="567" w:bottom="850" w:left="850" w:header="720" w:footer="720" w:gutter="0"/>
      <w:cols w:space="720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финансов Республики Казахстан - Тлесова Л.Ш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C3BEC"/>
    <w:rsid w:val="00701AC6"/>
    <w:rsid w:val="0074161A"/>
    <w:rsid w:val="00951D16"/>
    <w:rsid w:val="00AA1D8D"/>
    <w:rsid w:val="00B47730"/>
    <w:rsid w:val="00C8728C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7348F51"/>
  <w14:defaultImageDpi w14:val="300"/>
  <w15:docId w15:val="{D658C322-C214-C041-BF79-61EF73244C76}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08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9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9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customXml" Target="ink/ink2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ustomXml" Target="ink/ink1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23T18:13:49.091"/>
    </inkml:context>
    <inkml:brush xml:id="br0">
      <inkml:brushProperty name="width" value="0.05" units="cm"/>
      <inkml:brushProperty name="height" value="0.05" units="cm"/>
      <inkml:brushProperty name="color" value="#004F8B"/>
    </inkml:brush>
  </inkml:definitions>
  <inkml:trace contextRef="#ctx0" brushRef="#br0">1011 79 24575,'-7'6'0,"-9"22"0,-6 28-4916,6-11 1,-1 5 4170,-4 13 0,-4 7 745,-6 7 0,-3 7 0,0 0-89,6-12 1,2 0 0,-4 3 88,-2-1 0,-2 3 0,-1 1 0,2-4 0,-2 10 0,2-4 0,0-1 0,0-5 0,0-1 0,1-2 0,0-2 0,0-2 0,1-2 0,-10 18 0,1-4 736,5-10 1,2-4-737,5-14 0,3-5 0,-8 14 0,13-32 5134,9-21-5134,4-7 3877,4-13-3877,3-6 1102,0-32-1102,9-29 0,-5 22 0,3-5-897,6-10 0,2-2 897,0-5 0,1 0 0,3 1 0,2-1-1331,-1-11 0,1-2 1331,-5 27 0,1-2 0,1 1 0,1-1 0,2-1 0,2 2 0,6-3 0,3 2 0,2 2 0,15-17 0,9 0 0,-11 26 0,9-4 0,-1 2 0,-5 6 0,4-6 0,-1 2 0,3 0 0,3-2 0,-14 14 0,-16 17 0,-4 5 0,-11 10 0,0 8 0,0-4 1538,0 5-1538,0 0 2918,-1-2-2918,-2 5 0,-1-2 0,13 91 0,-15-54 0,3 19 0,-3-3 0,-8-28 0,0-2 0,0-10 0,3 4 0,1-13 0,12-4 0,3-10 0,31-12 0,-16 5 0,11-3 0,-25 11 0,-16 5 0,-2 7 0,-12 6 0,-1 5 0,-14 15 0,2-7 0,-5 7 0,10-4 0,5-7 0,4 2 0,2-7 0,7-6 0,25-1 0,8-15 0,32-5 0,3-13 0,12-2 0,12 6 0,-33 2 0,4 10 0,-45 1 0,-1 8 0,-17 2 0,-1 3 0,13 4 0,-5-3 0,34 3 0,-17-8 0,9 3 0,-13-3 0,-6 4 0,-6-3 0,1 2 0,-8-2 0,2 3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23T18:14:19.966"/>
    </inkml:context>
    <inkml:brush xml:id="br0">
      <inkml:brushProperty name="width" value="0.05" units="cm"/>
      <inkml:brushProperty name="height" value="0.05" units="cm"/>
      <inkml:brushProperty name="color" value="#004F8B"/>
    </inkml:brush>
  </inkml:definitions>
  <inkml:trace contextRef="#ctx0" brushRef="#br0">1555 0 24575,'4'3'0,"-1"1"0,-6 6 0,-1 1 0,-3 3 0,-9 17 0,-5 17 0,-8 20 0,-5 24-276,15-39 1,-7 12 275,-3-4 0,-10 15 0,-6 8 0,-2 2 0,1-3 0,6-9-1651,1-1 1,3-6-1,0 0 1,-6 7 1650,3-5 0,-5 8 0,-3 4 0,-1 1 0,0-2 0,4-7 0,4-9 0,-11 14 0,4-11 0,1-1-651,-1 0 0,0-1 0,0-3 651,4-7 0,1-2 0,1-2-437,-13 22 1,3-3 436,7-12 0,3-4 291,-6 18-291,17-30 5345,17-23-5345,11-27 2772,11-12-2772,13-34 0,0 7 0,7-10-1001,3-2 0,7-10 1,2-4-1,-2 3 1001,3-11 0,-1 1 0,4-5 0,-6 19 0,4-5 0,2-1 0,-1 1 0,-3 5 0,10-19 0,-4 4 0,2 3 0,-2 9 0,1 4 0,0 0 0,-3 5 0,-1 1 0,6-4-314,5-6 1,7-5 0,-1 1-1,-8 11 314,2 1 0,-2 3 0,9-12 0,4-6 0,-18 25 0,-26 35 0,4-2 0,-11 6 0,11-5 0,7 0 5105,-2-3-5105,2 0 1723,-16 4-1723,-7 8 0,-3 2 0,-3 9 0,-1 4 0,-3 1 0,-6 11 0,-4-1 0,-7 10 0,-7 23 0,6-24 0,-4 17 0,14-31 0,-1-2 0,11-4 0,-1-7 0,26-7 0,-5-6 0,17 5 0,-18-6 0,-4 9 0,-7-2 0,-9 4 0,-2 3 0,-6 3 0,0 1 0,3 3 0,1 0 0,6 3 0,1-2 0,6 2 0,1-4 0,3 1 0,0 0 0,-1-3 0,1-1 0,-3-3 0,-1 0 0,0 0 0,19 0 0,30 0 0,5-6 0,2-2 0,17-4 0,-27 3 0,-8-1 0,-28-2 0,-12 5 0,-5-1 0,-4-2 0,-2 6 0,3-2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8</Pages>
  <Words>1178</Words>
  <Characters>8802</Characters>
  <Application>Microsoft Office Word</Application>
  <DocSecurity>0</DocSecurity>
  <Lines>283</Lines>
  <Paragraphs>118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9862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6</cp:revision>
  <dcterms:created xsi:type="dcterms:W3CDTF">2013-12-23T23:15:00Z</dcterms:created>
  <dcterms:modified xsi:type="dcterms:W3CDTF">2026-09-24T07:47:00Z</dcterms:modified>
  <cp:category/>
</cp:coreProperties>
</file>