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160" w:horzAnchor="margin" w:tblpY="-839"/>
        <w:tblW w:w="10915" w:type="dxa"/>
        <w:tblCellSpacing w:w="15" w:type="dxa"/>
        <w:tblLook w:val="04A0" w:firstRow="1" w:lastRow="0" w:firstColumn="1" w:lastColumn="0" w:noHBand="0" w:noVBand="1"/>
      </w:tblPr>
      <w:tblGrid>
        <w:gridCol w:w="7331"/>
        <w:gridCol w:w="3584"/>
      </w:tblGrid>
      <w:tr w:rsidR="00C0551B" w:rsidTr="007B2EBD">
        <w:trPr>
          <w:tblCellSpacing w:w="15" w:type="dxa"/>
        </w:trPr>
        <w:tc>
          <w:tcPr>
            <w:tcW w:w="1085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551B" w:rsidRDefault="00C0551B" w:rsidP="007B2E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Объявление о конкурсе</w:t>
            </w:r>
          </w:p>
          <w:p w:rsidR="00C0551B" w:rsidRDefault="00C0551B" w:rsidP="007B2EBD">
            <w:pPr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  <w:p w:rsidR="00C0551B" w:rsidRDefault="00C0551B" w:rsidP="007B2E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Коммунальное государственное учреждение «Гимназия № 6 г. Семей» отдела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образования  города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Семей управления образования области Абай объявляет конкурс на вакантные должности</w:t>
            </w:r>
          </w:p>
          <w:p w:rsidR="00C0551B" w:rsidRDefault="00C0551B" w:rsidP="007B2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lang w:eastAsia="en-US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 xml:space="preserve">на 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en-US"/>
              </w:rPr>
              <w:t xml:space="preserve">новый 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en-US"/>
              </w:rPr>
              <w:t>6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>-2027 учебный год:</w:t>
            </w:r>
          </w:p>
          <w:p w:rsidR="00C0551B" w:rsidRDefault="00C0551B" w:rsidP="007B2EB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kk-KZ" w:eastAsia="en-US"/>
              </w:rPr>
            </w:pPr>
          </w:p>
          <w:p w:rsidR="00C0551B" w:rsidRDefault="00C0551B" w:rsidP="007B2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Адрес учреждения: 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Индекс </w:t>
            </w:r>
            <w:proofErr w:type="gramStart"/>
            <w:r>
              <w:rPr>
                <w:rStyle w:val="a5"/>
                <w:shd w:val="clear" w:color="auto" w:fill="FFFFFF"/>
                <w:lang w:eastAsia="en-US"/>
              </w:rPr>
              <w:t>071400</w:t>
            </w:r>
            <w:r>
              <w:rPr>
                <w:rFonts w:ascii="Times New Roman" w:eastAsia="Times New Roman" w:hAnsi="Times New Roman" w:cs="Times New Roman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область</w:t>
            </w:r>
            <w:proofErr w:type="gramEnd"/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Абай, город Семей, 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>ул.К.Мухамедханова,17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 xml:space="preserve">,т.35-48-42  </w:t>
            </w:r>
          </w:p>
          <w:p w:rsidR="00C0551B" w:rsidRDefault="00C0551B" w:rsidP="007B2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Times New Roman CYR" w:hAnsi="Times New Roman" w:cs="Times New Roman"/>
                <w:lang w:val="en-US" w:eastAsia="en-US"/>
              </w:rPr>
              <w:t>semey</w:t>
            </w:r>
            <w:proofErr w:type="spellEnd"/>
            <w:r>
              <w:rPr>
                <w:rFonts w:ascii="Times New Roman" w:eastAsia="Times New Roman CYR" w:hAnsi="Times New Roman" w:cs="Times New Roman"/>
                <w:lang w:val="kk-KZ" w:eastAsia="en-US"/>
              </w:rPr>
              <w:t xml:space="preserve"> </w:t>
            </w:r>
            <w:r>
              <w:rPr>
                <w:rFonts w:ascii="Times New Roman" w:eastAsia="Times New Roman CYR" w:hAnsi="Times New Roman" w:cs="Times New Roman"/>
                <w:lang w:eastAsia="en-US"/>
              </w:rPr>
              <w:t>_</w:t>
            </w:r>
            <w:r>
              <w:rPr>
                <w:rFonts w:ascii="Times New Roman" w:eastAsia="Times New Roman CYR" w:hAnsi="Times New Roman" w:cs="Times New Roman"/>
                <w:lang w:val="kk-KZ" w:eastAsia="en-US"/>
              </w:rPr>
              <w:t xml:space="preserve"> </w:t>
            </w:r>
            <w:proofErr w:type="spellStart"/>
            <w:r>
              <w:rPr>
                <w:rFonts w:ascii="Times New Roman" w:eastAsia="Times New Roman CYR" w:hAnsi="Times New Roman" w:cs="Times New Roman"/>
                <w:lang w:val="en-US" w:eastAsia="en-US"/>
              </w:rPr>
              <w:t>sh</w:t>
            </w:r>
            <w:proofErr w:type="spellEnd"/>
            <w:r>
              <w:rPr>
                <w:rFonts w:ascii="Times New Roman" w:eastAsia="Times New Roman CYR" w:hAnsi="Times New Roman" w:cs="Times New Roman"/>
                <w:lang w:eastAsia="en-US"/>
              </w:rPr>
              <w:t>6@</w:t>
            </w:r>
            <w:r>
              <w:rPr>
                <w:rFonts w:ascii="Times New Roman" w:eastAsia="Times New Roman CYR" w:hAnsi="Times New Roman" w:cs="Times New Roman"/>
                <w:lang w:val="en-US" w:eastAsia="en-US"/>
              </w:rPr>
              <w:t>mail</w:t>
            </w:r>
            <w:r>
              <w:rPr>
                <w:rFonts w:ascii="Times New Roman" w:eastAsia="Times New Roman CYR" w:hAnsi="Times New Roman" w:cs="Times New Roman"/>
                <w:lang w:eastAsia="en-US"/>
              </w:rPr>
              <w:t>/</w:t>
            </w:r>
            <w:proofErr w:type="spellStart"/>
            <w:r>
              <w:rPr>
                <w:rFonts w:ascii="Times New Roman" w:eastAsia="Times New Roman CYR" w:hAnsi="Times New Roman" w:cs="Times New Roman"/>
                <w:lang w:val="en-US" w:eastAsia="en-US"/>
              </w:rPr>
              <w:t>ru</w:t>
            </w:r>
            <w:proofErr w:type="spellEnd"/>
          </w:p>
          <w:p w:rsidR="00C0551B" w:rsidRPr="007F3145" w:rsidRDefault="00C0551B" w:rsidP="007B2E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Сроки проведения конкурса и заключительного заседания комиссии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10</w:t>
            </w:r>
            <w:r w:rsidRPr="007F314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.</w:t>
            </w:r>
            <w:r w:rsidRPr="007F314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 xml:space="preserve"> </w:t>
            </w:r>
            <w:r w:rsidRPr="007F314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6</w:t>
            </w:r>
            <w:r w:rsidRPr="007F3145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09</w:t>
            </w:r>
            <w:r w:rsidRPr="007F314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 xml:space="preserve"> 10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.</w:t>
            </w:r>
            <w:r w:rsidRPr="007F314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>6</w:t>
            </w:r>
            <w:r w:rsidRPr="007F314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en-US"/>
              </w:rPr>
              <w:t xml:space="preserve"> г.</w:t>
            </w:r>
          </w:p>
          <w:p w:rsidR="00C0551B" w:rsidRDefault="00C0551B" w:rsidP="007B2E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 w:eastAsia="en-US"/>
              </w:rPr>
            </w:pPr>
          </w:p>
          <w:p w:rsidR="00C0551B" w:rsidRDefault="00C0551B" w:rsidP="007B2E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val="kk-KZ" w:eastAsia="en-US"/>
              </w:rPr>
              <w:t xml:space="preserve"> Вакантная  должность: учитель физкультуры  </w:t>
            </w:r>
            <w:r>
              <w:rPr>
                <w:rFonts w:ascii="Times New Roman" w:hAnsi="Times New Roman" w:cs="Times New Roman"/>
                <w:b/>
                <w:bCs/>
                <w:lang w:val="kk-KZ" w:eastAsia="en-US"/>
              </w:rPr>
              <w:t xml:space="preserve">(с русским языком обучения) </w:t>
            </w:r>
            <w:r>
              <w:rPr>
                <w:rFonts w:ascii="Times New Roman" w:hAnsi="Times New Roman" w:cs="Times New Roman"/>
                <w:b/>
                <w:bCs/>
                <w:lang w:val="kk-KZ" w:eastAsia="en-US"/>
              </w:rPr>
              <w:t xml:space="preserve"> – 1 ставка </w:t>
            </w:r>
          </w:p>
          <w:p w:rsidR="00C0551B" w:rsidRDefault="00C0551B" w:rsidP="007B2E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 w:eastAsia="en-US"/>
              </w:rPr>
            </w:pPr>
          </w:p>
          <w:p w:rsidR="00C0551B" w:rsidRDefault="00C0551B" w:rsidP="007B2EBD">
            <w:pPr>
              <w:spacing w:after="0" w:line="240" w:lineRule="auto"/>
              <w:ind w:firstLine="142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Квалификационные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 xml:space="preserve">требования,  </w:t>
            </w:r>
            <w:r>
              <w:rPr>
                <w:rFonts w:ascii="Times New Roman" w:hAnsi="Times New Roman" w:cs="Times New Roman"/>
                <w:b/>
                <w:lang w:eastAsia="en-US"/>
              </w:rPr>
              <w:t xml:space="preserve"> 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утвержденные Типовыми квалификационными   характеристиками педагогов:</w:t>
            </w:r>
          </w:p>
          <w:p w:rsidR="00C0551B" w:rsidRDefault="00C0551B" w:rsidP="007B2EBD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Требования к квалификации:</w:t>
            </w:r>
          </w:p>
          <w:p w:rsidR="00C0551B" w:rsidRDefault="00C0551B" w:rsidP="007B2EBD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val="kk-KZ"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высшее и (или) послевузовское педагогическое или иное профессиональное образование по соответствующему профилю</w:t>
            </w:r>
            <w:r>
              <w:rPr>
                <w:color w:val="000000"/>
                <w:spacing w:val="2"/>
                <w:sz w:val="22"/>
                <w:szCs w:val="22"/>
                <w:lang w:val="kk-KZ" w:eastAsia="en-US"/>
              </w:rPr>
              <w:t>, иметь квалификационную категорию педагога-эксперта, педагога-исследователя, педагога-мастера.</w:t>
            </w:r>
          </w:p>
          <w:p w:rsidR="00C0551B" w:rsidRDefault="00C0551B" w:rsidP="007B2EBD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Требования к квалификации с определением профессиональных компетенций:</w:t>
            </w:r>
          </w:p>
          <w:p w:rsidR="00C0551B" w:rsidRDefault="00C0551B" w:rsidP="007B2EBD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  <w:t>педагог-эксперт:</w:t>
            </w:r>
          </w:p>
          <w:p w:rsidR="00C0551B" w:rsidRDefault="00C0551B" w:rsidP="007B2EBD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должен уметь планировать и организовывать учебно-воспитательный процесс с учетом психолого-возрастных особенностей обучающихся;</w:t>
            </w:r>
          </w:p>
          <w:p w:rsidR="00C0551B" w:rsidRDefault="00C0551B" w:rsidP="007B2EBD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способствовать формированию общей культуры обучающегося и его социализации, принимать участие в мероприятиях на уровне организации образования;</w:t>
            </w:r>
          </w:p>
          <w:p w:rsidR="00C0551B" w:rsidRDefault="00C0551B" w:rsidP="007B2EBD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осуществлять индивидуальный подход в воспитании и обучении с учетом потребностей обучающихся, владеть навыками профессионально-педагогического диалога, применять цифровые образовательные ресурсы;</w:t>
            </w:r>
          </w:p>
          <w:p w:rsidR="00C0551B" w:rsidRDefault="00C0551B" w:rsidP="007B2EBD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использовать инновационные формы, методы и средства обучения, обобщать опыт на уровне организации образования, иметь участников олимпиад, конкурсов, соревнований на уровне организации образования;</w:t>
            </w:r>
          </w:p>
          <w:p w:rsidR="00C0551B" w:rsidRDefault="00C0551B" w:rsidP="007B2EBD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владеть навыками анализа организованной учебной деятельности;</w:t>
            </w:r>
          </w:p>
          <w:p w:rsidR="00C0551B" w:rsidRDefault="00C0551B" w:rsidP="007B2EBD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осуществлять наставничество и конструктивно определять приоритеты профессионального развития: собственного и коллег на уровне организации образования;</w:t>
            </w:r>
          </w:p>
          <w:p w:rsidR="00C0551B" w:rsidRDefault="00C0551B" w:rsidP="007B2EBD">
            <w:pPr>
              <w:pStyle w:val="a4"/>
              <w:shd w:val="clear" w:color="auto" w:fill="FFFFFF"/>
              <w:spacing w:before="0" w:beforeAutospacing="0" w:after="0" w:afterAutospacing="0" w:line="252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обобщать опыт на уровне района/города, иметь участников олимпиад, конкурсов, соревнований на уровне района/города;</w:t>
            </w:r>
          </w:p>
          <w:p w:rsidR="00C0551B" w:rsidRDefault="00C0551B" w:rsidP="007B2EBD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  <w:t>педагог-исследователь:</w:t>
            </w:r>
          </w:p>
          <w:p w:rsidR="00C0551B" w:rsidRDefault="00C0551B" w:rsidP="007B2EBD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должен соответствовать общим требованиям к квалификации "педагог-эксперт", а также:</w:t>
            </w:r>
          </w:p>
          <w:p w:rsidR="00C0551B" w:rsidRDefault="00C0551B" w:rsidP="007B2EBD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владеть навыками исследования урока и разработки инструментов оценивания;</w:t>
            </w:r>
          </w:p>
          <w:p w:rsidR="00C0551B" w:rsidRDefault="00C0551B" w:rsidP="007B2EBD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 xml:space="preserve">обеспечивать развитие </w:t>
            </w:r>
            <w:proofErr w:type="gramStart"/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исследовательских навыков</w:t>
            </w:r>
            <w:proofErr w:type="gramEnd"/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 xml:space="preserve"> обучающихся;</w:t>
            </w:r>
          </w:p>
          <w:p w:rsidR="00C0551B" w:rsidRDefault="00C0551B" w:rsidP="007B2EBD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осуществлять наставничество и конструктивно определять стратегии развития в педагогическом сообществе на уровне района и города;</w:t>
            </w:r>
          </w:p>
          <w:p w:rsidR="00C0551B" w:rsidRDefault="00C0551B" w:rsidP="007B2EBD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обобщать опыт на уровне области/городов республиканского значения и столицы, республики (для республиканских подведомственных организаций);</w:t>
            </w:r>
          </w:p>
          <w:p w:rsidR="00C0551B" w:rsidRDefault="00C0551B" w:rsidP="007B2EBD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иметь участников олимпиад, конкурсов, соревнований на уровне области/городов республиканского значения и столицы, республики (для республиканских подведомственных организаций);</w:t>
            </w:r>
          </w:p>
          <w:p w:rsidR="00C0551B" w:rsidRDefault="00C0551B" w:rsidP="007B2EBD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  <w:t>педагог-мастер:</w:t>
            </w:r>
          </w:p>
          <w:p w:rsidR="00C0551B" w:rsidRDefault="00C0551B" w:rsidP="007B2EBD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 xml:space="preserve">должен соответствовать общим требованиям к квалификации "педагог-исследователь", а также: </w:t>
            </w:r>
          </w:p>
          <w:p w:rsidR="00C0551B" w:rsidRDefault="00C0551B" w:rsidP="007B2EBD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иметь авторскую программу или является автором (соавтором) изданных учебников, учебно-методических пособий, получивших одобрение на областном учебно-методическом совете или Республиканском учебно-методическом совете;</w:t>
            </w:r>
          </w:p>
          <w:p w:rsidR="00C0551B" w:rsidRDefault="00C0551B" w:rsidP="007B2EBD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</w:p>
          <w:p w:rsidR="00C0551B" w:rsidRDefault="00C0551B" w:rsidP="007B2EBD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обеспечивать развитие навыков научного проектирования;</w:t>
            </w:r>
          </w:p>
          <w:p w:rsidR="00C0551B" w:rsidRDefault="00C0551B" w:rsidP="007B2EBD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осуществлять наставничество и планировать развитие сети профессионального сообщества на уровне области;</w:t>
            </w:r>
          </w:p>
          <w:p w:rsidR="00C0551B" w:rsidRDefault="00C0551B" w:rsidP="007B2EBD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являться участником республиканских и международных конкурсов и олимпиад или подготовил участников республиканских и международных конкурсов и олимпиад.</w:t>
            </w:r>
          </w:p>
          <w:p w:rsidR="00C0551B" w:rsidRDefault="00C0551B" w:rsidP="007B2EBD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426"/>
              <w:textAlignment w:val="baseline"/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b/>
                <w:color w:val="000000"/>
                <w:spacing w:val="2"/>
                <w:sz w:val="22"/>
                <w:szCs w:val="22"/>
                <w:lang w:val="kk-KZ" w:eastAsia="en-US"/>
              </w:rPr>
              <w:t>Учитель должен знать</w:t>
            </w:r>
            <w:r>
              <w:rPr>
                <w:b/>
                <w:color w:val="000000"/>
                <w:spacing w:val="2"/>
                <w:sz w:val="22"/>
                <w:szCs w:val="22"/>
                <w:lang w:eastAsia="en-US"/>
              </w:rPr>
              <w:t>:</w:t>
            </w:r>
          </w:p>
          <w:p w:rsidR="00C0551B" w:rsidRDefault="00C0551B" w:rsidP="007B2EBD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hyperlink r:id="rId4" w:anchor="z67" w:history="1"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Конституцию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 Республики Казахстан, </w:t>
            </w:r>
            <w:hyperlink r:id="rId5" w:anchor="z205" w:history="1"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Трудовой Кодекс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 Республики Казахстан, законы Республики Казахстан "</w:t>
            </w:r>
            <w:hyperlink r:id="rId6" w:anchor="z2" w:history="1"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Об образовании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", "</w:t>
            </w:r>
            <w:hyperlink r:id="rId7" w:anchor="z4" w:history="1"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О статусе педагога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", "</w:t>
            </w:r>
            <w:hyperlink r:id="rId8" w:anchor="z33" w:history="1"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>О противодействии коррупции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", "</w:t>
            </w:r>
            <w:hyperlink r:id="rId9" w:anchor="z1" w:history="1"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t xml:space="preserve">О языках в Республике </w:t>
              </w:r>
              <w:r>
                <w:rPr>
                  <w:rStyle w:val="a3"/>
                  <w:color w:val="073A5E"/>
                  <w:spacing w:val="2"/>
                  <w:sz w:val="22"/>
                  <w:szCs w:val="22"/>
                  <w:lang w:eastAsia="en-US"/>
                </w:rPr>
                <w:lastRenderedPageBreak/>
                <w:t>Казахстан</w:t>
              </w:r>
            </w:hyperlink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", Государственные общеобязательные стандарты образования и другие нормативные правовые акты, определяющие направления и перспективы развития образования;</w:t>
            </w:r>
          </w:p>
          <w:p w:rsidR="00C0551B" w:rsidRDefault="00C0551B" w:rsidP="007B2EBD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102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содержание учебного предмета, учебно-воспитательного процесса, методики преподавания и оценивания;</w:t>
            </w:r>
          </w:p>
          <w:p w:rsidR="00C0551B" w:rsidRDefault="00C0551B" w:rsidP="007B2EBD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педагогику и психологию;</w:t>
            </w:r>
          </w:p>
          <w:p w:rsidR="00C0551B" w:rsidRDefault="00C0551B" w:rsidP="007B2EBD">
            <w:pPr>
              <w:pStyle w:val="a4"/>
              <w:shd w:val="clear" w:color="auto" w:fill="FFFFFF"/>
              <w:spacing w:before="0" w:beforeAutospacing="0" w:after="0" w:afterAutospacing="0" w:line="276" w:lineRule="auto"/>
              <w:ind w:firstLine="708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методику преподавания предмета, воспитательной работы, средства обучения и их дидактические возможности;</w:t>
            </w:r>
          </w:p>
          <w:p w:rsidR="00C0551B" w:rsidRDefault="00C0551B" w:rsidP="007B2EBD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требования к оборудованию учебных кабинетов и подсобных помещений;</w:t>
            </w:r>
          </w:p>
          <w:p w:rsidR="00C0551B" w:rsidRDefault="00C0551B" w:rsidP="007B2EBD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>основы права и научной организации труда, экономики;</w:t>
            </w:r>
          </w:p>
          <w:p w:rsidR="00C0551B" w:rsidRDefault="00C0551B" w:rsidP="007B2EBD">
            <w:pPr>
              <w:pStyle w:val="a4"/>
              <w:shd w:val="clear" w:color="auto" w:fill="FFFFFF"/>
              <w:spacing w:before="0" w:beforeAutospacing="0" w:after="0" w:afterAutospacing="0" w:line="276" w:lineRule="auto"/>
              <w:textAlignment w:val="baseline"/>
              <w:rPr>
                <w:color w:val="000000"/>
                <w:spacing w:val="2"/>
                <w:sz w:val="22"/>
                <w:szCs w:val="22"/>
                <w:lang w:eastAsia="en-US"/>
              </w:rPr>
            </w:pPr>
            <w:r>
              <w:rPr>
                <w:color w:val="000000"/>
                <w:spacing w:val="2"/>
                <w:sz w:val="22"/>
                <w:szCs w:val="22"/>
                <w:lang w:eastAsia="en-US"/>
              </w:rPr>
              <w:t xml:space="preserve">правила по безопасности и охране труда, противопожарной защиты, санитарные правила и нормы. </w:t>
            </w:r>
          </w:p>
          <w:p w:rsidR="00C0551B" w:rsidRDefault="00C0551B" w:rsidP="007B2EBD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lang w:val="kk-KZ" w:eastAsia="en-US"/>
              </w:rPr>
              <w:t>Перечень документов</w:t>
            </w:r>
          </w:p>
          <w:p w:rsidR="00C0551B" w:rsidRDefault="00C0551B" w:rsidP="007B2EBD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en-US"/>
              </w:rPr>
            </w:pPr>
          </w:p>
          <w:p w:rsidR="00C0551B" w:rsidRDefault="00C0551B" w:rsidP="007B2EBD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      </w:r>
          </w:p>
          <w:p w:rsidR="00C0551B" w:rsidRDefault="00C0551B" w:rsidP="007B2EBD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1) заявление об участии в конкурсе с указанием перечня прилагаемых документов по форме согласно приложению 10 к настоящим Правилам;</w:t>
            </w:r>
          </w:p>
          <w:p w:rsidR="00C0551B" w:rsidRDefault="00C0551B" w:rsidP="007B2EBD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2) документ, удостоверяющий личность либо электронный документ из сервиса цифровых документов (для идентификации);</w:t>
            </w:r>
          </w:p>
          <w:p w:rsidR="00C0551B" w:rsidRDefault="00C0551B" w:rsidP="007B2EBD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3) заполненный личный листок по учету кадров (с указанием адреса фактического места жительства и контактных телефонов – при наличии);</w:t>
            </w:r>
          </w:p>
          <w:p w:rsidR="00C0551B" w:rsidRDefault="00C0551B" w:rsidP="007B2EBD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      </w:r>
          </w:p>
          <w:p w:rsidR="00C0551B" w:rsidRDefault="00C0551B" w:rsidP="007B2EBD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5) копию документа, подтверждающую трудовую деятельность (при наличии);</w:t>
            </w:r>
          </w:p>
          <w:p w:rsidR="00C0551B" w:rsidRDefault="00C0551B" w:rsidP="007B2EBD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6) 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      </w:r>
          </w:p>
          <w:p w:rsidR="00C0551B" w:rsidRDefault="00C0551B" w:rsidP="007B2EBD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7) справку с психоневрологической организации;</w:t>
            </w:r>
          </w:p>
          <w:p w:rsidR="00C0551B" w:rsidRDefault="00C0551B" w:rsidP="007B2EBD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8) справку с наркологической организации;</w:t>
            </w:r>
          </w:p>
          <w:p w:rsidR="00C0551B" w:rsidRDefault="00C0551B" w:rsidP="007B2EBD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9) сертификат Национального квалификационного тестирования (далее - НКТ)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      </w:r>
          </w:p>
          <w:p w:rsidR="00C0551B" w:rsidRDefault="00C0551B" w:rsidP="007B2EBD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10) заполненный Оценочный лист кандидата на вакантную или временно вакантную должность педагога по форме согласно приложению 11.</w:t>
            </w:r>
          </w:p>
          <w:p w:rsidR="00C0551B" w:rsidRDefault="00C0551B" w:rsidP="007B2EBD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Кандидат при наличии представляет дополнительную информацию, касающуюся его образования, опыта работы, профессионального уровня (копии документов о повышении квалификации, присвоении ученых/академических степеней и званий, научных или методических публикациях, квалификационных категорий, рекомендации от руководства предыдущего места работы).</w:t>
            </w:r>
          </w:p>
          <w:p w:rsidR="00C0551B" w:rsidRDefault="00C0551B" w:rsidP="007B2EBD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Отсутствие одного из документов, указанных в пункте 107 настоящих Правил, является основанием для возврата документов кандидату.</w:t>
            </w:r>
          </w:p>
          <w:p w:rsidR="00C0551B" w:rsidRDefault="00C0551B" w:rsidP="007B2EBD">
            <w:pPr>
              <w:tabs>
                <w:tab w:val="left" w:pos="765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</w:p>
          <w:p w:rsidR="00C0551B" w:rsidRDefault="00C0551B" w:rsidP="007B2EBD">
            <w:pPr>
              <w:tabs>
                <w:tab w:val="left" w:pos="765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lang w:eastAsia="en-US"/>
              </w:rPr>
              <w:t>Должностные обязанности учителя</w:t>
            </w:r>
          </w:p>
          <w:p w:rsidR="00C0551B" w:rsidRDefault="00C0551B" w:rsidP="007B2E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Учитель выполняет следующее должностные обязанности: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2.1. Осуществляет обучение и воспитание обучающихся с учетом специфики преподаваемого предмета, проводит уроки и другие занятия в соответствии с расписанием в указанных помещениях.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2.2. Учитель обязан иметь тематический план работы по предмету в каждой параллели классов на учебную четверть и рабочий план на каждый урок.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2.3. В своей работе по предмету использует разнообразные приемы, методы и средства обучения. Реализует образовательные программы.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2.4. Отвечает за выполнение приказов «Об охране труда и соблюдении правил техники безопасности» и «Об обеспечении пожарной безопасности»: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безопасное проведение образовательного процесса;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принятие мер по оказанию доврачебной помощи пострадавшему, оперативное извещение руководства о несчастном случае;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проведение инструктажа обучающихся (воспитанников) по безопасности труда на учебных занятиях, воспитательных мероприятиях с обязательной регистрацией в классном журнале или «Журнале инструктажа учащихся по охране и безопасности труда»;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организацию изучения учащимися (воспитанниками) правил по охране труда, дорожного движения, поведения в быту и т.п.;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осуществление контроля за соблюдением правил (инструкций) по охране труда.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lastRenderedPageBreak/>
              <w:t xml:space="preserve">2.5. Ведет в установленном порядке учебную документацию, осуществляет текущий контроль успеваемости и посещаемости обучающихся на уроках, выставляет </w:t>
            </w: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формативное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 xml:space="preserve"> оценивание в электронный журнал. 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2.6. Работает в экзаменационной комиссии по итоговой аттестации обучающихся.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2.7. Допускает в соответствии с Уставом учреждения администрацию школы на свои уроки в целях контроля за работой.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2.8. Заменяет уроки отсутствующих учителей по распоряжению администрации.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2.9. Осуществляет связь с родителями обучающихся (или их законными представителями).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2.10. Систематически повышает свою профессиональную квалификацию. Участвует в деятельности методических объединений и других формах методической работы.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2.11. Согласно годовому плану работы учреждения принимает участие в работе педагогических советов, производственных совещаний, совещаний при директоре, родительских собраний, а также предметных секций, проводимых вышестоящей организацией.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2.12. В соответствии с графиком дежурства по школе дежурит во время перемен между уроками. Как классный руководитель периодически дежурит со своим классом по школе. Приходит на дежурство за 20 минут до начала уроков и уходит через 20 минут после их окончания.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2.13. Проходит периодически бесплатные медицинские обследования.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2.14. Соблюдает этические нормы поведения, является примером для учащихся, воспитанников.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 xml:space="preserve">2.15. 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eastAsia="en-US"/>
              </w:rPr>
              <w:t>Учителю запрещается: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изменять по своему усмотрению расписание занятий;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отменять, удлинять или сокращать продолжительность уроков (занятий) и перемен между ними;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удалять учащегося с урока;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• курить в помещении школы.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br/>
            </w:r>
          </w:p>
          <w:p w:rsidR="00C0551B" w:rsidRDefault="00C0551B" w:rsidP="007B2EB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C0551B" w:rsidRDefault="00C0551B" w:rsidP="007B2EB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C0551B" w:rsidRDefault="00C0551B" w:rsidP="007B2EB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C0551B" w:rsidRDefault="00C0551B" w:rsidP="007B2EB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C0551B" w:rsidRDefault="00C0551B" w:rsidP="007B2EB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C0551B" w:rsidRDefault="00C0551B" w:rsidP="007B2EB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C0551B" w:rsidRDefault="00C0551B" w:rsidP="007B2EB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C0551B" w:rsidRDefault="00C0551B" w:rsidP="007B2EB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C0551B" w:rsidRDefault="00C0551B" w:rsidP="007B2EB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C0551B" w:rsidRDefault="00C0551B" w:rsidP="007B2EB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C0551B" w:rsidRDefault="00C0551B" w:rsidP="007B2EB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C0551B" w:rsidRDefault="00C0551B" w:rsidP="007B2EB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C0551B" w:rsidRDefault="00C0551B" w:rsidP="007B2EB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C0551B" w:rsidRDefault="00C0551B" w:rsidP="007B2EB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C0551B" w:rsidRDefault="00C0551B" w:rsidP="007B2EB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C0551B" w:rsidRDefault="00C0551B" w:rsidP="007B2EB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C0551B" w:rsidRDefault="00C0551B" w:rsidP="007B2EB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C0551B" w:rsidRDefault="00C0551B" w:rsidP="007B2EB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C0551B" w:rsidRDefault="00C0551B" w:rsidP="007B2EB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C0551B" w:rsidRDefault="00C0551B" w:rsidP="007B2EB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C0551B" w:rsidRDefault="00C0551B" w:rsidP="007B2EB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C0551B" w:rsidRDefault="00C0551B" w:rsidP="007B2EB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C0551B" w:rsidRDefault="00C0551B" w:rsidP="007B2EB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C0551B" w:rsidRDefault="00C0551B" w:rsidP="007B2EB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C0551B" w:rsidRDefault="00C0551B" w:rsidP="007B2EB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C0551B" w:rsidRDefault="00C0551B" w:rsidP="007B2EB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C0551B" w:rsidRDefault="00C0551B" w:rsidP="007B2EB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C0551B" w:rsidRDefault="00C0551B" w:rsidP="007B2EB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C0551B" w:rsidRDefault="00C0551B" w:rsidP="007B2EB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C0551B" w:rsidRDefault="00C0551B" w:rsidP="007B2EB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C0551B" w:rsidRDefault="00C0551B" w:rsidP="007B2EB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C0551B" w:rsidRDefault="00C0551B" w:rsidP="007B2EB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C0551B" w:rsidRDefault="00C0551B" w:rsidP="007B2EB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C0551B" w:rsidRDefault="00C0551B" w:rsidP="007B2EB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C0551B" w:rsidRDefault="00C0551B" w:rsidP="007B2EB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C0551B" w:rsidRDefault="00C0551B" w:rsidP="007B2EB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C0551B" w:rsidRDefault="00C0551B" w:rsidP="007B2EB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C0551B" w:rsidRDefault="00C0551B" w:rsidP="007B2E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lastRenderedPageBreak/>
              <w:t>Приложение 10 к Правилам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назначения на должности,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освобождения от должностей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первых руководителей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и педагогов государственных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br/>
              <w:t>организаций образования</w:t>
            </w:r>
          </w:p>
        </w:tc>
      </w:tr>
      <w:tr w:rsidR="00C0551B" w:rsidTr="007B2EBD">
        <w:trPr>
          <w:tblCellSpacing w:w="15" w:type="dxa"/>
        </w:trPr>
        <w:tc>
          <w:tcPr>
            <w:tcW w:w="7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0551B" w:rsidRDefault="00C0551B" w:rsidP="007B2EBD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0551B" w:rsidRDefault="00C0551B" w:rsidP="007B2E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bookmarkStart w:id="0" w:name="z464"/>
            <w:bookmarkEnd w:id="0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Форма</w:t>
            </w:r>
          </w:p>
        </w:tc>
      </w:tr>
      <w:tr w:rsidR="00C0551B" w:rsidTr="007B2EBD">
        <w:trPr>
          <w:tblCellSpacing w:w="15" w:type="dxa"/>
        </w:trPr>
        <w:tc>
          <w:tcPr>
            <w:tcW w:w="72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0551B" w:rsidRDefault="00C0551B" w:rsidP="007B2EB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551B" w:rsidRDefault="00C0551B" w:rsidP="007B2E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bookmarkStart w:id="1" w:name="z465"/>
            <w:bookmarkEnd w:id="1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____________________________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br/>
              <w:t>____________________________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br/>
              <w:t>(государственный орган,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br/>
              <w:t>объявивший конкурс)</w:t>
            </w:r>
          </w:p>
          <w:p w:rsidR="00C0551B" w:rsidRDefault="00C0551B" w:rsidP="007B2E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</w:tbl>
    <w:p w:rsidR="00C0551B" w:rsidRDefault="00C0551B" w:rsidP="00C0551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                    Ф.И.О. кандидата (при его наличии), ИИН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                     (должность, место работы)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        Фактическое место проживания, адрес прописки, контактный телефон</w:t>
      </w:r>
    </w:p>
    <w:p w:rsidR="00C0551B" w:rsidRDefault="00C0551B" w:rsidP="00C0551B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               Заявление</w:t>
      </w:r>
    </w:p>
    <w:p w:rsidR="00C0551B" w:rsidRDefault="00C0551B" w:rsidP="00C0551B">
      <w:pPr>
        <w:spacing w:before="100" w:beforeAutospacing="1"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Прошу  допустить меня к конкурсу на занятие вакантной/временно вакантной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      должности (нужное подчеркнуть)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______________________________________________________________________________ 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     наименование организаций  образования,  адрес (область, район, город\село)</w:t>
      </w:r>
      <w:r>
        <w:rPr>
          <w:rFonts w:ascii="Times New Roman" w:eastAsia="Times New Roman" w:hAnsi="Times New Roman" w:cs="Times New Roman"/>
          <w:sz w:val="20"/>
          <w:szCs w:val="20"/>
        </w:rPr>
        <w:br/>
        <w:t xml:space="preserve">             В настоящее время работаю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должность, наименование организации, адрес (область, район, город\село)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Сообщаю о себе следующие сведения: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Образование: высшее или послевузовское</w:t>
      </w:r>
    </w:p>
    <w:tbl>
      <w:tblPr>
        <w:tblW w:w="9225" w:type="dxa"/>
        <w:tblCellSpacing w:w="15" w:type="dxa"/>
        <w:tblLook w:val="04A0" w:firstRow="1" w:lastRow="0" w:firstColumn="1" w:lastColumn="0" w:noHBand="0" w:noVBand="1"/>
      </w:tblPr>
      <w:tblGrid>
        <w:gridCol w:w="4390"/>
        <w:gridCol w:w="1887"/>
        <w:gridCol w:w="2948"/>
      </w:tblGrid>
      <w:tr w:rsidR="00C0551B" w:rsidTr="007B2EB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0551B" w:rsidRDefault="00C0551B" w:rsidP="007B2EBD">
            <w:pPr>
              <w:spacing w:before="100" w:beforeAutospacing="1"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bookmarkStart w:id="2" w:name="z470"/>
            <w:bookmarkStart w:id="3" w:name="z471"/>
            <w:bookmarkStart w:id="4" w:name="z472"/>
            <w:bookmarkEnd w:id="2"/>
            <w:bookmarkEnd w:id="3"/>
            <w:bookmarkEnd w:id="4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         Наименование учебного заведения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0551B" w:rsidRDefault="00C0551B" w:rsidP="007B2EBD">
            <w:pPr>
              <w:spacing w:before="100" w:beforeAutospacing="1"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Период обучения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0551B" w:rsidRDefault="00C0551B" w:rsidP="007B2EBD">
            <w:pPr>
              <w:spacing w:before="100" w:beforeAutospacing="1"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Специальность по диплому</w:t>
            </w:r>
          </w:p>
        </w:tc>
      </w:tr>
      <w:tr w:rsidR="00C0551B" w:rsidTr="007B2EB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0551B" w:rsidRDefault="00C0551B" w:rsidP="007B2EB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0551B" w:rsidRDefault="00C0551B" w:rsidP="007B2EBD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0551B" w:rsidRDefault="00C0551B" w:rsidP="007B2EBD">
            <w:pPr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Скачать</w:t>
            </w:r>
          </w:p>
        </w:tc>
      </w:tr>
    </w:tbl>
    <w:p w:rsidR="00C0551B" w:rsidRDefault="00C0551B" w:rsidP="00C0551B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Наличие квалификационной категории (дата присвоения (подтверждения)):</w:t>
      </w:r>
      <w:r>
        <w:rPr>
          <w:rFonts w:ascii="Times New Roman" w:eastAsia="Times New Roman" w:hAnsi="Times New Roman" w:cs="Times New Roman"/>
          <w:sz w:val="20"/>
          <w:szCs w:val="20"/>
        </w:rPr>
        <w:br/>
        <w:t>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</w:p>
    <w:p w:rsidR="00C0551B" w:rsidRDefault="00C0551B" w:rsidP="00C0551B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Стаж педагогической работы: 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</w:p>
    <w:p w:rsidR="00C0551B" w:rsidRDefault="00C0551B" w:rsidP="00C0551B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Имею следующие результаты работы: 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</w:p>
    <w:p w:rsidR="00C0551B" w:rsidRDefault="00C0551B" w:rsidP="00C0551B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Награды, звания, степень, ученая степень, ученое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звание,  а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также дополнительные сведения (при наличии)</w:t>
      </w:r>
    </w:p>
    <w:p w:rsidR="00C0551B" w:rsidRDefault="00C0551B" w:rsidP="00C0551B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br/>
        <w:t>_________________________________________________________________________________________</w:t>
      </w:r>
    </w:p>
    <w:p w:rsidR="00C0551B" w:rsidRDefault="00C0551B" w:rsidP="00C0551B">
      <w:pPr>
        <w:spacing w:after="0"/>
        <w:ind w:left="426" w:hanging="426"/>
        <w:rPr>
          <w:rFonts w:ascii="Times New Roman" w:hAnsi="Times New Roman" w:cs="Times New Roman"/>
          <w:b/>
          <w:sz w:val="20"/>
          <w:szCs w:val="20"/>
        </w:rPr>
      </w:pPr>
    </w:p>
    <w:p w:rsidR="00C0551B" w:rsidRDefault="00C0551B" w:rsidP="00C0551B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C0551B" w:rsidRDefault="00C0551B" w:rsidP="00C0551B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C0551B" w:rsidRDefault="00C0551B" w:rsidP="00C0551B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C0551B" w:rsidRDefault="00C0551B" w:rsidP="00C0551B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C0551B" w:rsidRDefault="00C0551B" w:rsidP="00C0551B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C0551B" w:rsidRDefault="00C0551B" w:rsidP="00C0551B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C0551B" w:rsidRDefault="00C0551B" w:rsidP="00C0551B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C0551B" w:rsidRDefault="00C0551B" w:rsidP="00C0551B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C0551B" w:rsidRDefault="00C0551B" w:rsidP="00C0551B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C0551B" w:rsidRDefault="00C0551B" w:rsidP="00C0551B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C0551B" w:rsidRDefault="00C0551B" w:rsidP="00C0551B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C0551B" w:rsidRDefault="00C0551B" w:rsidP="00C0551B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p w:rsidR="00C0551B" w:rsidRDefault="00C0551B" w:rsidP="00C0551B">
      <w:pPr>
        <w:spacing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bottomFromText="160" w:horzAnchor="page" w:tblpX="1" w:tblpY="-637"/>
        <w:tblW w:w="1658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24"/>
        <w:gridCol w:w="4960"/>
      </w:tblGrid>
      <w:tr w:rsidR="00C0551B" w:rsidTr="007B2EBD">
        <w:trPr>
          <w:gridAfter w:val="1"/>
          <w:wAfter w:w="4960" w:type="dxa"/>
        </w:trPr>
        <w:tc>
          <w:tcPr>
            <w:tcW w:w="1162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t>Приложение 12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к Правилам назначения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на должности, освобождения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от должностей первых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руководителей и педагогов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государственных организаций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br/>
              <w:t>образования</w:t>
            </w:r>
          </w:p>
        </w:tc>
      </w:tr>
      <w:tr w:rsidR="00C0551B" w:rsidTr="007B2EBD">
        <w:tc>
          <w:tcPr>
            <w:tcW w:w="1162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t> </w:t>
            </w:r>
            <w:bookmarkStart w:id="5" w:name="_GoBack"/>
            <w:bookmarkEnd w:id="5"/>
          </w:p>
        </w:tc>
        <w:tc>
          <w:tcPr>
            <w:tcW w:w="496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bookmarkStart w:id="6" w:name="z348"/>
            <w:bookmarkEnd w:id="6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t>Форма</w:t>
            </w:r>
          </w:p>
        </w:tc>
      </w:tr>
    </w:tbl>
    <w:p w:rsidR="00C0551B" w:rsidRDefault="00C0551B" w:rsidP="00C0551B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16"/>
          <w:szCs w:val="16"/>
        </w:rPr>
      </w:pPr>
      <w:r>
        <w:rPr>
          <w:rFonts w:ascii="Times New Roman" w:eastAsia="Times New Roman" w:hAnsi="Times New Roman" w:cs="Times New Roman"/>
          <w:color w:val="1E1E1E"/>
          <w:sz w:val="16"/>
          <w:szCs w:val="16"/>
        </w:rPr>
        <w:t xml:space="preserve">Оценочный лист кандидата со стажем на </w:t>
      </w:r>
      <w:proofErr w:type="spellStart"/>
      <w:r>
        <w:rPr>
          <w:rFonts w:ascii="Times New Roman" w:eastAsia="Times New Roman" w:hAnsi="Times New Roman" w:cs="Times New Roman"/>
          <w:color w:val="1E1E1E"/>
          <w:sz w:val="16"/>
          <w:szCs w:val="16"/>
        </w:rPr>
        <w:t>вакантнуюили</w:t>
      </w:r>
      <w:proofErr w:type="spellEnd"/>
      <w:r>
        <w:rPr>
          <w:rFonts w:ascii="Times New Roman" w:eastAsia="Times New Roman" w:hAnsi="Times New Roman" w:cs="Times New Roman"/>
          <w:color w:val="1E1E1E"/>
          <w:sz w:val="16"/>
          <w:szCs w:val="16"/>
        </w:rPr>
        <w:t xml:space="preserve"> временно вакантную должность педагога</w:t>
      </w:r>
    </w:p>
    <w:tbl>
      <w:tblPr>
        <w:tblW w:w="10632" w:type="dxa"/>
        <w:tblInd w:w="-8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9"/>
        <w:gridCol w:w="2103"/>
        <w:gridCol w:w="4771"/>
        <w:gridCol w:w="3119"/>
      </w:tblGrid>
      <w:tr w:rsidR="00C0551B" w:rsidTr="007B2EBD">
        <w:tc>
          <w:tcPr>
            <w:tcW w:w="63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№</w:t>
            </w:r>
          </w:p>
        </w:tc>
        <w:tc>
          <w:tcPr>
            <w:tcW w:w="2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Критерии</w:t>
            </w:r>
          </w:p>
        </w:tc>
        <w:tc>
          <w:tcPr>
            <w:tcW w:w="47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Подтверждающий документ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Кол-во баллов</w:t>
            </w:r>
          </w:p>
        </w:tc>
      </w:tr>
      <w:tr w:rsidR="00C0551B" w:rsidTr="007B2EBD">
        <w:trPr>
          <w:trHeight w:val="840"/>
        </w:trPr>
        <w:tc>
          <w:tcPr>
            <w:tcW w:w="63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1.</w:t>
            </w:r>
          </w:p>
        </w:tc>
        <w:tc>
          <w:tcPr>
            <w:tcW w:w="2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Уровень образования</w:t>
            </w:r>
          </w:p>
        </w:tc>
        <w:tc>
          <w:tcPr>
            <w:tcW w:w="47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Копии диплома об образовании и приложения к диплому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Техническое и профессиональное - 1 балл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Высшее - 2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Высшее с отличием - 3 балла</w:t>
            </w:r>
          </w:p>
        </w:tc>
      </w:tr>
      <w:tr w:rsidR="00C0551B" w:rsidTr="007B2EBD">
        <w:tc>
          <w:tcPr>
            <w:tcW w:w="63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2.</w:t>
            </w:r>
          </w:p>
        </w:tc>
        <w:tc>
          <w:tcPr>
            <w:tcW w:w="2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Ученое звание/ученая степень/степень</w:t>
            </w:r>
          </w:p>
        </w:tc>
        <w:tc>
          <w:tcPr>
            <w:tcW w:w="47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Доктор наук - 15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 xml:space="preserve">Кандидат наук, доктор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PhD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, доктор по профилю - 10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Магистр по педагогическому направлению – 5 баллов</w:t>
            </w:r>
          </w:p>
        </w:tc>
      </w:tr>
      <w:tr w:rsidR="00C0551B" w:rsidTr="007B2EBD">
        <w:tc>
          <w:tcPr>
            <w:tcW w:w="63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3.</w:t>
            </w:r>
          </w:p>
        </w:tc>
        <w:tc>
          <w:tcPr>
            <w:tcW w:w="2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Квалификационная категория</w:t>
            </w:r>
          </w:p>
        </w:tc>
        <w:tc>
          <w:tcPr>
            <w:tcW w:w="47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Удостоверение, иной документ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Педагог- 2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Педагог-модератор - 3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Педагог-эксперт - 5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Педагог-исследователь - 7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Педагог-мастер - 10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"Заместитель руководителя третьей квалификационной категории" - 5 баллов,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"Заместитель руководителя второй квалификационной категории" - 6 баллов,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"Заместитель руководителя первой квалификационной категории" - 7 баллов</w:t>
            </w:r>
          </w:p>
        </w:tc>
      </w:tr>
      <w:tr w:rsidR="00C0551B" w:rsidTr="007B2EBD">
        <w:tc>
          <w:tcPr>
            <w:tcW w:w="63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4.</w:t>
            </w:r>
          </w:p>
        </w:tc>
        <w:tc>
          <w:tcPr>
            <w:tcW w:w="2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Опыт административной и методической деятельности</w:t>
            </w:r>
          </w:p>
        </w:tc>
        <w:tc>
          <w:tcPr>
            <w:tcW w:w="47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Трудовая книжка/документ, заменяющий трудовую деятельность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Методист, стаж в должности не менее двух лет - 2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Методист, стаж в должности более четырех лет- 3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Заместитель директора стаж в должности не менее двух лет - 3 балла;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Заместитель директора стаж в должности более двух лет - 4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Директор стаж в должности не менее двух лет - 4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Директор стаж в должности более четырех лет - 5 баллов</w:t>
            </w:r>
          </w:p>
        </w:tc>
      </w:tr>
      <w:tr w:rsidR="00C0551B" w:rsidTr="007B2EBD">
        <w:tc>
          <w:tcPr>
            <w:tcW w:w="63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5.</w:t>
            </w:r>
          </w:p>
        </w:tc>
        <w:tc>
          <w:tcPr>
            <w:tcW w:w="2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Рекомендательное письмо с предыдущего места работы (по должности педагога)</w:t>
            </w:r>
          </w:p>
        </w:tc>
        <w:tc>
          <w:tcPr>
            <w:tcW w:w="47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Рекомендательное письмо (по должности педагога c предыдущего места работы)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Наличие положительного рекомендательного письма - 3 балла</w:t>
            </w:r>
          </w:p>
        </w:tc>
      </w:tr>
      <w:tr w:rsidR="00C0551B" w:rsidTr="007B2EBD">
        <w:tc>
          <w:tcPr>
            <w:tcW w:w="63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lastRenderedPageBreak/>
              <w:t>6.*</w:t>
            </w:r>
          </w:p>
        </w:tc>
        <w:tc>
          <w:tcPr>
            <w:tcW w:w="2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Показатели профессиональных достижений (за последние 3 года)</w:t>
            </w:r>
          </w:p>
        </w:tc>
        <w:tc>
          <w:tcPr>
            <w:tcW w:w="47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- дипломы, грамоты победителей олимпиад и конкурсов, научных проектов обучающихся;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- дипломы, грамоты победителей олимпиад и конкурсов учителя;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- государственная награда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1) призеры городских/районных олимпиад и конкурсов - 0,5 балла,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областных -1 балл, республиканских -2 балла, международных - 3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2) научных проектов: городской/районный -0,5 балла, областной - 1 балл, республиканский -2 балла, международный – 3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3) участник конкурса "Лучший педагог" - 1 балл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4) призер конкурса "Лучший педагог" - 5 баллов</w:t>
            </w:r>
          </w:p>
        </w:tc>
      </w:tr>
      <w:tr w:rsidR="00C0551B" w:rsidTr="007B2EBD">
        <w:tc>
          <w:tcPr>
            <w:tcW w:w="63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7.</w:t>
            </w:r>
          </w:p>
        </w:tc>
        <w:tc>
          <w:tcPr>
            <w:tcW w:w="2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Общественно-педагогическая деятельность</w:t>
            </w:r>
          </w:p>
        </w:tc>
        <w:tc>
          <w:tcPr>
            <w:tcW w:w="47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Документ, подтверждающий общественно-педагогическую деятельность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Наставник - 0,5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br/>
              <w:t>Руководитель методического объединения - 2 балла</w:t>
            </w:r>
          </w:p>
        </w:tc>
      </w:tr>
      <w:tr w:rsidR="00C0551B" w:rsidTr="007B2EBD">
        <w:trPr>
          <w:trHeight w:val="10147"/>
        </w:trPr>
        <w:tc>
          <w:tcPr>
            <w:tcW w:w="63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8.</w:t>
            </w:r>
          </w:p>
        </w:tc>
        <w:tc>
          <w:tcPr>
            <w:tcW w:w="2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Курсовая подготовка</w:t>
            </w:r>
          </w:p>
        </w:tc>
        <w:tc>
          <w:tcPr>
            <w:tcW w:w="47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сертификаты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предметной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подготовки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цифровую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грамотность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КАЗТЕСТ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или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QAZAQ RESMI TEST;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IELTS;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TOEFL;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DELF;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GoetheZertifikat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обучение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программам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Основы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программирования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Python", 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Обучение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работе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Microsoft"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Курсера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Международные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курсы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TEFL Cambridge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"CELTA (Certificate in Teaching English to Speakers of Other Languages)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CELT-P (Certificate in English Language Teaching – Primary)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DELTA (Diploma in Teaching English to Speakers of Other Languages)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CELT-S (Certificate in English Language Teaching – Secondary)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"TKT Teaching Knowledge Test"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Certificate in EMI Skills (English as a Medium of Instruction)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Teacher of English to Speakers of Other Languages (TESOL)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"TESOL" Certificate in teaching English for young learners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International House Certificate in Teaching English as a Foreign Language (IHC)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IHCYLT - International House Certificate In Teaching Young Learners and Teenagers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Becoming a Better Teacher: Exploring Professional Development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 xml:space="preserve">Assessment for Learning: Formative Assessment in Science and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Maths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Teaching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Online Teaching for Educators: Development and Delivery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Educational Management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Key Ideas in Mentoring Mathematics Teachers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Курсы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платформе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Coursera,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>Futute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t xml:space="preserve"> learn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Teaching Mathematics with Technology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lastRenderedPageBreak/>
              <w:t>Special Educational Needs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en-US"/>
              </w:rPr>
              <w:br/>
              <w:t>"Developing expertise in teaching chemistry"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lastRenderedPageBreak/>
              <w:t>Курсы повышения квалификации по программам, согласованным с уполномоченным органом в области образования, реализуемым организациями повышения квалификации - 0,5 балла (каждый отдельно)</w:t>
            </w:r>
          </w:p>
        </w:tc>
      </w:tr>
      <w:tr w:rsidR="00C0551B" w:rsidTr="007B2EBD">
        <w:tc>
          <w:tcPr>
            <w:tcW w:w="63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</w:p>
        </w:tc>
        <w:tc>
          <w:tcPr>
            <w:tcW w:w="2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  <w:t>Итого:</w:t>
            </w:r>
          </w:p>
        </w:tc>
        <w:tc>
          <w:tcPr>
            <w:tcW w:w="477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en-US"/>
              </w:rPr>
            </w:pP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0551B" w:rsidRDefault="00C0551B" w:rsidP="007B2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  <w:p w:rsidR="00C0551B" w:rsidRDefault="00C0551B" w:rsidP="007B2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  <w:t>Скачать</w:t>
            </w:r>
          </w:p>
        </w:tc>
      </w:tr>
    </w:tbl>
    <w:p w:rsidR="00C0551B" w:rsidRDefault="00C0551B" w:rsidP="00C0551B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t>      Примечание: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br/>
        <w:t>* В 6 пункте учитывается призеры за последние 3 (три) года по каждому уровню (городской/районный) олимпиад и конкурсов 0,5 баллов независимо от количества победителей, призеры областных олимпиад и конкурсов - 1 балла, республиканских -2 балла, международных - 3 балла;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br/>
        <w:t>научных проектов: городской/районный - 1 балл, областной - 1 балл, республиканский -2 балла, международный – 3 балла соответственно;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br/>
        <w:t>призеры республиканских олимпиад и конкурсов - 3 балла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br/>
        <w:t>** В 8 пункте учитываются сертификаты организаций курсов повышения квалификации, согласованные с уполномоченным органом в области образования, реализуемым организациями повышения квалификации за последние 3 (три) года - 0,5 балл (за каждый отдельно).</w:t>
      </w:r>
    </w:p>
    <w:p w:rsidR="00C0551B" w:rsidRDefault="00C0551B" w:rsidP="00C0551B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</w:pPr>
    </w:p>
    <w:p w:rsidR="00C0551B" w:rsidRDefault="00C0551B" w:rsidP="00C0551B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</w:pPr>
    </w:p>
    <w:tbl>
      <w:tblPr>
        <w:tblW w:w="15592" w:type="dxa"/>
        <w:tblInd w:w="-99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32"/>
        <w:gridCol w:w="4960"/>
      </w:tblGrid>
      <w:tr w:rsidR="00C0551B" w:rsidTr="007B2EBD">
        <w:trPr>
          <w:gridAfter w:val="1"/>
          <w:wAfter w:w="4960" w:type="dxa"/>
        </w:trPr>
        <w:tc>
          <w:tcPr>
            <w:tcW w:w="1063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US"/>
              </w:rPr>
            </w:pPr>
          </w:p>
          <w:p w:rsidR="00C0551B" w:rsidRDefault="00C0551B" w:rsidP="007B2E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US"/>
              </w:rPr>
              <w:lastRenderedPageBreak/>
              <w:t>Приложение 13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US"/>
              </w:rPr>
              <w:br/>
              <w:t>к Правилам назначения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US"/>
              </w:rPr>
              <w:br/>
              <w:t>на должности, освобождения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US"/>
              </w:rPr>
              <w:br/>
              <w:t>от должностей первых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US"/>
              </w:rPr>
              <w:br/>
              <w:t>руководителей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US"/>
              </w:rPr>
              <w:br/>
              <w:t>и педагогов государственных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US"/>
              </w:rPr>
              <w:br/>
              <w:t>организаций образования</w:t>
            </w:r>
          </w:p>
        </w:tc>
      </w:tr>
      <w:tr w:rsidR="00C0551B" w:rsidTr="007B2EBD">
        <w:tc>
          <w:tcPr>
            <w:tcW w:w="1063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US"/>
              </w:rPr>
              <w:lastRenderedPageBreak/>
              <w:t> </w:t>
            </w:r>
          </w:p>
        </w:tc>
        <w:tc>
          <w:tcPr>
            <w:tcW w:w="496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US"/>
              </w:rPr>
            </w:pPr>
            <w:bookmarkStart w:id="7" w:name="z403"/>
            <w:bookmarkEnd w:id="7"/>
          </w:p>
        </w:tc>
      </w:tr>
    </w:tbl>
    <w:p w:rsidR="00C0551B" w:rsidRDefault="00C0551B" w:rsidP="00C0551B">
      <w:pPr>
        <w:shd w:val="clear" w:color="auto" w:fill="FFFFFF"/>
        <w:spacing w:after="0" w:line="240" w:lineRule="auto"/>
        <w:ind w:right="1252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14"/>
          <w:szCs w:val="14"/>
        </w:rPr>
      </w:pPr>
      <w:r>
        <w:rPr>
          <w:rFonts w:ascii="Times New Roman" w:eastAsia="Times New Roman" w:hAnsi="Times New Roman" w:cs="Times New Roman"/>
          <w:color w:val="1E1E1E"/>
          <w:sz w:val="14"/>
          <w:szCs w:val="14"/>
        </w:rPr>
        <w:t>Оценочный лист кандидата без стажа на вакантную</w:t>
      </w:r>
      <w:r>
        <w:rPr>
          <w:rFonts w:ascii="Times New Roman" w:eastAsia="Times New Roman" w:hAnsi="Times New Roman" w:cs="Times New Roman"/>
          <w:color w:val="1E1E1E"/>
          <w:sz w:val="14"/>
          <w:szCs w:val="14"/>
        </w:rPr>
        <w:br/>
        <w:t>или временно вакантную должность педагога</w:t>
      </w:r>
    </w:p>
    <w:tbl>
      <w:tblPr>
        <w:tblW w:w="10948" w:type="dxa"/>
        <w:tblInd w:w="-41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"/>
        <w:gridCol w:w="4177"/>
        <w:gridCol w:w="2126"/>
        <w:gridCol w:w="4111"/>
      </w:tblGrid>
      <w:tr w:rsidR="00C0551B" w:rsidTr="007B2EBD">
        <w:trPr>
          <w:trHeight w:val="575"/>
        </w:trPr>
        <w:tc>
          <w:tcPr>
            <w:tcW w:w="5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№</w:t>
            </w:r>
          </w:p>
        </w:tc>
        <w:tc>
          <w:tcPr>
            <w:tcW w:w="41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Критерии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Подтверждающий документ</w:t>
            </w:r>
          </w:p>
        </w:tc>
        <w:tc>
          <w:tcPr>
            <w:tcW w:w="41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Кол-во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br/>
              <w:t>(от 1 до 30)</w:t>
            </w:r>
          </w:p>
        </w:tc>
      </w:tr>
      <w:tr w:rsidR="00C0551B" w:rsidTr="007B2EBD">
        <w:tc>
          <w:tcPr>
            <w:tcW w:w="5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1.</w:t>
            </w:r>
          </w:p>
        </w:tc>
        <w:tc>
          <w:tcPr>
            <w:tcW w:w="41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Уровень образования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Копии диплома об образовании и приложения к диплому</w:t>
            </w:r>
          </w:p>
        </w:tc>
        <w:tc>
          <w:tcPr>
            <w:tcW w:w="41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Техническое и профессиональное - 1 балл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br/>
              <w:t>Техническое и профессиональное с отличием -2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br/>
              <w:t>Высшее - 3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br/>
              <w:t>Высшее с отличием – 4 балла</w:t>
            </w:r>
          </w:p>
        </w:tc>
      </w:tr>
      <w:tr w:rsidR="00C0551B" w:rsidTr="007B2EBD">
        <w:tc>
          <w:tcPr>
            <w:tcW w:w="5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2.</w:t>
            </w:r>
          </w:p>
        </w:tc>
        <w:tc>
          <w:tcPr>
            <w:tcW w:w="41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Ученое звание/ученая степень/степень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41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Доктор наук - 15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br/>
              <w:t xml:space="preserve">Кандидат наук, доктор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PhD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, доктор по профилю - 10 баллов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br/>
              <w:t>Магистр по педагогическому направлению – 5 баллов</w:t>
            </w:r>
          </w:p>
        </w:tc>
      </w:tr>
      <w:tr w:rsidR="00C0551B" w:rsidTr="007B2EBD">
        <w:tc>
          <w:tcPr>
            <w:tcW w:w="5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3.</w:t>
            </w:r>
          </w:p>
        </w:tc>
        <w:tc>
          <w:tcPr>
            <w:tcW w:w="41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Результаты прохождения сертификации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Сертификат</w:t>
            </w:r>
          </w:p>
        </w:tc>
        <w:tc>
          <w:tcPr>
            <w:tcW w:w="41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50 % - 2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br/>
              <w:t>60-80 % - 4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br/>
              <w:t>80-100% – 6 баллов</w:t>
            </w:r>
          </w:p>
        </w:tc>
      </w:tr>
      <w:tr w:rsidR="00C0551B" w:rsidTr="007B2EBD">
        <w:tc>
          <w:tcPr>
            <w:tcW w:w="5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4.</w:t>
            </w:r>
          </w:p>
        </w:tc>
        <w:tc>
          <w:tcPr>
            <w:tcW w:w="41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Результаты педагогической/ профессиональной практики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Приложение к диплому об образовании</w:t>
            </w:r>
          </w:p>
        </w:tc>
        <w:tc>
          <w:tcPr>
            <w:tcW w:w="41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"3" - 2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br/>
              <w:t>"4"-3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br/>
              <w:t>"5" – 4 балла</w:t>
            </w:r>
          </w:p>
        </w:tc>
      </w:tr>
      <w:tr w:rsidR="00C0551B" w:rsidTr="007B2EBD">
        <w:tc>
          <w:tcPr>
            <w:tcW w:w="5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5.</w:t>
            </w:r>
          </w:p>
        </w:tc>
        <w:tc>
          <w:tcPr>
            <w:tcW w:w="41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Рекомендательное письмо с места учебы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Рекомендательное письмо</w:t>
            </w:r>
          </w:p>
        </w:tc>
        <w:tc>
          <w:tcPr>
            <w:tcW w:w="41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Наличие положительного рекомендательного письма - 3 балла</w:t>
            </w:r>
          </w:p>
        </w:tc>
      </w:tr>
      <w:tr w:rsidR="00C0551B" w:rsidTr="007B2EBD">
        <w:tc>
          <w:tcPr>
            <w:tcW w:w="5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6.</w:t>
            </w:r>
          </w:p>
        </w:tc>
        <w:tc>
          <w:tcPr>
            <w:tcW w:w="41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Участие в волонтерской работе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Документ участия</w:t>
            </w:r>
          </w:p>
        </w:tc>
        <w:tc>
          <w:tcPr>
            <w:tcW w:w="41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1 балл</w:t>
            </w:r>
          </w:p>
        </w:tc>
      </w:tr>
      <w:tr w:rsidR="00C0551B" w:rsidTr="007B2EBD">
        <w:tc>
          <w:tcPr>
            <w:tcW w:w="5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7.</w:t>
            </w:r>
          </w:p>
        </w:tc>
        <w:tc>
          <w:tcPr>
            <w:tcW w:w="41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Ведение странички интернета, социальных сетей с публикацией о педагогической деятельности (публикации авторских научных проектов, уроки, семинары)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Ссылки</w:t>
            </w:r>
          </w:p>
        </w:tc>
        <w:tc>
          <w:tcPr>
            <w:tcW w:w="41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до 1 года -1 балл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br/>
              <w:t>от 1 до 3 лет -2 балла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br/>
              <w:t>от 3 лет -3 балла</w:t>
            </w:r>
          </w:p>
        </w:tc>
      </w:tr>
      <w:tr w:rsidR="00C0551B" w:rsidTr="007B2EBD">
        <w:tc>
          <w:tcPr>
            <w:tcW w:w="5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8.</w:t>
            </w:r>
          </w:p>
        </w:tc>
        <w:tc>
          <w:tcPr>
            <w:tcW w:w="41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Участие в работе летних лагерей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Документ участия</w:t>
            </w:r>
          </w:p>
        </w:tc>
        <w:tc>
          <w:tcPr>
            <w:tcW w:w="41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2 балла</w:t>
            </w:r>
          </w:p>
        </w:tc>
      </w:tr>
      <w:tr w:rsidR="00C0551B" w:rsidTr="007B2EBD">
        <w:tc>
          <w:tcPr>
            <w:tcW w:w="5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9.</w:t>
            </w:r>
          </w:p>
        </w:tc>
        <w:tc>
          <w:tcPr>
            <w:tcW w:w="41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Участие в конкурсах по месту учебы (научных проектов, творческих и др.)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Документ участия</w:t>
            </w:r>
          </w:p>
        </w:tc>
        <w:tc>
          <w:tcPr>
            <w:tcW w:w="41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За каждое участие 1 балл, но не более 4 баллов</w:t>
            </w:r>
          </w:p>
        </w:tc>
      </w:tr>
      <w:tr w:rsidR="00C0551B" w:rsidTr="007B2EBD">
        <w:tc>
          <w:tcPr>
            <w:tcW w:w="5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10.</w:t>
            </w:r>
          </w:p>
        </w:tc>
        <w:tc>
          <w:tcPr>
            <w:tcW w:w="41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Наличие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сертификатов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КАЗТЕСТ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>, QAZAQ RESMI TEST;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br/>
              <w:t xml:space="preserve">IELTS; TOEFL; DELF;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>Goe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 xml:space="preserve"> the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>Zertifikat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обучение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программам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 xml:space="preserve"> 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Основы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программирования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 xml:space="preserve"> Python", 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Обучение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работе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 xml:space="preserve"> Microsoft"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Курсера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Международные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курсы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br/>
              <w:t>TEFL Cambridge "CELTA (Certificate in Teaching English to Speakers of Other Languages)"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br/>
              <w:t>CELT-P (Certificate in English Language Teaching – Primary)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br/>
              <w:t>DELTA (Diploma in Teaching English to Speakers of Other Languages)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br/>
              <w:t>CELT-S (Certificate in English Language Teaching – Secondary)  TKT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br/>
              <w:t>"Teaching Knowledge Test  Certificate in EMI Skills (English as a Medium of Instruction)"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val="en-US" w:eastAsia="en-US"/>
              </w:rPr>
              <w:br/>
              <w:t>Teacher of English to Speakers of Other Languages (TESOL)"TESOL"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Сертификат</w:t>
            </w:r>
          </w:p>
        </w:tc>
        <w:tc>
          <w:tcPr>
            <w:tcW w:w="41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плюс 1 балл (за каждый отдельно)</w:t>
            </w:r>
          </w:p>
        </w:tc>
      </w:tr>
      <w:tr w:rsidR="00C0551B" w:rsidTr="007B2EBD">
        <w:tc>
          <w:tcPr>
            <w:tcW w:w="5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</w:p>
        </w:tc>
        <w:tc>
          <w:tcPr>
            <w:tcW w:w="41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  <w:t>Итого: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14"/>
                <w:szCs w:val="14"/>
                <w:lang w:eastAsia="en-US"/>
              </w:rPr>
            </w:pPr>
          </w:p>
        </w:tc>
        <w:tc>
          <w:tcPr>
            <w:tcW w:w="41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51B" w:rsidRDefault="00C0551B" w:rsidP="007B2EBD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</w:tr>
    </w:tbl>
    <w:p w:rsidR="008D3F0B" w:rsidRDefault="008D3F0B" w:rsidP="00C0551B"/>
    <w:sectPr w:rsidR="008D3F0B" w:rsidSect="00C0551B">
      <w:pgSz w:w="11906" w:h="16838"/>
      <w:pgMar w:top="567" w:right="1416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C40"/>
    <w:rsid w:val="000D1C40"/>
    <w:rsid w:val="008D3F0B"/>
    <w:rsid w:val="00C05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3158A"/>
  <w15:chartTrackingRefBased/>
  <w15:docId w15:val="{69C622D9-69EC-46BE-BBDD-5BD02E9CC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551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0551B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055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C055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Z150000041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adilet.zan.kz/rus/docs/Z190000029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ilet.zan.kz/rus/docs/Z070000319_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adilet.zan.kz/rus/docs/K1500000414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adilet.zan.kz/rus/docs/K950001000_" TargetMode="External"/><Relationship Id="rId9" Type="http://schemas.openxmlformats.org/officeDocument/2006/relationships/hyperlink" Target="https://adilet.zan.kz/rus/docs/Z970000151_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2831</Words>
  <Characters>16143</Characters>
  <Application>Microsoft Office Word</Application>
  <DocSecurity>0</DocSecurity>
  <Lines>134</Lines>
  <Paragraphs>37</Paragraphs>
  <ScaleCrop>false</ScaleCrop>
  <Company/>
  <LinksUpToDate>false</LinksUpToDate>
  <CharactersWithSpaces>18937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2026-10-01T09:30:00Z</dcterms:created>
  <dcterms:modified xsi:type="dcterms:W3CDTF">2026-10-01T09:32:00Z</dcterms:modified>
</cp:coreProperties>
</file>