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280" w:rsidRDefault="000E7280" w:rsidP="000E7280">
      <w:pPr>
        <w:pStyle w:val="a6"/>
      </w:pPr>
      <w:r>
        <w:rPr>
          <w:rStyle w:val="a7"/>
        </w:rPr>
        <w:t>Приложение 7</w:t>
      </w:r>
      <w:r>
        <w:br/>
        <w:t>к Правилам проведения расследований</w:t>
      </w:r>
      <w:r>
        <w:br/>
        <w:t>в области санитарно-эпидемиологического благополучия населения</w:t>
      </w:r>
    </w:p>
    <w:p w:rsidR="000E7280" w:rsidRDefault="000E7280" w:rsidP="000E7280">
      <w:pPr>
        <w:pStyle w:val="3"/>
      </w:pPr>
      <w:r>
        <w:rPr>
          <w:rStyle w:val="a7"/>
          <w:b/>
          <w:bCs/>
        </w:rPr>
        <w:t>ИНФОРМАЦИЯ О РЕЗУЛЬТАТАХ ПРОВЕДЕНИЯ РАССЛЕДОВАНИЯ</w:t>
      </w:r>
    </w:p>
    <w:p w:rsidR="000E7280" w:rsidRDefault="000E7280" w:rsidP="000E7280">
      <w:pPr>
        <w:pStyle w:val="a6"/>
      </w:pPr>
      <w:r>
        <w:rPr>
          <w:rStyle w:val="a7"/>
        </w:rPr>
        <w:t>1. Основание для проведения расследования:</w:t>
      </w:r>
      <w:r>
        <w:br/>
        <w:t xml:space="preserve">по экстренному извещению, поступившему из КГП на ПХВ «Областной кожно-венерологический диспансер» ТО 05.08.2026 года с диагнозом «Инфильтративная нагноительная </w:t>
      </w:r>
      <w:proofErr w:type="spellStart"/>
      <w:r>
        <w:t>дерматофития</w:t>
      </w:r>
      <w:proofErr w:type="spellEnd"/>
      <w:r>
        <w:t xml:space="preserve"> волосистой части головы».</w:t>
      </w:r>
    </w:p>
    <w:p w:rsidR="000E7280" w:rsidRDefault="000E7280" w:rsidP="000E7280">
      <w:pPr>
        <w:pStyle w:val="a6"/>
      </w:pPr>
      <w:r>
        <w:rPr>
          <w:rStyle w:val="a7"/>
        </w:rPr>
        <w:t>2. Орган контроля и надзора, проводивший расследование:</w:t>
      </w:r>
      <w:r>
        <w:br/>
        <w:t xml:space="preserve">Управление санитарно-эпидемиологического контроля </w:t>
      </w:r>
      <w:proofErr w:type="spellStart"/>
      <w:r>
        <w:t>Толебийского</w:t>
      </w:r>
      <w:proofErr w:type="spellEnd"/>
      <w:r>
        <w:t xml:space="preserve"> района.</w:t>
      </w:r>
    </w:p>
    <w:p w:rsidR="000E7280" w:rsidRDefault="000E7280" w:rsidP="000E7280">
      <w:pPr>
        <w:pStyle w:val="a6"/>
      </w:pPr>
      <w:r>
        <w:rPr>
          <w:rStyle w:val="a7"/>
        </w:rPr>
        <w:t>3. Привлеченные эксперты (согласие на использование данных):</w:t>
      </w:r>
      <w:r>
        <w:br/>
        <w:t>эксперты не привлекались.</w:t>
      </w:r>
    </w:p>
    <w:p w:rsidR="000E7280" w:rsidRDefault="000E7280" w:rsidP="000E7280">
      <w:pPr>
        <w:pStyle w:val="a6"/>
      </w:pPr>
      <w:r>
        <w:rPr>
          <w:rStyle w:val="a7"/>
        </w:rPr>
        <w:t>4. Срок проведения расследования:</w:t>
      </w:r>
      <w:r>
        <w:br/>
        <w:t>с 07.08.2026 года по 27.08.2026 года.</w:t>
      </w:r>
    </w:p>
    <w:p w:rsidR="000E7280" w:rsidRDefault="000E7280" w:rsidP="000E7280">
      <w:pPr>
        <w:pStyle w:val="a6"/>
      </w:pPr>
      <w:r>
        <w:rPr>
          <w:rStyle w:val="a7"/>
        </w:rPr>
        <w:t>5. Проверенные физические и (или) юридические лица:</w:t>
      </w:r>
      <w:r>
        <w:br/>
        <w:t>врачебная амбулатория «Алатау», относящаяся к «</w:t>
      </w:r>
      <w:proofErr w:type="spellStart"/>
      <w:r>
        <w:t>Толебийской</w:t>
      </w:r>
      <w:proofErr w:type="spellEnd"/>
      <w:r>
        <w:t xml:space="preserve"> районной больнице» (</w:t>
      </w:r>
      <w:proofErr w:type="spellStart"/>
      <w:r>
        <w:t>Толебийский</w:t>
      </w:r>
      <w:proofErr w:type="spellEnd"/>
      <w:r>
        <w:t xml:space="preserve"> район, село Алатау, улица Г. </w:t>
      </w:r>
      <w:proofErr w:type="spellStart"/>
      <w:r>
        <w:t>Муратбаева</w:t>
      </w:r>
      <w:proofErr w:type="spellEnd"/>
      <w:r>
        <w:t>, № 18А).</w:t>
      </w:r>
    </w:p>
    <w:p w:rsidR="000E7280" w:rsidRDefault="000E7280" w:rsidP="000E7280">
      <w:pPr>
        <w:pStyle w:val="a6"/>
      </w:pPr>
      <w:r>
        <w:rPr>
          <w:rStyle w:val="a7"/>
        </w:rPr>
        <w:t>6. Причины и характер выявленных нарушений требований нормативных правовых актов в области санитарно-эпидемиологического благополучия населения:</w:t>
      </w:r>
      <w:r>
        <w:br/>
        <w:t>Медицинским работником пациент не зарегистрирован в журнале учета инфекционных заболеваний. Экстренное извещение о больном дерматомикозом своевременно не направлено в Управление. Лица, контактировавшие с больным в домашнем очаге, не взяты под медицинское наблюдение.</w:t>
      </w:r>
    </w:p>
    <w:p w:rsidR="000E7280" w:rsidRDefault="000E7280" w:rsidP="000E7280">
      <w:pPr>
        <w:pStyle w:val="a6"/>
      </w:pPr>
      <w:r>
        <w:t>Допущено нарушение требований пункта 102, подпунктов 1), 2) пункта 102 параграфа 12, а также подпункта 2) пункта 104 приказа Министра здравоохранения Республики Казахстан от 16 мая 2022 года № 44 «Об утверждении Санитарных правил «Санитарно-эпидемиологические требования к организации и проведению санитарно-противоэпидемических и санитарно-профилактических мероприятий по профилактике паразитарных заболеваний».</w:t>
      </w:r>
    </w:p>
    <w:p w:rsidR="000E7280" w:rsidRDefault="000E7280" w:rsidP="000E7280">
      <w:pPr>
        <w:pStyle w:val="a6"/>
      </w:pPr>
      <w:r>
        <w:rPr>
          <w:rStyle w:val="a7"/>
        </w:rPr>
        <w:t>7. Физические и (или) юридические лица, допустившие нарушение требований нормативных правовых актов в области санитарно-эпидемиологического благополучия населения:</w:t>
      </w:r>
      <w:r>
        <w:br/>
        <w:t>установлены нарушения требований нормативных правовых актов в области санитарно-эпидемиологического благополучия населения.</w:t>
      </w:r>
    </w:p>
    <w:p w:rsidR="000E7280" w:rsidRDefault="000E7280" w:rsidP="000E7280">
      <w:pPr>
        <w:pStyle w:val="a6"/>
      </w:pPr>
      <w:r>
        <w:rPr>
          <w:rStyle w:val="a7"/>
        </w:rPr>
        <w:t>8. Принятые меры:</w:t>
      </w:r>
      <w:r>
        <w:br/>
        <w:t>Управлением 27.08.2026 года вынесено постановление № 80 о проведении санитарно-противоэпидемических и санитарно-профилактических мероприятий. На основании части 1 статьи 425 Кодекса Республики Казахстан об административных правонарушениях наложен административный штраф в размере 20 МРП.</w:t>
      </w:r>
    </w:p>
    <w:p w:rsidR="00A32AFD" w:rsidRPr="000E7280" w:rsidRDefault="00A32AFD" w:rsidP="000E7280">
      <w:bookmarkStart w:id="0" w:name="_GoBack"/>
      <w:bookmarkEnd w:id="0"/>
    </w:p>
    <w:sectPr w:rsidR="00A32AFD" w:rsidRPr="000E7280" w:rsidSect="0089659A">
      <w:headerReference w:type="default" r:id="rId8"/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DDF" w:rsidRDefault="00AC3DDF" w:rsidP="00FB1918">
      <w:pPr>
        <w:spacing w:after="0" w:line="240" w:lineRule="auto"/>
      </w:pPr>
      <w:r>
        <w:separator/>
      </w:r>
    </w:p>
  </w:endnote>
  <w:endnote w:type="continuationSeparator" w:id="0">
    <w:p w:rsidR="00AC3DDF" w:rsidRDefault="00AC3DD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DDF" w:rsidRDefault="00AC3DDF" w:rsidP="00FB1918">
      <w:pPr>
        <w:spacing w:after="0" w:line="240" w:lineRule="auto"/>
      </w:pPr>
      <w:r>
        <w:separator/>
      </w:r>
    </w:p>
  </w:footnote>
  <w:footnote w:type="continuationSeparator" w:id="0">
    <w:p w:rsidR="00AC3DDF" w:rsidRDefault="00AC3DD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AC3DD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659A"/>
    <w:rsid w:val="00014895"/>
    <w:rsid w:val="000167A9"/>
    <w:rsid w:val="00021A02"/>
    <w:rsid w:val="00052871"/>
    <w:rsid w:val="000B21B3"/>
    <w:rsid w:val="000B369D"/>
    <w:rsid w:val="000E7280"/>
    <w:rsid w:val="00115408"/>
    <w:rsid w:val="0012630E"/>
    <w:rsid w:val="001347CB"/>
    <w:rsid w:val="00140845"/>
    <w:rsid w:val="00153415"/>
    <w:rsid w:val="00173546"/>
    <w:rsid w:val="00177686"/>
    <w:rsid w:val="001802CA"/>
    <w:rsid w:val="00182B76"/>
    <w:rsid w:val="001F4FD9"/>
    <w:rsid w:val="00232314"/>
    <w:rsid w:val="00232535"/>
    <w:rsid w:val="00244507"/>
    <w:rsid w:val="002C223B"/>
    <w:rsid w:val="00312387"/>
    <w:rsid w:val="0038527C"/>
    <w:rsid w:val="003B07D3"/>
    <w:rsid w:val="003F1FF1"/>
    <w:rsid w:val="004A1DED"/>
    <w:rsid w:val="004D1B04"/>
    <w:rsid w:val="0050710C"/>
    <w:rsid w:val="00552545"/>
    <w:rsid w:val="00573DB2"/>
    <w:rsid w:val="005A0779"/>
    <w:rsid w:val="005A36AC"/>
    <w:rsid w:val="005A6CB1"/>
    <w:rsid w:val="00611B3E"/>
    <w:rsid w:val="0061395E"/>
    <w:rsid w:val="00645E9B"/>
    <w:rsid w:val="00687997"/>
    <w:rsid w:val="0072041E"/>
    <w:rsid w:val="007E0DA9"/>
    <w:rsid w:val="00846607"/>
    <w:rsid w:val="008531B6"/>
    <w:rsid w:val="008735A7"/>
    <w:rsid w:val="008743EA"/>
    <w:rsid w:val="0089659A"/>
    <w:rsid w:val="008F6A13"/>
    <w:rsid w:val="009059F5"/>
    <w:rsid w:val="00920B1E"/>
    <w:rsid w:val="00934186"/>
    <w:rsid w:val="00965039"/>
    <w:rsid w:val="009B2B68"/>
    <w:rsid w:val="009C139A"/>
    <w:rsid w:val="009E52E1"/>
    <w:rsid w:val="009F018C"/>
    <w:rsid w:val="009F5A7D"/>
    <w:rsid w:val="00A027F6"/>
    <w:rsid w:val="00A13A60"/>
    <w:rsid w:val="00A32AFD"/>
    <w:rsid w:val="00A34633"/>
    <w:rsid w:val="00A35208"/>
    <w:rsid w:val="00AA4A74"/>
    <w:rsid w:val="00AB7FBB"/>
    <w:rsid w:val="00AC08FB"/>
    <w:rsid w:val="00AC3DDF"/>
    <w:rsid w:val="00AD7D7A"/>
    <w:rsid w:val="00AF1BEF"/>
    <w:rsid w:val="00AF6B93"/>
    <w:rsid w:val="00B112B1"/>
    <w:rsid w:val="00B53CA1"/>
    <w:rsid w:val="00BC5A35"/>
    <w:rsid w:val="00BE4FBD"/>
    <w:rsid w:val="00C52798"/>
    <w:rsid w:val="00C71384"/>
    <w:rsid w:val="00CA1346"/>
    <w:rsid w:val="00CF0CF1"/>
    <w:rsid w:val="00D033AA"/>
    <w:rsid w:val="00D03B6B"/>
    <w:rsid w:val="00D25A1F"/>
    <w:rsid w:val="00D34F72"/>
    <w:rsid w:val="00D4573C"/>
    <w:rsid w:val="00D568D8"/>
    <w:rsid w:val="00DE5B6C"/>
    <w:rsid w:val="00E0714A"/>
    <w:rsid w:val="00E107C7"/>
    <w:rsid w:val="00E947DE"/>
    <w:rsid w:val="00EA572F"/>
    <w:rsid w:val="00EE35E7"/>
    <w:rsid w:val="00F03C57"/>
    <w:rsid w:val="00FB3CF6"/>
    <w:rsid w:val="00FC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50691D02-6170-4DA7-B4A4-B6091421D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paragraph" w:styleId="3">
    <w:name w:val="heading 3"/>
    <w:basedOn w:val="a"/>
    <w:link w:val="30"/>
    <w:uiPriority w:val="9"/>
    <w:qFormat/>
    <w:rsid w:val="000E72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link w:val="a5"/>
    <w:uiPriority w:val="99"/>
    <w:qFormat/>
    <w:rsid w:val="00CA1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Без интервала Знак"/>
    <w:link w:val="a4"/>
    <w:uiPriority w:val="99"/>
    <w:rsid w:val="00CA1346"/>
    <w:rPr>
      <w:rFonts w:ascii="Times New Roman" w:eastAsia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0E728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semiHidden/>
    <w:unhideWhenUsed/>
    <w:rsid w:val="000E7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0E72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4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E5DE1-C2FA-4847-BA45-B02D33521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84</cp:revision>
  <cp:lastPrinted>2024-10-22T05:39:00Z</cp:lastPrinted>
  <dcterms:created xsi:type="dcterms:W3CDTF">2024-10-11T12:22:00Z</dcterms:created>
  <dcterms:modified xsi:type="dcterms:W3CDTF">2026-10-01T06:08:00Z</dcterms:modified>
</cp:coreProperties>
</file>