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DA9" w:rsidRDefault="000A0DA9" w:rsidP="000A0DA9">
      <w:pPr>
        <w:spacing w:after="0"/>
        <w:jc w:val="center"/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605"/>
        <w:gridCol w:w="3780"/>
      </w:tblGrid>
      <w:tr w:rsidR="000A0DA9" w:rsidRPr="000A0DA9" w:rsidTr="008916F1">
        <w:trPr>
          <w:trHeight w:val="30"/>
        </w:trPr>
        <w:tc>
          <w:tcPr>
            <w:tcW w:w="5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DA9" w:rsidRDefault="000A0DA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      </w:t>
            </w:r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DA9" w:rsidRDefault="000A0DA9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санитариялық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эпидемиологиялық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саламаттығы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тергеп-тексеру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>
              <w:rPr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7-қосымша</w:t>
            </w:r>
          </w:p>
        </w:tc>
      </w:tr>
    </w:tbl>
    <w:p w:rsidR="000A0DA9" w:rsidRDefault="000A0DA9" w:rsidP="000A0DA9">
      <w:pPr>
        <w:spacing w:after="0"/>
        <w:jc w:val="center"/>
        <w:rPr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Тергеп-тексеру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жүргізу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нәтижелері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туралы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ақпарат</w:t>
      </w:r>
      <w:proofErr w:type="spellEnd"/>
    </w:p>
    <w:p w:rsidR="000A0DA9" w:rsidRDefault="000A0DA9" w:rsidP="000A0DA9">
      <w:pPr>
        <w:spacing w:after="0"/>
        <w:jc w:val="both"/>
        <w:rPr>
          <w:i/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</w:rPr>
        <w:t>1.</w:t>
      </w:r>
      <w:proofErr w:type="spellStart"/>
      <w:r>
        <w:rPr>
          <w:b/>
          <w:color w:val="000000"/>
          <w:sz w:val="24"/>
          <w:szCs w:val="24"/>
          <w:lang w:val="ru-RU"/>
        </w:rPr>
        <w:t>Тергеп</w:t>
      </w:r>
      <w:proofErr w:type="spellEnd"/>
      <w:r>
        <w:rPr>
          <w:b/>
          <w:color w:val="000000"/>
          <w:sz w:val="24"/>
          <w:szCs w:val="24"/>
        </w:rPr>
        <w:t>-</w:t>
      </w:r>
      <w:proofErr w:type="spellStart"/>
      <w:r>
        <w:rPr>
          <w:b/>
          <w:color w:val="000000"/>
          <w:sz w:val="24"/>
          <w:szCs w:val="24"/>
          <w:lang w:val="ru-RU"/>
        </w:rPr>
        <w:t>тексеру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жүргізудің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негізі</w:t>
      </w:r>
      <w:proofErr w:type="spellEnd"/>
      <w:r>
        <w:rPr>
          <w:b/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  <w:u w:val="single"/>
          <w:lang w:val="kk-KZ"/>
        </w:rPr>
        <w:t>«</w:t>
      </w:r>
      <w:r w:rsidR="004F1A87">
        <w:rPr>
          <w:color w:val="000000"/>
          <w:sz w:val="24"/>
          <w:szCs w:val="24"/>
          <w:u w:val="single"/>
          <w:lang w:val="kk-KZ"/>
        </w:rPr>
        <w:t xml:space="preserve">Инфильтративная нагноительная </w:t>
      </w:r>
      <w:r w:rsidR="006D5557">
        <w:rPr>
          <w:color w:val="000000"/>
          <w:sz w:val="24"/>
          <w:szCs w:val="24"/>
          <w:u w:val="single"/>
          <w:lang w:val="kk-KZ"/>
        </w:rPr>
        <w:t>дерматофития</w:t>
      </w:r>
      <w:r w:rsidR="004F1A87">
        <w:rPr>
          <w:color w:val="000000"/>
          <w:sz w:val="24"/>
          <w:szCs w:val="24"/>
          <w:u w:val="single"/>
          <w:lang w:val="kk-KZ"/>
        </w:rPr>
        <w:t xml:space="preserve"> (ИНД) в/ч головы</w:t>
      </w:r>
      <w:r w:rsidR="00EA594C">
        <w:rPr>
          <w:color w:val="000000"/>
          <w:sz w:val="24"/>
          <w:szCs w:val="24"/>
          <w:u w:val="single"/>
          <w:lang w:val="kk-KZ"/>
        </w:rPr>
        <w:t xml:space="preserve"> </w:t>
      </w:r>
      <w:r>
        <w:rPr>
          <w:i/>
          <w:color w:val="000000"/>
          <w:sz w:val="24"/>
          <w:szCs w:val="24"/>
          <w:u w:val="single"/>
        </w:rPr>
        <w:t>»</w:t>
      </w:r>
      <w:r>
        <w:rPr>
          <w:i/>
          <w:color w:val="000000"/>
          <w:sz w:val="24"/>
          <w:szCs w:val="24"/>
          <w:u w:val="single"/>
          <w:lang w:val="kk-KZ"/>
        </w:rPr>
        <w:t xml:space="preserve"> ауруының таралуының алдын алу мақсатында</w:t>
      </w:r>
    </w:p>
    <w:p w:rsidR="000A0DA9" w:rsidRDefault="000A0DA9" w:rsidP="000A0DA9">
      <w:pPr>
        <w:spacing w:after="0"/>
        <w:jc w:val="both"/>
        <w:rPr>
          <w:sz w:val="24"/>
          <w:szCs w:val="24"/>
          <w:u w:val="single"/>
          <w:lang w:val="kk-KZ"/>
        </w:rPr>
      </w:pPr>
      <w:r>
        <w:rPr>
          <w:b/>
          <w:color w:val="000000"/>
          <w:sz w:val="24"/>
          <w:szCs w:val="24"/>
          <w:lang w:val="kk-KZ"/>
        </w:rPr>
        <w:t>2.Тергеп-тексеру жүргізетін бақылау және қадағалау органы:</w:t>
      </w:r>
      <w:r>
        <w:rPr>
          <w:rFonts w:eastAsiaTheme="minorEastAsia"/>
          <w:b/>
          <w:sz w:val="24"/>
          <w:szCs w:val="24"/>
          <w:lang w:val="kk-KZ"/>
        </w:rPr>
        <w:t xml:space="preserve"> </w:t>
      </w:r>
      <w:r>
        <w:rPr>
          <w:rFonts w:eastAsiaTheme="minorEastAsia"/>
          <w:i/>
          <w:sz w:val="24"/>
          <w:szCs w:val="24"/>
          <w:u w:val="single"/>
          <w:lang w:val="kk-KZ"/>
        </w:rPr>
        <w:t>Отырар</w:t>
      </w:r>
      <w:r>
        <w:rPr>
          <w:i/>
          <w:color w:val="000000"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</w:t>
      </w:r>
    </w:p>
    <w:p w:rsidR="000A0DA9" w:rsidRDefault="000A0DA9" w:rsidP="000A0DA9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  <w:r w:rsidRPr="00B345EC">
        <w:rPr>
          <w:b/>
          <w:color w:val="000000"/>
          <w:sz w:val="24"/>
          <w:szCs w:val="24"/>
          <w:lang w:val="kk-KZ"/>
        </w:rPr>
        <w:t>3</w:t>
      </w:r>
      <w:r>
        <w:rPr>
          <w:color w:val="000000"/>
          <w:sz w:val="24"/>
          <w:szCs w:val="24"/>
          <w:lang w:val="kk-KZ"/>
        </w:rPr>
        <w:t>.</w:t>
      </w:r>
      <w:r>
        <w:rPr>
          <w:b/>
          <w:color w:val="000000"/>
          <w:sz w:val="24"/>
          <w:szCs w:val="24"/>
          <w:lang w:val="kk-KZ"/>
        </w:rPr>
        <w:t>Тартылған сарапшылар (деректерді пайдалануға келісім</w:t>
      </w:r>
      <w:r>
        <w:rPr>
          <w:color w:val="000000"/>
          <w:sz w:val="24"/>
          <w:szCs w:val="24"/>
          <w:lang w:val="kk-KZ"/>
        </w:rPr>
        <w:t>):</w:t>
      </w:r>
      <w:r w:rsidR="00C97E1E">
        <w:rPr>
          <w:color w:val="000000"/>
          <w:sz w:val="24"/>
          <w:szCs w:val="24"/>
          <w:lang w:val="kk-KZ"/>
        </w:rPr>
        <w:t>сарапшылар тартылған жоқ</w:t>
      </w:r>
    </w:p>
    <w:p w:rsidR="000A0DA9" w:rsidRDefault="000A0DA9" w:rsidP="000A0DA9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  <w:r>
        <w:rPr>
          <w:b/>
          <w:i/>
          <w:color w:val="000000"/>
          <w:sz w:val="24"/>
          <w:szCs w:val="24"/>
          <w:lang w:val="kk-KZ"/>
        </w:rPr>
        <w:t xml:space="preserve">4.Тергеп тексеру жүргізу мерзімі </w:t>
      </w:r>
      <w:r w:rsidR="0037192C">
        <w:rPr>
          <w:b/>
          <w:i/>
          <w:color w:val="000000"/>
          <w:sz w:val="24"/>
          <w:szCs w:val="24"/>
          <w:lang w:val="kk-KZ"/>
        </w:rPr>
        <w:t>20</w:t>
      </w:r>
      <w:r>
        <w:rPr>
          <w:b/>
          <w:i/>
          <w:color w:val="000000"/>
          <w:sz w:val="24"/>
          <w:szCs w:val="24"/>
          <w:lang w:val="kk-KZ"/>
        </w:rPr>
        <w:t>.</w:t>
      </w:r>
      <w:r w:rsidR="006D5557">
        <w:rPr>
          <w:b/>
          <w:i/>
          <w:color w:val="000000"/>
          <w:sz w:val="24"/>
          <w:szCs w:val="24"/>
          <w:lang w:val="kk-KZ"/>
        </w:rPr>
        <w:t>0</w:t>
      </w:r>
      <w:r w:rsidR="004F1A87">
        <w:rPr>
          <w:b/>
          <w:i/>
          <w:color w:val="000000"/>
          <w:sz w:val="24"/>
          <w:szCs w:val="24"/>
          <w:lang w:val="kk-KZ"/>
        </w:rPr>
        <w:t>8</w:t>
      </w:r>
      <w:r w:rsidR="006D5557">
        <w:rPr>
          <w:b/>
          <w:i/>
          <w:color w:val="000000"/>
          <w:sz w:val="24"/>
          <w:szCs w:val="24"/>
          <w:lang w:val="kk-KZ"/>
        </w:rPr>
        <w:t>.2026ж-</w:t>
      </w:r>
      <w:r w:rsidR="0037192C">
        <w:rPr>
          <w:b/>
          <w:i/>
          <w:color w:val="000000"/>
          <w:sz w:val="24"/>
          <w:szCs w:val="24"/>
          <w:lang w:val="kk-KZ"/>
        </w:rPr>
        <w:t>11</w:t>
      </w:r>
      <w:r w:rsidR="007A2B87">
        <w:rPr>
          <w:b/>
          <w:i/>
          <w:color w:val="000000"/>
          <w:sz w:val="24"/>
          <w:szCs w:val="24"/>
          <w:lang w:val="kk-KZ"/>
        </w:rPr>
        <w:t>.</w:t>
      </w:r>
      <w:r w:rsidR="00111209">
        <w:rPr>
          <w:b/>
          <w:i/>
          <w:color w:val="000000"/>
          <w:sz w:val="24"/>
          <w:szCs w:val="24"/>
          <w:lang w:val="kk-KZ"/>
        </w:rPr>
        <w:t>0</w:t>
      </w:r>
      <w:r w:rsidR="004F1A87">
        <w:rPr>
          <w:b/>
          <w:i/>
          <w:color w:val="000000"/>
          <w:sz w:val="24"/>
          <w:szCs w:val="24"/>
          <w:lang w:val="kk-KZ"/>
        </w:rPr>
        <w:t>9</w:t>
      </w:r>
      <w:r w:rsidR="00111209">
        <w:rPr>
          <w:b/>
          <w:i/>
          <w:color w:val="000000"/>
          <w:sz w:val="24"/>
          <w:szCs w:val="24"/>
          <w:lang w:val="kk-KZ"/>
        </w:rPr>
        <w:t>.2026</w:t>
      </w:r>
      <w:r>
        <w:rPr>
          <w:b/>
          <w:i/>
          <w:color w:val="000000"/>
          <w:sz w:val="24"/>
          <w:szCs w:val="24"/>
          <w:lang w:val="kk-KZ"/>
        </w:rPr>
        <w:t>ж</w:t>
      </w:r>
      <w:r>
        <w:rPr>
          <w:i/>
          <w:color w:val="000000"/>
          <w:sz w:val="24"/>
          <w:szCs w:val="24"/>
          <w:u w:val="single"/>
          <w:lang w:val="kk-KZ"/>
        </w:rPr>
        <w:t xml:space="preserve">  </w:t>
      </w:r>
    </w:p>
    <w:p w:rsidR="000A0DA9" w:rsidRDefault="000A0DA9" w:rsidP="000A0DA9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B345EC">
        <w:rPr>
          <w:b/>
          <w:color w:val="000000"/>
          <w:sz w:val="24"/>
          <w:szCs w:val="24"/>
          <w:lang w:val="kk-KZ"/>
        </w:rPr>
        <w:t>5</w:t>
      </w:r>
      <w:r>
        <w:rPr>
          <w:color w:val="000000"/>
          <w:sz w:val="24"/>
          <w:szCs w:val="24"/>
          <w:lang w:val="kk-KZ"/>
        </w:rPr>
        <w:t>.</w:t>
      </w:r>
      <w:r w:rsidRPr="008916F1">
        <w:rPr>
          <w:b/>
          <w:color w:val="000000"/>
          <w:sz w:val="24"/>
          <w:szCs w:val="24"/>
          <w:lang w:val="kk-KZ"/>
        </w:rPr>
        <w:t>Тергеп-тексеру жүргізілген жеке және (немесе) заңды  тұлғалар</w:t>
      </w:r>
      <w:r>
        <w:rPr>
          <w:color w:val="000000"/>
          <w:sz w:val="24"/>
          <w:szCs w:val="24"/>
          <w:lang w:val="kk-KZ"/>
        </w:rPr>
        <w:t>:</w:t>
      </w:r>
    </w:p>
    <w:p w:rsidR="000A0DA9" w:rsidRPr="008916F1" w:rsidRDefault="000A0DA9" w:rsidP="000A0DA9">
      <w:pPr>
        <w:pStyle w:val="a4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</w:t>
      </w:r>
      <w:r w:rsidRPr="008916F1">
        <w:rPr>
          <w:rFonts w:ascii="Times New Roman" w:hAnsi="Times New Roman"/>
          <w:i/>
          <w:sz w:val="24"/>
          <w:szCs w:val="24"/>
          <w:u w:val="single"/>
          <w:lang w:val="kk-KZ"/>
        </w:rPr>
        <w:t>«</w:t>
      </w:r>
      <w:r w:rsidR="00111209"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</w:t>
      </w:r>
      <w:r w:rsidR="0037192C">
        <w:rPr>
          <w:rFonts w:ascii="Times New Roman" w:hAnsi="Times New Roman"/>
          <w:i/>
          <w:sz w:val="24"/>
          <w:szCs w:val="24"/>
          <w:u w:val="single"/>
          <w:lang w:val="kk-KZ"/>
        </w:rPr>
        <w:t>Маякум</w:t>
      </w:r>
      <w:r w:rsidR="00111209"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ДА</w:t>
      </w:r>
      <w:r w:rsidRPr="008916F1"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» </w:t>
      </w:r>
      <w:r w:rsidR="006D5557"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</w:t>
      </w:r>
      <w:r w:rsidRPr="008916F1">
        <w:rPr>
          <w:rFonts w:ascii="Times New Roman" w:hAnsi="Times New Roman"/>
          <w:i/>
          <w:sz w:val="24"/>
          <w:szCs w:val="24"/>
          <w:u w:val="single"/>
          <w:lang w:val="kk-KZ"/>
        </w:rPr>
        <w:t xml:space="preserve">  </w:t>
      </w:r>
      <w:r w:rsidRPr="008916F1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</w:p>
    <w:p w:rsidR="00111209" w:rsidRPr="007A5745" w:rsidRDefault="00111209" w:rsidP="00111209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7A5745">
        <w:rPr>
          <w:rFonts w:ascii="Times New Roman" w:hAnsi="Times New Roman"/>
          <w:sz w:val="24"/>
          <w:szCs w:val="24"/>
          <w:lang w:val="kk-KZ"/>
        </w:rPr>
        <w:t>6.</w:t>
      </w:r>
      <w:r w:rsidRPr="007A5745">
        <w:rPr>
          <w:rFonts w:ascii="Times New Roman" w:hAnsi="Times New Roman"/>
          <w:b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</w:t>
      </w:r>
      <w:r w:rsidRPr="007A5745">
        <w:rPr>
          <w:rFonts w:ascii="Times New Roman" w:hAnsi="Times New Roman"/>
          <w:sz w:val="24"/>
          <w:szCs w:val="24"/>
          <w:lang w:val="kk-KZ"/>
        </w:rPr>
        <w:t>:</w:t>
      </w:r>
    </w:p>
    <w:p w:rsidR="005169EE" w:rsidRPr="005169EE" w:rsidRDefault="005169EE" w:rsidP="00111209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 w:rsidRPr="005169EE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Бұзушылықтар анықталған жоқ.</w:t>
      </w:r>
    </w:p>
    <w:p w:rsidR="006D5557" w:rsidRPr="006D5557" w:rsidRDefault="006D5557" w:rsidP="00111209">
      <w:pPr>
        <w:pStyle w:val="a4"/>
        <w:jc w:val="both"/>
        <w:rPr>
          <w:rFonts w:ascii="Times New Roman" w:hAnsi="Times New Roman"/>
          <w:color w:val="000000"/>
          <w:sz w:val="24"/>
          <w:szCs w:val="24"/>
          <w:u w:val="single"/>
          <w:lang w:val="kk-KZ"/>
        </w:rPr>
      </w:pPr>
      <w:r w:rsidRPr="006D5557">
        <w:rPr>
          <w:rFonts w:ascii="Times New Roman" w:hAnsi="Times New Roman"/>
          <w:i/>
          <w:sz w:val="24"/>
          <w:szCs w:val="24"/>
          <w:u w:val="single"/>
          <w:lang w:val="kk-KZ" w:eastAsia="ru-RU"/>
        </w:rPr>
        <w:t>Ақтөбе медицина қызметкері  шұғыл хабархатты аудандық  СЭББ  жіберген. Ошақта залалсыздандыру жұмыстары жүргізілген. Есепке алған, қарым қатынастағы адамдарды қадағалаған</w:t>
      </w:r>
      <w:r w:rsidRPr="005169EE">
        <w:rPr>
          <w:rFonts w:ascii="Times New Roman" w:hAnsi="Times New Roman"/>
          <w:i/>
          <w:sz w:val="24"/>
          <w:szCs w:val="24"/>
          <w:u w:val="single"/>
          <w:lang w:val="kk-KZ" w:eastAsia="ru-RU"/>
        </w:rPr>
        <w:t>.</w:t>
      </w:r>
      <w:r w:rsidR="0064312E" w:rsidRPr="005169EE">
        <w:rPr>
          <w:rFonts w:ascii="Times New Roman" w:hAnsi="Times New Roman"/>
          <w:i/>
          <w:sz w:val="24"/>
          <w:szCs w:val="24"/>
          <w:u w:val="single"/>
          <w:lang w:val="kk-KZ" w:eastAsia="ru-RU"/>
        </w:rPr>
        <w:t xml:space="preserve"> Амбулаториялық емін алған</w:t>
      </w:r>
      <w:r w:rsidR="0064312E">
        <w:rPr>
          <w:rFonts w:ascii="Times New Roman" w:hAnsi="Times New Roman"/>
          <w:sz w:val="24"/>
          <w:szCs w:val="24"/>
          <w:u w:val="single"/>
          <w:lang w:val="kk-KZ" w:eastAsia="ru-RU"/>
        </w:rPr>
        <w:t xml:space="preserve">. </w:t>
      </w:r>
      <w:r w:rsidRPr="006D5557">
        <w:rPr>
          <w:rFonts w:ascii="Times New Roman" w:hAnsi="Times New Roman"/>
          <w:sz w:val="24"/>
          <w:szCs w:val="24"/>
          <w:u w:val="single"/>
          <w:lang w:val="kk-KZ" w:eastAsia="ru-RU"/>
        </w:rPr>
        <w:t xml:space="preserve"> </w:t>
      </w:r>
      <w:r w:rsidR="00111209" w:rsidRPr="006D5557">
        <w:rPr>
          <w:rFonts w:ascii="Times New Roman" w:hAnsi="Times New Roman"/>
          <w:color w:val="000000"/>
          <w:sz w:val="24"/>
          <w:szCs w:val="24"/>
          <w:u w:val="single"/>
          <w:lang w:val="kk-KZ"/>
        </w:rPr>
        <w:t xml:space="preserve"> </w:t>
      </w:r>
    </w:p>
    <w:p w:rsidR="00111209" w:rsidRPr="007A5745" w:rsidRDefault="00111209" w:rsidP="00111209">
      <w:pPr>
        <w:pStyle w:val="a4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7A5745">
        <w:rPr>
          <w:rFonts w:ascii="Times New Roman" w:hAnsi="Times New Roman"/>
          <w:sz w:val="24"/>
          <w:szCs w:val="24"/>
          <w:lang w:val="kk-KZ"/>
        </w:rPr>
        <w:t>Қазақстан Республикасы Денсаулық сақтау министрінің 2022 жылғы 16 мамырдағы № ҚР ДСМ-44 бұйрығы «Паразиттік аурулардың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туралы» бұйрығы</w:t>
      </w:r>
      <w:r w:rsidRPr="007A5745"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:rsidR="00111209" w:rsidRPr="007A5745" w:rsidRDefault="00111209" w:rsidP="00111209">
      <w:pPr>
        <w:pStyle w:val="a4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7A5745">
        <w:rPr>
          <w:rFonts w:ascii="Times New Roman" w:hAnsi="Times New Roman"/>
          <w:sz w:val="24"/>
          <w:szCs w:val="24"/>
          <w:lang w:val="kk-KZ"/>
        </w:rPr>
        <w:t xml:space="preserve"> Қазақстан Республикасы Денсаулық сақтау министрінің 2020 жылғы 26 қазандағы № ҚР ДСМ-153/2020 «Халықтың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туралы» бұйрығы</w:t>
      </w:r>
    </w:p>
    <w:p w:rsidR="005169EE" w:rsidRPr="004F1A87" w:rsidRDefault="00111209" w:rsidP="005169EE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 w:rsidRPr="004F1A87">
        <w:rPr>
          <w:rFonts w:ascii="Times New Roman" w:hAnsi="Times New Roman"/>
          <w:color w:val="000000"/>
          <w:sz w:val="24"/>
          <w:szCs w:val="24"/>
          <w:lang w:val="kk-KZ"/>
        </w:rPr>
        <w:t> </w:t>
      </w:r>
      <w:r w:rsidRPr="004F1A87">
        <w:rPr>
          <w:rFonts w:ascii="Times New Roman" w:hAnsi="Times New Roman"/>
          <w:b/>
          <w:color w:val="000000"/>
          <w:sz w:val="24"/>
          <w:szCs w:val="24"/>
          <w:lang w:val="kk-KZ"/>
        </w:rPr>
        <w:t>7.Халықтың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bookmarkStart w:id="1" w:name="z415"/>
      <w:r w:rsidRPr="004F1A87"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="005169EE" w:rsidRPr="004F1A87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Бұзушылықтар анықталған жоқ.</w:t>
      </w:r>
    </w:p>
    <w:p w:rsidR="00111209" w:rsidRDefault="005169EE" w:rsidP="00111209">
      <w:pPr>
        <w:spacing w:after="0"/>
        <w:jc w:val="both"/>
        <w:rPr>
          <w:b/>
          <w:color w:val="000000"/>
          <w:sz w:val="24"/>
          <w:szCs w:val="24"/>
          <w:lang w:val="kk-KZ"/>
        </w:rPr>
      </w:pPr>
      <w:r w:rsidRPr="007A5745">
        <w:rPr>
          <w:i/>
          <w:color w:val="000000"/>
          <w:sz w:val="24"/>
          <w:szCs w:val="24"/>
          <w:lang w:val="kk-KZ"/>
        </w:rPr>
        <w:t xml:space="preserve"> </w:t>
      </w:r>
    </w:p>
    <w:p w:rsidR="00111209" w:rsidRPr="007A5745" w:rsidRDefault="00111209" w:rsidP="00111209">
      <w:pPr>
        <w:spacing w:after="0"/>
        <w:jc w:val="both"/>
        <w:rPr>
          <w:sz w:val="24"/>
          <w:szCs w:val="24"/>
          <w:u w:val="single"/>
          <w:lang w:val="kk-KZ"/>
        </w:rPr>
      </w:pPr>
      <w:r w:rsidRPr="007A5745">
        <w:rPr>
          <w:b/>
          <w:color w:val="000000"/>
          <w:sz w:val="24"/>
          <w:szCs w:val="24"/>
          <w:lang w:val="kk-KZ"/>
        </w:rPr>
        <w:t>8. Қабылданған шаралар</w:t>
      </w:r>
      <w:r w:rsidRPr="007A5745">
        <w:rPr>
          <w:color w:val="000000"/>
          <w:sz w:val="24"/>
          <w:szCs w:val="24"/>
          <w:lang w:val="kk-KZ"/>
        </w:rPr>
        <w:t xml:space="preserve">: </w:t>
      </w:r>
      <w:r w:rsidRPr="007A5745">
        <w:rPr>
          <w:i/>
          <w:color w:val="000000"/>
          <w:sz w:val="24"/>
          <w:szCs w:val="24"/>
          <w:u w:val="single"/>
          <w:lang w:val="kk-KZ"/>
        </w:rPr>
        <w:t xml:space="preserve">Басқарма тарапынан </w:t>
      </w:r>
      <w:r w:rsidR="0037192C">
        <w:rPr>
          <w:i/>
          <w:color w:val="000000"/>
          <w:sz w:val="24"/>
          <w:szCs w:val="24"/>
          <w:u w:val="single"/>
          <w:lang w:val="kk-KZ"/>
        </w:rPr>
        <w:t>08</w:t>
      </w:r>
      <w:r w:rsidRPr="007A5745">
        <w:rPr>
          <w:i/>
          <w:color w:val="000000"/>
          <w:sz w:val="24"/>
          <w:szCs w:val="24"/>
          <w:u w:val="single"/>
          <w:lang w:val="kk-KZ"/>
        </w:rPr>
        <w:t>.</w:t>
      </w:r>
      <w:r w:rsidR="006D5557">
        <w:rPr>
          <w:i/>
          <w:color w:val="000000"/>
          <w:sz w:val="24"/>
          <w:szCs w:val="24"/>
          <w:u w:val="single"/>
          <w:lang w:val="kk-KZ"/>
        </w:rPr>
        <w:t>0</w:t>
      </w:r>
      <w:r w:rsidR="004F1A87">
        <w:rPr>
          <w:i/>
          <w:color w:val="000000"/>
          <w:sz w:val="24"/>
          <w:szCs w:val="24"/>
          <w:u w:val="single"/>
          <w:lang w:val="kk-KZ"/>
        </w:rPr>
        <w:t>9</w:t>
      </w:r>
      <w:r w:rsidRPr="007A5745">
        <w:rPr>
          <w:i/>
          <w:color w:val="000000"/>
          <w:sz w:val="24"/>
          <w:szCs w:val="24"/>
          <w:u w:val="single"/>
          <w:lang w:val="kk-KZ"/>
        </w:rPr>
        <w:t>.202</w:t>
      </w:r>
      <w:r w:rsidR="006D5557">
        <w:rPr>
          <w:i/>
          <w:color w:val="000000"/>
          <w:sz w:val="24"/>
          <w:szCs w:val="24"/>
          <w:u w:val="single"/>
          <w:lang w:val="kk-KZ"/>
        </w:rPr>
        <w:t>6</w:t>
      </w:r>
      <w:r w:rsidRPr="007A5745">
        <w:rPr>
          <w:i/>
          <w:color w:val="000000"/>
          <w:sz w:val="24"/>
          <w:szCs w:val="24"/>
          <w:u w:val="single"/>
          <w:lang w:val="kk-KZ"/>
        </w:rPr>
        <w:t xml:space="preserve">ж санитариялық індетке қарсы және санитариялық-профилактикалық іс-шараларды жүргізу туралы № </w:t>
      </w:r>
      <w:r w:rsidR="004F1A87">
        <w:rPr>
          <w:i/>
          <w:color w:val="000000"/>
          <w:sz w:val="24"/>
          <w:szCs w:val="24"/>
          <w:u w:val="single"/>
          <w:lang w:val="kk-KZ"/>
        </w:rPr>
        <w:t>5</w:t>
      </w:r>
      <w:r w:rsidR="0037192C">
        <w:rPr>
          <w:i/>
          <w:color w:val="000000"/>
          <w:sz w:val="24"/>
          <w:szCs w:val="24"/>
          <w:u w:val="single"/>
          <w:lang w:val="kk-KZ"/>
        </w:rPr>
        <w:t>7</w:t>
      </w:r>
      <w:r w:rsidRPr="007A5745">
        <w:rPr>
          <w:i/>
          <w:color w:val="000000"/>
          <w:sz w:val="24"/>
          <w:szCs w:val="24"/>
          <w:u w:val="single"/>
          <w:lang w:val="kk-KZ"/>
        </w:rPr>
        <w:t xml:space="preserve"> қаулысы және тексеру нәтижелері бойынша акт шығарыл</w:t>
      </w:r>
      <w:r w:rsidR="0064312E">
        <w:rPr>
          <w:i/>
          <w:color w:val="000000"/>
          <w:sz w:val="24"/>
          <w:szCs w:val="24"/>
          <w:u w:val="single"/>
          <w:lang w:val="kk-KZ"/>
        </w:rPr>
        <w:t>ды.</w:t>
      </w:r>
    </w:p>
    <w:bookmarkEnd w:id="1"/>
    <w:p w:rsidR="008916F1" w:rsidRDefault="008916F1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8916F1" w:rsidRDefault="008916F1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C97E1E" w:rsidRDefault="00C97E1E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6D5557" w:rsidRDefault="006D5557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4F1A87" w:rsidRDefault="004F1A87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4F1A87" w:rsidRDefault="004F1A87" w:rsidP="000A0DA9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sectPr w:rsidR="004F1A87" w:rsidSect="00A409AD">
      <w:headerReference w:type="default" r:id="rId7"/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628" w:rsidRDefault="00BA0628" w:rsidP="00FB1918">
      <w:pPr>
        <w:spacing w:after="0" w:line="240" w:lineRule="auto"/>
      </w:pPr>
      <w:r>
        <w:separator/>
      </w:r>
    </w:p>
  </w:endnote>
  <w:endnote w:type="continuationSeparator" w:id="0">
    <w:p w:rsidR="00BA0628" w:rsidRDefault="00BA062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628" w:rsidRDefault="00BA0628" w:rsidP="00FB1918">
      <w:pPr>
        <w:spacing w:after="0" w:line="240" w:lineRule="auto"/>
      </w:pPr>
      <w:r>
        <w:separator/>
      </w:r>
    </w:p>
  </w:footnote>
  <w:footnote w:type="continuationSeparator" w:id="0">
    <w:p w:rsidR="00BA0628" w:rsidRDefault="00BA062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BA062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7636DB7"/>
    <w:multiLevelType w:val="hybridMultilevel"/>
    <w:tmpl w:val="4C6675BC"/>
    <w:lvl w:ilvl="0" w:tplc="4E3CB70E">
      <w:start w:val="1"/>
      <w:numFmt w:val="decimal"/>
      <w:lvlText w:val="%1."/>
      <w:lvlJc w:val="left"/>
      <w:pPr>
        <w:ind w:left="43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A9"/>
    <w:rsid w:val="000A0DA9"/>
    <w:rsid w:val="00111209"/>
    <w:rsid w:val="001A1C97"/>
    <w:rsid w:val="0032121A"/>
    <w:rsid w:val="0037192C"/>
    <w:rsid w:val="004F1A87"/>
    <w:rsid w:val="00515829"/>
    <w:rsid w:val="005169EE"/>
    <w:rsid w:val="00535D3E"/>
    <w:rsid w:val="0064312E"/>
    <w:rsid w:val="00662935"/>
    <w:rsid w:val="006D5557"/>
    <w:rsid w:val="00797C33"/>
    <w:rsid w:val="007A2B87"/>
    <w:rsid w:val="007C644C"/>
    <w:rsid w:val="007F31C0"/>
    <w:rsid w:val="008916F1"/>
    <w:rsid w:val="00894922"/>
    <w:rsid w:val="00895C63"/>
    <w:rsid w:val="009D7876"/>
    <w:rsid w:val="00A409AD"/>
    <w:rsid w:val="00B345EC"/>
    <w:rsid w:val="00BA0628"/>
    <w:rsid w:val="00C07894"/>
    <w:rsid w:val="00C65AA9"/>
    <w:rsid w:val="00C97E1E"/>
    <w:rsid w:val="00DC5167"/>
    <w:rsid w:val="00E11A08"/>
    <w:rsid w:val="00E474A2"/>
    <w:rsid w:val="00E74B0B"/>
    <w:rsid w:val="00EA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EC30699-ED45-48FE-9078-CB63BFF8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DA9"/>
    <w:pPr>
      <w:spacing w:after="200" w:line="276" w:lineRule="auto"/>
    </w:pPr>
    <w:rPr>
      <w:rFonts w:eastAsia="Times New Roman"/>
      <w:sz w:val="22"/>
      <w:szCs w:val="22"/>
      <w:lang w:val="en-US"/>
    </w:rPr>
  </w:style>
  <w:style w:type="paragraph" w:styleId="2">
    <w:name w:val="heading 2"/>
    <w:basedOn w:val="a"/>
    <w:next w:val="a"/>
    <w:link w:val="20"/>
    <w:qFormat/>
    <w:rsid w:val="00894922"/>
    <w:pPr>
      <w:keepNext/>
      <w:suppressAutoHyphens/>
      <w:spacing w:after="0" w:line="240" w:lineRule="auto"/>
      <w:jc w:val="center"/>
      <w:outlineLvl w:val="1"/>
    </w:pPr>
    <w:rPr>
      <w:sz w:val="24"/>
      <w:szCs w:val="20"/>
      <w:lang w:val="kk-KZ" w:eastAsia="ar-SA"/>
    </w:rPr>
  </w:style>
  <w:style w:type="paragraph" w:styleId="3">
    <w:name w:val="heading 3"/>
    <w:basedOn w:val="a"/>
    <w:next w:val="a"/>
    <w:link w:val="30"/>
    <w:qFormat/>
    <w:rsid w:val="00894922"/>
    <w:pPr>
      <w:keepNext/>
      <w:keepLines/>
      <w:suppressAutoHyphens/>
      <w:spacing w:before="200" w:after="0"/>
      <w:outlineLvl w:val="2"/>
    </w:pPr>
    <w:rPr>
      <w:rFonts w:ascii="Cambria" w:hAnsi="Cambria"/>
      <w:b/>
      <w:bCs/>
      <w:color w:val="4F81BD"/>
      <w:lang w:val="ru-RU" w:eastAsia="ar-SA"/>
    </w:rPr>
  </w:style>
  <w:style w:type="paragraph" w:styleId="9">
    <w:name w:val="heading 9"/>
    <w:basedOn w:val="a"/>
    <w:next w:val="a"/>
    <w:link w:val="90"/>
    <w:qFormat/>
    <w:rsid w:val="00894922"/>
    <w:pPr>
      <w:keepNext/>
      <w:keepLines/>
      <w:suppressAutoHyphen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4922"/>
    <w:rPr>
      <w:sz w:val="24"/>
      <w:lang w:val="kk-KZ" w:eastAsia="ar-SA"/>
    </w:rPr>
  </w:style>
  <w:style w:type="character" w:customStyle="1" w:styleId="30">
    <w:name w:val="Заголовок 3 Знак"/>
    <w:basedOn w:val="a0"/>
    <w:link w:val="3"/>
    <w:rsid w:val="00894922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90">
    <w:name w:val="Заголовок 9 Знак"/>
    <w:basedOn w:val="a0"/>
    <w:link w:val="9"/>
    <w:rsid w:val="00894922"/>
    <w:rPr>
      <w:rFonts w:ascii="Cambria" w:hAnsi="Cambria"/>
      <w:i/>
      <w:iCs/>
      <w:color w:val="404040"/>
      <w:lang w:eastAsia="ar-SA"/>
    </w:rPr>
  </w:style>
  <w:style w:type="character" w:styleId="a3">
    <w:name w:val="Emphasis"/>
    <w:qFormat/>
    <w:rsid w:val="00894922"/>
    <w:rPr>
      <w:i/>
      <w:iCs/>
    </w:rPr>
  </w:style>
  <w:style w:type="paragraph" w:styleId="a4">
    <w:name w:val="No Spacing"/>
    <w:aliases w:val="Обя,мелкий,Без интервала1,мой рабочий,норма,Айгерим,свой,No Spacing1,БеБез интервала,Без интервала2,Елжан,14 TNR,Без интервала11,для писем,No Spacing,Без интервала21,Без интерваль,No Spacing12,No Spacing121,Без интервала28,МОЙ СТИЛЬ"/>
    <w:link w:val="a5"/>
    <w:uiPriority w:val="1"/>
    <w:qFormat/>
    <w:rsid w:val="00894922"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5">
    <w:name w:val="Без интервала Знак"/>
    <w:aliases w:val="Обя Знак,мелкий Знак,Без интервала1 Знак,мой рабочий Знак,норма Знак,Айгерим Знак,свой Знак,No Spacing1 Знак,БеБез интервала Знак,Без интервала2 Знак,Елжан Знак,14 TNR Знак,Без интервала11 Знак,для писем Знак,No Spacing Знак"/>
    <w:link w:val="a4"/>
    <w:uiPriority w:val="1"/>
    <w:rsid w:val="00894922"/>
    <w:rPr>
      <w:rFonts w:ascii="Calibri" w:eastAsia="Calibri" w:hAnsi="Calibri"/>
      <w:sz w:val="22"/>
      <w:szCs w:val="22"/>
      <w:lang w:eastAsia="ar-SA"/>
    </w:rPr>
  </w:style>
  <w:style w:type="paragraph" w:styleId="a6">
    <w:name w:val="List Paragraph"/>
    <w:basedOn w:val="a"/>
    <w:uiPriority w:val="34"/>
    <w:qFormat/>
    <w:rsid w:val="00894922"/>
    <w:pPr>
      <w:suppressAutoHyphens/>
      <w:ind w:left="720"/>
    </w:pPr>
    <w:rPr>
      <w:rFonts w:ascii="Calibri" w:eastAsia="Calibri" w:hAnsi="Calibri" w:cs="Calibri"/>
      <w:lang w:val="ru-RU" w:eastAsia="ar-SA"/>
    </w:rPr>
  </w:style>
  <w:style w:type="paragraph" w:styleId="a7">
    <w:name w:val="Balloon Text"/>
    <w:basedOn w:val="a"/>
    <w:link w:val="a8"/>
    <w:uiPriority w:val="99"/>
    <w:semiHidden/>
    <w:unhideWhenUsed/>
    <w:rsid w:val="00321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121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Отырар</dc:creator>
  <cp:lastModifiedBy>User</cp:lastModifiedBy>
  <cp:revision>7</cp:revision>
  <cp:lastPrinted>2026-09-07T03:26:00Z</cp:lastPrinted>
  <dcterms:created xsi:type="dcterms:W3CDTF">2026-09-07T03:20:00Z</dcterms:created>
  <dcterms:modified xsi:type="dcterms:W3CDTF">2026-09-30T15:22:00Z</dcterms:modified>
</cp:coreProperties>
</file>