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2"/>
      </w:tblGrid>
      <w:tr w:rsidR="005507DA" w:rsidRPr="002B02FC" w:rsidTr="001A2287">
        <w:trPr>
          <w:trHeight w:val="3784"/>
        </w:trPr>
        <w:tc>
          <w:tcPr>
            <w:tcW w:w="3942" w:type="dxa"/>
          </w:tcPr>
          <w:p w:rsidR="002B02FC" w:rsidRPr="002B02FC" w:rsidRDefault="002B02FC" w:rsidP="002B02FC">
            <w:pPr>
              <w:rPr>
                <w:sz w:val="28"/>
                <w:szCs w:val="28"/>
              </w:rPr>
            </w:pPr>
            <w:proofErr w:type="spellStart"/>
            <w:r w:rsidRPr="002B02FC">
              <w:rPr>
                <w:sz w:val="28"/>
                <w:szCs w:val="28"/>
              </w:rPr>
              <w:t>Шешімге</w:t>
            </w:r>
            <w:proofErr w:type="spellEnd"/>
            <w:r w:rsidRPr="002B02FC">
              <w:rPr>
                <w:sz w:val="28"/>
                <w:szCs w:val="28"/>
              </w:rPr>
              <w:t xml:space="preserve"> қосымша</w:t>
            </w:r>
          </w:p>
          <w:p w:rsidR="001A2287" w:rsidRDefault="002B02FC" w:rsidP="00DF0B94">
            <w:pPr>
              <w:rPr>
                <w:sz w:val="28"/>
                <w:szCs w:val="28"/>
              </w:rPr>
            </w:pPr>
            <w:r w:rsidRPr="002B02FC">
              <w:rPr>
                <w:sz w:val="28"/>
                <w:szCs w:val="28"/>
              </w:rPr>
              <w:t>Солтү</w:t>
            </w:r>
            <w:proofErr w:type="gramStart"/>
            <w:r w:rsidRPr="002B02FC">
              <w:rPr>
                <w:sz w:val="28"/>
                <w:szCs w:val="28"/>
              </w:rPr>
              <w:t>ст</w:t>
            </w:r>
            <w:proofErr w:type="gramEnd"/>
            <w:r w:rsidRPr="002B02FC">
              <w:rPr>
                <w:sz w:val="28"/>
                <w:szCs w:val="28"/>
              </w:rPr>
              <w:t xml:space="preserve">ік Қазақстан </w:t>
            </w:r>
            <w:proofErr w:type="spellStart"/>
            <w:r w:rsidRPr="002B02FC">
              <w:rPr>
                <w:sz w:val="28"/>
                <w:szCs w:val="28"/>
              </w:rPr>
              <w:t>облысы</w:t>
            </w:r>
            <w:proofErr w:type="spellEnd"/>
            <w:r w:rsidRPr="002B02FC">
              <w:rPr>
                <w:sz w:val="28"/>
                <w:szCs w:val="28"/>
              </w:rPr>
              <w:t xml:space="preserve"> </w:t>
            </w:r>
            <w:proofErr w:type="spellStart"/>
            <w:r w:rsidRPr="002B02FC">
              <w:rPr>
                <w:sz w:val="28"/>
                <w:szCs w:val="28"/>
              </w:rPr>
              <w:t>Тайынша</w:t>
            </w:r>
            <w:proofErr w:type="spellEnd"/>
            <w:r w:rsidRPr="002B02FC">
              <w:rPr>
                <w:sz w:val="28"/>
                <w:szCs w:val="28"/>
              </w:rPr>
              <w:t xml:space="preserve"> </w:t>
            </w:r>
            <w:proofErr w:type="spellStart"/>
            <w:r w:rsidRPr="002B02FC">
              <w:rPr>
                <w:sz w:val="28"/>
                <w:szCs w:val="28"/>
              </w:rPr>
              <w:t>ауданы</w:t>
            </w:r>
            <w:proofErr w:type="spellEnd"/>
            <w:r w:rsidRPr="002B02FC">
              <w:rPr>
                <w:sz w:val="28"/>
                <w:szCs w:val="28"/>
              </w:rPr>
              <w:t xml:space="preserve"> мәслихатының  2024 жылғы </w:t>
            </w:r>
            <w:r w:rsidR="001A2287">
              <w:rPr>
                <w:sz w:val="28"/>
                <w:szCs w:val="28"/>
              </w:rPr>
              <w:t xml:space="preserve">     </w:t>
            </w:r>
            <w:r w:rsidRPr="002B02FC">
              <w:rPr>
                <w:sz w:val="28"/>
                <w:szCs w:val="28"/>
              </w:rPr>
              <w:t xml:space="preserve">19 сәуірдегі </w:t>
            </w:r>
            <w:r>
              <w:rPr>
                <w:sz w:val="28"/>
                <w:szCs w:val="28"/>
              </w:rPr>
              <w:t xml:space="preserve">   </w:t>
            </w:r>
            <w:r w:rsidRPr="002B02FC">
              <w:rPr>
                <w:sz w:val="28"/>
                <w:szCs w:val="28"/>
              </w:rPr>
              <w:t xml:space="preserve">№ 151/13 </w:t>
            </w:r>
          </w:p>
          <w:p w:rsidR="001A2287" w:rsidRDefault="001A2287" w:rsidP="001A2287">
            <w:pPr>
              <w:rPr>
                <w:sz w:val="28"/>
                <w:szCs w:val="28"/>
              </w:rPr>
            </w:pPr>
          </w:p>
          <w:p w:rsidR="001A2287" w:rsidRPr="002B02FC" w:rsidRDefault="001A2287" w:rsidP="001A2287">
            <w:pPr>
              <w:rPr>
                <w:sz w:val="28"/>
                <w:szCs w:val="28"/>
              </w:rPr>
            </w:pPr>
            <w:proofErr w:type="spellStart"/>
            <w:r w:rsidRPr="002B02FC">
              <w:rPr>
                <w:sz w:val="28"/>
                <w:szCs w:val="28"/>
              </w:rPr>
              <w:t>Шешімге</w:t>
            </w:r>
            <w:proofErr w:type="spellEnd"/>
            <w:r w:rsidRPr="002B02FC">
              <w:rPr>
                <w:sz w:val="28"/>
                <w:szCs w:val="28"/>
              </w:rPr>
              <w:t xml:space="preserve"> </w:t>
            </w:r>
            <w:r>
              <w:rPr>
                <w:sz w:val="28"/>
                <w:szCs w:val="28"/>
              </w:rPr>
              <w:t>1-</w:t>
            </w:r>
            <w:r w:rsidRPr="002B02FC">
              <w:rPr>
                <w:sz w:val="28"/>
                <w:szCs w:val="28"/>
              </w:rPr>
              <w:t>қосымша</w:t>
            </w:r>
          </w:p>
          <w:p w:rsidR="001A2287" w:rsidRDefault="001A2287" w:rsidP="001A2287">
            <w:pPr>
              <w:rPr>
                <w:i/>
                <w:sz w:val="28"/>
                <w:szCs w:val="28"/>
                <w:lang w:val="kk-KZ"/>
              </w:rPr>
            </w:pPr>
            <w:r w:rsidRPr="002B02FC">
              <w:rPr>
                <w:sz w:val="28"/>
                <w:szCs w:val="28"/>
              </w:rPr>
              <w:t>Солтү</w:t>
            </w:r>
            <w:proofErr w:type="gramStart"/>
            <w:r w:rsidRPr="002B02FC">
              <w:rPr>
                <w:sz w:val="28"/>
                <w:szCs w:val="28"/>
              </w:rPr>
              <w:t>ст</w:t>
            </w:r>
            <w:proofErr w:type="gramEnd"/>
            <w:r w:rsidRPr="002B02FC">
              <w:rPr>
                <w:sz w:val="28"/>
                <w:szCs w:val="28"/>
              </w:rPr>
              <w:t xml:space="preserve">ік Қазақстан </w:t>
            </w:r>
            <w:proofErr w:type="spellStart"/>
            <w:r w:rsidRPr="002B02FC">
              <w:rPr>
                <w:sz w:val="28"/>
                <w:szCs w:val="28"/>
              </w:rPr>
              <w:t>облысы</w:t>
            </w:r>
            <w:proofErr w:type="spellEnd"/>
            <w:r w:rsidRPr="002B02FC">
              <w:rPr>
                <w:sz w:val="28"/>
                <w:szCs w:val="28"/>
              </w:rPr>
              <w:t xml:space="preserve"> </w:t>
            </w:r>
            <w:proofErr w:type="spellStart"/>
            <w:r w:rsidRPr="002B02FC">
              <w:rPr>
                <w:sz w:val="28"/>
                <w:szCs w:val="28"/>
              </w:rPr>
              <w:t>Тайынша</w:t>
            </w:r>
            <w:proofErr w:type="spellEnd"/>
            <w:r w:rsidRPr="002B02FC">
              <w:rPr>
                <w:sz w:val="28"/>
                <w:szCs w:val="28"/>
              </w:rPr>
              <w:t xml:space="preserve"> </w:t>
            </w:r>
            <w:proofErr w:type="spellStart"/>
            <w:r w:rsidRPr="002B02FC">
              <w:rPr>
                <w:sz w:val="28"/>
                <w:szCs w:val="28"/>
              </w:rPr>
              <w:t>ауданы</w:t>
            </w:r>
            <w:proofErr w:type="spellEnd"/>
            <w:r w:rsidRPr="002B02FC">
              <w:rPr>
                <w:sz w:val="28"/>
                <w:szCs w:val="28"/>
              </w:rPr>
              <w:t xml:space="preserve"> мәслихатының  202</w:t>
            </w:r>
            <w:r>
              <w:rPr>
                <w:sz w:val="28"/>
                <w:szCs w:val="28"/>
              </w:rPr>
              <w:t>6</w:t>
            </w:r>
            <w:r w:rsidRPr="002B02FC">
              <w:rPr>
                <w:sz w:val="28"/>
                <w:szCs w:val="28"/>
              </w:rPr>
              <w:t xml:space="preserve"> жылғы </w:t>
            </w:r>
            <w:r>
              <w:rPr>
                <w:sz w:val="28"/>
                <w:szCs w:val="28"/>
              </w:rPr>
              <w:t xml:space="preserve"> 29 сәуірдегі  </w:t>
            </w:r>
            <w:r w:rsidRPr="002B02FC">
              <w:rPr>
                <w:sz w:val="28"/>
                <w:szCs w:val="28"/>
              </w:rPr>
              <w:t xml:space="preserve">№ </w:t>
            </w:r>
            <w:r>
              <w:rPr>
                <w:sz w:val="28"/>
                <w:szCs w:val="28"/>
              </w:rPr>
              <w:t>482</w:t>
            </w:r>
            <w:r w:rsidRPr="002B02FC">
              <w:rPr>
                <w:sz w:val="28"/>
                <w:szCs w:val="28"/>
              </w:rPr>
              <w:t>/</w:t>
            </w:r>
            <w:r>
              <w:rPr>
                <w:sz w:val="28"/>
                <w:szCs w:val="28"/>
              </w:rPr>
              <w:t>31</w:t>
            </w:r>
            <w:r w:rsidRPr="002B02FC">
              <w:rPr>
                <w:sz w:val="28"/>
                <w:szCs w:val="28"/>
              </w:rPr>
              <w:t xml:space="preserve"> </w:t>
            </w:r>
          </w:p>
        </w:tc>
      </w:tr>
    </w:tbl>
    <w:p w:rsidR="005507DA" w:rsidRDefault="005507DA" w:rsidP="005507DA">
      <w:pPr>
        <w:jc w:val="right"/>
        <w:rPr>
          <w:i/>
          <w:sz w:val="28"/>
          <w:szCs w:val="28"/>
          <w:lang w:val="kk-KZ"/>
        </w:rPr>
      </w:pPr>
    </w:p>
    <w:p w:rsidR="002B02FC" w:rsidRDefault="002B02FC" w:rsidP="002B02FC">
      <w:pPr>
        <w:ind w:firstLine="709"/>
        <w:jc w:val="center"/>
        <w:rPr>
          <w:b/>
          <w:color w:val="000000"/>
          <w:sz w:val="28"/>
          <w:szCs w:val="28"/>
          <w:lang w:val="kk-KZ"/>
        </w:rPr>
      </w:pPr>
    </w:p>
    <w:p w:rsidR="002B02FC" w:rsidRDefault="002B02FC" w:rsidP="002B02FC">
      <w:pPr>
        <w:ind w:firstLine="709"/>
        <w:jc w:val="center"/>
        <w:rPr>
          <w:b/>
          <w:color w:val="000000"/>
          <w:sz w:val="28"/>
          <w:szCs w:val="28"/>
          <w:lang w:val="kk-KZ"/>
        </w:rPr>
      </w:pPr>
    </w:p>
    <w:p w:rsidR="002B02FC" w:rsidRPr="00DA2DAF" w:rsidRDefault="002B02FC" w:rsidP="002B02FC">
      <w:pPr>
        <w:ind w:firstLine="709"/>
        <w:jc w:val="center"/>
        <w:rPr>
          <w:b/>
          <w:color w:val="000000"/>
          <w:sz w:val="28"/>
          <w:szCs w:val="28"/>
          <w:lang w:val="kk-KZ"/>
        </w:rPr>
      </w:pPr>
      <w:r w:rsidRPr="00DA2DAF">
        <w:rPr>
          <w:b/>
          <w:color w:val="000000"/>
          <w:sz w:val="28"/>
          <w:szCs w:val="28"/>
          <w:lang w:val="kk-KZ"/>
        </w:rPr>
        <w:t xml:space="preserve">Солтүстік Қазақстан облысы Тайынша ауданында </w:t>
      </w:r>
    </w:p>
    <w:p w:rsidR="002B02FC" w:rsidRPr="00DA2DAF" w:rsidRDefault="002B02FC" w:rsidP="002B02FC">
      <w:pPr>
        <w:ind w:firstLine="709"/>
        <w:jc w:val="center"/>
        <w:rPr>
          <w:b/>
          <w:sz w:val="28"/>
          <w:szCs w:val="28"/>
          <w:lang w:val="kk-KZ"/>
        </w:rPr>
      </w:pPr>
      <w:r w:rsidRPr="00DA2DAF">
        <w:rPr>
          <w:b/>
          <w:color w:val="000000"/>
          <w:sz w:val="28"/>
          <w:szCs w:val="28"/>
          <w:lang w:val="kk-KZ"/>
        </w:rPr>
        <w:t xml:space="preserve">тұрғын үй көмегін көрсету мөлшері  мен </w:t>
      </w:r>
      <w:r w:rsidR="00831CAF">
        <w:rPr>
          <w:b/>
          <w:sz w:val="28"/>
          <w:szCs w:val="28"/>
          <w:lang w:val="kk-KZ"/>
        </w:rPr>
        <w:t>қағидалары</w:t>
      </w:r>
    </w:p>
    <w:p w:rsidR="002B02FC" w:rsidRDefault="002B02FC" w:rsidP="002B02FC">
      <w:pPr>
        <w:ind w:firstLine="709"/>
        <w:jc w:val="center"/>
        <w:rPr>
          <w:b/>
          <w:color w:val="000000"/>
          <w:sz w:val="28"/>
          <w:szCs w:val="28"/>
          <w:lang w:val="kk-KZ"/>
        </w:rPr>
      </w:pPr>
      <w:bookmarkStart w:id="0" w:name="z17"/>
    </w:p>
    <w:p w:rsidR="002B02FC" w:rsidRPr="00DA2DAF" w:rsidRDefault="002B02FC" w:rsidP="002B02FC">
      <w:pPr>
        <w:ind w:firstLine="709"/>
        <w:jc w:val="center"/>
        <w:rPr>
          <w:b/>
          <w:color w:val="000000"/>
          <w:sz w:val="28"/>
          <w:szCs w:val="28"/>
          <w:lang w:val="kk-KZ"/>
        </w:rPr>
      </w:pPr>
    </w:p>
    <w:bookmarkEnd w:id="0"/>
    <w:p w:rsidR="002B02FC" w:rsidRDefault="002B02FC" w:rsidP="002B02FC">
      <w:pPr>
        <w:ind w:firstLine="709"/>
        <w:jc w:val="center"/>
        <w:rPr>
          <w:b/>
          <w:color w:val="000000"/>
          <w:sz w:val="28"/>
          <w:szCs w:val="28"/>
          <w:lang w:val="kk-KZ"/>
        </w:rPr>
      </w:pPr>
      <w:r>
        <w:rPr>
          <w:b/>
          <w:color w:val="000000"/>
          <w:sz w:val="28"/>
          <w:szCs w:val="28"/>
          <w:lang w:val="kk-KZ"/>
        </w:rPr>
        <w:t>1 бөлім. Жалпы бөлім</w:t>
      </w:r>
    </w:p>
    <w:p w:rsidR="002B02FC" w:rsidRPr="00DA2DAF" w:rsidRDefault="002B02FC" w:rsidP="002B02FC">
      <w:pPr>
        <w:ind w:firstLine="709"/>
        <w:jc w:val="center"/>
        <w:rPr>
          <w:b/>
          <w:color w:val="000000"/>
          <w:sz w:val="28"/>
          <w:szCs w:val="28"/>
          <w:lang w:val="kk-KZ"/>
        </w:rPr>
      </w:pPr>
    </w:p>
    <w:p w:rsidR="002B02FC" w:rsidRPr="00DA2DAF" w:rsidRDefault="002B02FC" w:rsidP="002B02FC">
      <w:pPr>
        <w:shd w:val="clear" w:color="auto" w:fill="FFFFFF"/>
        <w:jc w:val="both"/>
        <w:textAlignment w:val="baseline"/>
        <w:rPr>
          <w:color w:val="000000"/>
          <w:spacing w:val="2"/>
          <w:sz w:val="28"/>
          <w:szCs w:val="28"/>
          <w:lang w:val="kk-KZ"/>
        </w:rPr>
      </w:pPr>
      <w:r w:rsidRPr="00DA2DAF">
        <w:rPr>
          <w:color w:val="000000"/>
          <w:spacing w:val="2"/>
          <w:sz w:val="28"/>
          <w:szCs w:val="28"/>
          <w:lang w:val="kk-KZ"/>
        </w:rPr>
        <w:tab/>
        <w:t>1.</w:t>
      </w:r>
      <w:r>
        <w:rPr>
          <w:color w:val="000000"/>
          <w:spacing w:val="2"/>
          <w:sz w:val="28"/>
          <w:szCs w:val="28"/>
          <w:lang w:val="kk-KZ"/>
        </w:rPr>
        <w:t xml:space="preserve"> </w:t>
      </w:r>
      <w:r w:rsidRPr="00DA2DAF">
        <w:rPr>
          <w:color w:val="000000"/>
          <w:spacing w:val="2"/>
          <w:sz w:val="28"/>
          <w:szCs w:val="28"/>
          <w:lang w:val="kk-KZ"/>
        </w:rPr>
        <w:t xml:space="preserve">Тұрғын үй көмегі </w:t>
      </w:r>
      <w:r>
        <w:rPr>
          <w:color w:val="000000"/>
          <w:spacing w:val="2"/>
          <w:sz w:val="28"/>
          <w:szCs w:val="28"/>
          <w:lang w:val="kk-KZ"/>
        </w:rPr>
        <w:t>Қазақстан Республикасының</w:t>
      </w:r>
      <w:r w:rsidRPr="00DA2DAF">
        <w:rPr>
          <w:color w:val="000000"/>
          <w:spacing w:val="2"/>
          <w:sz w:val="28"/>
          <w:szCs w:val="28"/>
          <w:lang w:val="kk-KZ"/>
        </w:rPr>
        <w:t xml:space="preserve"> аумағында жалғыз тұрғын үй ретінде меншік құқығында тұрған тұрғын үйде тұрақты тіркелген, Тайынша  ауданында тұратын аз қамтылған отбасыларға (азаматтарға)</w:t>
      </w:r>
      <w:r w:rsidR="003A2FF4">
        <w:rPr>
          <w:color w:val="000000"/>
          <w:spacing w:val="2"/>
          <w:sz w:val="28"/>
          <w:szCs w:val="28"/>
          <w:lang w:val="kk-KZ"/>
        </w:rPr>
        <w:t xml:space="preserve"> </w:t>
      </w:r>
      <w:r w:rsidR="003A2FF4" w:rsidRPr="003A2FF4">
        <w:rPr>
          <w:color w:val="000000"/>
          <w:spacing w:val="2"/>
          <w:sz w:val="28"/>
          <w:szCs w:val="28"/>
          <w:lang w:val="kk-KZ"/>
        </w:rPr>
        <w:t>(</w:t>
      </w:r>
      <w:r w:rsidR="003A2FF4">
        <w:rPr>
          <w:color w:val="000000"/>
          <w:spacing w:val="2"/>
          <w:sz w:val="28"/>
          <w:szCs w:val="28"/>
          <w:lang w:val="kk-KZ"/>
        </w:rPr>
        <w:t>бұдан қызмет алушы)</w:t>
      </w:r>
      <w:r w:rsidRPr="00DA2DAF">
        <w:rPr>
          <w:color w:val="000000"/>
          <w:spacing w:val="2"/>
          <w:sz w:val="28"/>
          <w:szCs w:val="28"/>
          <w:lang w:val="kk-KZ"/>
        </w:rPr>
        <w:t>, сондай-ақ мемлекеттік тұрғын үй қорынан тұрғын үйді және жеке тұрғын үй қорынан жергілікті атқарушы орган жалдаған тұрғын үйді жалдаушыларға (қосымша жалдаушыларға) жергілікті бюджет қаражаты есебінен:</w:t>
      </w:r>
    </w:p>
    <w:p w:rsidR="002B02FC" w:rsidRPr="00DA2DAF" w:rsidRDefault="003A2FF4" w:rsidP="003A2FF4">
      <w:pPr>
        <w:shd w:val="clear" w:color="auto" w:fill="FFFFFF"/>
        <w:jc w:val="both"/>
        <w:textAlignment w:val="baseline"/>
        <w:rPr>
          <w:color w:val="000000"/>
          <w:spacing w:val="2"/>
          <w:sz w:val="28"/>
          <w:szCs w:val="28"/>
          <w:lang w:val="kk-KZ"/>
        </w:rPr>
      </w:pPr>
      <w:r>
        <w:rPr>
          <w:color w:val="000000"/>
          <w:spacing w:val="2"/>
          <w:sz w:val="28"/>
          <w:szCs w:val="28"/>
          <w:lang w:val="kk-KZ"/>
        </w:rPr>
        <w:t xml:space="preserve">          ағымдағы және жинақтаушы жарналар</w:t>
      </w:r>
      <w:r w:rsidR="002B02FC" w:rsidRPr="00DA2DAF">
        <w:rPr>
          <w:color w:val="000000"/>
          <w:spacing w:val="2"/>
          <w:sz w:val="28"/>
          <w:szCs w:val="28"/>
          <w:lang w:val="kk-KZ"/>
        </w:rPr>
        <w:t>;</w:t>
      </w:r>
    </w:p>
    <w:p w:rsidR="002B02FC" w:rsidRPr="00DA2DAF" w:rsidRDefault="002B02FC" w:rsidP="002B02FC">
      <w:pPr>
        <w:shd w:val="clear" w:color="auto" w:fill="FFFFFF"/>
        <w:jc w:val="both"/>
        <w:textAlignment w:val="baseline"/>
        <w:rPr>
          <w:color w:val="000000"/>
          <w:spacing w:val="2"/>
          <w:sz w:val="28"/>
          <w:szCs w:val="28"/>
          <w:lang w:val="kk-KZ"/>
        </w:rPr>
      </w:pPr>
      <w:r w:rsidRPr="00DA2DAF">
        <w:rPr>
          <w:color w:val="000000"/>
          <w:spacing w:val="2"/>
          <w:sz w:val="28"/>
          <w:szCs w:val="28"/>
          <w:lang w:val="kk-KZ"/>
        </w:rPr>
        <w:t xml:space="preserve">      </w:t>
      </w:r>
      <w:r w:rsidR="003A2FF4">
        <w:rPr>
          <w:color w:val="000000"/>
          <w:spacing w:val="2"/>
          <w:sz w:val="28"/>
          <w:szCs w:val="28"/>
          <w:lang w:val="kk-KZ"/>
        </w:rPr>
        <w:t xml:space="preserve"> </w:t>
      </w:r>
      <w:r w:rsidRPr="00DA2DAF">
        <w:rPr>
          <w:color w:val="000000"/>
          <w:spacing w:val="2"/>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2B02FC" w:rsidRDefault="002B02FC" w:rsidP="002B02FC">
      <w:pPr>
        <w:shd w:val="clear" w:color="auto" w:fill="FFFFFF"/>
        <w:jc w:val="both"/>
        <w:textAlignment w:val="baseline"/>
        <w:rPr>
          <w:color w:val="000000"/>
          <w:spacing w:val="2"/>
          <w:sz w:val="28"/>
          <w:szCs w:val="28"/>
          <w:lang w:val="kk-KZ"/>
        </w:rPr>
      </w:pPr>
      <w:r w:rsidRPr="00DA2DAF">
        <w:rPr>
          <w:color w:val="000000"/>
          <w:spacing w:val="2"/>
          <w:sz w:val="28"/>
          <w:szCs w:val="28"/>
          <w:lang w:val="kk-KZ"/>
        </w:rPr>
        <w:t xml:space="preserve">      </w:t>
      </w:r>
      <w:r w:rsidR="003A2FF4">
        <w:rPr>
          <w:color w:val="000000"/>
          <w:spacing w:val="2"/>
          <w:sz w:val="28"/>
          <w:szCs w:val="28"/>
          <w:lang w:val="kk-KZ"/>
        </w:rPr>
        <w:t xml:space="preserve">  </w:t>
      </w:r>
      <w:r w:rsidRPr="00DA2DAF">
        <w:rPr>
          <w:color w:val="000000"/>
          <w:spacing w:val="2"/>
          <w:sz w:val="28"/>
          <w:szCs w:val="28"/>
          <w:lang w:val="kk-KZ"/>
        </w:rPr>
        <w:t>мемлекеттік тұрғын үй қорынан берілген тұрғынжайды және жеке тұрғын үй қорынан жергілікті атқарушы орган жал</w:t>
      </w:r>
      <w:r w:rsidR="00B57A0B">
        <w:rPr>
          <w:color w:val="000000"/>
          <w:spacing w:val="2"/>
          <w:sz w:val="28"/>
          <w:szCs w:val="28"/>
          <w:lang w:val="kk-KZ"/>
        </w:rPr>
        <w:t>да</w:t>
      </w:r>
      <w:r w:rsidRPr="00DA2DAF">
        <w:rPr>
          <w:color w:val="000000"/>
          <w:spacing w:val="2"/>
          <w:sz w:val="28"/>
          <w:szCs w:val="28"/>
          <w:lang w:val="kk-KZ"/>
        </w:rPr>
        <w:t>ға</w:t>
      </w:r>
      <w:r w:rsidR="00B57A0B">
        <w:rPr>
          <w:color w:val="000000"/>
          <w:spacing w:val="2"/>
          <w:sz w:val="28"/>
          <w:szCs w:val="28"/>
          <w:lang w:val="kk-KZ"/>
        </w:rPr>
        <w:t xml:space="preserve">н </w:t>
      </w:r>
      <w:r w:rsidRPr="00DA2DAF">
        <w:rPr>
          <w:color w:val="000000"/>
          <w:spacing w:val="2"/>
          <w:sz w:val="28"/>
          <w:szCs w:val="28"/>
          <w:lang w:val="kk-KZ"/>
        </w:rPr>
        <w:t>тұрғынжайды пайдаланғаны үшін шығыстарды төлеуге беріледі.</w:t>
      </w:r>
    </w:p>
    <w:p w:rsidR="002B02FC" w:rsidRDefault="003A2FF4" w:rsidP="003A2FF4">
      <w:pPr>
        <w:shd w:val="clear" w:color="auto" w:fill="FFFFFF"/>
        <w:jc w:val="both"/>
        <w:textAlignment w:val="baseline"/>
        <w:rPr>
          <w:color w:val="000000"/>
          <w:spacing w:val="2"/>
          <w:sz w:val="28"/>
          <w:szCs w:val="28"/>
          <w:lang w:val="kk-KZ"/>
        </w:rPr>
      </w:pPr>
      <w:r>
        <w:rPr>
          <w:color w:val="000000"/>
          <w:spacing w:val="2"/>
          <w:sz w:val="28"/>
          <w:szCs w:val="28"/>
          <w:lang w:val="kk-KZ"/>
        </w:rPr>
        <w:t xml:space="preserve">         </w:t>
      </w:r>
      <w:r w:rsidR="002D34FD">
        <w:rPr>
          <w:color w:val="000000"/>
          <w:spacing w:val="2"/>
          <w:sz w:val="28"/>
          <w:szCs w:val="28"/>
          <w:lang w:val="kk-KZ"/>
        </w:rPr>
        <w:t xml:space="preserve">Көрсетілетін қызметті алушылардың тұрғын </w:t>
      </w:r>
      <w:r w:rsidR="002B02FC" w:rsidRPr="00E26D67">
        <w:rPr>
          <w:color w:val="000000"/>
          <w:spacing w:val="2"/>
          <w:sz w:val="28"/>
          <w:szCs w:val="28"/>
          <w:lang w:val="kk-KZ"/>
        </w:rPr>
        <w:t xml:space="preserve">үй көмегін есептеуге қабылданатын шығыстары жоғарыда көрсетілген бағыттардың әрқайсысы бойынша шығыстардың </w:t>
      </w:r>
      <w:r w:rsidR="002D34FD">
        <w:rPr>
          <w:color w:val="000000"/>
          <w:spacing w:val="2"/>
          <w:sz w:val="28"/>
          <w:szCs w:val="28"/>
          <w:lang w:val="kk-KZ"/>
        </w:rPr>
        <w:t xml:space="preserve">жиыны </w:t>
      </w:r>
      <w:r w:rsidR="002B02FC" w:rsidRPr="00E26D67">
        <w:rPr>
          <w:color w:val="000000"/>
          <w:spacing w:val="2"/>
          <w:sz w:val="28"/>
          <w:szCs w:val="28"/>
          <w:lang w:val="kk-KZ"/>
        </w:rPr>
        <w:t>ретінде айқындалады.</w:t>
      </w:r>
    </w:p>
    <w:p w:rsidR="002B02FC" w:rsidRDefault="002B02FC" w:rsidP="002B02FC">
      <w:pPr>
        <w:shd w:val="clear" w:color="auto" w:fill="FFFFFF"/>
        <w:jc w:val="both"/>
        <w:textAlignment w:val="baseline"/>
        <w:rPr>
          <w:color w:val="000000"/>
          <w:sz w:val="28"/>
          <w:szCs w:val="28"/>
          <w:shd w:val="clear" w:color="auto" w:fill="FFFFFF"/>
          <w:lang w:val="kk-KZ"/>
        </w:rPr>
      </w:pPr>
      <w:r w:rsidRPr="00DA2DAF">
        <w:rPr>
          <w:color w:val="000000"/>
          <w:spacing w:val="2"/>
          <w:sz w:val="28"/>
          <w:szCs w:val="28"/>
          <w:lang w:val="kk-KZ"/>
        </w:rPr>
        <w:tab/>
      </w:r>
      <w:r>
        <w:rPr>
          <w:color w:val="000000"/>
          <w:spacing w:val="2"/>
          <w:sz w:val="28"/>
          <w:szCs w:val="28"/>
          <w:lang w:val="kk-KZ"/>
        </w:rPr>
        <w:t>2.</w:t>
      </w:r>
      <w:r w:rsidRPr="00DA2DAF">
        <w:rPr>
          <w:color w:val="000000"/>
          <w:spacing w:val="2"/>
          <w:sz w:val="28"/>
          <w:szCs w:val="28"/>
          <w:lang w:val="kk-KZ"/>
        </w:rPr>
        <w:t>Тұрғын үй көмегінің тағайынд</w:t>
      </w:r>
      <w:r>
        <w:rPr>
          <w:color w:val="000000"/>
          <w:spacing w:val="2"/>
          <w:sz w:val="28"/>
          <w:szCs w:val="28"/>
          <w:lang w:val="kk-KZ"/>
        </w:rPr>
        <w:t>алуы «</w:t>
      </w:r>
      <w:r w:rsidRPr="00E80838">
        <w:rPr>
          <w:sz w:val="28"/>
          <w:szCs w:val="28"/>
          <w:lang w:val="kk-KZ"/>
        </w:rPr>
        <w:t>Солтүстік Қазақстан облысы</w:t>
      </w:r>
      <w:r>
        <w:rPr>
          <w:color w:val="000000"/>
          <w:spacing w:val="2"/>
          <w:sz w:val="28"/>
          <w:szCs w:val="28"/>
          <w:lang w:val="kk-KZ"/>
        </w:rPr>
        <w:t xml:space="preserve"> Тайынша ауданы әкімдігінің жұмыспен қамту және әлеуметтік бағдарламалар бөлімі» коммуналдық мемлекеттік мекемесімен </w:t>
      </w:r>
      <w:r w:rsidRPr="00DA2DAF">
        <w:rPr>
          <w:color w:val="000000"/>
          <w:spacing w:val="2"/>
          <w:sz w:val="28"/>
          <w:szCs w:val="28"/>
          <w:lang w:val="kk-KZ"/>
        </w:rPr>
        <w:t>(бұдан әрі-қызмет беруші) көрсетіледі.</w:t>
      </w:r>
      <w:r w:rsidRPr="007633A6">
        <w:rPr>
          <w:color w:val="000000"/>
          <w:sz w:val="28"/>
          <w:szCs w:val="28"/>
          <w:shd w:val="clear" w:color="auto" w:fill="FFFFFF"/>
          <w:lang w:val="kk-KZ"/>
        </w:rPr>
        <w:t xml:space="preserve"> </w:t>
      </w:r>
    </w:p>
    <w:p w:rsidR="002B02FC" w:rsidRPr="007633A6" w:rsidRDefault="002B02FC" w:rsidP="002B02FC">
      <w:pPr>
        <w:shd w:val="clear" w:color="auto" w:fill="FFFFFF"/>
        <w:jc w:val="both"/>
        <w:textAlignment w:val="baseline"/>
        <w:rPr>
          <w:color w:val="000000"/>
          <w:spacing w:val="2"/>
          <w:sz w:val="28"/>
          <w:szCs w:val="28"/>
          <w:lang w:val="kk-KZ"/>
        </w:rPr>
      </w:pPr>
    </w:p>
    <w:p w:rsidR="002B02FC" w:rsidRDefault="002B02FC" w:rsidP="002B02FC">
      <w:pPr>
        <w:shd w:val="clear" w:color="auto" w:fill="FFFFFF"/>
        <w:jc w:val="center"/>
        <w:textAlignment w:val="baseline"/>
        <w:rPr>
          <w:b/>
          <w:color w:val="000000"/>
          <w:spacing w:val="2"/>
          <w:sz w:val="28"/>
          <w:szCs w:val="28"/>
          <w:lang w:val="kk-KZ"/>
        </w:rPr>
      </w:pPr>
      <w:r w:rsidRPr="00AE4C76">
        <w:rPr>
          <w:b/>
          <w:color w:val="000000"/>
          <w:spacing w:val="2"/>
          <w:sz w:val="28"/>
          <w:szCs w:val="28"/>
          <w:lang w:val="kk-KZ"/>
        </w:rPr>
        <w:t>2 бөлім. Тұрғын үй көмегін көрсету мөлшері мен тәртібі</w:t>
      </w:r>
    </w:p>
    <w:p w:rsidR="002B02FC" w:rsidRPr="00AE4C76" w:rsidRDefault="002B02FC" w:rsidP="002B02FC">
      <w:pPr>
        <w:shd w:val="clear" w:color="auto" w:fill="FFFFFF"/>
        <w:jc w:val="center"/>
        <w:textAlignment w:val="baseline"/>
        <w:rPr>
          <w:b/>
          <w:color w:val="000000"/>
          <w:spacing w:val="2"/>
          <w:sz w:val="28"/>
          <w:szCs w:val="28"/>
          <w:lang w:val="kk-KZ"/>
        </w:rPr>
      </w:pPr>
    </w:p>
    <w:p w:rsidR="002B02FC" w:rsidRPr="00A46CB2" w:rsidRDefault="002B02FC" w:rsidP="002B02FC">
      <w:pPr>
        <w:shd w:val="clear" w:color="auto" w:fill="FFFFFF"/>
        <w:ind w:firstLine="708"/>
        <w:jc w:val="both"/>
        <w:textAlignment w:val="baseline"/>
        <w:rPr>
          <w:color w:val="000000"/>
          <w:spacing w:val="2"/>
          <w:sz w:val="28"/>
          <w:szCs w:val="28"/>
          <w:lang w:val="kk-KZ"/>
        </w:rPr>
      </w:pPr>
      <w:r w:rsidRPr="00A46CB2">
        <w:rPr>
          <w:bCs/>
          <w:color w:val="000000"/>
          <w:kern w:val="32"/>
          <w:sz w:val="28"/>
          <w:szCs w:val="28"/>
          <w:lang w:val="kk-KZ"/>
        </w:rPr>
        <w:lastRenderedPageBreak/>
        <w:t xml:space="preserve">3. </w:t>
      </w:r>
      <w:r w:rsidR="0070787C">
        <w:rPr>
          <w:bCs/>
          <w:kern w:val="32"/>
          <w:sz w:val="28"/>
          <w:szCs w:val="28"/>
          <w:lang w:val="kk-KZ"/>
        </w:rPr>
        <w:t xml:space="preserve">Қызмет алушының </w:t>
      </w:r>
      <w:r w:rsidRPr="00A46CB2">
        <w:rPr>
          <w:bCs/>
          <w:kern w:val="32"/>
          <w:sz w:val="28"/>
          <w:szCs w:val="28"/>
          <w:lang w:val="kk-KZ"/>
        </w:rPr>
        <w:t xml:space="preserve">жиынтық табысын </w:t>
      </w:r>
      <w:r w:rsidR="0070787C">
        <w:rPr>
          <w:bCs/>
          <w:kern w:val="32"/>
          <w:sz w:val="28"/>
          <w:szCs w:val="28"/>
          <w:lang w:val="kk-KZ"/>
        </w:rPr>
        <w:t>қызмет беруші</w:t>
      </w:r>
      <w:r w:rsidRPr="00A46CB2">
        <w:rPr>
          <w:bCs/>
          <w:kern w:val="32"/>
          <w:sz w:val="28"/>
          <w:szCs w:val="28"/>
          <w:lang w:val="kk-KZ"/>
        </w:rPr>
        <w:t xml:space="preserve"> Қазақстан Республикасы өнеркәсіп және құрылыс министрінің 2023 жылғы </w:t>
      </w:r>
      <w:r w:rsidR="001F3172">
        <w:rPr>
          <w:bCs/>
          <w:kern w:val="32"/>
          <w:sz w:val="28"/>
          <w:szCs w:val="28"/>
          <w:lang w:val="kk-KZ"/>
        </w:rPr>
        <w:t xml:space="preserve">                                      </w:t>
      </w:r>
      <w:r w:rsidRPr="00A46CB2">
        <w:rPr>
          <w:bCs/>
          <w:kern w:val="32"/>
          <w:sz w:val="28"/>
          <w:szCs w:val="28"/>
          <w:lang w:val="kk-KZ"/>
        </w:rPr>
        <w:t>8 желтоқсандағы № 117 «Тұрғын үй көмегін ұсыну қағидаларын бекіту туралы» бұйрығын</w:t>
      </w:r>
      <w:r w:rsidR="0070787C">
        <w:rPr>
          <w:bCs/>
          <w:kern w:val="32"/>
          <w:sz w:val="28"/>
          <w:szCs w:val="28"/>
          <w:lang w:val="kk-KZ"/>
        </w:rPr>
        <w:t>а</w:t>
      </w:r>
      <w:r w:rsidRPr="00A46CB2">
        <w:rPr>
          <w:bCs/>
          <w:color w:val="000000"/>
          <w:kern w:val="32"/>
          <w:sz w:val="28"/>
          <w:szCs w:val="28"/>
          <w:lang w:val="kk-KZ"/>
        </w:rPr>
        <w:t xml:space="preserve"> (Нормативтік құқықтық актілерді мемлекеттік тіркеу тізілімінде </w:t>
      </w:r>
      <w:r w:rsidR="001F3172">
        <w:rPr>
          <w:bCs/>
          <w:color w:val="000000"/>
          <w:kern w:val="32"/>
          <w:sz w:val="28"/>
          <w:szCs w:val="28"/>
          <w:lang w:val="kk-KZ"/>
        </w:rPr>
        <w:t xml:space="preserve">                   </w:t>
      </w:r>
      <w:r w:rsidRPr="00A46CB2">
        <w:rPr>
          <w:bCs/>
          <w:color w:val="000000"/>
          <w:kern w:val="32"/>
          <w:sz w:val="28"/>
          <w:szCs w:val="28"/>
          <w:lang w:val="kk-KZ"/>
        </w:rPr>
        <w:t xml:space="preserve">№ 33763 болып тіркелген) </w:t>
      </w:r>
      <w:r w:rsidR="0070787C">
        <w:rPr>
          <w:bCs/>
          <w:color w:val="000000"/>
          <w:kern w:val="32"/>
          <w:sz w:val="28"/>
          <w:szCs w:val="28"/>
          <w:lang w:val="kk-KZ"/>
        </w:rPr>
        <w:t>сәйкес есептеледі.</w:t>
      </w:r>
      <w:r w:rsidRPr="00A46CB2">
        <w:rPr>
          <w:bCs/>
          <w:kern w:val="32"/>
          <w:sz w:val="28"/>
          <w:szCs w:val="28"/>
          <w:lang w:val="kk-KZ"/>
        </w:rPr>
        <w:t xml:space="preserve"> </w:t>
      </w:r>
    </w:p>
    <w:p w:rsidR="002B02FC" w:rsidRPr="0055576C" w:rsidRDefault="002B02FC" w:rsidP="002B02FC">
      <w:pPr>
        <w:keepNext/>
        <w:ind w:firstLine="708"/>
        <w:jc w:val="both"/>
        <w:outlineLvl w:val="0"/>
        <w:rPr>
          <w:color w:val="000000"/>
          <w:spacing w:val="2"/>
          <w:sz w:val="28"/>
          <w:szCs w:val="28"/>
          <w:lang w:val="kk-KZ"/>
        </w:rPr>
      </w:pPr>
      <w:r w:rsidRPr="0055576C">
        <w:rPr>
          <w:color w:val="000000"/>
          <w:spacing w:val="2"/>
          <w:sz w:val="28"/>
          <w:szCs w:val="28"/>
          <w:lang w:val="kk-KZ"/>
        </w:rPr>
        <w:t xml:space="preserve">4. Тұрғын үй көмегі </w:t>
      </w:r>
      <w:r w:rsidR="001A2287" w:rsidRPr="0055576C">
        <w:rPr>
          <w:color w:val="000000"/>
          <w:spacing w:val="2"/>
          <w:sz w:val="28"/>
          <w:szCs w:val="28"/>
          <w:lang w:val="kk-KZ"/>
        </w:rPr>
        <w:t xml:space="preserve">ағымдағы </w:t>
      </w:r>
      <w:r w:rsidRPr="0055576C">
        <w:rPr>
          <w:color w:val="000000"/>
          <w:spacing w:val="2"/>
          <w:sz w:val="28"/>
          <w:szCs w:val="28"/>
          <w:lang w:val="kk-KZ"/>
        </w:rPr>
        <w:t xml:space="preserve">және </w:t>
      </w:r>
      <w:r w:rsidR="001A2287" w:rsidRPr="0055576C">
        <w:rPr>
          <w:color w:val="000000"/>
          <w:spacing w:val="2"/>
          <w:sz w:val="28"/>
          <w:szCs w:val="28"/>
          <w:lang w:val="kk-KZ"/>
        </w:rPr>
        <w:t xml:space="preserve">жинақтау жарналарын, </w:t>
      </w:r>
      <w:r w:rsidRPr="0055576C">
        <w:rPr>
          <w:color w:val="000000"/>
          <w:spacing w:val="2"/>
          <w:sz w:val="28"/>
          <w:szCs w:val="28"/>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w:t>
      </w:r>
      <w:r w:rsidR="001A2287" w:rsidRPr="0055576C">
        <w:rPr>
          <w:color w:val="000000"/>
          <w:spacing w:val="2"/>
          <w:sz w:val="28"/>
          <w:szCs w:val="28"/>
          <w:lang w:val="kk-KZ"/>
        </w:rPr>
        <w:t xml:space="preserve">көрсетілетін </w:t>
      </w:r>
      <w:r w:rsidRPr="0055576C">
        <w:rPr>
          <w:color w:val="000000"/>
          <w:spacing w:val="2"/>
          <w:sz w:val="28"/>
          <w:szCs w:val="28"/>
          <w:lang w:val="kk-KZ"/>
        </w:rPr>
        <w:t>қызмет алушы</w:t>
      </w:r>
      <w:r w:rsidR="001A2287" w:rsidRPr="0055576C">
        <w:rPr>
          <w:color w:val="000000"/>
          <w:spacing w:val="2"/>
          <w:sz w:val="28"/>
          <w:szCs w:val="28"/>
          <w:lang w:val="kk-KZ"/>
        </w:rPr>
        <w:t>лард</w:t>
      </w:r>
      <w:r w:rsidRPr="0055576C">
        <w:rPr>
          <w:color w:val="000000"/>
          <w:spacing w:val="2"/>
          <w:sz w:val="28"/>
          <w:szCs w:val="28"/>
          <w:lang w:val="kk-KZ"/>
        </w:rPr>
        <w:t>ың осы мақс</w:t>
      </w:r>
      <w:r w:rsidR="005B745F" w:rsidRPr="0055576C">
        <w:rPr>
          <w:color w:val="000000"/>
          <w:spacing w:val="2"/>
          <w:sz w:val="28"/>
          <w:szCs w:val="28"/>
          <w:lang w:val="kk-KZ"/>
        </w:rPr>
        <w:t>а</w:t>
      </w:r>
      <w:r w:rsidRPr="0055576C">
        <w:rPr>
          <w:color w:val="000000"/>
          <w:spacing w:val="2"/>
          <w:sz w:val="28"/>
          <w:szCs w:val="28"/>
          <w:lang w:val="kk-KZ"/>
        </w:rPr>
        <w:t xml:space="preserve">ттарға жұмсайтын </w:t>
      </w:r>
      <w:r w:rsidR="001A2287" w:rsidRPr="0055576C">
        <w:rPr>
          <w:color w:val="000000"/>
          <w:spacing w:val="2"/>
          <w:sz w:val="28"/>
          <w:szCs w:val="28"/>
          <w:lang w:val="kk-KZ"/>
        </w:rPr>
        <w:t xml:space="preserve">шығыстарының </w:t>
      </w:r>
      <w:r w:rsidRPr="0055576C">
        <w:rPr>
          <w:color w:val="000000"/>
          <w:spacing w:val="2"/>
          <w:sz w:val="28"/>
          <w:szCs w:val="28"/>
          <w:lang w:val="kk-KZ"/>
        </w:rPr>
        <w:t>белгілеген шекті жол берілетін</w:t>
      </w:r>
      <w:r w:rsidR="0070787C" w:rsidRPr="0055576C">
        <w:rPr>
          <w:color w:val="000000"/>
          <w:spacing w:val="2"/>
          <w:sz w:val="28"/>
          <w:szCs w:val="28"/>
          <w:lang w:val="kk-KZ"/>
        </w:rPr>
        <w:t xml:space="preserve"> </w:t>
      </w:r>
      <w:r w:rsidR="001A2287" w:rsidRPr="0055576C">
        <w:rPr>
          <w:color w:val="000000"/>
          <w:spacing w:val="2"/>
          <w:sz w:val="28"/>
          <w:szCs w:val="28"/>
          <w:lang w:val="kk-KZ"/>
        </w:rPr>
        <w:t xml:space="preserve">көрсетілетін қызметті алушы </w:t>
      </w:r>
      <w:r w:rsidR="007B5E69" w:rsidRPr="0055576C">
        <w:rPr>
          <w:color w:val="000000"/>
          <w:spacing w:val="2"/>
          <w:sz w:val="28"/>
          <w:szCs w:val="28"/>
          <w:lang w:val="kk-KZ"/>
        </w:rPr>
        <w:t xml:space="preserve">жиынтық табысының </w:t>
      </w:r>
      <w:r w:rsidRPr="0055576C">
        <w:rPr>
          <w:color w:val="000000"/>
          <w:spacing w:val="2"/>
          <w:sz w:val="28"/>
          <w:szCs w:val="28"/>
          <w:lang w:val="kk-KZ"/>
        </w:rPr>
        <w:t>5 (бес) пайыз</w:t>
      </w:r>
      <w:r w:rsidR="007B5E69" w:rsidRPr="0055576C">
        <w:rPr>
          <w:color w:val="000000"/>
          <w:spacing w:val="2"/>
          <w:sz w:val="28"/>
          <w:szCs w:val="28"/>
          <w:lang w:val="kk-KZ"/>
        </w:rPr>
        <w:t>ы</w:t>
      </w:r>
      <w:r w:rsidRPr="0055576C">
        <w:rPr>
          <w:color w:val="000000"/>
          <w:spacing w:val="2"/>
          <w:sz w:val="28"/>
          <w:szCs w:val="28"/>
          <w:lang w:val="kk-KZ"/>
        </w:rPr>
        <w:t xml:space="preserve"> мөлшерінде деңгейінің арасындағы айырма ретінде  айқындалады.</w:t>
      </w:r>
    </w:p>
    <w:p w:rsidR="002B02FC" w:rsidRPr="0055576C" w:rsidRDefault="002B02FC" w:rsidP="002B02FC">
      <w:pPr>
        <w:shd w:val="clear" w:color="auto" w:fill="FFFFFF"/>
        <w:jc w:val="both"/>
        <w:textAlignment w:val="baseline"/>
        <w:rPr>
          <w:color w:val="000000"/>
          <w:spacing w:val="2"/>
          <w:sz w:val="28"/>
          <w:szCs w:val="28"/>
          <w:lang w:val="kk-KZ"/>
        </w:rPr>
      </w:pPr>
      <w:r w:rsidRPr="0055576C">
        <w:rPr>
          <w:color w:val="000000"/>
          <w:spacing w:val="2"/>
          <w:sz w:val="28"/>
          <w:szCs w:val="28"/>
          <w:lang w:val="kk-KZ"/>
        </w:rPr>
        <w:t xml:space="preserve">          Тұрғын үй көмегінің мөлшері </w:t>
      </w:r>
      <w:r w:rsidR="007B5E69" w:rsidRPr="0055576C">
        <w:rPr>
          <w:color w:val="000000"/>
          <w:spacing w:val="2"/>
          <w:sz w:val="28"/>
          <w:szCs w:val="28"/>
          <w:lang w:val="kk-KZ"/>
        </w:rPr>
        <w:t xml:space="preserve">көрсетілетін </w:t>
      </w:r>
      <w:r w:rsidRPr="0055576C">
        <w:rPr>
          <w:color w:val="000000"/>
          <w:spacing w:val="2"/>
          <w:sz w:val="28"/>
          <w:szCs w:val="28"/>
          <w:lang w:val="kk-KZ"/>
        </w:rPr>
        <w:t>қызмет</w:t>
      </w:r>
      <w:r w:rsidR="007B5E69" w:rsidRPr="0055576C">
        <w:rPr>
          <w:color w:val="000000"/>
          <w:spacing w:val="2"/>
          <w:sz w:val="28"/>
          <w:szCs w:val="28"/>
          <w:lang w:val="kk-KZ"/>
        </w:rPr>
        <w:t>ті</w:t>
      </w:r>
      <w:r w:rsidRPr="0055576C">
        <w:rPr>
          <w:color w:val="000000"/>
          <w:spacing w:val="2"/>
          <w:sz w:val="28"/>
          <w:szCs w:val="28"/>
          <w:lang w:val="kk-KZ"/>
        </w:rPr>
        <w:t xml:space="preserve"> берушімен Қағидалардың    4-1 тармағына сәйкес есептеледі. </w:t>
      </w:r>
    </w:p>
    <w:p w:rsidR="002B02FC" w:rsidRPr="0055576C" w:rsidRDefault="002B02FC" w:rsidP="002B02FC">
      <w:pPr>
        <w:ind w:firstLine="708"/>
        <w:jc w:val="both"/>
        <w:rPr>
          <w:color w:val="000000"/>
          <w:spacing w:val="2"/>
          <w:sz w:val="28"/>
          <w:szCs w:val="28"/>
          <w:lang w:val="kk-KZ"/>
        </w:rPr>
      </w:pPr>
      <w:r w:rsidRPr="0055576C">
        <w:rPr>
          <w:color w:val="000000"/>
          <w:spacing w:val="2"/>
          <w:sz w:val="28"/>
          <w:szCs w:val="28"/>
          <w:lang w:val="kk-KZ"/>
        </w:rPr>
        <w:t xml:space="preserve">5. </w:t>
      </w:r>
      <w:r w:rsidR="00862FFC" w:rsidRPr="0055576C">
        <w:rPr>
          <w:color w:val="000000"/>
          <w:spacing w:val="2"/>
          <w:sz w:val="28"/>
          <w:szCs w:val="28"/>
          <w:lang w:val="kk-KZ"/>
        </w:rPr>
        <w:t>Қ</w:t>
      </w:r>
      <w:r w:rsidRPr="0055576C">
        <w:rPr>
          <w:rStyle w:val="y2iqfc"/>
          <w:color w:val="1F1F1F"/>
          <w:sz w:val="28"/>
          <w:szCs w:val="28"/>
          <w:lang w:val="kk-KZ"/>
        </w:rPr>
        <w:t>ызмет алушы (не</w:t>
      </w:r>
      <w:r w:rsidR="00C22BD4" w:rsidRPr="0055576C">
        <w:rPr>
          <w:rStyle w:val="y2iqfc"/>
          <w:color w:val="1F1F1F"/>
          <w:sz w:val="28"/>
          <w:szCs w:val="28"/>
          <w:lang w:val="kk-KZ"/>
        </w:rPr>
        <w:t>месе оның</w:t>
      </w:r>
      <w:r w:rsidRPr="0055576C">
        <w:rPr>
          <w:rStyle w:val="y2iqfc"/>
          <w:color w:val="1F1F1F"/>
          <w:sz w:val="28"/>
          <w:szCs w:val="28"/>
          <w:lang w:val="kk-KZ"/>
        </w:rPr>
        <w:t xml:space="preserve"> сенімхат</w:t>
      </w:r>
      <w:r w:rsidR="00C22BD4" w:rsidRPr="0055576C">
        <w:rPr>
          <w:rStyle w:val="y2iqfc"/>
          <w:color w:val="1F1F1F"/>
          <w:sz w:val="28"/>
          <w:szCs w:val="28"/>
          <w:lang w:val="kk-KZ"/>
        </w:rPr>
        <w:t xml:space="preserve"> негізіндегі</w:t>
      </w:r>
      <w:r w:rsidRPr="0055576C">
        <w:rPr>
          <w:rStyle w:val="y2iqfc"/>
          <w:color w:val="1F1F1F"/>
          <w:sz w:val="28"/>
          <w:szCs w:val="28"/>
          <w:lang w:val="kk-KZ"/>
        </w:rPr>
        <w:t>, заңнамаға, сот шешіміне не әкімшілік акті</w:t>
      </w:r>
      <w:r w:rsidR="00C22BD4" w:rsidRPr="0055576C">
        <w:rPr>
          <w:rStyle w:val="y2iqfc"/>
          <w:color w:val="1F1F1F"/>
          <w:sz w:val="28"/>
          <w:szCs w:val="28"/>
          <w:lang w:val="kk-KZ"/>
        </w:rPr>
        <w:t>г</w:t>
      </w:r>
      <w:r w:rsidRPr="0055576C">
        <w:rPr>
          <w:rStyle w:val="y2iqfc"/>
          <w:color w:val="1F1F1F"/>
          <w:sz w:val="28"/>
          <w:szCs w:val="28"/>
          <w:lang w:val="kk-KZ"/>
        </w:rPr>
        <w:t xml:space="preserve">е </w:t>
      </w:r>
      <w:r w:rsidR="00C22BD4" w:rsidRPr="0055576C">
        <w:rPr>
          <w:rStyle w:val="y2iqfc"/>
          <w:color w:val="1F1F1F"/>
          <w:sz w:val="28"/>
          <w:szCs w:val="28"/>
          <w:lang w:val="kk-KZ"/>
        </w:rPr>
        <w:t xml:space="preserve">сәйкес </w:t>
      </w:r>
      <w:r w:rsidRPr="0055576C">
        <w:rPr>
          <w:rStyle w:val="y2iqfc"/>
          <w:color w:val="1F1F1F"/>
          <w:sz w:val="28"/>
          <w:szCs w:val="28"/>
          <w:lang w:val="kk-KZ"/>
        </w:rPr>
        <w:t>өкілетті</w:t>
      </w:r>
      <w:r w:rsidR="00C22BD4" w:rsidRPr="0055576C">
        <w:rPr>
          <w:rStyle w:val="y2iqfc"/>
          <w:color w:val="1F1F1F"/>
          <w:sz w:val="28"/>
          <w:szCs w:val="28"/>
          <w:lang w:val="kk-KZ"/>
        </w:rPr>
        <w:t>гі</w:t>
      </w:r>
      <w:r w:rsidRPr="0055576C">
        <w:rPr>
          <w:rStyle w:val="y2iqfc"/>
          <w:color w:val="1F1F1F"/>
          <w:sz w:val="28"/>
          <w:szCs w:val="28"/>
          <w:lang w:val="kk-KZ"/>
        </w:rPr>
        <w:t xml:space="preserve"> </w:t>
      </w:r>
      <w:r w:rsidR="00C22BD4" w:rsidRPr="0055576C">
        <w:rPr>
          <w:rStyle w:val="y2iqfc"/>
          <w:color w:val="1F1F1F"/>
          <w:sz w:val="28"/>
          <w:szCs w:val="28"/>
          <w:lang w:val="kk-KZ"/>
        </w:rPr>
        <w:t>бар</w:t>
      </w:r>
      <w:r w:rsidRPr="0055576C">
        <w:rPr>
          <w:rStyle w:val="y2iqfc"/>
          <w:color w:val="1F1F1F"/>
          <w:sz w:val="28"/>
          <w:szCs w:val="28"/>
          <w:lang w:val="kk-KZ"/>
        </w:rPr>
        <w:t xml:space="preserve"> өкілі) </w:t>
      </w:r>
      <w:r w:rsidR="00C22BD4" w:rsidRPr="0055576C">
        <w:rPr>
          <w:rStyle w:val="y2iqfc"/>
          <w:color w:val="1F1F1F"/>
          <w:sz w:val="28"/>
          <w:szCs w:val="28"/>
          <w:lang w:val="kk-KZ"/>
        </w:rPr>
        <w:t xml:space="preserve">тұрғын үй көмегін   тағайындау үшін </w:t>
      </w:r>
      <w:r w:rsidRPr="0055576C">
        <w:rPr>
          <w:rStyle w:val="y2iqfc"/>
          <w:color w:val="1F1F1F"/>
          <w:sz w:val="28"/>
          <w:szCs w:val="28"/>
          <w:lang w:val="kk-KZ"/>
        </w:rPr>
        <w:t xml:space="preserve">тоқсан </w:t>
      </w:r>
      <w:r w:rsidR="00C22BD4" w:rsidRPr="0055576C">
        <w:rPr>
          <w:rStyle w:val="y2iqfc"/>
          <w:color w:val="1F1F1F"/>
          <w:sz w:val="28"/>
          <w:szCs w:val="28"/>
          <w:lang w:val="kk-KZ"/>
        </w:rPr>
        <w:t xml:space="preserve">сайын </w:t>
      </w:r>
      <w:r w:rsidRPr="0055576C">
        <w:rPr>
          <w:rStyle w:val="y2iqfc"/>
          <w:color w:val="1F1F1F"/>
          <w:sz w:val="28"/>
          <w:szCs w:val="28"/>
          <w:lang w:val="kk-KZ"/>
        </w:rPr>
        <w:t xml:space="preserve">бір рет </w:t>
      </w:r>
      <w:r w:rsidR="00C22BD4" w:rsidRPr="0055576C">
        <w:rPr>
          <w:bCs/>
          <w:kern w:val="32"/>
          <w:sz w:val="28"/>
          <w:szCs w:val="28"/>
          <w:lang w:val="kk-KZ"/>
        </w:rPr>
        <w:t>Қазақстан Республикасының Үкіметтік корпорациясына</w:t>
      </w:r>
      <w:r w:rsidRPr="0055576C">
        <w:rPr>
          <w:rStyle w:val="y2iqfc"/>
          <w:color w:val="1F1F1F"/>
          <w:sz w:val="28"/>
          <w:szCs w:val="28"/>
          <w:lang w:val="kk-KZ"/>
        </w:rPr>
        <w:t xml:space="preserve"> немесе «электрондық үкімет» веб-порталы </w:t>
      </w:r>
      <w:r w:rsidR="00C22BD4" w:rsidRPr="0055576C">
        <w:rPr>
          <w:rStyle w:val="y2iqfc"/>
          <w:color w:val="1F1F1F"/>
          <w:sz w:val="28"/>
          <w:szCs w:val="28"/>
          <w:lang w:val="kk-KZ"/>
        </w:rPr>
        <w:t xml:space="preserve"> арқылы өтініш береді. Өтініш беру алды</w:t>
      </w:r>
      <w:r w:rsidR="00A44523" w:rsidRPr="0055576C">
        <w:rPr>
          <w:rStyle w:val="y2iqfc"/>
          <w:color w:val="1F1F1F"/>
          <w:sz w:val="28"/>
          <w:szCs w:val="28"/>
          <w:lang w:val="kk-KZ"/>
        </w:rPr>
        <w:t xml:space="preserve">ңғы </w:t>
      </w:r>
      <w:r w:rsidR="002A4AB8" w:rsidRPr="0055576C">
        <w:rPr>
          <w:rStyle w:val="y2iqfc"/>
          <w:color w:val="1F1F1F"/>
          <w:sz w:val="28"/>
          <w:szCs w:val="28"/>
          <w:lang w:val="kk-KZ"/>
        </w:rPr>
        <w:t>тоқсаннан кейінгі айдың 25-</w:t>
      </w:r>
      <w:r w:rsidR="00A44523" w:rsidRPr="0055576C">
        <w:rPr>
          <w:rStyle w:val="y2iqfc"/>
          <w:color w:val="1F1F1F"/>
          <w:sz w:val="28"/>
          <w:szCs w:val="28"/>
          <w:lang w:val="kk-KZ"/>
        </w:rPr>
        <w:t>інен</w:t>
      </w:r>
      <w:r w:rsidR="002A4AB8" w:rsidRPr="0055576C">
        <w:rPr>
          <w:rStyle w:val="y2iqfc"/>
          <w:color w:val="1F1F1F"/>
          <w:sz w:val="28"/>
          <w:szCs w:val="28"/>
          <w:lang w:val="kk-KZ"/>
        </w:rPr>
        <w:t xml:space="preserve"> бастап</w:t>
      </w:r>
      <w:r w:rsidR="00A44523" w:rsidRPr="0055576C">
        <w:rPr>
          <w:rStyle w:val="y2iqfc"/>
          <w:color w:val="1F1F1F"/>
          <w:sz w:val="28"/>
          <w:szCs w:val="28"/>
          <w:lang w:val="kk-KZ"/>
        </w:rPr>
        <w:t xml:space="preserve"> жүзеге асырылады</w:t>
      </w:r>
      <w:r w:rsidRPr="0055576C">
        <w:rPr>
          <w:rStyle w:val="y2iqfc"/>
          <w:color w:val="1F1F1F"/>
          <w:sz w:val="28"/>
          <w:szCs w:val="28"/>
          <w:lang w:val="kk-KZ"/>
        </w:rPr>
        <w:t>.</w:t>
      </w:r>
    </w:p>
    <w:p w:rsidR="002B02FC" w:rsidRPr="0055576C" w:rsidRDefault="002B02FC" w:rsidP="002B02FC">
      <w:pPr>
        <w:ind w:firstLine="708"/>
        <w:jc w:val="both"/>
        <w:rPr>
          <w:color w:val="000000"/>
          <w:spacing w:val="2"/>
          <w:sz w:val="28"/>
          <w:szCs w:val="28"/>
          <w:lang w:val="kk-KZ"/>
        </w:rPr>
      </w:pPr>
      <w:r w:rsidRPr="0055576C">
        <w:rPr>
          <w:color w:val="000000"/>
          <w:spacing w:val="2"/>
          <w:sz w:val="28"/>
          <w:szCs w:val="28"/>
          <w:lang w:val="kk-KZ"/>
        </w:rPr>
        <w:t>Құжаттарды қарау және тұрғын үй көмегін көрсету туралы шешім қабылдау мерзімі немесе Мемлекеттік корпорациядан құжаттардың толық жиынтығын қабылдаған күннен бастап немесе «электрондық үкімет»                     веб-порталы арқылы бас тарту туралы дәлелді жауап 6 (алты) жұмыс күнін құрайды.</w:t>
      </w:r>
    </w:p>
    <w:p w:rsidR="002B02FC" w:rsidRPr="0055576C" w:rsidRDefault="002B02FC" w:rsidP="002B02FC">
      <w:pPr>
        <w:ind w:firstLine="708"/>
        <w:jc w:val="both"/>
        <w:rPr>
          <w:color w:val="000000"/>
          <w:spacing w:val="2"/>
          <w:sz w:val="28"/>
          <w:szCs w:val="28"/>
          <w:lang w:val="kk-KZ"/>
        </w:rPr>
      </w:pPr>
      <w:r w:rsidRPr="0055576C">
        <w:rPr>
          <w:color w:val="000000"/>
          <w:spacing w:val="2"/>
          <w:sz w:val="28"/>
          <w:szCs w:val="28"/>
          <w:lang w:val="kk-KZ"/>
        </w:rPr>
        <w:t>6.  Тұрғын үй көмегін тағайындау толық ағымдағы тоқсанға жүргізіледі, бұл ретте көрсетілетін қызметті алушының жиынтық табысы және коммуналдық қызметтерге арналған шығыстар өткен тоқсан үшін есепке алынады.</w:t>
      </w:r>
    </w:p>
    <w:p w:rsidR="002B02FC" w:rsidRPr="0055576C" w:rsidRDefault="002B02FC" w:rsidP="002B02FC">
      <w:pPr>
        <w:keepNext/>
        <w:ind w:firstLine="708"/>
        <w:jc w:val="both"/>
        <w:outlineLvl w:val="0"/>
        <w:rPr>
          <w:color w:val="000000"/>
          <w:spacing w:val="2"/>
          <w:sz w:val="28"/>
          <w:szCs w:val="28"/>
          <w:lang w:val="kk-KZ"/>
        </w:rPr>
      </w:pPr>
      <w:r w:rsidRPr="0055576C">
        <w:rPr>
          <w:color w:val="000000"/>
          <w:spacing w:val="2"/>
          <w:sz w:val="28"/>
          <w:szCs w:val="28"/>
          <w:lang w:val="kk-KZ"/>
        </w:rPr>
        <w:t xml:space="preserve">7. Тұрғын үй көмегі </w:t>
      </w:r>
      <w:r w:rsidR="007F2E02" w:rsidRPr="0055576C">
        <w:rPr>
          <w:color w:val="000000"/>
          <w:spacing w:val="2"/>
          <w:sz w:val="28"/>
          <w:szCs w:val="28"/>
          <w:lang w:val="kk-KZ"/>
        </w:rPr>
        <w:t xml:space="preserve">көрсетілген жеткізүшілердің ағымдағы және жинақтаүшы жарналар бойынша ай сайынғы  </w:t>
      </w:r>
      <w:r w:rsidRPr="0055576C">
        <w:rPr>
          <w:color w:val="000000"/>
          <w:spacing w:val="2"/>
          <w:sz w:val="28"/>
          <w:szCs w:val="28"/>
          <w:lang w:val="kk-KZ"/>
        </w:rPr>
        <w:t>шығы</w:t>
      </w:r>
      <w:r w:rsidR="007F2E02" w:rsidRPr="0055576C">
        <w:rPr>
          <w:color w:val="000000"/>
          <w:spacing w:val="2"/>
          <w:sz w:val="28"/>
          <w:szCs w:val="28"/>
          <w:lang w:val="kk-KZ"/>
        </w:rPr>
        <w:t xml:space="preserve">ндарға </w:t>
      </w:r>
      <w:r w:rsidRPr="0055576C">
        <w:rPr>
          <w:color w:val="000000"/>
          <w:spacing w:val="2"/>
          <w:sz w:val="28"/>
          <w:szCs w:val="28"/>
          <w:lang w:val="kk-KZ"/>
        </w:rPr>
        <w:t>арналған шоттар</w:t>
      </w:r>
      <w:r w:rsidR="007F2E02" w:rsidRPr="0055576C">
        <w:rPr>
          <w:color w:val="000000"/>
          <w:spacing w:val="2"/>
          <w:sz w:val="28"/>
          <w:szCs w:val="28"/>
          <w:lang w:val="kk-KZ"/>
        </w:rPr>
        <w:t>ы</w:t>
      </w:r>
      <w:r w:rsidRPr="0055576C">
        <w:rPr>
          <w:color w:val="000000"/>
          <w:spacing w:val="2"/>
          <w:sz w:val="28"/>
          <w:szCs w:val="28"/>
          <w:lang w:val="kk-KZ"/>
        </w:rPr>
        <w:t xml:space="preserve"> </w:t>
      </w:r>
      <w:r w:rsidR="007F2E02" w:rsidRPr="0055576C">
        <w:rPr>
          <w:color w:val="000000"/>
          <w:spacing w:val="2"/>
          <w:sz w:val="28"/>
          <w:szCs w:val="28"/>
          <w:lang w:val="kk-KZ"/>
        </w:rPr>
        <w:t xml:space="preserve">және коммуналдық қызметтерді төлеуге арналған шоттары негізінде қызмет алуныға бюджет қаражаты есебінен </w:t>
      </w:r>
      <w:r w:rsidRPr="0055576C">
        <w:rPr>
          <w:color w:val="000000"/>
          <w:spacing w:val="2"/>
          <w:sz w:val="28"/>
          <w:szCs w:val="28"/>
          <w:lang w:val="kk-KZ"/>
        </w:rPr>
        <w:t>көрсетіледі.</w:t>
      </w:r>
    </w:p>
    <w:p w:rsidR="002B02FC" w:rsidRPr="0055576C" w:rsidRDefault="002B02FC" w:rsidP="002B02FC">
      <w:pPr>
        <w:ind w:firstLine="708"/>
        <w:jc w:val="both"/>
        <w:rPr>
          <w:color w:val="000000"/>
          <w:spacing w:val="2"/>
          <w:sz w:val="28"/>
          <w:szCs w:val="28"/>
          <w:lang w:val="kk-KZ"/>
        </w:rPr>
      </w:pPr>
      <w:r w:rsidRPr="0055576C">
        <w:rPr>
          <w:color w:val="000000"/>
          <w:spacing w:val="2"/>
          <w:sz w:val="28"/>
          <w:szCs w:val="28"/>
          <w:lang w:val="kk-KZ"/>
        </w:rPr>
        <w:t>8. Қызмет алушыға тұрғын үй көмегін тағайындау тиісті қаржы жылына арналған аудандық бюджетте көзделген қаражат шегінде жүзеге асырылады</w:t>
      </w:r>
    </w:p>
    <w:p w:rsidR="002B02FC" w:rsidRPr="00AE4C76" w:rsidRDefault="002B02FC" w:rsidP="002B02FC">
      <w:pPr>
        <w:ind w:firstLine="708"/>
        <w:jc w:val="both"/>
        <w:rPr>
          <w:color w:val="000000"/>
          <w:spacing w:val="2"/>
          <w:sz w:val="28"/>
          <w:szCs w:val="28"/>
          <w:lang w:val="kk-KZ"/>
        </w:rPr>
      </w:pPr>
      <w:r w:rsidRPr="0055576C">
        <w:rPr>
          <w:color w:val="000000"/>
          <w:spacing w:val="2"/>
          <w:sz w:val="28"/>
          <w:szCs w:val="28"/>
          <w:lang w:val="kk-KZ"/>
        </w:rPr>
        <w:t>9. Қызмет алушыға тұрғын үй көмегін төлеуді қызмет беруші екінші деңгейдегі банктер арқылы есептелген сомаларды қызмет алушылардың жеке шоттарына аудару жолымен жүзеге асырады.</w:t>
      </w:r>
    </w:p>
    <w:p w:rsidR="002B02FC" w:rsidRPr="00E80534" w:rsidRDefault="002B02FC" w:rsidP="002B02FC">
      <w:pPr>
        <w:jc w:val="both"/>
        <w:rPr>
          <w:sz w:val="28"/>
          <w:szCs w:val="28"/>
          <w:lang w:val="kk-KZ"/>
        </w:rPr>
      </w:pPr>
      <w:r w:rsidRPr="00AE4C76">
        <w:rPr>
          <w:color w:val="000000"/>
          <w:spacing w:val="2"/>
          <w:sz w:val="28"/>
          <w:szCs w:val="28"/>
          <w:lang w:val="kk-KZ"/>
        </w:rPr>
        <w:tab/>
      </w:r>
      <w:bookmarkStart w:id="1" w:name="_GoBack"/>
      <w:bookmarkEnd w:id="1"/>
    </w:p>
    <w:p w:rsidR="005507DA" w:rsidRDefault="005507DA" w:rsidP="005507DA">
      <w:pPr>
        <w:jc w:val="right"/>
        <w:rPr>
          <w:i/>
          <w:sz w:val="28"/>
          <w:szCs w:val="28"/>
          <w:lang w:val="kk-KZ"/>
        </w:rPr>
      </w:pPr>
    </w:p>
    <w:sectPr w:rsidR="005507DA" w:rsidSect="00F605A3">
      <w:headerReference w:type="default" r:id="rId6"/>
      <w:pgSz w:w="11906" w:h="16838"/>
      <w:pgMar w:top="1134" w:right="850" w:bottom="1134" w:left="1276"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C82" w:rsidRDefault="00390C82" w:rsidP="002B02FC">
      <w:r>
        <w:separator/>
      </w:r>
    </w:p>
  </w:endnote>
  <w:endnote w:type="continuationSeparator" w:id="0">
    <w:p w:rsidR="00390C82" w:rsidRDefault="00390C82" w:rsidP="002B02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C82" w:rsidRDefault="00390C82" w:rsidP="002B02FC">
      <w:r>
        <w:separator/>
      </w:r>
    </w:p>
  </w:footnote>
  <w:footnote w:type="continuationSeparator" w:id="0">
    <w:p w:rsidR="00390C82" w:rsidRDefault="00390C82" w:rsidP="002B02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190887"/>
      <w:docPartObj>
        <w:docPartGallery w:val="Page Numbers (Top of Page)"/>
        <w:docPartUnique/>
      </w:docPartObj>
    </w:sdtPr>
    <w:sdtContent>
      <w:p w:rsidR="0083497B" w:rsidRDefault="00AF57BA">
        <w:pPr>
          <w:pStyle w:val="a4"/>
          <w:jc w:val="center"/>
        </w:pPr>
        <w:fldSimple w:instr=" PAGE   \* MERGEFORMAT ">
          <w:r w:rsidR="0055576C">
            <w:rPr>
              <w:noProof/>
            </w:rPr>
            <w:t>3</w:t>
          </w:r>
        </w:fldSimple>
      </w:p>
    </w:sdtContent>
  </w:sdt>
  <w:p w:rsidR="002B02FC" w:rsidRDefault="002B02FC">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5507DA"/>
    <w:rsid w:val="00081B53"/>
    <w:rsid w:val="000D68F9"/>
    <w:rsid w:val="001A2287"/>
    <w:rsid w:val="001F3172"/>
    <w:rsid w:val="00263702"/>
    <w:rsid w:val="002A4AB8"/>
    <w:rsid w:val="002B02FC"/>
    <w:rsid w:val="002D34FD"/>
    <w:rsid w:val="002E235E"/>
    <w:rsid w:val="002E524A"/>
    <w:rsid w:val="00390C82"/>
    <w:rsid w:val="003A2FF4"/>
    <w:rsid w:val="003D37DE"/>
    <w:rsid w:val="004457BC"/>
    <w:rsid w:val="00533A48"/>
    <w:rsid w:val="005507DA"/>
    <w:rsid w:val="0055576C"/>
    <w:rsid w:val="005B745F"/>
    <w:rsid w:val="005E515F"/>
    <w:rsid w:val="00607658"/>
    <w:rsid w:val="006650C4"/>
    <w:rsid w:val="00704792"/>
    <w:rsid w:val="0070787C"/>
    <w:rsid w:val="00711E44"/>
    <w:rsid w:val="00721EB5"/>
    <w:rsid w:val="007237BE"/>
    <w:rsid w:val="00753F63"/>
    <w:rsid w:val="007B5E69"/>
    <w:rsid w:val="007F2E02"/>
    <w:rsid w:val="007F5147"/>
    <w:rsid w:val="00806330"/>
    <w:rsid w:val="00831CAF"/>
    <w:rsid w:val="0083497B"/>
    <w:rsid w:val="00862FFC"/>
    <w:rsid w:val="00937C35"/>
    <w:rsid w:val="009C158C"/>
    <w:rsid w:val="00A149E2"/>
    <w:rsid w:val="00A44523"/>
    <w:rsid w:val="00AF57BA"/>
    <w:rsid w:val="00B526C9"/>
    <w:rsid w:val="00B57A0B"/>
    <w:rsid w:val="00B60B8D"/>
    <w:rsid w:val="00C22BD4"/>
    <w:rsid w:val="00CB3E84"/>
    <w:rsid w:val="00DF0B94"/>
    <w:rsid w:val="00E8319B"/>
    <w:rsid w:val="00EA2245"/>
    <w:rsid w:val="00F51D3F"/>
    <w:rsid w:val="00F605A3"/>
    <w:rsid w:val="00FC3871"/>
    <w:rsid w:val="00FE24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a0"/>
    <w:rsid w:val="002B02FC"/>
  </w:style>
  <w:style w:type="paragraph" w:styleId="a4">
    <w:name w:val="header"/>
    <w:basedOn w:val="a"/>
    <w:link w:val="a5"/>
    <w:uiPriority w:val="99"/>
    <w:unhideWhenUsed/>
    <w:rsid w:val="002B02FC"/>
    <w:pPr>
      <w:tabs>
        <w:tab w:val="center" w:pos="4677"/>
        <w:tab w:val="right" w:pos="9355"/>
      </w:tabs>
    </w:pPr>
  </w:style>
  <w:style w:type="character" w:customStyle="1" w:styleId="a5">
    <w:name w:val="Верхний колонтитул Знак"/>
    <w:basedOn w:val="a0"/>
    <w:link w:val="a4"/>
    <w:uiPriority w:val="99"/>
    <w:rsid w:val="002B02F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2B02FC"/>
    <w:pPr>
      <w:tabs>
        <w:tab w:val="center" w:pos="4677"/>
        <w:tab w:val="right" w:pos="9355"/>
      </w:tabs>
    </w:pPr>
  </w:style>
  <w:style w:type="character" w:customStyle="1" w:styleId="a7">
    <w:name w:val="Нижний колонтитул Знак"/>
    <w:basedOn w:val="a0"/>
    <w:link w:val="a6"/>
    <w:uiPriority w:val="99"/>
    <w:rsid w:val="002B02FC"/>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3A2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3A2FF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a0"/>
    <w:rsid w:val="002B02FC"/>
  </w:style>
  <w:style w:type="paragraph" w:styleId="a4">
    <w:name w:val="header"/>
    <w:basedOn w:val="a"/>
    <w:link w:val="a5"/>
    <w:uiPriority w:val="99"/>
    <w:unhideWhenUsed/>
    <w:rsid w:val="002B02FC"/>
    <w:pPr>
      <w:tabs>
        <w:tab w:val="center" w:pos="4677"/>
        <w:tab w:val="right" w:pos="9355"/>
      </w:tabs>
    </w:pPr>
  </w:style>
  <w:style w:type="character" w:customStyle="1" w:styleId="a5">
    <w:name w:val="Верхний колонтитул Знак"/>
    <w:basedOn w:val="a0"/>
    <w:link w:val="a4"/>
    <w:uiPriority w:val="99"/>
    <w:rsid w:val="002B02F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2B02FC"/>
    <w:pPr>
      <w:tabs>
        <w:tab w:val="center" w:pos="4677"/>
        <w:tab w:val="right" w:pos="9355"/>
      </w:tabs>
    </w:pPr>
  </w:style>
  <w:style w:type="character" w:customStyle="1" w:styleId="a7">
    <w:name w:val="Нижний колонтитул Знак"/>
    <w:basedOn w:val="a0"/>
    <w:link w:val="a6"/>
    <w:uiPriority w:val="99"/>
    <w:rsid w:val="002B02FC"/>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28101783">
      <w:bodyDiv w:val="1"/>
      <w:marLeft w:val="0"/>
      <w:marRight w:val="0"/>
      <w:marTop w:val="0"/>
      <w:marBottom w:val="0"/>
      <w:divBdr>
        <w:top w:val="none" w:sz="0" w:space="0" w:color="auto"/>
        <w:left w:val="none" w:sz="0" w:space="0" w:color="auto"/>
        <w:bottom w:val="none" w:sz="0" w:space="0" w:color="auto"/>
        <w:right w:val="none" w:sz="0" w:space="0" w:color="auto"/>
      </w:divBdr>
    </w:div>
    <w:div w:id="59031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617</Words>
  <Characters>3522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RePack by SPecialiST</cp:lastModifiedBy>
  <cp:revision>29</cp:revision>
  <cp:lastPrinted>2026-08-11T03:21:00Z</cp:lastPrinted>
  <dcterms:created xsi:type="dcterms:W3CDTF">2026-04-20T12:58:00Z</dcterms:created>
  <dcterms:modified xsi:type="dcterms:W3CDTF">2026-08-11T03:21:00Z</dcterms:modified>
</cp:coreProperties>
</file>