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D5156" w14:textId="77777777" w:rsidR="00F10457" w:rsidRPr="00E03A4D" w:rsidRDefault="00F10457" w:rsidP="00E03A4D">
      <w:pPr>
        <w:tabs>
          <w:tab w:val="left" w:pos="1418"/>
        </w:tabs>
        <w:spacing w:after="0" w:line="240" w:lineRule="auto"/>
        <w:ind w:hanging="142"/>
        <w:jc w:val="center"/>
        <w:rPr>
          <w:rFonts w:ascii="Times New Roman" w:hAnsi="Times New Roman" w:cs="Times New Roman"/>
          <w:i/>
          <w:iCs/>
          <w:sz w:val="32"/>
          <w:szCs w:val="32"/>
          <w:lang w:val="kk-KZ"/>
        </w:rPr>
      </w:pPr>
      <w:r w:rsidRPr="00E03A4D">
        <w:rPr>
          <w:rFonts w:ascii="Times New Roman" w:hAnsi="Times New Roman" w:cs="Times New Roman"/>
          <w:b/>
          <w:bCs/>
          <w:i/>
          <w:iCs/>
          <w:sz w:val="32"/>
          <w:szCs w:val="32"/>
          <w:lang w:val="kk-KZ"/>
        </w:rPr>
        <w:t>"Солтүстік Қазақстан облысы Ғабит Мүсірепов атындағы ауданының Бірлік ауылдық округі әкімінің аппараты" КММ Мемлекеттік қызмет көрсету бойынша атқарылған жұмыстар туралы есеп 2025 жылдың 12 айында</w:t>
      </w:r>
    </w:p>
    <w:p w14:paraId="54536443" w14:textId="0DD5A526" w:rsidR="00F10457" w:rsidRPr="00F10457" w:rsidRDefault="00F10457" w:rsidP="00E03A4D">
      <w:pPr>
        <w:tabs>
          <w:tab w:val="left" w:pos="1418"/>
        </w:tabs>
        <w:spacing w:after="0" w:line="240" w:lineRule="auto"/>
        <w:ind w:hanging="142"/>
        <w:jc w:val="both"/>
        <w:rPr>
          <w:rFonts w:ascii="Times New Roman" w:hAnsi="Times New Roman" w:cs="Times New Roman"/>
          <w:sz w:val="28"/>
          <w:szCs w:val="28"/>
          <w:lang w:val="kk-KZ"/>
        </w:rPr>
      </w:pPr>
      <w:r w:rsidRPr="00F10457">
        <w:rPr>
          <w:rFonts w:ascii="Times New Roman" w:hAnsi="Times New Roman" w:cs="Times New Roman"/>
          <w:sz w:val="28"/>
          <w:szCs w:val="28"/>
          <w:lang w:val="kk-KZ"/>
        </w:rPr>
        <w:t xml:space="preserve"> «Мемлекеттік көрсетілетін қызметтер туралы» ҚР Заңына сәйкес мемлекеттік көрсетілетін қызмет — көрсетілетін қызметті алушылардың өтініші бойынша жеке тәртіппен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w:t>
      </w:r>
    </w:p>
    <w:p w14:paraId="1E3A3EC6" w14:textId="26BB69FD" w:rsidR="00F10457" w:rsidRPr="00F10457" w:rsidRDefault="00F10457" w:rsidP="00E03A4D">
      <w:pPr>
        <w:tabs>
          <w:tab w:val="left" w:pos="1418"/>
        </w:tabs>
        <w:spacing w:after="0" w:line="240" w:lineRule="auto"/>
        <w:ind w:hanging="142"/>
        <w:jc w:val="both"/>
        <w:rPr>
          <w:rFonts w:ascii="Times New Roman" w:hAnsi="Times New Roman" w:cs="Times New Roman"/>
          <w:sz w:val="28"/>
          <w:szCs w:val="28"/>
          <w:lang w:val="kk-KZ"/>
        </w:rPr>
      </w:pPr>
      <w:r w:rsidRPr="00F10457">
        <w:rPr>
          <w:rFonts w:ascii="Times New Roman" w:hAnsi="Times New Roman" w:cs="Times New Roman"/>
          <w:sz w:val="28"/>
          <w:szCs w:val="28"/>
          <w:lang w:val="kk-KZ"/>
        </w:rPr>
        <w:t xml:space="preserve">"Мемлекеттік көрсетілетін қызметтер тізілімін бекіту туралы "Қазақстан Республикасы цифрлық даму, инновациялар және аэроғарыш өнеркәсібі министрінің 2020 жылғы 31 қаңтардағы № 39/НҚ бұйрығына өзгеріс енгізу туралы"Қазақстан Республикасы цифрлық даму, инновациялар және аэроғарыш өнеркәсібі министрінің 2023 жылғы 13 наурыздағы № 86/НҚ бұйрығымен бекітілген Мемлекеттік көрсетілетін қызметтер Тізіліміне сәйкес. "Солтүстік Қазақстан облысы Ғабит Мүсірепов атындағы ауданының Бірлік ауылдық округі әкімінің аппараты" КММ </w:t>
      </w:r>
      <w:r w:rsidR="00B61164">
        <w:rPr>
          <w:rFonts w:ascii="Times New Roman" w:hAnsi="Times New Roman" w:cs="Times New Roman"/>
          <w:sz w:val="28"/>
          <w:szCs w:val="28"/>
          <w:lang w:val="kk-KZ"/>
        </w:rPr>
        <w:t>6</w:t>
      </w:r>
      <w:r w:rsidRPr="00F10457">
        <w:rPr>
          <w:rFonts w:ascii="Times New Roman" w:hAnsi="Times New Roman" w:cs="Times New Roman"/>
          <w:sz w:val="28"/>
          <w:szCs w:val="28"/>
          <w:lang w:val="kk-KZ"/>
        </w:rPr>
        <w:t xml:space="preserve"> қызмет түрін көрсетеді: </w:t>
      </w:r>
    </w:p>
    <w:p w14:paraId="3B870301" w14:textId="77777777" w:rsidR="00F10457" w:rsidRPr="00F10457" w:rsidRDefault="00F10457" w:rsidP="00E03A4D">
      <w:pPr>
        <w:numPr>
          <w:ilvl w:val="0"/>
          <w:numId w:val="1"/>
        </w:numPr>
        <w:tabs>
          <w:tab w:val="clear" w:pos="720"/>
          <w:tab w:val="left" w:pos="709"/>
        </w:tabs>
        <w:spacing w:after="0" w:line="240" w:lineRule="auto"/>
        <w:ind w:hanging="436"/>
        <w:jc w:val="both"/>
        <w:rPr>
          <w:rFonts w:ascii="Times New Roman" w:hAnsi="Times New Roman" w:cs="Times New Roman"/>
          <w:sz w:val="28"/>
          <w:szCs w:val="28"/>
          <w:lang w:val="kk-KZ"/>
        </w:rPr>
      </w:pPr>
      <w:r w:rsidRPr="00F10457">
        <w:rPr>
          <w:rFonts w:ascii="Times New Roman" w:hAnsi="Times New Roman" w:cs="Times New Roman"/>
          <w:sz w:val="28"/>
          <w:szCs w:val="28"/>
          <w:lang w:val="kk-KZ"/>
        </w:rPr>
        <w:t>Жер учаскесінің нысаналы мақсатын өзгертуге шешім беру;</w:t>
      </w:r>
    </w:p>
    <w:p w14:paraId="458B055F" w14:textId="77777777" w:rsidR="00F10457" w:rsidRPr="00F10457" w:rsidRDefault="00F10457" w:rsidP="00E03A4D">
      <w:pPr>
        <w:numPr>
          <w:ilvl w:val="0"/>
          <w:numId w:val="1"/>
        </w:numPr>
        <w:tabs>
          <w:tab w:val="clear" w:pos="720"/>
          <w:tab w:val="left" w:pos="709"/>
        </w:tabs>
        <w:spacing w:after="0" w:line="240" w:lineRule="auto"/>
        <w:ind w:hanging="436"/>
        <w:jc w:val="both"/>
        <w:rPr>
          <w:rFonts w:ascii="Times New Roman" w:hAnsi="Times New Roman" w:cs="Times New Roman"/>
          <w:sz w:val="28"/>
          <w:szCs w:val="28"/>
          <w:lang w:val="kk-KZ"/>
        </w:rPr>
      </w:pPr>
      <w:r w:rsidRPr="00F10457">
        <w:rPr>
          <w:rFonts w:ascii="Times New Roman" w:hAnsi="Times New Roman" w:cs="Times New Roman"/>
          <w:sz w:val="28"/>
          <w:szCs w:val="28"/>
          <w:lang w:val="kk-KZ"/>
        </w:rPr>
        <w:t>Кент, ауыл жерлерінен жер учаскесін беру;</w:t>
      </w:r>
    </w:p>
    <w:p w14:paraId="0159D659" w14:textId="77777777" w:rsidR="00F10457" w:rsidRPr="00F10457" w:rsidRDefault="00F10457" w:rsidP="00E03A4D">
      <w:pPr>
        <w:numPr>
          <w:ilvl w:val="0"/>
          <w:numId w:val="1"/>
        </w:numPr>
        <w:tabs>
          <w:tab w:val="clear" w:pos="720"/>
          <w:tab w:val="left" w:pos="709"/>
        </w:tabs>
        <w:spacing w:after="0" w:line="240" w:lineRule="auto"/>
        <w:ind w:hanging="436"/>
        <w:jc w:val="both"/>
        <w:rPr>
          <w:rFonts w:ascii="Times New Roman" w:hAnsi="Times New Roman" w:cs="Times New Roman"/>
          <w:sz w:val="28"/>
          <w:szCs w:val="28"/>
          <w:lang w:val="kk-KZ"/>
        </w:rPr>
      </w:pPr>
      <w:r w:rsidRPr="00F10457">
        <w:rPr>
          <w:rFonts w:ascii="Times New Roman" w:hAnsi="Times New Roman" w:cs="Times New Roman"/>
          <w:sz w:val="28"/>
          <w:szCs w:val="28"/>
          <w:lang w:val="kk-KZ"/>
        </w:rPr>
        <w:t>Сауда-саттықты (конкурстарды, аукциондарды)өткізуді талап етпейтін, мемлекет меншігіндегі жер учаскелеріне құқықтарды сатып алу;</w:t>
      </w:r>
    </w:p>
    <w:p w14:paraId="6E80B6B9" w14:textId="77777777" w:rsidR="00F10457" w:rsidRPr="00F10457" w:rsidRDefault="00F10457" w:rsidP="00E03A4D">
      <w:pPr>
        <w:numPr>
          <w:ilvl w:val="0"/>
          <w:numId w:val="1"/>
        </w:numPr>
        <w:tabs>
          <w:tab w:val="clear" w:pos="720"/>
          <w:tab w:val="left" w:pos="709"/>
        </w:tabs>
        <w:spacing w:after="0" w:line="240" w:lineRule="auto"/>
        <w:ind w:hanging="436"/>
        <w:jc w:val="both"/>
        <w:rPr>
          <w:rFonts w:ascii="Times New Roman" w:hAnsi="Times New Roman" w:cs="Times New Roman"/>
          <w:sz w:val="28"/>
          <w:szCs w:val="28"/>
          <w:lang w:val="kk-KZ"/>
        </w:rPr>
      </w:pPr>
      <w:r w:rsidRPr="00F10457">
        <w:rPr>
          <w:rFonts w:ascii="Times New Roman" w:hAnsi="Times New Roman" w:cs="Times New Roman"/>
          <w:sz w:val="28"/>
          <w:szCs w:val="28"/>
          <w:lang w:val="kk-KZ"/>
        </w:rPr>
        <w:t>Жер учаскесін алуға кезекке қою;</w:t>
      </w:r>
    </w:p>
    <w:p w14:paraId="5AEEBF5B" w14:textId="77777777" w:rsidR="00F10457" w:rsidRDefault="00F10457" w:rsidP="00E03A4D">
      <w:pPr>
        <w:numPr>
          <w:ilvl w:val="0"/>
          <w:numId w:val="1"/>
        </w:numPr>
        <w:tabs>
          <w:tab w:val="clear" w:pos="720"/>
          <w:tab w:val="left" w:pos="709"/>
        </w:tabs>
        <w:spacing w:after="0" w:line="240" w:lineRule="auto"/>
        <w:ind w:hanging="436"/>
        <w:jc w:val="both"/>
        <w:rPr>
          <w:rFonts w:ascii="Times New Roman" w:hAnsi="Times New Roman" w:cs="Times New Roman"/>
          <w:sz w:val="28"/>
          <w:szCs w:val="28"/>
          <w:lang w:val="kk-KZ"/>
        </w:rPr>
      </w:pPr>
      <w:r w:rsidRPr="00F10457">
        <w:rPr>
          <w:rFonts w:ascii="Times New Roman" w:hAnsi="Times New Roman" w:cs="Times New Roman"/>
          <w:sz w:val="28"/>
          <w:szCs w:val="28"/>
          <w:lang w:val="kk-KZ"/>
        </w:rPr>
        <w:t>Жер учаскесін жеке меншікке біржолғы немесе бөліп-бөліп сату.</w:t>
      </w:r>
    </w:p>
    <w:p w14:paraId="111FFCA6" w14:textId="67128EF5" w:rsidR="00B61164" w:rsidRPr="00F10457" w:rsidRDefault="00B61164" w:rsidP="00E03A4D">
      <w:pPr>
        <w:numPr>
          <w:ilvl w:val="0"/>
          <w:numId w:val="1"/>
        </w:numPr>
        <w:tabs>
          <w:tab w:val="clear" w:pos="720"/>
          <w:tab w:val="left" w:pos="709"/>
        </w:tabs>
        <w:spacing w:after="0" w:line="240" w:lineRule="auto"/>
        <w:ind w:hanging="436"/>
        <w:jc w:val="both"/>
        <w:rPr>
          <w:rFonts w:ascii="Times New Roman" w:hAnsi="Times New Roman" w:cs="Times New Roman"/>
          <w:sz w:val="28"/>
          <w:szCs w:val="28"/>
          <w:lang w:val="kk-KZ"/>
        </w:rPr>
      </w:pPr>
      <w:r w:rsidRPr="00B61164">
        <w:rPr>
          <w:rFonts w:ascii="Times New Roman" w:hAnsi="Times New Roman" w:cs="Times New Roman"/>
          <w:sz w:val="28"/>
          <w:szCs w:val="28"/>
        </w:rPr>
        <w:t>Жер учаскесін жалдау мерзімін ұзарту</w:t>
      </w:r>
    </w:p>
    <w:p w14:paraId="102B1880" w14:textId="6DBE3BB3" w:rsidR="00F10457" w:rsidRPr="00F10457" w:rsidRDefault="00F10457" w:rsidP="00E03A4D">
      <w:pPr>
        <w:tabs>
          <w:tab w:val="left" w:pos="1418"/>
        </w:tabs>
        <w:spacing w:after="0" w:line="240" w:lineRule="auto"/>
        <w:jc w:val="both"/>
        <w:rPr>
          <w:rFonts w:ascii="Times New Roman" w:hAnsi="Times New Roman" w:cs="Times New Roman"/>
          <w:sz w:val="28"/>
          <w:szCs w:val="28"/>
          <w:lang w:val="kk-KZ"/>
        </w:rPr>
      </w:pPr>
      <w:r w:rsidRPr="00F10457">
        <w:rPr>
          <w:rFonts w:ascii="Times New Roman" w:hAnsi="Times New Roman" w:cs="Times New Roman"/>
          <w:sz w:val="28"/>
          <w:szCs w:val="28"/>
          <w:lang w:val="kk-KZ"/>
        </w:rPr>
        <w:t>202</w:t>
      </w:r>
      <w:r w:rsidR="00E03A4D">
        <w:rPr>
          <w:rFonts w:ascii="Times New Roman" w:hAnsi="Times New Roman" w:cs="Times New Roman"/>
          <w:sz w:val="28"/>
          <w:szCs w:val="28"/>
          <w:lang w:val="kk-KZ"/>
        </w:rPr>
        <w:t>5</w:t>
      </w:r>
      <w:r w:rsidRPr="00F10457">
        <w:rPr>
          <w:rFonts w:ascii="Times New Roman" w:hAnsi="Times New Roman" w:cs="Times New Roman"/>
          <w:sz w:val="28"/>
          <w:szCs w:val="28"/>
          <w:lang w:val="kk-KZ"/>
        </w:rPr>
        <w:t xml:space="preserve"> жылдың 12 айында әкім аппаратымен барлық қызметтер көрсетілді, оның ішінде «электрондық үкімет» веб-порталы арқылы «E–лицензиялау» мемлекеттік деректер базасы» аж - 5, қағаз нысанда – 0 көрсетілді .</w:t>
      </w:r>
    </w:p>
    <w:p w14:paraId="60579AB9" w14:textId="77777777" w:rsidR="00F10457" w:rsidRPr="00F10457" w:rsidRDefault="00F10457" w:rsidP="00E03A4D">
      <w:pPr>
        <w:tabs>
          <w:tab w:val="left" w:pos="1418"/>
        </w:tabs>
        <w:spacing w:after="0" w:line="240" w:lineRule="auto"/>
        <w:ind w:hanging="142"/>
        <w:jc w:val="both"/>
        <w:rPr>
          <w:rFonts w:ascii="Times New Roman" w:hAnsi="Times New Roman" w:cs="Times New Roman"/>
          <w:sz w:val="28"/>
          <w:szCs w:val="28"/>
          <w:lang w:val="kk-KZ"/>
        </w:rPr>
      </w:pPr>
      <w:r w:rsidRPr="00F10457">
        <w:rPr>
          <w:rFonts w:ascii="Times New Roman" w:hAnsi="Times New Roman" w:cs="Times New Roman"/>
          <w:sz w:val="28"/>
          <w:szCs w:val="28"/>
          <w:lang w:val="kk-KZ"/>
        </w:rPr>
        <w:t>         Мемлекеттік қызмет көрсету мәселелері бойынша халықты ақпараттандыру және қолжетімділік мақсатында «Солтүстік Қазақстан облысы Ғабит Мүсірепов атындағы ауданның Бірлік ауылдық округі әкімінің аппараты» КММ-де көрнекі ақпараты бар стендтер, «Мемлекеттік қызметтер туралы» ҚР Заңы, Мемлекеттік қызмет көрсету ережелері, өтініш үлгілері, шағымдар мен ұсыныстар журналы орналастырылды.</w:t>
      </w:r>
    </w:p>
    <w:p w14:paraId="1BD79C34" w14:textId="5A0C3431" w:rsidR="00F10457" w:rsidRPr="00F10457" w:rsidRDefault="00F10457" w:rsidP="00E03A4D">
      <w:pPr>
        <w:tabs>
          <w:tab w:val="left" w:pos="1418"/>
        </w:tabs>
        <w:spacing w:after="0" w:line="240" w:lineRule="auto"/>
        <w:ind w:hanging="142"/>
        <w:jc w:val="both"/>
        <w:rPr>
          <w:rFonts w:ascii="Times New Roman" w:hAnsi="Times New Roman" w:cs="Times New Roman"/>
          <w:sz w:val="28"/>
          <w:szCs w:val="28"/>
          <w:lang w:val="kk-KZ"/>
        </w:rPr>
      </w:pPr>
      <w:r w:rsidRPr="00F10457">
        <w:rPr>
          <w:rFonts w:ascii="Times New Roman" w:hAnsi="Times New Roman" w:cs="Times New Roman"/>
          <w:sz w:val="28"/>
          <w:szCs w:val="28"/>
          <w:lang w:val="kk-KZ"/>
        </w:rPr>
        <w:t>          Мемлекеттік органдар қызметінің басымдықтарының бірі электрондық түрде көрсетілетін мемлекеттік қызметтер санын ұлғайту болып табылады. Осы басымдықты іске асыру мақсатында әкім аппаратымен халықты ақпараттық қамтамасыз ету бойынша жұмыс жүргізілуде. Осылайша, әкім аппаратымен 1</w:t>
      </w:r>
      <w:r w:rsidR="00E03A4D">
        <w:rPr>
          <w:rFonts w:ascii="Times New Roman" w:hAnsi="Times New Roman" w:cs="Times New Roman"/>
          <w:sz w:val="28"/>
          <w:szCs w:val="28"/>
          <w:lang w:val="kk-KZ"/>
        </w:rPr>
        <w:t>1</w:t>
      </w:r>
      <w:r w:rsidRPr="00F10457">
        <w:rPr>
          <w:rFonts w:ascii="Times New Roman" w:hAnsi="Times New Roman" w:cs="Times New Roman"/>
          <w:sz w:val="28"/>
          <w:szCs w:val="28"/>
          <w:lang w:val="kk-KZ"/>
        </w:rPr>
        <w:t xml:space="preserve"> оқыту ақпараттық-түсіндіру семинары (қамту – </w:t>
      </w:r>
      <w:r w:rsidR="00E03A4D">
        <w:rPr>
          <w:rFonts w:ascii="Times New Roman" w:hAnsi="Times New Roman" w:cs="Times New Roman"/>
          <w:sz w:val="28"/>
          <w:szCs w:val="28"/>
          <w:lang w:val="kk-KZ"/>
        </w:rPr>
        <w:t>627</w:t>
      </w:r>
      <w:r w:rsidRPr="00F10457">
        <w:rPr>
          <w:rFonts w:ascii="Times New Roman" w:hAnsi="Times New Roman" w:cs="Times New Roman"/>
          <w:sz w:val="28"/>
          <w:szCs w:val="28"/>
          <w:lang w:val="kk-KZ"/>
        </w:rPr>
        <w:t xml:space="preserve"> адам), </w:t>
      </w:r>
      <w:r w:rsidR="00E03A4D">
        <w:rPr>
          <w:rFonts w:ascii="Times New Roman" w:hAnsi="Times New Roman" w:cs="Times New Roman"/>
          <w:sz w:val="28"/>
          <w:szCs w:val="28"/>
          <w:lang w:val="kk-KZ"/>
        </w:rPr>
        <w:t>1</w:t>
      </w:r>
      <w:r w:rsidRPr="00F10457">
        <w:rPr>
          <w:rFonts w:ascii="Times New Roman" w:hAnsi="Times New Roman" w:cs="Times New Roman"/>
          <w:sz w:val="28"/>
          <w:szCs w:val="28"/>
          <w:lang w:val="kk-KZ"/>
        </w:rPr>
        <w:t xml:space="preserve"> интернет-конференция (</w:t>
      </w:r>
      <w:r w:rsidR="00E03A4D">
        <w:rPr>
          <w:rFonts w:ascii="Times New Roman" w:hAnsi="Times New Roman" w:cs="Times New Roman"/>
          <w:sz w:val="28"/>
          <w:szCs w:val="28"/>
          <w:lang w:val="kk-KZ"/>
        </w:rPr>
        <w:t>5</w:t>
      </w:r>
      <w:r w:rsidRPr="00F10457">
        <w:rPr>
          <w:rFonts w:ascii="Times New Roman" w:hAnsi="Times New Roman" w:cs="Times New Roman"/>
          <w:sz w:val="28"/>
          <w:szCs w:val="28"/>
          <w:lang w:val="kk-KZ"/>
        </w:rPr>
        <w:t xml:space="preserve"> сұрақ қойылды) өткізілді және</w:t>
      </w:r>
      <w:r w:rsidR="00E03A4D">
        <w:rPr>
          <w:rFonts w:ascii="Times New Roman" w:hAnsi="Times New Roman" w:cs="Times New Roman"/>
          <w:sz w:val="28"/>
          <w:szCs w:val="28"/>
          <w:lang w:val="kk-KZ"/>
        </w:rPr>
        <w:t xml:space="preserve"> </w:t>
      </w:r>
      <w:r w:rsidR="00E03A4D" w:rsidRPr="00E03A4D">
        <w:rPr>
          <w:rFonts w:ascii="Times New Roman" w:hAnsi="Times New Roman" w:cs="Times New Roman"/>
          <w:sz w:val="28"/>
          <w:szCs w:val="28"/>
          <w:lang w:val="kk-KZ"/>
        </w:rPr>
        <w:t xml:space="preserve">"Facebook" әлеуметтік желісінде 1 </w:t>
      </w:r>
      <w:r w:rsidR="00E03A4D">
        <w:rPr>
          <w:rFonts w:ascii="Times New Roman" w:hAnsi="Times New Roman" w:cs="Times New Roman"/>
          <w:sz w:val="28"/>
          <w:szCs w:val="28"/>
          <w:lang w:val="kk-KZ"/>
        </w:rPr>
        <w:t>т</w:t>
      </w:r>
      <w:r w:rsidR="00E03A4D" w:rsidRPr="00E03A4D">
        <w:rPr>
          <w:rFonts w:ascii="Times New Roman" w:hAnsi="Times New Roman" w:cs="Times New Roman"/>
          <w:sz w:val="28"/>
          <w:szCs w:val="28"/>
          <w:lang w:val="kk-KZ"/>
        </w:rPr>
        <w:t>ікелей эфир өткізілді, мемлекеттік қызметтердің 3 түрін көрсету бойынша 1430 брошюра таратылды, электрондық мемлекеттік қызметтерді танымал ету бойынша 26 оқыту жарияланымы орналастырылды (2510 қаралым).</w:t>
      </w:r>
      <w:r w:rsidRPr="00F10457">
        <w:rPr>
          <w:rFonts w:ascii="Times New Roman" w:hAnsi="Times New Roman" w:cs="Times New Roman"/>
          <w:sz w:val="28"/>
          <w:szCs w:val="28"/>
          <w:lang w:val="kk-KZ"/>
        </w:rPr>
        <w:t xml:space="preserve"> </w:t>
      </w:r>
    </w:p>
    <w:p w14:paraId="39902712" w14:textId="7654BCBC" w:rsidR="00F10457" w:rsidRPr="00F10457" w:rsidRDefault="00F10457" w:rsidP="00E03A4D">
      <w:pPr>
        <w:tabs>
          <w:tab w:val="left" w:pos="1418"/>
        </w:tabs>
        <w:spacing w:after="0" w:line="240" w:lineRule="auto"/>
        <w:jc w:val="both"/>
        <w:rPr>
          <w:rFonts w:ascii="Times New Roman" w:hAnsi="Times New Roman" w:cs="Times New Roman"/>
          <w:sz w:val="28"/>
          <w:szCs w:val="28"/>
          <w:lang w:val="kk-KZ"/>
        </w:rPr>
      </w:pPr>
      <w:r w:rsidRPr="00F10457">
        <w:rPr>
          <w:rFonts w:ascii="Times New Roman" w:hAnsi="Times New Roman" w:cs="Times New Roman"/>
          <w:sz w:val="28"/>
          <w:szCs w:val="28"/>
          <w:lang w:val="kk-KZ"/>
        </w:rPr>
        <w:lastRenderedPageBreak/>
        <w:t>202</w:t>
      </w:r>
      <w:r w:rsidR="00E03A4D">
        <w:rPr>
          <w:rFonts w:ascii="Times New Roman" w:hAnsi="Times New Roman" w:cs="Times New Roman"/>
          <w:sz w:val="28"/>
          <w:szCs w:val="28"/>
          <w:lang w:val="kk-KZ"/>
        </w:rPr>
        <w:t>5</w:t>
      </w:r>
      <w:r w:rsidRPr="00F10457">
        <w:rPr>
          <w:rFonts w:ascii="Times New Roman" w:hAnsi="Times New Roman" w:cs="Times New Roman"/>
          <w:sz w:val="28"/>
          <w:szCs w:val="28"/>
          <w:lang w:val="kk-KZ"/>
        </w:rPr>
        <w:t xml:space="preserve"> жылғы 12 айда мемлекеттік қызметтер көрсету мерзімін бұзу, мемлекеттік қызметтер көрсетуден бас тарту, мемлекеттік қызметтер көрсету саласындағы заңнаманың өзге де талаптарын бұзу фактілері - жоқ. Көрсетілген мемлекеттік қызметтердің сапасына шағымдар түскен жоқ.</w:t>
      </w:r>
    </w:p>
    <w:p w14:paraId="66A7DA28" w14:textId="77777777" w:rsidR="00F10457" w:rsidRDefault="00F10457" w:rsidP="00E03A4D">
      <w:pPr>
        <w:tabs>
          <w:tab w:val="left" w:pos="1418"/>
        </w:tabs>
        <w:spacing w:after="0" w:line="240" w:lineRule="auto"/>
        <w:ind w:hanging="142"/>
        <w:jc w:val="both"/>
        <w:rPr>
          <w:rFonts w:ascii="Times New Roman" w:hAnsi="Times New Roman" w:cs="Times New Roman"/>
          <w:sz w:val="28"/>
          <w:szCs w:val="28"/>
          <w:lang w:val="kk-KZ"/>
        </w:rPr>
      </w:pPr>
    </w:p>
    <w:p w14:paraId="4D971E54" w14:textId="77777777" w:rsidR="00E03A4D" w:rsidRDefault="00E03A4D" w:rsidP="00E03A4D">
      <w:pPr>
        <w:tabs>
          <w:tab w:val="left" w:pos="1418"/>
        </w:tabs>
        <w:spacing w:after="0" w:line="240" w:lineRule="auto"/>
        <w:ind w:hanging="142"/>
        <w:jc w:val="both"/>
        <w:rPr>
          <w:rFonts w:ascii="Times New Roman" w:hAnsi="Times New Roman" w:cs="Times New Roman"/>
          <w:sz w:val="28"/>
          <w:szCs w:val="28"/>
          <w:lang w:val="kk-KZ"/>
        </w:rPr>
      </w:pPr>
    </w:p>
    <w:p w14:paraId="1A208316" w14:textId="77777777" w:rsidR="00E03A4D" w:rsidRDefault="00E03A4D" w:rsidP="00E03A4D">
      <w:pPr>
        <w:tabs>
          <w:tab w:val="left" w:pos="1418"/>
        </w:tabs>
        <w:spacing w:after="0" w:line="240" w:lineRule="auto"/>
        <w:ind w:hanging="142"/>
        <w:jc w:val="both"/>
        <w:rPr>
          <w:rFonts w:ascii="Times New Roman" w:hAnsi="Times New Roman" w:cs="Times New Roman"/>
          <w:sz w:val="28"/>
          <w:szCs w:val="28"/>
          <w:lang w:val="kk-KZ"/>
        </w:rPr>
      </w:pPr>
    </w:p>
    <w:p w14:paraId="10F7EBEA" w14:textId="77777777" w:rsidR="00E03A4D" w:rsidRDefault="00E03A4D" w:rsidP="00E03A4D">
      <w:pPr>
        <w:tabs>
          <w:tab w:val="left" w:pos="1418"/>
        </w:tabs>
        <w:spacing w:after="0" w:line="240" w:lineRule="auto"/>
        <w:ind w:hanging="142"/>
        <w:jc w:val="both"/>
        <w:rPr>
          <w:rFonts w:ascii="Times New Roman" w:hAnsi="Times New Roman" w:cs="Times New Roman"/>
          <w:sz w:val="28"/>
          <w:szCs w:val="28"/>
          <w:lang w:val="kk-KZ"/>
        </w:rPr>
      </w:pPr>
    </w:p>
    <w:p w14:paraId="45C03ACD" w14:textId="4F952958" w:rsidR="00E03A4D" w:rsidRPr="00E03A4D" w:rsidRDefault="00E03A4D" w:rsidP="00E03A4D">
      <w:pPr>
        <w:tabs>
          <w:tab w:val="left" w:pos="1418"/>
        </w:tabs>
        <w:spacing w:after="0" w:line="240" w:lineRule="auto"/>
        <w:ind w:hanging="142"/>
        <w:jc w:val="both"/>
        <w:rPr>
          <w:rFonts w:ascii="Times New Roman" w:hAnsi="Times New Roman" w:cs="Times New Roman"/>
          <w:b/>
          <w:bCs/>
          <w:sz w:val="28"/>
          <w:szCs w:val="28"/>
          <w:lang w:val="kk-KZ"/>
        </w:rPr>
      </w:pPr>
      <w:r w:rsidRPr="00E03A4D">
        <w:rPr>
          <w:rFonts w:ascii="Times New Roman" w:hAnsi="Times New Roman" w:cs="Times New Roman"/>
          <w:b/>
          <w:bCs/>
          <w:sz w:val="28"/>
          <w:szCs w:val="28"/>
          <w:lang w:val="kk-KZ"/>
        </w:rPr>
        <w:t>Бірлік ауылдық округінің әкімі                             А. Әржікеев</w:t>
      </w:r>
    </w:p>
    <w:sectPr w:rsidR="00E03A4D" w:rsidRPr="00E03A4D" w:rsidSect="00701A6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31197" w14:textId="77777777" w:rsidR="00C63076" w:rsidRDefault="00C63076">
      <w:pPr>
        <w:spacing w:line="240" w:lineRule="auto"/>
      </w:pPr>
      <w:r>
        <w:separator/>
      </w:r>
    </w:p>
  </w:endnote>
  <w:endnote w:type="continuationSeparator" w:id="0">
    <w:p w14:paraId="53A22F8B" w14:textId="77777777" w:rsidR="00C63076" w:rsidRDefault="00C630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ED4DD" w14:textId="77777777" w:rsidR="00C63076" w:rsidRDefault="00C63076">
      <w:pPr>
        <w:spacing w:after="0"/>
      </w:pPr>
      <w:r>
        <w:separator/>
      </w:r>
    </w:p>
  </w:footnote>
  <w:footnote w:type="continuationSeparator" w:id="0">
    <w:p w14:paraId="36978EEA" w14:textId="77777777" w:rsidR="00C63076" w:rsidRDefault="00C6307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BD0343"/>
    <w:multiLevelType w:val="multilevel"/>
    <w:tmpl w:val="9D125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372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77B3B"/>
    <w:rsid w:val="00023FBA"/>
    <w:rsid w:val="00033AD7"/>
    <w:rsid w:val="00037F63"/>
    <w:rsid w:val="000408D6"/>
    <w:rsid w:val="00066360"/>
    <w:rsid w:val="000A0971"/>
    <w:rsid w:val="000B7409"/>
    <w:rsid w:val="00124B2F"/>
    <w:rsid w:val="001427FA"/>
    <w:rsid w:val="001823AC"/>
    <w:rsid w:val="001E42B2"/>
    <w:rsid w:val="0022158A"/>
    <w:rsid w:val="002404C6"/>
    <w:rsid w:val="00254A98"/>
    <w:rsid w:val="0025625D"/>
    <w:rsid w:val="002937CA"/>
    <w:rsid w:val="002975D7"/>
    <w:rsid w:val="002A040F"/>
    <w:rsid w:val="002B4D7B"/>
    <w:rsid w:val="00302B9D"/>
    <w:rsid w:val="003110C0"/>
    <w:rsid w:val="00354017"/>
    <w:rsid w:val="0035505F"/>
    <w:rsid w:val="00366DA4"/>
    <w:rsid w:val="003D6DFF"/>
    <w:rsid w:val="004A175F"/>
    <w:rsid w:val="004F3C74"/>
    <w:rsid w:val="00501F92"/>
    <w:rsid w:val="00521721"/>
    <w:rsid w:val="005378AB"/>
    <w:rsid w:val="005469D1"/>
    <w:rsid w:val="00554875"/>
    <w:rsid w:val="005644A5"/>
    <w:rsid w:val="00567965"/>
    <w:rsid w:val="005854BC"/>
    <w:rsid w:val="00595938"/>
    <w:rsid w:val="005E2AFF"/>
    <w:rsid w:val="005E7FAB"/>
    <w:rsid w:val="005F3105"/>
    <w:rsid w:val="0063406A"/>
    <w:rsid w:val="00634367"/>
    <w:rsid w:val="0063734B"/>
    <w:rsid w:val="00682D55"/>
    <w:rsid w:val="006A2DD5"/>
    <w:rsid w:val="00701A6A"/>
    <w:rsid w:val="00704637"/>
    <w:rsid w:val="00712021"/>
    <w:rsid w:val="007456E6"/>
    <w:rsid w:val="007520AE"/>
    <w:rsid w:val="007641AC"/>
    <w:rsid w:val="00820D01"/>
    <w:rsid w:val="00825D41"/>
    <w:rsid w:val="008748C8"/>
    <w:rsid w:val="00877B3B"/>
    <w:rsid w:val="008A678B"/>
    <w:rsid w:val="008C22F8"/>
    <w:rsid w:val="0090061F"/>
    <w:rsid w:val="009029EA"/>
    <w:rsid w:val="0090420F"/>
    <w:rsid w:val="00915CD5"/>
    <w:rsid w:val="0096598F"/>
    <w:rsid w:val="009B4A2A"/>
    <w:rsid w:val="00A01C15"/>
    <w:rsid w:val="00A11CA1"/>
    <w:rsid w:val="00A21FB0"/>
    <w:rsid w:val="00A30EEF"/>
    <w:rsid w:val="00A646A0"/>
    <w:rsid w:val="00A64CF6"/>
    <w:rsid w:val="00A66F71"/>
    <w:rsid w:val="00A67416"/>
    <w:rsid w:val="00A831C9"/>
    <w:rsid w:val="00A861A7"/>
    <w:rsid w:val="00AB70AE"/>
    <w:rsid w:val="00AC6FD1"/>
    <w:rsid w:val="00B03F9C"/>
    <w:rsid w:val="00B61164"/>
    <w:rsid w:val="00B96B82"/>
    <w:rsid w:val="00BB349D"/>
    <w:rsid w:val="00C63076"/>
    <w:rsid w:val="00C75E39"/>
    <w:rsid w:val="00CB0831"/>
    <w:rsid w:val="00CC14AE"/>
    <w:rsid w:val="00CF3169"/>
    <w:rsid w:val="00D21652"/>
    <w:rsid w:val="00D40218"/>
    <w:rsid w:val="00DA0EBB"/>
    <w:rsid w:val="00DE342C"/>
    <w:rsid w:val="00E024F8"/>
    <w:rsid w:val="00E03A4D"/>
    <w:rsid w:val="00E54776"/>
    <w:rsid w:val="00E63974"/>
    <w:rsid w:val="00E6413D"/>
    <w:rsid w:val="00E84103"/>
    <w:rsid w:val="00EB608B"/>
    <w:rsid w:val="00ED0B26"/>
    <w:rsid w:val="00F10457"/>
    <w:rsid w:val="00F4406F"/>
    <w:rsid w:val="00F50179"/>
    <w:rsid w:val="00FF4D88"/>
    <w:rsid w:val="1B7F1F9F"/>
    <w:rsid w:val="4FC0016A"/>
    <w:rsid w:val="799B7C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EAEA6"/>
  <w15:docId w15:val="{67CEC67A-6FE7-41AA-8213-A62F6A30A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1A6A"/>
    <w:pPr>
      <w:spacing w:after="200" w:line="276" w:lineRule="auto"/>
    </w:pPr>
    <w:rPr>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01A6A"/>
    <w:rPr>
      <w:color w:val="0000FF" w:themeColor="hyperlink"/>
      <w:u w:val="single"/>
    </w:rPr>
  </w:style>
  <w:style w:type="paragraph" w:styleId="a4">
    <w:name w:val="List Paragraph"/>
    <w:basedOn w:val="a"/>
    <w:uiPriority w:val="34"/>
    <w:qFormat/>
    <w:rsid w:val="00701A6A"/>
    <w:pPr>
      <w:ind w:left="720"/>
      <w:contextualSpacing/>
    </w:pPr>
  </w:style>
  <w:style w:type="character" w:customStyle="1" w:styleId="2">
    <w:name w:val="Основной текст (2)_"/>
    <w:link w:val="20"/>
    <w:locked/>
    <w:rsid w:val="003D6DFF"/>
    <w:rPr>
      <w:sz w:val="28"/>
      <w:szCs w:val="28"/>
      <w:shd w:val="clear" w:color="auto" w:fill="FFFFFF"/>
    </w:rPr>
  </w:style>
  <w:style w:type="paragraph" w:customStyle="1" w:styleId="20">
    <w:name w:val="Основной текст (2)"/>
    <w:basedOn w:val="a"/>
    <w:link w:val="2"/>
    <w:rsid w:val="003D6DFF"/>
    <w:pPr>
      <w:widowControl w:val="0"/>
      <w:shd w:val="clear" w:color="auto" w:fill="FFFFFF"/>
      <w:spacing w:after="0" w:line="370" w:lineRule="exact"/>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2</Pages>
  <Words>459</Words>
  <Characters>2622</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97</cp:revision>
  <cp:lastPrinted>2026-04-24T06:06:00Z</cp:lastPrinted>
  <dcterms:created xsi:type="dcterms:W3CDTF">2021-04-21T10:06:00Z</dcterms:created>
  <dcterms:modified xsi:type="dcterms:W3CDTF">2026-06-01T06:54:00Z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8B587D3FA3C247A2B9725157A8302A83</vt:lpwstr>
  </property>
</Properties>
</file>