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16" w:rsidRPr="00830816" w:rsidRDefault="00830816" w:rsidP="00830816">
      <w:pPr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r w:rsidRPr="00830816">
        <w:rPr>
          <w:rFonts w:ascii="Times New Roman" w:hAnsi="Times New Roman" w:cs="Times New Roman"/>
          <w:b/>
          <w:sz w:val="32"/>
          <w:szCs w:val="28"/>
        </w:rPr>
        <w:t>Отве</w:t>
      </w:r>
      <w:r w:rsidRPr="00830816">
        <w:rPr>
          <w:rFonts w:ascii="Times New Roman" w:hAnsi="Times New Roman" w:cs="Times New Roman"/>
          <w:b/>
          <w:sz w:val="32"/>
          <w:szCs w:val="28"/>
        </w:rPr>
        <w:t>тственность в социальных сетях –</w:t>
      </w:r>
      <w:r w:rsidRPr="00830816">
        <w:rPr>
          <w:rFonts w:ascii="Times New Roman" w:hAnsi="Times New Roman" w:cs="Times New Roman"/>
          <w:b/>
          <w:sz w:val="32"/>
          <w:szCs w:val="28"/>
        </w:rPr>
        <w:t xml:space="preserve"> часть профессиональной куль</w:t>
      </w:r>
      <w:r w:rsidRPr="00830816">
        <w:rPr>
          <w:rFonts w:ascii="Times New Roman" w:hAnsi="Times New Roman" w:cs="Times New Roman"/>
          <w:b/>
          <w:sz w:val="32"/>
          <w:szCs w:val="28"/>
        </w:rPr>
        <w:t>туры государственного служащего</w:t>
      </w:r>
    </w:p>
    <w:bookmarkEnd w:id="0"/>
    <w:p w:rsidR="00830816" w:rsidRPr="00830816" w:rsidRDefault="00830816" w:rsidP="008308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816">
        <w:rPr>
          <w:rFonts w:ascii="Times New Roman" w:hAnsi="Times New Roman" w:cs="Times New Roman"/>
          <w:sz w:val="28"/>
          <w:szCs w:val="28"/>
        </w:rPr>
        <w:t xml:space="preserve">Сегодня социальные сети стали одним из основных инструментов обмена информацией и взаимодействия с обществом. В связи с этим особое значение приобретают культура поведения и ответственность государственных служащих при </w:t>
      </w:r>
      <w:r w:rsidRPr="00830816">
        <w:rPr>
          <w:rFonts w:ascii="Times New Roman" w:hAnsi="Times New Roman" w:cs="Times New Roman"/>
          <w:sz w:val="28"/>
          <w:szCs w:val="28"/>
        </w:rPr>
        <w:t>использовании социальных сетей.</w:t>
      </w:r>
    </w:p>
    <w:p w:rsidR="00830816" w:rsidRPr="00830816" w:rsidRDefault="00830816" w:rsidP="008308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816">
        <w:rPr>
          <w:rFonts w:ascii="Times New Roman" w:hAnsi="Times New Roman" w:cs="Times New Roman"/>
          <w:sz w:val="28"/>
          <w:szCs w:val="28"/>
        </w:rPr>
        <w:t>Закон Республики Казахстан «О государственной службе Республики Казахстан» обязывает государственных служащих соблюдать требования законодательства, установленные ограничения и требования, нормы служебной этики, а также обеспечивать конфиденциальность информац</w:t>
      </w:r>
      <w:r w:rsidRPr="00830816">
        <w:rPr>
          <w:rFonts w:ascii="Times New Roman" w:hAnsi="Times New Roman" w:cs="Times New Roman"/>
          <w:sz w:val="28"/>
          <w:szCs w:val="28"/>
        </w:rPr>
        <w:t>ии, охраняемой законом.</w:t>
      </w:r>
    </w:p>
    <w:p w:rsidR="00830816" w:rsidRPr="00830816" w:rsidRDefault="00830816" w:rsidP="008308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816">
        <w:rPr>
          <w:rFonts w:ascii="Times New Roman" w:hAnsi="Times New Roman" w:cs="Times New Roman"/>
          <w:sz w:val="28"/>
          <w:szCs w:val="28"/>
        </w:rPr>
        <w:t>Законодательство не устанавливает общего запрета на ведение государственным служащим личных страниц в социальных сетях. Вместе с тем при публикации материалов и выражении мнения необходимо учитывать статус государственного служащего, требования служебной этики и предусмотренные</w:t>
      </w:r>
      <w:r w:rsidRPr="00830816">
        <w:rPr>
          <w:rFonts w:ascii="Times New Roman" w:hAnsi="Times New Roman" w:cs="Times New Roman"/>
          <w:sz w:val="28"/>
          <w:szCs w:val="28"/>
        </w:rPr>
        <w:t xml:space="preserve"> законодательством ограничения.</w:t>
      </w:r>
    </w:p>
    <w:p w:rsidR="00830816" w:rsidRPr="00830816" w:rsidRDefault="00830816" w:rsidP="008308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816">
        <w:rPr>
          <w:rFonts w:ascii="Times New Roman" w:hAnsi="Times New Roman" w:cs="Times New Roman"/>
          <w:sz w:val="28"/>
          <w:szCs w:val="28"/>
        </w:rPr>
        <w:t>При использовании социальных сетей государственным служащим следует уважительно относиться к гражданам и коллегам, не допускать некорректных и оскорбительных высказываний, избегать действий, способных нанести ущерб репутации государственной службы и государственного органа. Недопустимо разглашать служебную, секретную и иную охраняемую законом информацию, распространять ложные или непроверенные сведения, а также использовать служебный статус в личных инте</w:t>
      </w:r>
      <w:r w:rsidRPr="00830816">
        <w:rPr>
          <w:rFonts w:ascii="Times New Roman" w:hAnsi="Times New Roman" w:cs="Times New Roman"/>
          <w:sz w:val="28"/>
          <w:szCs w:val="28"/>
        </w:rPr>
        <w:t>ресах или в коммерческих целях.</w:t>
      </w:r>
    </w:p>
    <w:p w:rsidR="00830816" w:rsidRPr="00830816" w:rsidRDefault="00830816" w:rsidP="008308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816">
        <w:rPr>
          <w:rFonts w:ascii="Times New Roman" w:hAnsi="Times New Roman" w:cs="Times New Roman"/>
          <w:sz w:val="28"/>
          <w:szCs w:val="28"/>
        </w:rPr>
        <w:t>Ответственного подхода требует и публикация фотографий, сделанных во время отдыха, праздничных мероприятий, а также в общественных и развлекательных заведениях. Следует воздерживаться от размещения неуместных, некорректных либо иных фотоматериалов, содержание которых не соответствует стат</w:t>
      </w:r>
      <w:r w:rsidRPr="00830816">
        <w:rPr>
          <w:rFonts w:ascii="Times New Roman" w:hAnsi="Times New Roman" w:cs="Times New Roman"/>
          <w:sz w:val="28"/>
          <w:szCs w:val="28"/>
        </w:rPr>
        <w:t>усу государственного служащего.</w:t>
      </w:r>
    </w:p>
    <w:p w:rsidR="00830816" w:rsidRPr="00830816" w:rsidRDefault="00830816" w:rsidP="008308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816">
        <w:rPr>
          <w:rFonts w:ascii="Times New Roman" w:hAnsi="Times New Roman" w:cs="Times New Roman"/>
          <w:sz w:val="28"/>
          <w:szCs w:val="28"/>
        </w:rPr>
        <w:t>Перед публикацией в социальной сети информации, комментария, фотографии или видеоматериала важно оценить их содержание, достоверность и возможные последствия. Необходимо учитывать, что опубликованные материалы могут за короткое время стат</w:t>
      </w:r>
      <w:r w:rsidRPr="00830816">
        <w:rPr>
          <w:rFonts w:ascii="Times New Roman" w:hAnsi="Times New Roman" w:cs="Times New Roman"/>
          <w:sz w:val="28"/>
          <w:szCs w:val="28"/>
        </w:rPr>
        <w:t>ь доступными широкой аудитории.</w:t>
      </w:r>
    </w:p>
    <w:p w:rsidR="00830816" w:rsidRPr="00830816" w:rsidRDefault="00830816" w:rsidP="008308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816">
        <w:rPr>
          <w:rFonts w:ascii="Times New Roman" w:hAnsi="Times New Roman" w:cs="Times New Roman"/>
          <w:sz w:val="28"/>
          <w:szCs w:val="28"/>
        </w:rPr>
        <w:t>Нарушение требований служебной этики может повлечь ответственность в порядке, установленном законодательством Респуб</w:t>
      </w:r>
      <w:r w:rsidRPr="00830816">
        <w:rPr>
          <w:rFonts w:ascii="Times New Roman" w:hAnsi="Times New Roman" w:cs="Times New Roman"/>
          <w:sz w:val="28"/>
          <w:szCs w:val="28"/>
        </w:rPr>
        <w:t>лики Казахстан.</w:t>
      </w:r>
    </w:p>
    <w:p w:rsidR="00E84A0D" w:rsidRPr="00830816" w:rsidRDefault="00830816" w:rsidP="008308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816">
        <w:rPr>
          <w:rFonts w:ascii="Times New Roman" w:hAnsi="Times New Roman" w:cs="Times New Roman"/>
          <w:sz w:val="28"/>
          <w:szCs w:val="28"/>
        </w:rPr>
        <w:lastRenderedPageBreak/>
        <w:t>Таким образом, ответственное поведение в социальных сетях является важной составляющей профессиональной культуры государственного служащего. Каждый государственный служащий должен ответственно относиться к своим публикациям, комментариям и фотоматериалам, соблюдая требования законодательства и нормы служебной этики.</w:t>
      </w:r>
    </w:p>
    <w:sectPr w:rsidR="00E84A0D" w:rsidRPr="00830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835"/>
    <w:rsid w:val="00057835"/>
    <w:rsid w:val="0017140E"/>
    <w:rsid w:val="004D4B38"/>
    <w:rsid w:val="0083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ABE8F-1FCF-450F-8970-8DB1CE62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Alinura</dc:creator>
  <cp:keywords/>
  <dc:description/>
  <cp:lastModifiedBy>Alinura</cp:lastModifiedBy>
  <cp:revision>2</cp:revision>
  <dcterms:created xsi:type="dcterms:W3CDTF">2026-09-30T06:43:00Z</dcterms:created>
  <dcterms:modified xsi:type="dcterms:W3CDTF">2026-09-30T06:47:00Z</dcterms:modified>
</cp:coreProperties>
</file>