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79E96F" w14:textId="77777777" w:rsidR="005E73DD" w:rsidRPr="005E73DD" w:rsidRDefault="005E73DD" w:rsidP="005E73DD">
      <w:pPr>
        <w:spacing w:after="0" w:line="240" w:lineRule="auto"/>
        <w:contextualSpacing/>
        <w:jc w:val="right"/>
        <w:rPr>
          <w:rFonts w:ascii="Times New Roman" w:eastAsia="Calibri" w:hAnsi="Times New Roman" w:cs="Times New Roman"/>
          <w:color w:val="2F5496"/>
          <w:sz w:val="20"/>
          <w:szCs w:val="20"/>
        </w:rPr>
      </w:pPr>
      <w:r w:rsidRPr="005E73DD">
        <w:rPr>
          <w:rFonts w:ascii="Times New Roman" w:eastAsia="Calibri" w:hAnsi="Times New Roman" w:cs="Times New Roman"/>
          <w:color w:val="2F5496"/>
          <w:sz w:val="20"/>
          <w:szCs w:val="20"/>
        </w:rPr>
        <w:t>Бекітілген</w:t>
      </w:r>
    </w:p>
    <w:p w14:paraId="45FD04D7" w14:textId="77777777" w:rsidR="005E73DD" w:rsidRPr="005E73DD" w:rsidRDefault="005E73DD" w:rsidP="005E73DD">
      <w:pPr>
        <w:spacing w:after="0" w:line="240" w:lineRule="auto"/>
        <w:contextualSpacing/>
        <w:jc w:val="right"/>
        <w:rPr>
          <w:rFonts w:ascii="Times New Roman" w:eastAsia="Calibri" w:hAnsi="Times New Roman" w:cs="Times New Roman"/>
          <w:color w:val="2F5496"/>
          <w:sz w:val="20"/>
          <w:szCs w:val="20"/>
        </w:rPr>
      </w:pPr>
      <w:r w:rsidRPr="005E73DD">
        <w:rPr>
          <w:rFonts w:ascii="Times New Roman" w:eastAsia="Calibri" w:hAnsi="Times New Roman" w:cs="Times New Roman"/>
          <w:color w:val="2F5496"/>
          <w:sz w:val="20"/>
          <w:szCs w:val="20"/>
        </w:rPr>
        <w:t>облыстық мәслихаттың шешімімен</w:t>
      </w:r>
    </w:p>
    <w:p w14:paraId="16AF8AD1" w14:textId="78DFF628" w:rsidR="005E73DD" w:rsidRPr="005E73DD" w:rsidRDefault="009F16DB" w:rsidP="005E73DD">
      <w:pPr>
        <w:spacing w:after="0" w:line="240" w:lineRule="auto"/>
        <w:contextualSpacing/>
        <w:jc w:val="right"/>
        <w:rPr>
          <w:rFonts w:ascii="Times New Roman" w:eastAsia="Calibri" w:hAnsi="Times New Roman" w:cs="Times New Roman"/>
          <w:sz w:val="28"/>
          <w:szCs w:val="28"/>
          <w:lang w:val="kk-KZ"/>
        </w:rPr>
      </w:pPr>
      <w:r>
        <w:rPr>
          <w:rFonts w:ascii="Times New Roman" w:eastAsia="Calibri" w:hAnsi="Times New Roman" w:cs="Times New Roman"/>
          <w:color w:val="2F5496"/>
          <w:sz w:val="20"/>
          <w:szCs w:val="20"/>
        </w:rPr>
        <w:t xml:space="preserve"> 2026</w:t>
      </w:r>
      <w:r w:rsidR="005E73DD" w:rsidRPr="005E73DD">
        <w:rPr>
          <w:rFonts w:ascii="Times New Roman" w:eastAsia="Calibri" w:hAnsi="Times New Roman" w:cs="Times New Roman"/>
          <w:color w:val="2F5496"/>
          <w:sz w:val="20"/>
          <w:szCs w:val="20"/>
        </w:rPr>
        <w:t xml:space="preserve"> жылғы ___ </w:t>
      </w:r>
      <w:r w:rsidR="003D0703">
        <w:rPr>
          <w:rFonts w:ascii="Times New Roman" w:eastAsia="Calibri" w:hAnsi="Times New Roman" w:cs="Times New Roman"/>
          <w:color w:val="2F5496"/>
          <w:sz w:val="20"/>
          <w:szCs w:val="20"/>
          <w:lang w:val="kk-KZ"/>
        </w:rPr>
        <w:t>шілдедігі</w:t>
      </w:r>
      <w:r w:rsidR="005E73DD" w:rsidRPr="005E73DD">
        <w:rPr>
          <w:rFonts w:ascii="Times New Roman" w:eastAsia="Calibri" w:hAnsi="Times New Roman" w:cs="Times New Roman"/>
          <w:color w:val="2F5496"/>
          <w:sz w:val="20"/>
          <w:szCs w:val="20"/>
        </w:rPr>
        <w:t xml:space="preserve"> № ____</w:t>
      </w:r>
    </w:p>
    <w:p w14:paraId="676D3E2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4F744C6"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D164681"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A9BB640"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2ABAAF7"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ECA86E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bookmarkStart w:id="0" w:name="_GoBack"/>
      <w:bookmarkEnd w:id="0"/>
    </w:p>
    <w:p w14:paraId="2AA6C043"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A2A8A7A"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D0F56B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07F8A7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7F0EAF2"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0724AAF"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BA816A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A7AFBD6" w14:textId="77777777" w:rsidR="005E73DD" w:rsidRPr="005E73DD" w:rsidRDefault="005E73DD" w:rsidP="005E73DD">
      <w:pPr>
        <w:spacing w:after="0" w:line="240" w:lineRule="auto"/>
        <w:contextualSpacing/>
        <w:jc w:val="center"/>
        <w:rPr>
          <w:rFonts w:ascii="Times New Roman" w:eastAsia="Calibri" w:hAnsi="Times New Roman" w:cs="Times New Roman"/>
          <w:sz w:val="28"/>
          <w:szCs w:val="28"/>
        </w:rPr>
      </w:pPr>
      <w:r w:rsidRPr="005E73DD">
        <w:rPr>
          <w:rFonts w:ascii="Times New Roman" w:eastAsia="Calibri" w:hAnsi="Times New Roman" w:cs="Times New Roman"/>
          <w:b/>
          <w:bCs/>
          <w:color w:val="4472C4"/>
          <w:sz w:val="28"/>
          <w:szCs w:val="28"/>
        </w:rPr>
        <w:t xml:space="preserve">2026-2030 ЖЫЛДАРҒА </w:t>
      </w:r>
    </w:p>
    <w:p w14:paraId="4B1C0680" w14:textId="77777777" w:rsidR="005E73DD" w:rsidRPr="005E73DD" w:rsidRDefault="005E73DD" w:rsidP="005E73DD">
      <w:pPr>
        <w:spacing w:after="0" w:line="240" w:lineRule="auto"/>
        <w:contextualSpacing/>
        <w:jc w:val="center"/>
        <w:rPr>
          <w:rFonts w:ascii="Times New Roman" w:eastAsia="Calibri" w:hAnsi="Times New Roman" w:cs="Times New Roman"/>
          <w:b/>
          <w:bCs/>
          <w:color w:val="4472C4"/>
          <w:sz w:val="28"/>
          <w:szCs w:val="28"/>
        </w:rPr>
      </w:pPr>
      <w:r w:rsidRPr="005E73DD">
        <w:rPr>
          <w:rFonts w:ascii="Times New Roman" w:eastAsia="Calibri" w:hAnsi="Times New Roman" w:cs="Times New Roman"/>
          <w:b/>
          <w:bCs/>
          <w:color w:val="4472C4"/>
          <w:sz w:val="28"/>
          <w:szCs w:val="28"/>
        </w:rPr>
        <w:t>АҚТӨБЕ ОБЛЫСЫНЫҢ</w:t>
      </w:r>
    </w:p>
    <w:p w14:paraId="0D323A77" w14:textId="77777777" w:rsidR="005E73DD" w:rsidRPr="005E73DD" w:rsidRDefault="005E73DD" w:rsidP="005E73DD">
      <w:pPr>
        <w:spacing w:after="0" w:line="240" w:lineRule="auto"/>
        <w:contextualSpacing/>
        <w:jc w:val="center"/>
        <w:rPr>
          <w:rFonts w:ascii="Times New Roman" w:eastAsia="Calibri" w:hAnsi="Times New Roman" w:cs="Times New Roman"/>
          <w:b/>
          <w:bCs/>
          <w:color w:val="4472C4"/>
          <w:sz w:val="28"/>
          <w:szCs w:val="28"/>
        </w:rPr>
      </w:pPr>
      <w:r w:rsidRPr="005E73DD">
        <w:rPr>
          <w:rFonts w:ascii="Times New Roman" w:eastAsia="Calibri" w:hAnsi="Times New Roman" w:cs="Times New Roman"/>
          <w:b/>
          <w:bCs/>
          <w:color w:val="4472C4"/>
          <w:sz w:val="28"/>
          <w:szCs w:val="28"/>
        </w:rPr>
        <w:t>ДАМУ ЖОСПАРЫ</w:t>
      </w:r>
    </w:p>
    <w:p w14:paraId="5AF9922A"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3369322C"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5B67E73"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51DF206"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8DA8768"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2894F3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8B1A251"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1ACB805"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1A1C734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08048D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477EB5F"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78D9857"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3E1A32F9"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E224D7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503250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4B1347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D37BEA2"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E99263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45CE6C1"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B0D1F80"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17E63D7"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8C90FF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477316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BB01E9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1E92EB64"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55D0EF5"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E13863F"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E121666" w14:textId="30EC8BB7" w:rsidR="005E73DD" w:rsidRPr="005E73DD" w:rsidRDefault="009F16DB" w:rsidP="005E73DD">
      <w:pPr>
        <w:spacing w:after="0" w:line="240" w:lineRule="auto"/>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Ақтөбе қаласы, 2026</w:t>
      </w:r>
      <w:r w:rsidR="005E73DD" w:rsidRPr="005E73DD">
        <w:rPr>
          <w:rFonts w:ascii="Times New Roman" w:eastAsia="Calibri" w:hAnsi="Times New Roman" w:cs="Times New Roman"/>
          <w:sz w:val="28"/>
          <w:szCs w:val="28"/>
        </w:rPr>
        <w:t xml:space="preserve"> жыл</w:t>
      </w:r>
    </w:p>
    <w:p w14:paraId="06F21608"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lang w:val="kk-KZ"/>
        </w:rPr>
      </w:pPr>
    </w:p>
    <w:p w14:paraId="1043F59E" w14:textId="77777777" w:rsidR="005E73DD" w:rsidRPr="005E73DD" w:rsidRDefault="005E73DD" w:rsidP="005E73DD">
      <w:pPr>
        <w:spacing w:after="0" w:line="240" w:lineRule="auto"/>
        <w:ind w:firstLine="709"/>
        <w:contextualSpacing/>
        <w:jc w:val="center"/>
        <w:rPr>
          <w:rFonts w:ascii="Times New Roman" w:eastAsia="Calibri" w:hAnsi="Times New Roman" w:cs="Times New Roman"/>
          <w:b/>
          <w:bCs/>
          <w:sz w:val="28"/>
          <w:szCs w:val="28"/>
          <w:lang w:val="kk-KZ"/>
        </w:rPr>
      </w:pPr>
      <w:r w:rsidRPr="003D0703">
        <w:rPr>
          <w:rFonts w:ascii="Times New Roman" w:hAnsi="Times New Roman" w:cs="Times New Roman"/>
          <w:b/>
          <w:bCs/>
          <w:color w:val="4472C4" w:themeColor="accent1"/>
          <w:sz w:val="28"/>
          <w:szCs w:val="28"/>
          <w:lang w:val="kk-KZ"/>
        </w:rPr>
        <w:t>Ақтөбе облысының даму жоспарының құрылымы</w:t>
      </w:r>
    </w:p>
    <w:p w14:paraId="1A327788"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p>
    <w:p w14:paraId="1D205AAD"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 xml:space="preserve">1) </w:t>
      </w:r>
      <w:bookmarkStart w:id="1" w:name="_Hlk216078116"/>
      <w:r w:rsidRPr="005E73DD">
        <w:rPr>
          <w:rFonts w:ascii="Times New Roman" w:eastAsia="Calibri" w:hAnsi="Times New Roman" w:cs="Times New Roman"/>
          <w:sz w:val="28"/>
          <w:szCs w:val="28"/>
          <w:lang w:val="kk-KZ"/>
        </w:rPr>
        <w:t>Паспорт (негізгі сипаттамалар);</w:t>
      </w:r>
      <w:bookmarkEnd w:id="1"/>
    </w:p>
    <w:p w14:paraId="7D43502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2) Өңірді дамытудың көрінісі;</w:t>
      </w:r>
    </w:p>
    <w:p w14:paraId="1A66AF94"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3) Ағымдағы жағдайды талдау;</w:t>
      </w:r>
    </w:p>
    <w:p w14:paraId="706A7849"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4) Негізгі бағыттар, мақсаттар, нысаналы индикаторлар, міндеттер, нәтиже көрсеткіштері және ресурстар;</w:t>
      </w:r>
    </w:p>
    <w:p w14:paraId="3F95793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5) Ведомствоаралық өзара і</w:t>
      </w:r>
      <w:proofErr w:type="gramStart"/>
      <w:r w:rsidRPr="005E73DD">
        <w:rPr>
          <w:rFonts w:ascii="Times New Roman" w:eastAsia="Calibri" w:hAnsi="Times New Roman" w:cs="Times New Roman"/>
          <w:sz w:val="28"/>
          <w:szCs w:val="28"/>
        </w:rPr>
        <w:t>с-</w:t>
      </w:r>
      <w:proofErr w:type="gramEnd"/>
      <w:r w:rsidRPr="005E73DD">
        <w:rPr>
          <w:rFonts w:ascii="Times New Roman" w:eastAsia="Calibri" w:hAnsi="Times New Roman" w:cs="Times New Roman"/>
          <w:sz w:val="28"/>
          <w:szCs w:val="28"/>
        </w:rPr>
        <w:t>қимыл.</w:t>
      </w:r>
    </w:p>
    <w:p w14:paraId="6457EDA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C44DBC3"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8AF953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2FD375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7414AA4"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ED9525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238A881"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52A5089F"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048989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C131873"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39DB8B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4C3FC2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DAD3C70"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9F4471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B5906BD"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1646D6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4C51194"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74057D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A75F34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A02920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FAA03D1"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86155DF"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92829E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4DC26E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CCC8D2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E4F33C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F83599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D1134D9"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82542C0"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87E7208"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5E94BD0"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20E392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6B3C87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A1F412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C130B3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1A16671" w14:textId="77777777" w:rsidR="005E73DD" w:rsidRPr="005E73DD" w:rsidRDefault="005E73DD" w:rsidP="005E73DD">
      <w:pPr>
        <w:spacing w:after="0" w:line="240" w:lineRule="auto"/>
        <w:ind w:firstLine="709"/>
        <w:contextualSpacing/>
        <w:jc w:val="center"/>
        <w:rPr>
          <w:rFonts w:ascii="Times New Roman" w:eastAsia="Calibri" w:hAnsi="Times New Roman" w:cs="Times New Roman"/>
          <w:b/>
          <w:bCs/>
          <w:sz w:val="28"/>
          <w:szCs w:val="28"/>
        </w:rPr>
      </w:pPr>
      <w:r w:rsidRPr="00137C53">
        <w:rPr>
          <w:rFonts w:ascii="Times New Roman" w:hAnsi="Times New Roman" w:cs="Times New Roman"/>
          <w:b/>
          <w:bCs/>
          <w:color w:val="4472C4" w:themeColor="accent1"/>
          <w:sz w:val="28"/>
          <w:szCs w:val="28"/>
        </w:rPr>
        <w:lastRenderedPageBreak/>
        <w:t>«Паспорт (негізгі сипаттамалар)»</w:t>
      </w:r>
    </w:p>
    <w:p w14:paraId="17E3B879"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tbl>
      <w:tblPr>
        <w:tblStyle w:val="a8"/>
        <w:tblW w:w="0" w:type="auto"/>
        <w:tblLook w:val="04A0" w:firstRow="1" w:lastRow="0" w:firstColumn="1" w:lastColumn="0" w:noHBand="0" w:noVBand="1"/>
      </w:tblPr>
      <w:tblGrid>
        <w:gridCol w:w="2014"/>
        <w:gridCol w:w="7839"/>
      </w:tblGrid>
      <w:tr w:rsidR="005E73DD" w:rsidRPr="005E73DD" w14:paraId="60675BBA" w14:textId="77777777" w:rsidTr="008F498F">
        <w:tc>
          <w:tcPr>
            <w:tcW w:w="1951" w:type="dxa"/>
          </w:tcPr>
          <w:p w14:paraId="1628AF02"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Атауы:</w:t>
            </w:r>
          </w:p>
        </w:tc>
        <w:tc>
          <w:tcPr>
            <w:tcW w:w="7902" w:type="dxa"/>
          </w:tcPr>
          <w:p w14:paraId="31CEAA48"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2026–2030 жылдарға арналған</w:t>
            </w:r>
            <w:proofErr w:type="gramStart"/>
            <w:r w:rsidRPr="005E73DD">
              <w:rPr>
                <w:rFonts w:ascii="Times New Roman" w:eastAsia="Calibri" w:hAnsi="Times New Roman" w:cs="Times New Roman"/>
                <w:sz w:val="24"/>
                <w:szCs w:val="28"/>
              </w:rPr>
              <w:t xml:space="preserve"> А</w:t>
            </w:r>
            <w:proofErr w:type="gramEnd"/>
            <w:r w:rsidRPr="005E73DD">
              <w:rPr>
                <w:rFonts w:ascii="Times New Roman" w:eastAsia="Calibri" w:hAnsi="Times New Roman" w:cs="Times New Roman"/>
                <w:sz w:val="24"/>
                <w:szCs w:val="28"/>
              </w:rPr>
              <w:t>қтөбе облысының даму жоспары.</w:t>
            </w:r>
          </w:p>
        </w:tc>
      </w:tr>
      <w:tr w:rsidR="005E73DD" w:rsidRPr="005E73DD" w14:paraId="20B1EEDD" w14:textId="77777777" w:rsidTr="008F498F">
        <w:tc>
          <w:tcPr>
            <w:tcW w:w="1951" w:type="dxa"/>
          </w:tcPr>
          <w:p w14:paraId="7836EB06"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Өңірдің негізгі сипаттамалары:</w:t>
            </w:r>
          </w:p>
        </w:tc>
        <w:tc>
          <w:tcPr>
            <w:tcW w:w="7902" w:type="dxa"/>
          </w:tcPr>
          <w:p w14:paraId="6DE33A11"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Ақтөбе облысы Қазақстанның солтү</w:t>
            </w:r>
            <w:proofErr w:type="gramStart"/>
            <w:r w:rsidRPr="005E73DD">
              <w:rPr>
                <w:rFonts w:ascii="Times New Roman" w:eastAsia="Calibri" w:hAnsi="Times New Roman" w:cs="Times New Roman"/>
                <w:sz w:val="24"/>
                <w:szCs w:val="28"/>
              </w:rPr>
              <w:t>ст</w:t>
            </w:r>
            <w:proofErr w:type="gramEnd"/>
            <w:r w:rsidRPr="005E73DD">
              <w:rPr>
                <w:rFonts w:ascii="Times New Roman" w:eastAsia="Calibri" w:hAnsi="Times New Roman" w:cs="Times New Roman"/>
                <w:sz w:val="24"/>
                <w:szCs w:val="28"/>
              </w:rPr>
              <w:t>ік-батысында орналасқан. Облыс аумағы 300 629 м² жерді алып жатыр, бұл ел аумағының 11%-ын құрайды. Бұл – Қазақстандағы аумағы бойынша бі</w:t>
            </w:r>
            <w:proofErr w:type="gramStart"/>
            <w:r w:rsidRPr="005E73DD">
              <w:rPr>
                <w:rFonts w:ascii="Times New Roman" w:eastAsia="Calibri" w:hAnsi="Times New Roman" w:cs="Times New Roman"/>
                <w:sz w:val="24"/>
                <w:szCs w:val="28"/>
              </w:rPr>
              <w:t>р</w:t>
            </w:r>
            <w:proofErr w:type="gramEnd"/>
            <w:r w:rsidRPr="005E73DD">
              <w:rPr>
                <w:rFonts w:ascii="Times New Roman" w:eastAsia="Calibri" w:hAnsi="Times New Roman" w:cs="Times New Roman"/>
                <w:sz w:val="24"/>
                <w:szCs w:val="28"/>
              </w:rPr>
              <w:t>інші орын.</w:t>
            </w:r>
            <w:r w:rsidRPr="005E73DD">
              <w:rPr>
                <w:rFonts w:ascii="Times New Roman" w:eastAsia="Calibri" w:hAnsi="Times New Roman" w:cs="Times New Roman"/>
                <w:sz w:val="24"/>
                <w:szCs w:val="28"/>
              </w:rPr>
              <w:br/>
              <w:t>Облыс Қазақстанның 6 облысымен, солтү</w:t>
            </w:r>
            <w:proofErr w:type="gramStart"/>
            <w:r w:rsidRPr="005E73DD">
              <w:rPr>
                <w:rFonts w:ascii="Times New Roman" w:eastAsia="Calibri" w:hAnsi="Times New Roman" w:cs="Times New Roman"/>
                <w:sz w:val="24"/>
                <w:szCs w:val="28"/>
              </w:rPr>
              <w:t>ст</w:t>
            </w:r>
            <w:proofErr w:type="gramEnd"/>
            <w:r w:rsidRPr="005E73DD">
              <w:rPr>
                <w:rFonts w:ascii="Times New Roman" w:eastAsia="Calibri" w:hAnsi="Times New Roman" w:cs="Times New Roman"/>
                <w:sz w:val="24"/>
                <w:szCs w:val="28"/>
              </w:rPr>
              <w:t>ігінде Ресеймен, оңтүстігінде Өзбекстанмен шектеседі.</w:t>
            </w:r>
          </w:p>
          <w:p w14:paraId="413785CD" w14:textId="209C2430" w:rsidR="005E73DD" w:rsidRPr="005E73DD" w:rsidRDefault="009C5EAB" w:rsidP="005E73DD">
            <w:pPr>
              <w:contextualSpacing/>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    2026</w:t>
            </w:r>
            <w:r w:rsidR="005E73DD" w:rsidRPr="005E73DD">
              <w:rPr>
                <w:rFonts w:ascii="Times New Roman" w:eastAsia="Calibri" w:hAnsi="Times New Roman" w:cs="Times New Roman"/>
                <w:sz w:val="24"/>
                <w:szCs w:val="28"/>
              </w:rPr>
              <w:t xml:space="preserve"> жылғы 1 қаң</w:t>
            </w:r>
            <w:r>
              <w:rPr>
                <w:rFonts w:ascii="Times New Roman" w:eastAsia="Calibri" w:hAnsi="Times New Roman" w:cs="Times New Roman"/>
                <w:sz w:val="24"/>
                <w:szCs w:val="28"/>
              </w:rPr>
              <w:t>тарға</w:t>
            </w:r>
            <w:proofErr w:type="gramStart"/>
            <w:r>
              <w:rPr>
                <w:rFonts w:ascii="Times New Roman" w:eastAsia="Calibri" w:hAnsi="Times New Roman" w:cs="Times New Roman"/>
                <w:sz w:val="24"/>
                <w:szCs w:val="28"/>
              </w:rPr>
              <w:t xml:space="preserve"> А</w:t>
            </w:r>
            <w:proofErr w:type="gramEnd"/>
            <w:r>
              <w:rPr>
                <w:rFonts w:ascii="Times New Roman" w:eastAsia="Calibri" w:hAnsi="Times New Roman" w:cs="Times New Roman"/>
                <w:sz w:val="24"/>
                <w:szCs w:val="28"/>
              </w:rPr>
              <w:t>қтөбе облысының халқы 955 970</w:t>
            </w:r>
            <w:r w:rsidR="005E73DD" w:rsidRPr="005E73DD">
              <w:rPr>
                <w:rFonts w:ascii="Times New Roman" w:eastAsia="Calibri" w:hAnsi="Times New Roman" w:cs="Times New Roman"/>
                <w:sz w:val="24"/>
                <w:szCs w:val="28"/>
              </w:rPr>
              <w:t xml:space="preserve"> адамды құрайды. Облыс бойынша халықтың орташа тығыздығы – 1 м² </w:t>
            </w:r>
            <w:proofErr w:type="gramStart"/>
            <w:r w:rsidR="005E73DD" w:rsidRPr="005E73DD">
              <w:rPr>
                <w:rFonts w:ascii="Times New Roman" w:eastAsia="Calibri" w:hAnsi="Times New Roman" w:cs="Times New Roman"/>
                <w:sz w:val="24"/>
                <w:szCs w:val="28"/>
              </w:rPr>
              <w:t>аума</w:t>
            </w:r>
            <w:proofErr w:type="gramEnd"/>
            <w:r w:rsidR="005E73DD" w:rsidRPr="005E73DD">
              <w:rPr>
                <w:rFonts w:ascii="Times New Roman" w:eastAsia="Calibri" w:hAnsi="Times New Roman" w:cs="Times New Roman"/>
                <w:sz w:val="24"/>
                <w:szCs w:val="28"/>
              </w:rPr>
              <w:t>ққа             3 адам.</w:t>
            </w:r>
          </w:p>
          <w:p w14:paraId="0A14EB68"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Әкімшілік-аумақтық құрылымы бойынша өңі</w:t>
            </w:r>
            <w:proofErr w:type="gramStart"/>
            <w:r w:rsidRPr="005E73DD">
              <w:rPr>
                <w:rFonts w:ascii="Times New Roman" w:eastAsia="Calibri" w:hAnsi="Times New Roman" w:cs="Times New Roman"/>
                <w:sz w:val="24"/>
                <w:szCs w:val="28"/>
              </w:rPr>
              <w:t>р</w:t>
            </w:r>
            <w:proofErr w:type="gramEnd"/>
            <w:r w:rsidRPr="005E73DD">
              <w:rPr>
                <w:rFonts w:ascii="Times New Roman" w:eastAsia="Calibri" w:hAnsi="Times New Roman" w:cs="Times New Roman"/>
                <w:sz w:val="24"/>
                <w:szCs w:val="28"/>
              </w:rPr>
              <w:t xml:space="preserve"> 12 ауданға,                               135 ауылдық округке бөлінеді. Облыс аумағында 8 қала орналасқан, олардың ішінде: 1 облыстық маңызы бар қала – Ақтөбе, 6 шағын қала (Алға, Жем, Қандыағаш, Темір, Шалқар, Ембі), 1 моноқала – Хромтау, сондай-ақ 311 ауылдық елді мекен бар.</w:t>
            </w:r>
          </w:p>
          <w:p w14:paraId="5F97B7C4"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Ақтөбе облысы – Қазақстанның негізгі мұнай өндіруші және тау-кен өндіру орталықтарының бірі. Өңірде металлургия, сауда, ауыл шаруашылығы, құрылыс және машина жасау салалары да жақсы дамыған.</w:t>
            </w:r>
          </w:p>
          <w:p w14:paraId="5A71C2E0"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Ақтөбе облысы халықаралық теміржол және автокөлік жолдарының торабында орналасқ</w:t>
            </w:r>
            <w:proofErr w:type="gramStart"/>
            <w:r w:rsidRPr="005E73DD">
              <w:rPr>
                <w:rFonts w:ascii="Times New Roman" w:eastAsia="Calibri" w:hAnsi="Times New Roman" w:cs="Times New Roman"/>
                <w:sz w:val="24"/>
                <w:szCs w:val="28"/>
              </w:rPr>
              <w:t>ан ж</w:t>
            </w:r>
            <w:proofErr w:type="gramEnd"/>
            <w:r w:rsidRPr="005E73DD">
              <w:rPr>
                <w:rFonts w:ascii="Times New Roman" w:eastAsia="Calibri" w:hAnsi="Times New Roman" w:cs="Times New Roman"/>
                <w:sz w:val="24"/>
                <w:szCs w:val="28"/>
              </w:rPr>
              <w:t>әне жоғары транзиттік әлеуетке ие.</w:t>
            </w:r>
            <w:r w:rsidRPr="005E73DD">
              <w:rPr>
                <w:rFonts w:ascii="Times New Roman" w:eastAsia="Calibri" w:hAnsi="Times New Roman" w:cs="Times New Roman"/>
                <w:sz w:val="24"/>
                <w:szCs w:val="28"/>
              </w:rPr>
              <w:br/>
              <w:t>Облыстың і</w:t>
            </w:r>
            <w:proofErr w:type="gramStart"/>
            <w:r w:rsidRPr="005E73DD">
              <w:rPr>
                <w:rFonts w:ascii="Times New Roman" w:eastAsia="Calibri" w:hAnsi="Times New Roman" w:cs="Times New Roman"/>
                <w:sz w:val="24"/>
                <w:szCs w:val="28"/>
              </w:rPr>
              <w:t>р</w:t>
            </w:r>
            <w:proofErr w:type="gramEnd"/>
            <w:r w:rsidRPr="005E73DD">
              <w:rPr>
                <w:rFonts w:ascii="Times New Roman" w:eastAsia="Calibri" w:hAnsi="Times New Roman" w:cs="Times New Roman"/>
                <w:sz w:val="24"/>
                <w:szCs w:val="28"/>
              </w:rPr>
              <w:t>і өзендері – Ембі, Жайықтың салалары – Ор, Елек, сондай-ақ Ырғыз, Өлкей, Торғай және Сағыз. 150-ден астам көл бар, негізінен ұсақ және орташа тұзды көлдер. Қарғалы өзенінде ауданы 28,5 км², сыйымдылығы 280 млн м³ болатын «Қарғалы» су қоймасы салынған.</w:t>
            </w:r>
          </w:p>
          <w:p w14:paraId="594E020F"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Пайдалы қазбалар қоры: газ — 144,9 </w:t>
            </w:r>
            <w:proofErr w:type="gramStart"/>
            <w:r w:rsidRPr="005E73DD">
              <w:rPr>
                <w:rFonts w:ascii="Times New Roman" w:eastAsia="Calibri" w:hAnsi="Times New Roman" w:cs="Times New Roman"/>
                <w:sz w:val="24"/>
                <w:szCs w:val="28"/>
              </w:rPr>
              <w:t>млрд</w:t>
            </w:r>
            <w:proofErr w:type="gramEnd"/>
            <w:r w:rsidRPr="005E73DD">
              <w:rPr>
                <w:rFonts w:ascii="Times New Roman" w:eastAsia="Calibri" w:hAnsi="Times New Roman" w:cs="Times New Roman"/>
                <w:sz w:val="24"/>
                <w:szCs w:val="28"/>
              </w:rPr>
              <w:t xml:space="preserve"> м³, мұнай — 243,6 млн тонна, мұнай-газ конденсаты — 32,7 млн тонна. Хромит (ТМД бойынша 1-орын), никель-кобальт рудалары, фосфорит, калий тұздары және басқа да і</w:t>
            </w:r>
            <w:proofErr w:type="gramStart"/>
            <w:r w:rsidRPr="005E73DD">
              <w:rPr>
                <w:rFonts w:ascii="Times New Roman" w:eastAsia="Calibri" w:hAnsi="Times New Roman" w:cs="Times New Roman"/>
                <w:sz w:val="24"/>
                <w:szCs w:val="28"/>
              </w:rPr>
              <w:t>р</w:t>
            </w:r>
            <w:proofErr w:type="gramEnd"/>
            <w:r w:rsidRPr="005E73DD">
              <w:rPr>
                <w:rFonts w:ascii="Times New Roman" w:eastAsia="Calibri" w:hAnsi="Times New Roman" w:cs="Times New Roman"/>
                <w:sz w:val="24"/>
                <w:szCs w:val="28"/>
              </w:rPr>
              <w:t>і кен орындары бар.</w:t>
            </w:r>
          </w:p>
        </w:tc>
      </w:tr>
      <w:tr w:rsidR="005E73DD" w:rsidRPr="005E73DD" w14:paraId="74B01256" w14:textId="77777777" w:rsidTr="008F498F">
        <w:tc>
          <w:tcPr>
            <w:tcW w:w="1951" w:type="dxa"/>
          </w:tcPr>
          <w:p w14:paraId="65255FF6"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Бағыттар, мақсаттар, нысаналы индикаторлар, міндеттер мен нәтижелер көрсеткіштері:</w:t>
            </w:r>
          </w:p>
        </w:tc>
        <w:tc>
          <w:tcPr>
            <w:tcW w:w="7902" w:type="dxa"/>
          </w:tcPr>
          <w:p w14:paraId="66EA1371" w14:textId="640EA559" w:rsidR="009C5EAB" w:rsidRPr="009C5EAB" w:rsidRDefault="009C5EAB" w:rsidP="005E73DD">
            <w:pPr>
              <w:contextualSpacing/>
              <w:jc w:val="both"/>
              <w:rPr>
                <w:rFonts w:ascii="Times New Roman" w:eastAsia="Calibri" w:hAnsi="Times New Roman" w:cs="Times New Roman"/>
                <w:b/>
                <w:sz w:val="24"/>
                <w:szCs w:val="28"/>
                <w:u w:val="single"/>
              </w:rPr>
            </w:pPr>
            <w:r w:rsidRPr="009C5EAB">
              <w:rPr>
                <w:rFonts w:ascii="Times New Roman" w:eastAsia="Calibri" w:hAnsi="Times New Roman" w:cs="Times New Roman"/>
                <w:b/>
                <w:sz w:val="24"/>
                <w:szCs w:val="28"/>
                <w:u w:val="single"/>
              </w:rPr>
              <w:t>1. Ұлттық даму жоспарын іске асыру</w:t>
            </w:r>
          </w:p>
          <w:p w14:paraId="65DF4BBD" w14:textId="7AD8B6CF"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Бі</w:t>
            </w:r>
            <w:proofErr w:type="gramStart"/>
            <w:r w:rsidRPr="005E73DD">
              <w:rPr>
                <w:rFonts w:ascii="Times New Roman" w:eastAsia="Calibri" w:hAnsi="Times New Roman" w:cs="Times New Roman"/>
                <w:b/>
                <w:sz w:val="24"/>
                <w:szCs w:val="28"/>
              </w:rPr>
              <w:t>р</w:t>
            </w:r>
            <w:proofErr w:type="gramEnd"/>
            <w:r w:rsidRPr="005E73DD">
              <w:rPr>
                <w:rFonts w:ascii="Times New Roman" w:eastAsia="Calibri" w:hAnsi="Times New Roman" w:cs="Times New Roman"/>
                <w:b/>
                <w:sz w:val="24"/>
                <w:szCs w:val="28"/>
              </w:rPr>
              <w:t>інші бағыт: Өңір экономикасының өсуі және халықтың жайлы өмір сүруіне жағдай жасау</w:t>
            </w:r>
          </w:p>
          <w:p w14:paraId="426976AA"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62FA2BE7" w14:textId="461B6608" w:rsidR="005E73DD" w:rsidRDefault="009C5EAB" w:rsidP="005E73DD">
            <w:pPr>
              <w:contextualSpacing/>
              <w:jc w:val="both"/>
              <w:rPr>
                <w:rFonts w:ascii="Times New Roman" w:eastAsia="Times New Roman" w:hAnsi="Times New Roman" w:cs="Times New Roman"/>
                <w:kern w:val="24"/>
                <w:sz w:val="24"/>
                <w:szCs w:val="24"/>
                <w:lang w:eastAsia="ru-RU"/>
              </w:rPr>
            </w:pPr>
            <w:r w:rsidRPr="009C5EAB">
              <w:rPr>
                <w:rFonts w:ascii="Times New Roman" w:eastAsia="Times New Roman" w:hAnsi="Times New Roman" w:cs="Times New Roman"/>
                <w:kern w:val="24"/>
                <w:sz w:val="24"/>
                <w:szCs w:val="24"/>
                <w:lang w:eastAsia="ru-RU"/>
              </w:rPr>
              <w:t>Экономиканың нақты өсу қарқыны; еңбек өнімділігінің жинақталған өсу индексі; халықтың ақшалай шығыстары құрылымындағы азы</w:t>
            </w:r>
            <w:proofErr w:type="gramStart"/>
            <w:r w:rsidRPr="009C5EAB">
              <w:rPr>
                <w:rFonts w:ascii="Times New Roman" w:eastAsia="Times New Roman" w:hAnsi="Times New Roman" w:cs="Times New Roman"/>
                <w:kern w:val="24"/>
                <w:sz w:val="24"/>
                <w:szCs w:val="24"/>
                <w:lang w:eastAsia="ru-RU"/>
              </w:rPr>
              <w:t>қ-</w:t>
            </w:r>
            <w:proofErr w:type="gramEnd"/>
            <w:r w:rsidRPr="009C5EAB">
              <w:rPr>
                <w:rFonts w:ascii="Times New Roman" w:eastAsia="Times New Roman" w:hAnsi="Times New Roman" w:cs="Times New Roman"/>
                <w:kern w:val="24"/>
                <w:sz w:val="24"/>
                <w:szCs w:val="24"/>
                <w:lang w:eastAsia="ru-RU"/>
              </w:rPr>
              <w:t>түлік тауарларына жұмсалатын шығыстардың үлесі.</w:t>
            </w:r>
          </w:p>
          <w:p w14:paraId="242615E1" w14:textId="451B7C0C" w:rsidR="009C5EAB" w:rsidRDefault="009C5EAB" w:rsidP="005E73DD">
            <w:pPr>
              <w:contextualSpacing/>
              <w:jc w:val="both"/>
              <w:rPr>
                <w:rFonts w:ascii="Times New Roman" w:eastAsia="Times New Roman" w:hAnsi="Times New Roman" w:cs="Times New Roman"/>
                <w:kern w:val="24"/>
                <w:sz w:val="24"/>
                <w:szCs w:val="24"/>
                <w:lang w:eastAsia="ru-RU"/>
              </w:rPr>
            </w:pPr>
            <w:r w:rsidRPr="009C5EAB">
              <w:rPr>
                <w:rFonts w:ascii="Times New Roman" w:eastAsia="Times New Roman" w:hAnsi="Times New Roman" w:cs="Times New Roman"/>
                <w:b/>
                <w:kern w:val="24"/>
                <w:sz w:val="24"/>
                <w:szCs w:val="24"/>
                <w:lang w:eastAsia="ru-RU"/>
              </w:rPr>
              <w:t xml:space="preserve">Мақсат. </w:t>
            </w:r>
            <w:r w:rsidRPr="009C5EAB">
              <w:rPr>
                <w:rFonts w:ascii="Times New Roman" w:eastAsia="Times New Roman" w:hAnsi="Times New Roman" w:cs="Times New Roman"/>
                <w:kern w:val="24"/>
                <w:sz w:val="24"/>
                <w:szCs w:val="24"/>
                <w:lang w:eastAsia="ru-RU"/>
              </w:rPr>
              <w:t>Сауда саласындағы көлеңкелі экономиканың төмендеуі</w:t>
            </w:r>
          </w:p>
          <w:p w14:paraId="4A72BFE9" w14:textId="26C473A6" w:rsidR="009C5EAB" w:rsidRPr="009C5EAB" w:rsidRDefault="009C5EAB" w:rsidP="005E73DD">
            <w:pPr>
              <w:contextualSpacing/>
              <w:jc w:val="both"/>
              <w:rPr>
                <w:rFonts w:ascii="Times New Roman" w:eastAsia="Times New Roman" w:hAnsi="Times New Roman" w:cs="Times New Roman"/>
                <w:b/>
                <w:kern w:val="24"/>
                <w:sz w:val="24"/>
                <w:szCs w:val="24"/>
                <w:lang w:eastAsia="ru-RU"/>
              </w:rPr>
            </w:pPr>
            <w:r w:rsidRPr="009C5EAB">
              <w:rPr>
                <w:rFonts w:ascii="Times New Roman" w:eastAsia="Times New Roman" w:hAnsi="Times New Roman" w:cs="Times New Roman"/>
                <w:b/>
                <w:kern w:val="24"/>
                <w:sz w:val="24"/>
                <w:szCs w:val="24"/>
                <w:lang w:eastAsia="ru-RU"/>
              </w:rPr>
              <w:t xml:space="preserve">Тапсырма. </w:t>
            </w:r>
            <w:r w:rsidRPr="009C5EAB">
              <w:rPr>
                <w:rFonts w:ascii="Times New Roman" w:eastAsia="Times New Roman" w:hAnsi="Times New Roman" w:cs="Times New Roman"/>
                <w:kern w:val="24"/>
                <w:sz w:val="24"/>
                <w:szCs w:val="24"/>
                <w:lang w:eastAsia="ru-RU"/>
              </w:rPr>
              <w:t>Әлеуметтік маңызы бар азы</w:t>
            </w:r>
            <w:proofErr w:type="gramStart"/>
            <w:r w:rsidRPr="009C5EAB">
              <w:rPr>
                <w:rFonts w:ascii="Times New Roman" w:eastAsia="Times New Roman" w:hAnsi="Times New Roman" w:cs="Times New Roman"/>
                <w:kern w:val="24"/>
                <w:sz w:val="24"/>
                <w:szCs w:val="24"/>
                <w:lang w:eastAsia="ru-RU"/>
              </w:rPr>
              <w:t>қ-</w:t>
            </w:r>
            <w:proofErr w:type="gramEnd"/>
            <w:r w:rsidRPr="009C5EAB">
              <w:rPr>
                <w:rFonts w:ascii="Times New Roman" w:eastAsia="Times New Roman" w:hAnsi="Times New Roman" w:cs="Times New Roman"/>
                <w:kern w:val="24"/>
                <w:sz w:val="24"/>
                <w:szCs w:val="24"/>
                <w:lang w:eastAsia="ru-RU"/>
              </w:rPr>
              <w:t>түлік тауарларының бағасын тежеу</w:t>
            </w:r>
          </w:p>
          <w:p w14:paraId="32731615"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04230351" w14:textId="77777777" w:rsidR="005E73DD" w:rsidRPr="005E73DD" w:rsidRDefault="005E73DD" w:rsidP="005E73DD">
            <w:pPr>
              <w:contextualSpacing/>
              <w:jc w:val="both"/>
              <w:rPr>
                <w:rFonts w:ascii="Times New Roman" w:eastAsia="Times New Roman" w:hAnsi="Times New Roman" w:cs="Times New Roman"/>
                <w:kern w:val="24"/>
                <w:sz w:val="24"/>
                <w:szCs w:val="24"/>
              </w:rPr>
            </w:pPr>
            <w:r w:rsidRPr="005E73DD">
              <w:rPr>
                <w:rFonts w:ascii="Times New Roman" w:eastAsia="Times New Roman" w:hAnsi="Times New Roman" w:cs="Times New Roman"/>
                <w:kern w:val="24"/>
                <w:sz w:val="24"/>
                <w:szCs w:val="24"/>
              </w:rPr>
              <w:t>Өңдеуші өнеркәсі</w:t>
            </w:r>
            <w:proofErr w:type="gramStart"/>
            <w:r w:rsidRPr="005E73DD">
              <w:rPr>
                <w:rFonts w:ascii="Times New Roman" w:eastAsia="Times New Roman" w:hAnsi="Times New Roman" w:cs="Times New Roman"/>
                <w:kern w:val="24"/>
                <w:sz w:val="24"/>
                <w:szCs w:val="24"/>
              </w:rPr>
              <w:t>п</w:t>
            </w:r>
            <w:proofErr w:type="gramEnd"/>
            <w:r w:rsidRPr="005E73DD">
              <w:rPr>
                <w:rFonts w:ascii="Times New Roman" w:eastAsia="Times New Roman" w:hAnsi="Times New Roman" w:cs="Times New Roman"/>
                <w:kern w:val="24"/>
                <w:sz w:val="24"/>
                <w:szCs w:val="24"/>
              </w:rPr>
              <w:t xml:space="preserve"> өнімдерінің экспорты.</w:t>
            </w:r>
          </w:p>
          <w:p w14:paraId="4E42EC2D" w14:textId="1B0B60B9" w:rsidR="005E73DD" w:rsidRPr="005E73DD" w:rsidRDefault="005E73DD" w:rsidP="005E73DD">
            <w:pPr>
              <w:contextualSpacing/>
              <w:jc w:val="both"/>
              <w:rPr>
                <w:rFonts w:ascii="Times New Roman" w:eastAsia="Times New Roman" w:hAnsi="Times New Roman" w:cs="Times New Roman"/>
                <w:kern w:val="24"/>
                <w:sz w:val="24"/>
                <w:szCs w:val="24"/>
              </w:rPr>
            </w:pPr>
            <w:r w:rsidRPr="005E73DD">
              <w:rPr>
                <w:rFonts w:ascii="Times New Roman" w:eastAsia="Times New Roman" w:hAnsi="Times New Roman" w:cs="Times New Roman"/>
                <w:b/>
                <w:kern w:val="24"/>
                <w:sz w:val="24"/>
                <w:szCs w:val="24"/>
              </w:rPr>
              <w:t>Мақсат.</w:t>
            </w:r>
            <w:r w:rsidR="00316640">
              <w:rPr>
                <w:rFonts w:ascii="Times New Roman" w:eastAsia="Times New Roman" w:hAnsi="Times New Roman" w:cs="Times New Roman"/>
                <w:kern w:val="24"/>
                <w:sz w:val="24"/>
                <w:szCs w:val="24"/>
              </w:rPr>
              <w:t xml:space="preserve"> </w:t>
            </w:r>
            <w:r w:rsidR="00316640" w:rsidRPr="00316640">
              <w:rPr>
                <w:rFonts w:ascii="Times New Roman" w:eastAsia="Times New Roman" w:hAnsi="Times New Roman" w:cs="Times New Roman"/>
                <w:kern w:val="24"/>
                <w:sz w:val="24"/>
                <w:szCs w:val="24"/>
              </w:rPr>
              <w:t xml:space="preserve">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w:t>
            </w:r>
            <w:proofErr w:type="gramStart"/>
            <w:r w:rsidR="00316640" w:rsidRPr="00316640">
              <w:rPr>
                <w:rFonts w:ascii="Times New Roman" w:eastAsia="Times New Roman" w:hAnsi="Times New Roman" w:cs="Times New Roman"/>
                <w:kern w:val="24"/>
                <w:sz w:val="24"/>
                <w:szCs w:val="24"/>
              </w:rPr>
              <w:t>арттыру</w:t>
            </w:r>
            <w:proofErr w:type="gramEnd"/>
            <w:r w:rsidR="00316640" w:rsidRPr="00316640">
              <w:rPr>
                <w:rFonts w:ascii="Times New Roman" w:eastAsia="Times New Roman" w:hAnsi="Times New Roman" w:cs="Times New Roman"/>
                <w:kern w:val="24"/>
                <w:sz w:val="24"/>
                <w:szCs w:val="24"/>
              </w:rPr>
              <w:t>ға бағдарланған техникалық реттеу және метрология жүйесін жетілдіру</w:t>
            </w:r>
          </w:p>
          <w:p w14:paraId="786B6B90" w14:textId="77777777" w:rsidR="005E73DD" w:rsidRPr="005E73DD" w:rsidRDefault="005E73DD" w:rsidP="005E73DD">
            <w:pPr>
              <w:contextualSpacing/>
              <w:jc w:val="both"/>
              <w:rPr>
                <w:rFonts w:ascii="Times New Roman" w:eastAsia="Times New Roman" w:hAnsi="Times New Roman" w:cs="Times New Roman"/>
                <w:kern w:val="24"/>
                <w:sz w:val="24"/>
                <w:szCs w:val="24"/>
              </w:rPr>
            </w:pPr>
            <w:r w:rsidRPr="005E73DD">
              <w:rPr>
                <w:rFonts w:ascii="Times New Roman" w:eastAsia="Times New Roman" w:hAnsi="Times New Roman" w:cs="Times New Roman"/>
                <w:b/>
                <w:kern w:val="24"/>
                <w:sz w:val="24"/>
                <w:szCs w:val="24"/>
              </w:rPr>
              <w:t>Тапсырма.</w:t>
            </w:r>
            <w:r w:rsidRPr="005E73DD">
              <w:rPr>
                <w:rFonts w:ascii="Times New Roman" w:eastAsia="Times New Roman" w:hAnsi="Times New Roman" w:cs="Times New Roman"/>
                <w:kern w:val="24"/>
                <w:sz w:val="24"/>
                <w:szCs w:val="24"/>
              </w:rPr>
              <w:t xml:space="preserve"> Өңдеуші өнеркәсі</w:t>
            </w:r>
            <w:proofErr w:type="gramStart"/>
            <w:r w:rsidRPr="005E73DD">
              <w:rPr>
                <w:rFonts w:ascii="Times New Roman" w:eastAsia="Times New Roman" w:hAnsi="Times New Roman" w:cs="Times New Roman"/>
                <w:kern w:val="24"/>
                <w:sz w:val="24"/>
                <w:szCs w:val="24"/>
              </w:rPr>
              <w:t>п</w:t>
            </w:r>
            <w:proofErr w:type="gramEnd"/>
            <w:r w:rsidRPr="005E73DD">
              <w:rPr>
                <w:rFonts w:ascii="Times New Roman" w:eastAsia="Times New Roman" w:hAnsi="Times New Roman" w:cs="Times New Roman"/>
                <w:kern w:val="24"/>
                <w:sz w:val="24"/>
                <w:szCs w:val="24"/>
              </w:rPr>
              <w:t xml:space="preserve"> өнімдері экспортының көлемін арттыру</w:t>
            </w:r>
          </w:p>
          <w:p w14:paraId="4C0A5EC2"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44E22473" w14:textId="77777777" w:rsidR="005E73DD" w:rsidRPr="005E73DD" w:rsidRDefault="005E73DD" w:rsidP="005E73DD">
            <w:pPr>
              <w:contextualSpacing/>
              <w:jc w:val="both"/>
              <w:rPr>
                <w:rFonts w:ascii="Times New Roman" w:eastAsia="Times New Roman" w:hAnsi="Times New Roman" w:cs="Times New Roman"/>
                <w:sz w:val="24"/>
                <w:szCs w:val="24"/>
              </w:rPr>
            </w:pPr>
            <w:r w:rsidRPr="005E73DD">
              <w:rPr>
                <w:rFonts w:ascii="Times New Roman" w:eastAsia="Times New Roman" w:hAnsi="Times New Roman" w:cs="Times New Roman"/>
                <w:sz w:val="24"/>
                <w:szCs w:val="24"/>
              </w:rPr>
              <w:t>Инновациялар саласындағы белсенділік деңгейі.</w:t>
            </w:r>
          </w:p>
          <w:p w14:paraId="329D1FCD" w14:textId="00C7881C" w:rsidR="005E73DD" w:rsidRDefault="005E73DD" w:rsidP="005E73DD">
            <w:pPr>
              <w:contextualSpacing/>
              <w:jc w:val="both"/>
              <w:rPr>
                <w:rFonts w:ascii="Times New Roman" w:eastAsia="Times New Roman" w:hAnsi="Times New Roman" w:cs="Times New Roman"/>
                <w:sz w:val="24"/>
                <w:szCs w:val="24"/>
              </w:rPr>
            </w:pPr>
            <w:r w:rsidRPr="005E73DD">
              <w:rPr>
                <w:rFonts w:ascii="Times New Roman" w:eastAsia="Times New Roman" w:hAnsi="Times New Roman" w:cs="Times New Roman"/>
                <w:b/>
                <w:sz w:val="24"/>
                <w:szCs w:val="24"/>
              </w:rPr>
              <w:t>Мақсат.</w:t>
            </w:r>
            <w:r w:rsidRPr="005E73DD">
              <w:rPr>
                <w:rFonts w:ascii="Times New Roman" w:eastAsia="Times New Roman" w:hAnsi="Times New Roman" w:cs="Times New Roman"/>
                <w:sz w:val="24"/>
                <w:szCs w:val="24"/>
              </w:rPr>
              <w:t xml:space="preserve"> </w:t>
            </w:r>
            <w:r w:rsidR="00316640" w:rsidRPr="00316640">
              <w:rPr>
                <w:rFonts w:ascii="Times New Roman" w:eastAsia="Times New Roman" w:hAnsi="Times New Roman" w:cs="Times New Roman"/>
                <w:sz w:val="24"/>
                <w:szCs w:val="24"/>
              </w:rPr>
              <w:t>Қолданбалы ғылымды және</w:t>
            </w:r>
            <w:proofErr w:type="gramStart"/>
            <w:r w:rsidR="00316640" w:rsidRPr="00316640">
              <w:rPr>
                <w:rFonts w:ascii="Times New Roman" w:eastAsia="Times New Roman" w:hAnsi="Times New Roman" w:cs="Times New Roman"/>
                <w:sz w:val="24"/>
                <w:szCs w:val="24"/>
              </w:rPr>
              <w:t xml:space="preserve"> ҒҒТ</w:t>
            </w:r>
            <w:proofErr w:type="gramEnd"/>
            <w:r w:rsidR="00316640" w:rsidRPr="00316640">
              <w:rPr>
                <w:rFonts w:ascii="Times New Roman" w:eastAsia="Times New Roman" w:hAnsi="Times New Roman" w:cs="Times New Roman"/>
                <w:sz w:val="24"/>
                <w:szCs w:val="24"/>
              </w:rPr>
              <w:t>ҚН коммерцияландыру экожүйесін дамыту</w:t>
            </w:r>
          </w:p>
          <w:p w14:paraId="01BD3A3F" w14:textId="69CFDB5C" w:rsidR="00FF1F4A" w:rsidRDefault="00FF1F4A" w:rsidP="005E73DD">
            <w:pPr>
              <w:contextualSpacing/>
              <w:jc w:val="both"/>
              <w:rPr>
                <w:rFonts w:ascii="Times New Roman" w:eastAsia="Times New Roman" w:hAnsi="Times New Roman" w:cs="Times New Roman"/>
                <w:i/>
                <w:kern w:val="24"/>
                <w:sz w:val="24"/>
                <w:szCs w:val="24"/>
                <w:u w:val="single"/>
                <w:lang w:eastAsia="ru-RU"/>
              </w:rPr>
            </w:pPr>
            <w:r w:rsidRPr="005E73DD">
              <w:rPr>
                <w:rFonts w:ascii="Times New Roman" w:eastAsia="Times New Roman" w:hAnsi="Times New Roman" w:cs="Times New Roman"/>
                <w:i/>
                <w:kern w:val="24"/>
                <w:sz w:val="24"/>
                <w:szCs w:val="24"/>
                <w:u w:val="single"/>
                <w:lang w:eastAsia="ru-RU"/>
              </w:rPr>
              <w:lastRenderedPageBreak/>
              <w:t>Нысаналы индикаторлар:</w:t>
            </w:r>
          </w:p>
          <w:p w14:paraId="661F3DB9" w14:textId="700FAC44" w:rsidR="00FF1F4A" w:rsidRPr="00FF1F4A" w:rsidRDefault="00FF1F4A" w:rsidP="005E73DD">
            <w:pPr>
              <w:contextualSpacing/>
              <w:jc w:val="both"/>
              <w:rPr>
                <w:rFonts w:ascii="Times New Roman" w:eastAsia="Times New Roman" w:hAnsi="Times New Roman" w:cs="Times New Roman"/>
                <w:i/>
                <w:sz w:val="24"/>
                <w:szCs w:val="24"/>
              </w:rPr>
            </w:pPr>
            <w:r w:rsidRPr="00FF1F4A">
              <w:rPr>
                <w:rFonts w:ascii="Times New Roman" w:eastAsia="Times New Roman" w:hAnsi="Times New Roman" w:cs="Times New Roman"/>
                <w:i/>
                <w:sz w:val="24"/>
                <w:szCs w:val="24"/>
              </w:rPr>
              <w:t>Жалпы өңірлік өнімнен ҒЗТК</w:t>
            </w:r>
            <w:proofErr w:type="gramStart"/>
            <w:r w:rsidRPr="00FF1F4A">
              <w:rPr>
                <w:rFonts w:ascii="Times New Roman" w:eastAsia="Times New Roman" w:hAnsi="Times New Roman" w:cs="Times New Roman"/>
                <w:i/>
                <w:sz w:val="24"/>
                <w:szCs w:val="24"/>
              </w:rPr>
              <w:t>Ж-</w:t>
            </w:r>
            <w:proofErr w:type="gramEnd"/>
            <w:r w:rsidRPr="00FF1F4A">
              <w:rPr>
                <w:rFonts w:ascii="Times New Roman" w:eastAsia="Times New Roman" w:hAnsi="Times New Roman" w:cs="Times New Roman"/>
                <w:i/>
                <w:sz w:val="24"/>
                <w:szCs w:val="24"/>
              </w:rPr>
              <w:t>ға ішкі шығындардың үлесі.</w:t>
            </w:r>
          </w:p>
          <w:p w14:paraId="50D9D503" w14:textId="61061D1E" w:rsidR="005E73DD" w:rsidRPr="005E73DD" w:rsidRDefault="005E73DD" w:rsidP="005E73DD">
            <w:pPr>
              <w:contextualSpacing/>
              <w:jc w:val="both"/>
              <w:rPr>
                <w:rFonts w:ascii="Times New Roman" w:eastAsia="Times New Roman" w:hAnsi="Times New Roman" w:cs="Times New Roman"/>
                <w:sz w:val="24"/>
                <w:szCs w:val="24"/>
              </w:rPr>
            </w:pPr>
            <w:r w:rsidRPr="005E73DD">
              <w:rPr>
                <w:rFonts w:ascii="Times New Roman" w:eastAsia="Times New Roman" w:hAnsi="Times New Roman" w:cs="Times New Roman"/>
                <w:b/>
                <w:sz w:val="24"/>
                <w:szCs w:val="24"/>
              </w:rPr>
              <w:t>Тапсырма.</w:t>
            </w:r>
            <w:r w:rsidR="00FF1F4A">
              <w:rPr>
                <w:rFonts w:ascii="Times New Roman" w:eastAsia="Times New Roman" w:hAnsi="Times New Roman" w:cs="Times New Roman"/>
                <w:sz w:val="24"/>
                <w:szCs w:val="24"/>
              </w:rPr>
              <w:t xml:space="preserve"> </w:t>
            </w:r>
            <w:r w:rsidR="00FF1F4A" w:rsidRPr="00FF1F4A">
              <w:rPr>
                <w:rFonts w:ascii="Times New Roman" w:eastAsia="Times New Roman" w:hAnsi="Times New Roman" w:cs="Times New Roman"/>
                <w:sz w:val="24"/>
                <w:szCs w:val="24"/>
              </w:rPr>
              <w:t>Аяқталған қолданбалы ғылыми-зерттеу жұмыстарының жалпы санынан коммерцияланатын жобалар санын ұлғайту</w:t>
            </w:r>
          </w:p>
          <w:p w14:paraId="4FCDB040"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20EF7120" w14:textId="241E97D3" w:rsidR="005E73DD" w:rsidRDefault="005E73DD" w:rsidP="005E73DD">
            <w:pPr>
              <w:contextualSpacing/>
              <w:jc w:val="both"/>
              <w:rPr>
                <w:rFonts w:ascii="Times New Roman" w:eastAsia="Times New Roman" w:hAnsi="Times New Roman" w:cs="Times New Roman"/>
                <w:kern w:val="24"/>
                <w:sz w:val="24"/>
                <w:szCs w:val="24"/>
                <w:lang w:eastAsia="ru-RU"/>
              </w:rPr>
            </w:pPr>
            <w:r w:rsidRPr="005E73DD">
              <w:rPr>
                <w:rFonts w:ascii="Times New Roman" w:eastAsia="Times New Roman" w:hAnsi="Times New Roman" w:cs="Times New Roman"/>
                <w:kern w:val="24"/>
                <w:sz w:val="24"/>
                <w:szCs w:val="24"/>
                <w:lang w:eastAsia="ru-RU"/>
              </w:rPr>
              <w:t xml:space="preserve">Негізгі </w:t>
            </w:r>
            <w:proofErr w:type="gramStart"/>
            <w:r w:rsidRPr="005E73DD">
              <w:rPr>
                <w:rFonts w:ascii="Times New Roman" w:eastAsia="Times New Roman" w:hAnsi="Times New Roman" w:cs="Times New Roman"/>
                <w:kern w:val="24"/>
                <w:sz w:val="24"/>
                <w:szCs w:val="24"/>
                <w:lang w:eastAsia="ru-RU"/>
              </w:rPr>
              <w:t>капитал</w:t>
            </w:r>
            <w:proofErr w:type="gramEnd"/>
            <w:r w:rsidRPr="005E73DD">
              <w:rPr>
                <w:rFonts w:ascii="Times New Roman" w:eastAsia="Times New Roman" w:hAnsi="Times New Roman" w:cs="Times New Roman"/>
                <w:kern w:val="24"/>
                <w:sz w:val="24"/>
                <w:szCs w:val="24"/>
                <w:lang w:eastAsia="ru-RU"/>
              </w:rPr>
              <w:t>ға инвестициялар (НКИ).</w:t>
            </w:r>
          </w:p>
          <w:p w14:paraId="44B33692" w14:textId="2DC8D24C" w:rsidR="00FF1F4A" w:rsidRDefault="00FF1F4A" w:rsidP="005E73DD">
            <w:pPr>
              <w:contextualSpacing/>
              <w:jc w:val="both"/>
              <w:rPr>
                <w:rFonts w:ascii="Times New Roman" w:eastAsia="Times New Roman" w:hAnsi="Times New Roman" w:cs="Times New Roman"/>
                <w:kern w:val="24"/>
                <w:sz w:val="24"/>
                <w:szCs w:val="24"/>
                <w:lang w:eastAsia="ru-RU"/>
              </w:rPr>
            </w:pPr>
            <w:r w:rsidRPr="00FF1F4A">
              <w:rPr>
                <w:rFonts w:ascii="Times New Roman" w:eastAsia="Times New Roman" w:hAnsi="Times New Roman" w:cs="Times New Roman"/>
                <w:b/>
                <w:kern w:val="24"/>
                <w:sz w:val="24"/>
                <w:szCs w:val="24"/>
                <w:lang w:eastAsia="ru-RU"/>
              </w:rPr>
              <w:t>Мақсат.</w:t>
            </w:r>
            <w:r w:rsidRPr="00FF1F4A">
              <w:rPr>
                <w:rFonts w:ascii="Times New Roman" w:eastAsia="Times New Roman" w:hAnsi="Times New Roman" w:cs="Times New Roman"/>
                <w:kern w:val="24"/>
                <w:sz w:val="24"/>
                <w:szCs w:val="24"/>
                <w:lang w:eastAsia="ru-RU"/>
              </w:rPr>
              <w:t xml:space="preserve"> Инвестицияларды тарту және елдің инвестициялық тартымдылығын арттыру үшін тұтас экожүйені қалыптастыру</w:t>
            </w:r>
          </w:p>
          <w:p w14:paraId="7E7B4788" w14:textId="5CC4E6E3" w:rsidR="005E73DD" w:rsidRPr="005E73DD" w:rsidRDefault="00FF1F4A" w:rsidP="005E73DD">
            <w:pPr>
              <w:contextualSpacing/>
              <w:jc w:val="both"/>
              <w:rPr>
                <w:rFonts w:ascii="Times New Roman" w:eastAsia="Times New Roman" w:hAnsi="Times New Roman" w:cs="Times New Roman"/>
                <w:kern w:val="24"/>
                <w:sz w:val="24"/>
                <w:szCs w:val="24"/>
                <w:lang w:eastAsia="ru-RU"/>
              </w:rPr>
            </w:pPr>
            <w:r w:rsidRPr="00FF1F4A">
              <w:rPr>
                <w:rFonts w:ascii="Times New Roman" w:eastAsia="Times New Roman" w:hAnsi="Times New Roman" w:cs="Times New Roman"/>
                <w:b/>
                <w:kern w:val="24"/>
                <w:sz w:val="24"/>
                <w:szCs w:val="24"/>
                <w:lang w:eastAsia="ru-RU"/>
              </w:rPr>
              <w:t>Тапсырма.</w:t>
            </w:r>
            <w:r w:rsidRPr="00FF1F4A">
              <w:rPr>
                <w:rFonts w:ascii="Times New Roman" w:eastAsia="Times New Roman" w:hAnsi="Times New Roman" w:cs="Times New Roman"/>
                <w:kern w:val="24"/>
                <w:sz w:val="24"/>
                <w:szCs w:val="24"/>
                <w:lang w:eastAsia="ru-RU"/>
              </w:rPr>
              <w:t xml:space="preserve"> Экономиканың инвестициялық әлеуетін ашу</w:t>
            </w:r>
          </w:p>
          <w:p w14:paraId="5A742471"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34A6DC71" w14:textId="0D0DC84E" w:rsid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 xml:space="preserve">Негізгі </w:t>
            </w:r>
            <w:proofErr w:type="gramStart"/>
            <w:r w:rsidRPr="005E73DD">
              <w:rPr>
                <w:rFonts w:ascii="Times New Roman" w:eastAsia="Times New Roman" w:hAnsi="Times New Roman" w:cs="Times New Roman"/>
                <w:bCs/>
                <w:sz w:val="24"/>
                <w:szCs w:val="24"/>
                <w:lang w:eastAsia="ru-RU"/>
              </w:rPr>
              <w:t>капитал</w:t>
            </w:r>
            <w:proofErr w:type="gramEnd"/>
            <w:r w:rsidRPr="005E73DD">
              <w:rPr>
                <w:rFonts w:ascii="Times New Roman" w:eastAsia="Times New Roman" w:hAnsi="Times New Roman" w:cs="Times New Roman"/>
                <w:bCs/>
                <w:sz w:val="24"/>
                <w:szCs w:val="24"/>
                <w:lang w:eastAsia="ru-RU"/>
              </w:rPr>
              <w:t>ға инвестициялардың жалпы көлеміндегі сыртқы инвестициялар үлесі.</w:t>
            </w:r>
          </w:p>
          <w:p w14:paraId="64CA1BB2" w14:textId="05197FED" w:rsidR="00FF1F4A" w:rsidRPr="00FF1F4A" w:rsidRDefault="00FF1F4A" w:rsidP="005E73DD">
            <w:pPr>
              <w:contextualSpacing/>
              <w:jc w:val="both"/>
              <w:rPr>
                <w:rFonts w:ascii="Times New Roman" w:eastAsia="Times New Roman" w:hAnsi="Times New Roman" w:cs="Times New Roman"/>
                <w:bCs/>
                <w:i/>
                <w:sz w:val="24"/>
                <w:szCs w:val="24"/>
                <w:lang w:eastAsia="ru-RU"/>
              </w:rPr>
            </w:pPr>
            <w:r w:rsidRPr="00FF1F4A">
              <w:rPr>
                <w:rFonts w:ascii="Times New Roman" w:eastAsia="Times New Roman" w:hAnsi="Times New Roman" w:cs="Times New Roman"/>
                <w:bCs/>
                <w:i/>
                <w:sz w:val="24"/>
                <w:szCs w:val="24"/>
                <w:lang w:eastAsia="ru-RU"/>
              </w:rPr>
              <w:t>Сыртқы НКИ үлесі.</w:t>
            </w:r>
          </w:p>
          <w:p w14:paraId="6623CAD6"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06296301"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 xml:space="preserve">Тікелей шетелдік инвестициялардың </w:t>
            </w:r>
            <w:proofErr w:type="gramStart"/>
            <w:r w:rsidRPr="005E73DD">
              <w:rPr>
                <w:rFonts w:ascii="Times New Roman" w:eastAsia="Times New Roman" w:hAnsi="Times New Roman" w:cs="Times New Roman"/>
                <w:bCs/>
                <w:sz w:val="24"/>
                <w:szCs w:val="24"/>
                <w:lang w:eastAsia="ru-RU"/>
              </w:rPr>
              <w:t>жалпы</w:t>
            </w:r>
            <w:proofErr w:type="gramEnd"/>
            <w:r w:rsidRPr="005E73DD">
              <w:rPr>
                <w:rFonts w:ascii="Times New Roman" w:eastAsia="Times New Roman" w:hAnsi="Times New Roman" w:cs="Times New Roman"/>
                <w:bCs/>
                <w:sz w:val="24"/>
                <w:szCs w:val="24"/>
                <w:lang w:eastAsia="ru-RU"/>
              </w:rPr>
              <w:t xml:space="preserve"> ағымы.</w:t>
            </w:r>
          </w:p>
          <w:p w14:paraId="7CC7DDCC"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Инвестициялар тарту экожүйесін әрі қарай дамыту</w:t>
            </w:r>
          </w:p>
          <w:p w14:paraId="1A94E368"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5CE4CFD7" w14:textId="77777777" w:rsidR="005E73DD" w:rsidRPr="005E73DD" w:rsidRDefault="005E73DD" w:rsidP="005E73DD">
            <w:pPr>
              <w:contextualSpacing/>
              <w:jc w:val="both"/>
              <w:rPr>
                <w:rFonts w:ascii="Times New Roman" w:eastAsia="Times New Roman" w:hAnsi="Times New Roman" w:cs="Times New Roman"/>
                <w:bCs/>
                <w:sz w:val="24"/>
                <w:szCs w:val="24"/>
                <w:lang w:val="kk-KZ" w:eastAsia="ru-RU"/>
              </w:rPr>
            </w:pPr>
            <w:r w:rsidRPr="005E73DD">
              <w:rPr>
                <w:rFonts w:ascii="Times New Roman" w:eastAsia="Times New Roman" w:hAnsi="Times New Roman" w:cs="Times New Roman"/>
                <w:bCs/>
                <w:sz w:val="24"/>
                <w:szCs w:val="24"/>
                <w:lang w:val="kk-KZ" w:eastAsia="ru-RU"/>
              </w:rPr>
              <w:t>АӨК-та өңделген өнімнің үлесі.</w:t>
            </w:r>
          </w:p>
          <w:p w14:paraId="51065ABF" w14:textId="77777777" w:rsidR="005E73DD" w:rsidRPr="005E73DD" w:rsidRDefault="005E73DD" w:rsidP="005E73DD">
            <w:pPr>
              <w:contextualSpacing/>
              <w:jc w:val="both"/>
              <w:rPr>
                <w:rFonts w:ascii="Times New Roman" w:eastAsia="Times New Roman" w:hAnsi="Times New Roman" w:cs="Times New Roman"/>
                <w:bCs/>
                <w:sz w:val="24"/>
                <w:szCs w:val="24"/>
                <w:lang w:val="kk-KZ" w:eastAsia="ru-RU"/>
              </w:rPr>
            </w:pPr>
            <w:r w:rsidRPr="005E73DD">
              <w:rPr>
                <w:rFonts w:ascii="Times New Roman" w:eastAsia="Times New Roman" w:hAnsi="Times New Roman" w:cs="Times New Roman"/>
                <w:b/>
                <w:bCs/>
                <w:sz w:val="24"/>
                <w:szCs w:val="24"/>
                <w:lang w:val="kk-KZ" w:eastAsia="ru-RU"/>
              </w:rPr>
              <w:t>Мақсат.</w:t>
            </w:r>
            <w:r w:rsidRPr="005E73DD">
              <w:rPr>
                <w:rFonts w:ascii="Times New Roman" w:eastAsia="Times New Roman" w:hAnsi="Times New Roman" w:cs="Times New Roman"/>
                <w:bCs/>
                <w:sz w:val="24"/>
                <w:szCs w:val="24"/>
                <w:lang w:val="kk-KZ" w:eastAsia="ru-RU"/>
              </w:rPr>
              <w:t xml:space="preserve"> АӨК субъектілерінің бәсекеге қабілеттілігін арттыруға жағдай жасау</w:t>
            </w:r>
          </w:p>
          <w:p w14:paraId="7BD443F3" w14:textId="77777777" w:rsidR="005E73DD" w:rsidRPr="005E73DD" w:rsidRDefault="005E73DD" w:rsidP="005E73DD">
            <w:pPr>
              <w:contextualSpacing/>
              <w:jc w:val="both"/>
              <w:rPr>
                <w:rFonts w:ascii="Times New Roman" w:eastAsia="Times New Roman" w:hAnsi="Times New Roman" w:cs="Times New Roman"/>
                <w:bCs/>
                <w:sz w:val="24"/>
                <w:szCs w:val="24"/>
                <w:lang w:val="kk-KZ" w:eastAsia="ru-RU"/>
              </w:rPr>
            </w:pPr>
            <w:r w:rsidRPr="005E73DD">
              <w:rPr>
                <w:rFonts w:ascii="Times New Roman" w:eastAsia="Times New Roman" w:hAnsi="Times New Roman" w:cs="Times New Roman"/>
                <w:b/>
                <w:bCs/>
                <w:sz w:val="24"/>
                <w:szCs w:val="24"/>
                <w:lang w:val="kk-KZ" w:eastAsia="ru-RU"/>
              </w:rPr>
              <w:t>Тапсырма.</w:t>
            </w:r>
            <w:r w:rsidRPr="005E73DD">
              <w:rPr>
                <w:rFonts w:ascii="Times New Roman" w:eastAsia="Times New Roman" w:hAnsi="Times New Roman" w:cs="Times New Roman"/>
                <w:bCs/>
                <w:sz w:val="24"/>
                <w:szCs w:val="24"/>
                <w:lang w:val="kk-KZ" w:eastAsia="ru-RU"/>
              </w:rPr>
              <w:t xml:space="preserve"> Ауыл шаруашылығы шикізатын өңдеу өнімдерін өндіру үшін тауарлар, жұмыстар мен қызметтердің экономикалық қолжетімділігін арттыру</w:t>
            </w:r>
          </w:p>
          <w:p w14:paraId="193FB711"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3C5ECF55" w14:textId="77777777" w:rsidR="005E73DD" w:rsidRPr="005E73DD"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Етті өңдеу үлесі; Сүтті өңдеу үлесі; Майлы дақылдарды (күнбағыс) өңдеу үлесі.</w:t>
            </w:r>
          </w:p>
          <w:p w14:paraId="1C44C6A6"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15858ED2"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Cs/>
                <w:sz w:val="24"/>
                <w:szCs w:val="24"/>
                <w:lang w:val="kk-KZ"/>
              </w:rPr>
              <w:t>Суармалы ауыл шаруашылығында су үнемдейтін технологияларды енгізу арқылы су үнемдеу.</w:t>
            </w:r>
          </w:p>
          <w:p w14:paraId="3FC4D0D3"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Мақсат.</w:t>
            </w:r>
            <w:r w:rsidRPr="005E73DD">
              <w:rPr>
                <w:rFonts w:ascii="Times New Roman" w:eastAsia="Calibri" w:hAnsi="Times New Roman" w:cs="Times New Roman"/>
                <w:bCs/>
                <w:sz w:val="24"/>
                <w:szCs w:val="24"/>
                <w:lang w:val="kk-KZ"/>
              </w:rPr>
              <w:t xml:space="preserve"> Су ресурстарын басқарудың тиімділігін арттыру</w:t>
            </w:r>
          </w:p>
          <w:p w14:paraId="7C8C13E1"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Тапсырма.</w:t>
            </w:r>
            <w:r w:rsidRPr="005E73DD">
              <w:rPr>
                <w:rFonts w:ascii="Times New Roman" w:eastAsia="Calibri" w:hAnsi="Times New Roman" w:cs="Times New Roman"/>
                <w:bCs/>
                <w:sz w:val="24"/>
                <w:szCs w:val="24"/>
                <w:lang w:val="kk-KZ"/>
              </w:rPr>
              <w:t xml:space="preserve"> Суармалы жерлерде су үнемдейтін технологияларды енгізу</w:t>
            </w:r>
          </w:p>
          <w:p w14:paraId="24E387CA"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47DD1D2F"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sz w:val="24"/>
                <w:szCs w:val="24"/>
                <w:lang w:val="kk-KZ"/>
              </w:rPr>
              <w:t>Ішкі туристерді орналастыру орындары арқылы қабылдау саны.</w:t>
            </w:r>
          </w:p>
          <w:p w14:paraId="08B574E3"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Мақсат.</w:t>
            </w:r>
            <w:r w:rsidRPr="005E73DD">
              <w:rPr>
                <w:rFonts w:ascii="Times New Roman" w:eastAsia="Times New Roman" w:hAnsi="Times New Roman" w:cs="Times New Roman"/>
                <w:sz w:val="24"/>
                <w:szCs w:val="24"/>
                <w:lang w:val="kk-KZ"/>
              </w:rPr>
              <w:t xml:space="preserve"> Ішкі туризмді дамыту үшін қолайлы туристік ортаны қалыптастыру</w:t>
            </w:r>
          </w:p>
          <w:p w14:paraId="3451CFA7"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Тапсырма.</w:t>
            </w:r>
            <w:r w:rsidRPr="005E73DD">
              <w:rPr>
                <w:rFonts w:ascii="Times New Roman" w:eastAsia="Times New Roman" w:hAnsi="Times New Roman" w:cs="Times New Roman"/>
                <w:sz w:val="24"/>
                <w:szCs w:val="24"/>
                <w:lang w:val="kk-KZ"/>
              </w:rPr>
              <w:t xml:space="preserve"> Бәсекеге қабілетті туристік индустрияны қалыптастыру</w:t>
            </w:r>
          </w:p>
          <w:p w14:paraId="4198136F"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022E5408"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sz w:val="24"/>
                <w:szCs w:val="24"/>
                <w:lang w:val="kk-KZ"/>
              </w:rPr>
              <w:t>Кіретін туристерді орналастыру орындары арқылы қабылдау саны.</w:t>
            </w:r>
          </w:p>
          <w:p w14:paraId="465A6E0E"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Мақсат.</w:t>
            </w:r>
            <w:r w:rsidRPr="005E73DD">
              <w:rPr>
                <w:rFonts w:ascii="Times New Roman" w:eastAsia="Times New Roman" w:hAnsi="Times New Roman" w:cs="Times New Roman"/>
                <w:sz w:val="24"/>
                <w:szCs w:val="24"/>
                <w:lang w:val="kk-KZ"/>
              </w:rPr>
              <w:t xml:space="preserve"> Қазақстанның туристік брендін қалыптастыру және оның жағымды имиджін жасау</w:t>
            </w:r>
          </w:p>
          <w:p w14:paraId="163CDCF1"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Тапсырма.</w:t>
            </w:r>
            <w:r w:rsidRPr="005E73DD">
              <w:rPr>
                <w:rFonts w:ascii="Times New Roman" w:eastAsia="Times New Roman" w:hAnsi="Times New Roman" w:cs="Times New Roman"/>
                <w:sz w:val="24"/>
                <w:szCs w:val="24"/>
                <w:lang w:val="kk-KZ"/>
              </w:rPr>
              <w:t xml:space="preserve"> Шетелдік туристерді тарту</w:t>
            </w:r>
          </w:p>
          <w:p w14:paraId="37F4C977"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44E1B1BF" w14:textId="64A6DC9F" w:rsidR="005E73DD" w:rsidRPr="005E73DD" w:rsidRDefault="005E73DD" w:rsidP="005E73DD">
            <w:pPr>
              <w:contextualSpacing/>
              <w:jc w:val="both"/>
              <w:rPr>
                <w:rFonts w:ascii="Times New Roman" w:eastAsia="Times New Roman" w:hAnsi="Times New Roman" w:cs="Times New Roman"/>
                <w:sz w:val="24"/>
                <w:szCs w:val="24"/>
                <w:lang w:val="kk-KZ" w:eastAsia="ru-RU"/>
              </w:rPr>
            </w:pPr>
            <w:r w:rsidRPr="005E73DD">
              <w:rPr>
                <w:rFonts w:ascii="Times New Roman" w:eastAsia="Times New Roman" w:hAnsi="Times New Roman" w:cs="Times New Roman"/>
                <w:sz w:val="24"/>
                <w:szCs w:val="24"/>
                <w:lang w:val="kk-KZ" w:eastAsia="ru-RU"/>
              </w:rPr>
              <w:t>ШОБ ЖҚ</w:t>
            </w:r>
            <w:r w:rsidR="006957AF">
              <w:rPr>
                <w:rFonts w:ascii="Times New Roman" w:eastAsia="Times New Roman" w:hAnsi="Times New Roman" w:cs="Times New Roman"/>
                <w:sz w:val="24"/>
                <w:szCs w:val="24"/>
                <w:lang w:val="kk-KZ" w:eastAsia="ru-RU"/>
              </w:rPr>
              <w:t>Қ-нің ЖІӨ-дегі үлесі.</w:t>
            </w:r>
          </w:p>
          <w:p w14:paraId="216CCC39" w14:textId="73DB26B3" w:rsidR="005E73DD" w:rsidRPr="005E73DD" w:rsidRDefault="005E73DD" w:rsidP="005E73DD">
            <w:pPr>
              <w:contextualSpacing/>
              <w:jc w:val="both"/>
              <w:rPr>
                <w:rFonts w:ascii="Times New Roman" w:eastAsia="Times New Roman" w:hAnsi="Times New Roman" w:cs="Times New Roman"/>
                <w:sz w:val="24"/>
                <w:szCs w:val="24"/>
                <w:lang w:val="kk-KZ" w:eastAsia="ru-RU"/>
              </w:rPr>
            </w:pPr>
            <w:r w:rsidRPr="005E73DD">
              <w:rPr>
                <w:rFonts w:ascii="Times New Roman" w:eastAsia="Times New Roman" w:hAnsi="Times New Roman" w:cs="Times New Roman"/>
                <w:b/>
                <w:sz w:val="24"/>
                <w:szCs w:val="24"/>
                <w:lang w:val="kk-KZ" w:eastAsia="ru-RU"/>
              </w:rPr>
              <w:t>Мақсат.</w:t>
            </w:r>
            <w:r w:rsidRPr="005E73DD">
              <w:rPr>
                <w:rFonts w:ascii="Times New Roman" w:eastAsia="Times New Roman" w:hAnsi="Times New Roman" w:cs="Times New Roman"/>
                <w:sz w:val="24"/>
                <w:szCs w:val="24"/>
                <w:lang w:val="kk-KZ" w:eastAsia="ru-RU"/>
              </w:rPr>
              <w:t xml:space="preserve"> </w:t>
            </w:r>
            <w:r w:rsidR="006957AF">
              <w:rPr>
                <w:rFonts w:ascii="Times New Roman" w:eastAsia="Times New Roman" w:hAnsi="Times New Roman" w:cs="Times New Roman"/>
                <w:sz w:val="24"/>
                <w:szCs w:val="24"/>
                <w:lang w:val="kk-KZ" w:eastAsia="ru-RU"/>
              </w:rPr>
              <w:t>Кәсіпкерлердің өсуін жеделдету</w:t>
            </w:r>
          </w:p>
          <w:p w14:paraId="65E36665" w14:textId="131F6F53" w:rsidR="005E73DD" w:rsidRDefault="005E73DD" w:rsidP="005E73DD">
            <w:pPr>
              <w:contextualSpacing/>
              <w:jc w:val="both"/>
              <w:rPr>
                <w:rFonts w:ascii="Times New Roman" w:eastAsia="Times New Roman" w:hAnsi="Times New Roman" w:cs="Times New Roman"/>
                <w:sz w:val="24"/>
                <w:szCs w:val="24"/>
                <w:lang w:val="kk-KZ" w:eastAsia="ru-RU"/>
              </w:rPr>
            </w:pPr>
            <w:r w:rsidRPr="005E73DD">
              <w:rPr>
                <w:rFonts w:ascii="Times New Roman" w:eastAsia="Times New Roman" w:hAnsi="Times New Roman" w:cs="Times New Roman"/>
                <w:b/>
                <w:sz w:val="24"/>
                <w:szCs w:val="24"/>
                <w:lang w:val="kk-KZ" w:eastAsia="ru-RU"/>
              </w:rPr>
              <w:t>Тапсырма.</w:t>
            </w:r>
            <w:r w:rsidRPr="005E73DD">
              <w:rPr>
                <w:rFonts w:ascii="Times New Roman" w:eastAsia="Times New Roman" w:hAnsi="Times New Roman" w:cs="Times New Roman"/>
                <w:sz w:val="24"/>
                <w:szCs w:val="24"/>
                <w:lang w:val="kk-KZ" w:eastAsia="ru-RU"/>
              </w:rPr>
              <w:t xml:space="preserve"> Кәсіпкерлікті мемлекеттік қолдау шараларына </w:t>
            </w:r>
            <w:r w:rsidR="006957AF">
              <w:rPr>
                <w:rFonts w:ascii="Times New Roman" w:eastAsia="Times New Roman" w:hAnsi="Times New Roman" w:cs="Times New Roman"/>
                <w:sz w:val="24"/>
                <w:szCs w:val="24"/>
                <w:lang w:val="kk-KZ" w:eastAsia="ru-RU"/>
              </w:rPr>
              <w:t>қолжетімділікті қамтамасыз ету</w:t>
            </w:r>
          </w:p>
          <w:p w14:paraId="37FE6F23" w14:textId="3FF48E84" w:rsidR="006957AF" w:rsidRDefault="006957AF"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240C2690" w14:textId="5DE777BE" w:rsidR="006957AF" w:rsidRDefault="006957AF" w:rsidP="005E73DD">
            <w:pPr>
              <w:contextualSpacing/>
              <w:jc w:val="both"/>
              <w:rPr>
                <w:rFonts w:ascii="Times New Roman" w:eastAsia="Times New Roman" w:hAnsi="Times New Roman" w:cs="Times New Roman"/>
                <w:sz w:val="24"/>
                <w:szCs w:val="24"/>
                <w:lang w:val="kk-KZ" w:eastAsia="ru-RU"/>
              </w:rPr>
            </w:pPr>
            <w:r w:rsidRPr="006957AF">
              <w:rPr>
                <w:rFonts w:ascii="Times New Roman" w:eastAsia="Times New Roman" w:hAnsi="Times New Roman" w:cs="Times New Roman"/>
                <w:sz w:val="24"/>
                <w:szCs w:val="24"/>
                <w:lang w:val="kk-KZ" w:eastAsia="ru-RU"/>
              </w:rPr>
              <w:t>ЖІӨ-дегі орта кәсіпкерліктің ЖҚҚ үлесі.</w:t>
            </w:r>
          </w:p>
          <w:p w14:paraId="13E99AE7" w14:textId="37AFCCBA" w:rsidR="006957AF" w:rsidRDefault="006957AF" w:rsidP="005E73DD">
            <w:pPr>
              <w:contextualSpacing/>
              <w:jc w:val="both"/>
              <w:rPr>
                <w:rFonts w:ascii="Times New Roman" w:eastAsia="Times New Roman" w:hAnsi="Times New Roman" w:cs="Times New Roman"/>
                <w:sz w:val="24"/>
                <w:szCs w:val="24"/>
                <w:lang w:val="kk-KZ" w:eastAsia="ru-RU"/>
              </w:rPr>
            </w:pPr>
            <w:r w:rsidRPr="006957AF">
              <w:rPr>
                <w:rFonts w:ascii="Times New Roman" w:eastAsia="Times New Roman" w:hAnsi="Times New Roman" w:cs="Times New Roman"/>
                <w:b/>
                <w:sz w:val="24"/>
                <w:szCs w:val="24"/>
                <w:lang w:val="kk-KZ" w:eastAsia="ru-RU"/>
              </w:rPr>
              <w:t>Мақсат.</w:t>
            </w:r>
            <w:r w:rsidRPr="006957AF">
              <w:rPr>
                <w:rFonts w:ascii="Times New Roman" w:eastAsia="Times New Roman" w:hAnsi="Times New Roman" w:cs="Times New Roman"/>
                <w:sz w:val="24"/>
                <w:szCs w:val="24"/>
                <w:lang w:val="kk-KZ" w:eastAsia="ru-RU"/>
              </w:rPr>
              <w:t xml:space="preserve"> Орта бизнестің тұрақты қабатын өсіру</w:t>
            </w:r>
          </w:p>
          <w:p w14:paraId="6E4DC54C" w14:textId="56AB9302" w:rsidR="006957AF" w:rsidRPr="005E73DD" w:rsidRDefault="006957AF" w:rsidP="005E73DD">
            <w:pPr>
              <w:contextualSpacing/>
              <w:jc w:val="both"/>
              <w:rPr>
                <w:rFonts w:ascii="Times New Roman" w:eastAsia="Times New Roman" w:hAnsi="Times New Roman" w:cs="Times New Roman"/>
                <w:sz w:val="24"/>
                <w:szCs w:val="24"/>
                <w:lang w:val="kk-KZ" w:eastAsia="ru-RU"/>
              </w:rPr>
            </w:pPr>
            <w:r w:rsidRPr="006957AF">
              <w:rPr>
                <w:rFonts w:ascii="Times New Roman" w:eastAsia="Times New Roman" w:hAnsi="Times New Roman" w:cs="Times New Roman"/>
                <w:b/>
                <w:sz w:val="24"/>
                <w:szCs w:val="24"/>
                <w:lang w:val="kk-KZ" w:eastAsia="ru-RU"/>
              </w:rPr>
              <w:t>Тапсырма.</w:t>
            </w:r>
            <w:r w:rsidRPr="006957AF">
              <w:rPr>
                <w:rFonts w:ascii="Times New Roman" w:eastAsia="Times New Roman" w:hAnsi="Times New Roman" w:cs="Times New Roman"/>
                <w:sz w:val="24"/>
                <w:szCs w:val="24"/>
                <w:lang w:val="kk-KZ" w:eastAsia="ru-RU"/>
              </w:rPr>
              <w:t xml:space="preserve"> Бәсекеге қабілетті орта кәсіпкерлік субъектілері үшін қаржыландырудың қолжетімділігін арттыру</w:t>
            </w:r>
          </w:p>
          <w:p w14:paraId="5FDC19AA" w14:textId="77777777" w:rsidR="005E73DD" w:rsidRPr="005E73DD" w:rsidRDefault="005E73DD" w:rsidP="005E73DD">
            <w:pPr>
              <w:contextualSpacing/>
              <w:jc w:val="both"/>
              <w:rPr>
                <w:rFonts w:ascii="Times New Roman" w:eastAsia="Calibri" w:hAnsi="Times New Roman" w:cs="Times New Roman"/>
                <w:b/>
                <w:sz w:val="24"/>
                <w:szCs w:val="28"/>
                <w:lang w:val="kk-KZ"/>
              </w:rPr>
            </w:pPr>
            <w:r w:rsidRPr="005E73DD">
              <w:rPr>
                <w:rFonts w:ascii="Times New Roman" w:eastAsia="Calibri" w:hAnsi="Times New Roman" w:cs="Times New Roman"/>
                <w:b/>
                <w:sz w:val="24"/>
                <w:szCs w:val="28"/>
                <w:lang w:val="kk-KZ"/>
              </w:rPr>
              <w:lastRenderedPageBreak/>
              <w:t>Екінші бағыт: Азаматтардың өмір сүру сапасын және әл-ауқатын арттыру</w:t>
            </w:r>
          </w:p>
          <w:p w14:paraId="19D17AF5"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1466C792"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Cs/>
                <w:sz w:val="24"/>
                <w:szCs w:val="24"/>
                <w:lang w:val="kk-KZ"/>
              </w:rPr>
              <w:t>Туған кезде халықтың өмір сүру ұзақтығының күтілетін ұзақтығы.</w:t>
            </w:r>
          </w:p>
          <w:p w14:paraId="4602F937" w14:textId="6E51FC53"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Мақсат</w:t>
            </w:r>
            <w:r w:rsidRPr="005E73DD">
              <w:rPr>
                <w:rFonts w:ascii="Times New Roman" w:eastAsia="Calibri" w:hAnsi="Times New Roman" w:cs="Times New Roman"/>
                <w:bCs/>
                <w:sz w:val="24"/>
                <w:szCs w:val="24"/>
                <w:lang w:val="kk-KZ"/>
              </w:rPr>
              <w:t xml:space="preserve">. </w:t>
            </w:r>
            <w:r w:rsidR="006957AF" w:rsidRPr="006957AF">
              <w:rPr>
                <w:rFonts w:ascii="Times New Roman" w:eastAsia="Calibri" w:hAnsi="Times New Roman" w:cs="Times New Roman"/>
                <w:bCs/>
                <w:sz w:val="24"/>
                <w:szCs w:val="24"/>
                <w:lang w:val="kk-KZ"/>
              </w:rPr>
              <w:t>Денсаулық сақтау саласында тиімді профилактиканы қамтамасыз ету және халықтың салауатты өмір салтын ұстануын қалыптастыру</w:t>
            </w:r>
          </w:p>
          <w:p w14:paraId="7B1F9043"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Нысаналы индикаторлар:</w:t>
            </w:r>
          </w:p>
          <w:p w14:paraId="04EE6004" w14:textId="77777777" w:rsidR="005E73DD" w:rsidRPr="006957AF" w:rsidRDefault="005E73DD" w:rsidP="005E73DD">
            <w:pPr>
              <w:contextualSpacing/>
              <w:jc w:val="both"/>
              <w:rPr>
                <w:rFonts w:ascii="Times New Roman" w:eastAsia="Calibri" w:hAnsi="Times New Roman" w:cs="Times New Roman"/>
                <w:bCs/>
                <w:sz w:val="24"/>
                <w:szCs w:val="24"/>
                <w:lang w:val="kk-KZ"/>
              </w:rPr>
            </w:pPr>
            <w:r w:rsidRPr="006957AF">
              <w:rPr>
                <w:rFonts w:ascii="Times New Roman" w:eastAsia="Calibri" w:hAnsi="Times New Roman" w:cs="Times New Roman"/>
                <w:bCs/>
                <w:sz w:val="24"/>
                <w:szCs w:val="24"/>
                <w:lang w:val="kk-KZ"/>
              </w:rPr>
              <w:t>Салауатты өмір салтын ұстанатын Қазақстан азаматтарының үлесін арттыру.</w:t>
            </w:r>
          </w:p>
          <w:p w14:paraId="47E62EBA" w14:textId="77777777" w:rsidR="005E73DD" w:rsidRPr="005E73DD" w:rsidRDefault="005E73DD" w:rsidP="005E73DD">
            <w:pPr>
              <w:contextualSpacing/>
              <w:jc w:val="both"/>
              <w:rPr>
                <w:rFonts w:ascii="Times New Roman" w:eastAsia="Calibri" w:hAnsi="Times New Roman" w:cs="Times New Roman"/>
                <w:b/>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Инфекциялық емес созылмалы ауруларды алдын алу үшін қауіпті мінез-құлық факторларын азайту арқылы халықтың денсаулығын нығайту</w:t>
            </w:r>
          </w:p>
          <w:p w14:paraId="649B7507"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1017911E" w14:textId="3E4555DC" w:rsidR="005E73DD" w:rsidRPr="006957AF"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 xml:space="preserve">30 бен 70 жас аралығындағы халықта жүрек-қан тамырлары аурулары, онкологиялық, созылмалы тыныс алу аурулары және қант диабетінен ерте өлім қаупін азайту; Балалар арасында семіздікке шалдыққандардың (0-14 жас) деңгейін төмендету; Психоактивті заттарды қолдану салдарынан психикалық және мінез-құлық </w:t>
            </w:r>
            <w:r w:rsidR="006957AF">
              <w:rPr>
                <w:rFonts w:ascii="Times New Roman" w:eastAsia="Calibri" w:hAnsi="Times New Roman" w:cs="Times New Roman"/>
                <w:bCs/>
                <w:i/>
                <w:sz w:val="24"/>
                <w:szCs w:val="24"/>
                <w:lang w:val="kk-KZ"/>
              </w:rPr>
              <w:t xml:space="preserve">бұзылыстарының деңгейін азайту; </w:t>
            </w:r>
            <w:r w:rsidRPr="006957AF">
              <w:rPr>
                <w:rFonts w:ascii="Times New Roman" w:eastAsia="Calibri" w:hAnsi="Times New Roman" w:cs="Times New Roman"/>
                <w:bCs/>
                <w:i/>
                <w:sz w:val="24"/>
                <w:szCs w:val="24"/>
                <w:lang w:val="kk-KZ"/>
              </w:rPr>
              <w:t>Қауіпсіздіксіз уланудан</w:t>
            </w:r>
            <w:r w:rsidR="006957AF">
              <w:rPr>
                <w:rFonts w:ascii="Times New Roman" w:eastAsia="Calibri" w:hAnsi="Times New Roman" w:cs="Times New Roman"/>
                <w:bCs/>
                <w:i/>
                <w:sz w:val="24"/>
                <w:szCs w:val="24"/>
                <w:lang w:val="kk-KZ"/>
              </w:rPr>
              <w:t xml:space="preserve"> болатын өлім-жітімді төмендету; </w:t>
            </w:r>
            <w:r w:rsidR="006957AF" w:rsidRPr="006957AF">
              <w:rPr>
                <w:rFonts w:ascii="Times New Roman" w:eastAsia="Calibri" w:hAnsi="Times New Roman" w:cs="Times New Roman"/>
                <w:bCs/>
                <w:i/>
                <w:sz w:val="24"/>
                <w:szCs w:val="24"/>
                <w:lang w:val="kk-KZ"/>
              </w:rPr>
              <w:t>Суицидтен болатын өлім.</w:t>
            </w:r>
          </w:p>
          <w:p w14:paraId="7326EFDB" w14:textId="77777777" w:rsidR="005E73DD" w:rsidRPr="005E73DD" w:rsidRDefault="005E73DD" w:rsidP="005E73DD">
            <w:pPr>
              <w:contextualSpacing/>
              <w:jc w:val="both"/>
              <w:rPr>
                <w:rFonts w:ascii="Times New Roman" w:eastAsia="Calibri" w:hAnsi="Times New Roman" w:cs="Times New Roman"/>
                <w:b/>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Инфекциялық ауруларды алдын алу үшін қауіпті мінез-құлық факторларын азайту</w:t>
            </w:r>
          </w:p>
          <w:p w14:paraId="37CC9B19" w14:textId="539A5EE6"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3F66CF32" w14:textId="77777777" w:rsidR="005E73DD" w:rsidRPr="005E73DD"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1000 адамға шаққанда жаңа анықталған ВИЧ жұқтырғандардың саны; B гепатитімен ауырғандардың деңгейін төмендету.</w:t>
            </w:r>
          </w:p>
          <w:p w14:paraId="66278515" w14:textId="77777777" w:rsidR="005E73DD" w:rsidRPr="005E73DD" w:rsidRDefault="005E73DD" w:rsidP="005E73DD">
            <w:pPr>
              <w:contextualSpacing/>
              <w:jc w:val="both"/>
              <w:rPr>
                <w:rFonts w:ascii="Times New Roman" w:eastAsia="Calibri" w:hAnsi="Times New Roman" w:cs="Times New Roman"/>
                <w:b/>
                <w:bCs/>
                <w:sz w:val="24"/>
                <w:szCs w:val="24"/>
                <w:lang w:val="kk-KZ"/>
              </w:rPr>
            </w:pPr>
            <w:r w:rsidRPr="005E73DD">
              <w:rPr>
                <w:rFonts w:ascii="Times New Roman" w:eastAsia="Calibri" w:hAnsi="Times New Roman" w:cs="Times New Roman"/>
                <w:b/>
                <w:bCs/>
                <w:sz w:val="24"/>
                <w:szCs w:val="24"/>
                <w:lang w:val="kk-KZ"/>
              </w:rPr>
              <w:t xml:space="preserve">Мақсат. </w:t>
            </w:r>
            <w:r w:rsidRPr="005E73DD">
              <w:rPr>
                <w:rFonts w:ascii="Times New Roman" w:eastAsia="Calibri" w:hAnsi="Times New Roman" w:cs="Times New Roman"/>
                <w:bCs/>
                <w:sz w:val="24"/>
                <w:szCs w:val="24"/>
                <w:lang w:val="kk-KZ"/>
              </w:rPr>
              <w:t>Көрсетілетін медициналық қызметтердің қолжетімділігін және сапасын жақсарту</w:t>
            </w:r>
          </w:p>
          <w:p w14:paraId="15296141"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Нысаналы индикаторлар:</w:t>
            </w:r>
          </w:p>
          <w:p w14:paraId="6F84C04B" w14:textId="5F1A7828" w:rsidR="005E73DD" w:rsidRPr="005E73DD" w:rsidRDefault="00D00A42" w:rsidP="005E73DD">
            <w:pPr>
              <w:tabs>
                <w:tab w:val="left" w:pos="6267"/>
              </w:tabs>
              <w:contextualSpacing/>
              <w:jc w:val="both"/>
              <w:rPr>
                <w:rFonts w:ascii="Times New Roman" w:eastAsia="Calibri" w:hAnsi="Times New Roman" w:cs="Times New Roman"/>
                <w:i/>
                <w:sz w:val="24"/>
                <w:szCs w:val="28"/>
                <w:lang w:val="kk-KZ"/>
              </w:rPr>
            </w:pPr>
            <w:r w:rsidRPr="00D00A42">
              <w:rPr>
                <w:rFonts w:ascii="Times New Roman" w:eastAsia="Calibri" w:hAnsi="Times New Roman" w:cs="Times New Roman"/>
                <w:i/>
                <w:sz w:val="24"/>
                <w:szCs w:val="28"/>
                <w:lang w:val="kk-KZ"/>
              </w:rPr>
              <w:t>Стандартталған өлім-жітім коэффициентінің төмендеуі.</w:t>
            </w:r>
          </w:p>
          <w:p w14:paraId="52D1FA9A" w14:textId="77777777" w:rsidR="005E73DD" w:rsidRPr="005E73DD" w:rsidRDefault="005E73DD" w:rsidP="005E73DD">
            <w:pPr>
              <w:tabs>
                <w:tab w:val="left" w:pos="6267"/>
              </w:tabs>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Негізгі өлім себептерін азайту</w:t>
            </w:r>
            <w:r w:rsidRPr="005E73DD">
              <w:rPr>
                <w:rFonts w:ascii="Times New Roman" w:eastAsia="Calibri" w:hAnsi="Times New Roman" w:cs="Times New Roman"/>
                <w:bCs/>
                <w:sz w:val="24"/>
                <w:szCs w:val="24"/>
                <w:lang w:val="kk-KZ"/>
              </w:rPr>
              <w:tab/>
            </w:r>
          </w:p>
          <w:p w14:paraId="5C87BB70"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5E2E9B31" w14:textId="0AB690E9"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lang w:val="kk-KZ"/>
              </w:rPr>
              <w:t>Қан айналым жүйесі ауруларынан болатын өлім-жітімнің стандарт</w:t>
            </w:r>
            <w:r w:rsidR="00D00A42">
              <w:rPr>
                <w:rFonts w:ascii="Times New Roman" w:eastAsia="Calibri" w:hAnsi="Times New Roman" w:cs="Times New Roman"/>
                <w:bCs/>
                <w:i/>
                <w:sz w:val="24"/>
                <w:szCs w:val="24"/>
                <w:lang w:val="kk-KZ"/>
              </w:rPr>
              <w:t>талған</w:t>
            </w:r>
            <w:r w:rsidRPr="005E73DD">
              <w:rPr>
                <w:rFonts w:ascii="Times New Roman" w:eastAsia="Calibri" w:hAnsi="Times New Roman" w:cs="Times New Roman"/>
                <w:bCs/>
                <w:i/>
                <w:sz w:val="24"/>
                <w:szCs w:val="24"/>
                <w:lang w:val="kk-KZ"/>
              </w:rPr>
              <w:t xml:space="preserve"> коэффициентін төмендету; Зиянды ісіктерден болатын өлім-жітімнің стандарт</w:t>
            </w:r>
            <w:r w:rsidR="00D00A42">
              <w:rPr>
                <w:rFonts w:ascii="Times New Roman" w:eastAsia="Calibri" w:hAnsi="Times New Roman" w:cs="Times New Roman"/>
                <w:bCs/>
                <w:i/>
                <w:sz w:val="24"/>
                <w:szCs w:val="24"/>
                <w:lang w:val="kk-KZ"/>
              </w:rPr>
              <w:t>талған</w:t>
            </w:r>
            <w:r w:rsidRPr="005E73DD">
              <w:rPr>
                <w:rFonts w:ascii="Times New Roman" w:eastAsia="Calibri" w:hAnsi="Times New Roman" w:cs="Times New Roman"/>
                <w:bCs/>
                <w:i/>
                <w:sz w:val="24"/>
                <w:szCs w:val="24"/>
                <w:lang w:val="kk-KZ"/>
              </w:rPr>
              <w:t xml:space="preserve"> коэффициентін төмендету;</w:t>
            </w:r>
            <w:r w:rsidRPr="005E73DD">
              <w:rPr>
                <w:rFonts w:ascii="Times New Roman" w:eastAsia="Calibri" w:hAnsi="Times New Roman" w:cs="Times New Roman"/>
                <w:bCs/>
                <w:i/>
                <w:sz w:val="24"/>
                <w:szCs w:val="24"/>
                <w:u w:val="single"/>
                <w:lang w:val="kk-KZ"/>
              </w:rPr>
              <w:t xml:space="preserve"> </w:t>
            </w:r>
            <w:r w:rsidRPr="005E73DD">
              <w:rPr>
                <w:rFonts w:ascii="Times New Roman" w:eastAsia="Calibri" w:hAnsi="Times New Roman" w:cs="Times New Roman"/>
                <w:bCs/>
                <w:i/>
                <w:sz w:val="24"/>
                <w:szCs w:val="24"/>
                <w:lang w:val="kk-KZ"/>
              </w:rPr>
              <w:t>0–I сатыдағы алғашқы зиянды ісіктерді анықтаудың үлесін арттыру (ерте диагностиканың деңгейі);</w:t>
            </w:r>
            <w:r w:rsidR="00D00A42" w:rsidRPr="00D00A42">
              <w:rPr>
                <w:rFonts w:ascii="Times New Roman" w:eastAsia="Calibri" w:hAnsi="Times New Roman" w:cs="Times New Roman"/>
                <w:bCs/>
                <w:i/>
                <w:sz w:val="24"/>
                <w:szCs w:val="24"/>
                <w:lang w:val="kk-KZ"/>
              </w:rPr>
              <w:t xml:space="preserve"> </w:t>
            </w:r>
            <w:r w:rsidRPr="005E73DD">
              <w:rPr>
                <w:rFonts w:ascii="Times New Roman" w:eastAsia="Calibri" w:hAnsi="Times New Roman" w:cs="Times New Roman"/>
                <w:bCs/>
                <w:i/>
                <w:sz w:val="24"/>
                <w:szCs w:val="24"/>
                <w:lang w:val="kk-KZ"/>
              </w:rPr>
              <w:t>Туберкулезбен ауырғандардың деңгейін төмендету.</w:t>
            </w:r>
          </w:p>
          <w:p w14:paraId="3D048908"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Ана мен баланың денсаулығын қамтамасыз ету</w:t>
            </w:r>
          </w:p>
          <w:p w14:paraId="7209D6C3"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 xml:space="preserve">Нәтиже көрсеткіштері: </w:t>
            </w:r>
          </w:p>
          <w:p w14:paraId="7E80F564" w14:textId="77777777" w:rsidR="005E73DD" w:rsidRPr="00D00A42" w:rsidRDefault="005E73DD" w:rsidP="005E73DD">
            <w:pPr>
              <w:contextualSpacing/>
              <w:jc w:val="both"/>
              <w:rPr>
                <w:rFonts w:ascii="Times New Roman" w:eastAsia="Calibri" w:hAnsi="Times New Roman" w:cs="Times New Roman"/>
                <w:bCs/>
                <w:i/>
                <w:sz w:val="24"/>
                <w:szCs w:val="24"/>
              </w:rPr>
            </w:pPr>
            <w:r w:rsidRPr="00D00A42">
              <w:rPr>
                <w:rFonts w:ascii="Times New Roman" w:eastAsia="Calibri" w:hAnsi="Times New Roman" w:cs="Times New Roman"/>
                <w:bCs/>
                <w:i/>
                <w:sz w:val="24"/>
                <w:szCs w:val="24"/>
              </w:rPr>
              <w:t xml:space="preserve">Сәбилер өлімінің төмендеуі; Неонаталды өлімнің төмендеуі; 1 </w:t>
            </w:r>
            <w:proofErr w:type="gramStart"/>
            <w:r w:rsidRPr="00D00A42">
              <w:rPr>
                <w:rFonts w:ascii="Times New Roman" w:eastAsia="Calibri" w:hAnsi="Times New Roman" w:cs="Times New Roman"/>
                <w:bCs/>
                <w:i/>
                <w:sz w:val="24"/>
                <w:szCs w:val="24"/>
              </w:rPr>
              <w:t>жас</w:t>
            </w:r>
            <w:proofErr w:type="gramEnd"/>
            <w:r w:rsidRPr="00D00A42">
              <w:rPr>
                <w:rFonts w:ascii="Times New Roman" w:eastAsia="Calibri" w:hAnsi="Times New Roman" w:cs="Times New Roman"/>
                <w:bCs/>
                <w:i/>
                <w:sz w:val="24"/>
                <w:szCs w:val="24"/>
              </w:rPr>
              <w:t>қа дейінгі балаларды белсенді бақылау және скринингпен қамту деңгейінің артуы; 5 жасқа дейінгі балалардың өлім коэффициенті; Ана өлімінің төмендеуі; Әйелдерді жүктілікке дейінгі дайындықпен қамту деңгейінің артуы; 15–49 жас аралығындағы фертильді әйелдерді заманауи контрацепциямен қамту; 15–17 жас аралығындағы жасөспі</w:t>
            </w:r>
            <w:proofErr w:type="gramStart"/>
            <w:r w:rsidRPr="00D00A42">
              <w:rPr>
                <w:rFonts w:ascii="Times New Roman" w:eastAsia="Calibri" w:hAnsi="Times New Roman" w:cs="Times New Roman"/>
                <w:bCs/>
                <w:i/>
                <w:sz w:val="24"/>
                <w:szCs w:val="24"/>
              </w:rPr>
              <w:t>р</w:t>
            </w:r>
            <w:proofErr w:type="gramEnd"/>
            <w:r w:rsidRPr="00D00A42">
              <w:rPr>
                <w:rFonts w:ascii="Times New Roman" w:eastAsia="Calibri" w:hAnsi="Times New Roman" w:cs="Times New Roman"/>
                <w:bCs/>
                <w:i/>
                <w:sz w:val="24"/>
                <w:szCs w:val="24"/>
              </w:rPr>
              <w:t>імдер арасында туу деңгейінің төмендеуі (1000 қызға шаққанда); 15–49 жас аралығындағы жүкті әйелдер арасында анемия ауруының төмендеуі</w:t>
            </w:r>
          </w:p>
          <w:p w14:paraId="3452F597"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Халықтың санитарлы</w:t>
            </w:r>
            <w:proofErr w:type="gramStart"/>
            <w:r w:rsidRPr="005E73DD">
              <w:rPr>
                <w:rFonts w:ascii="Times New Roman" w:eastAsia="Calibri" w:hAnsi="Times New Roman" w:cs="Times New Roman"/>
                <w:bCs/>
                <w:sz w:val="24"/>
                <w:szCs w:val="24"/>
              </w:rPr>
              <w:t>қ-</w:t>
            </w:r>
            <w:proofErr w:type="gramEnd"/>
            <w:r w:rsidRPr="005E73DD">
              <w:rPr>
                <w:rFonts w:ascii="Times New Roman" w:eastAsia="Calibri" w:hAnsi="Times New Roman" w:cs="Times New Roman"/>
                <w:bCs/>
                <w:sz w:val="24"/>
                <w:szCs w:val="24"/>
              </w:rPr>
              <w:t>эпидемиологиялық саулығын қамтамасыз ету</w:t>
            </w:r>
          </w:p>
          <w:p w14:paraId="6DA469DC"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577E0C1D"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lastRenderedPageBreak/>
              <w:t>Ұлттық бағ</w:t>
            </w:r>
            <w:proofErr w:type="gramStart"/>
            <w:r w:rsidRPr="005E73DD">
              <w:rPr>
                <w:rFonts w:ascii="Times New Roman" w:eastAsia="Calibri" w:hAnsi="Times New Roman" w:cs="Times New Roman"/>
                <w:bCs/>
                <w:i/>
                <w:sz w:val="24"/>
                <w:szCs w:val="24"/>
              </w:rPr>
              <w:t>дарламалар</w:t>
            </w:r>
            <w:proofErr w:type="gramEnd"/>
            <w:r w:rsidRPr="005E73DD">
              <w:rPr>
                <w:rFonts w:ascii="Times New Roman" w:eastAsia="Calibri" w:hAnsi="Times New Roman" w:cs="Times New Roman"/>
                <w:bCs/>
                <w:i/>
                <w:sz w:val="24"/>
                <w:szCs w:val="24"/>
              </w:rPr>
              <w:t>ға енгізілген барлық вакциналармен егілетін мақсатты топтағы халықтың үлесі – кемінде 95%; Табиғи және техногендік сипаттағы төтенше жағдайларға медициналық ұйымдардың дайындық деңгейі.</w:t>
            </w:r>
          </w:p>
          <w:p w14:paraId="19A3A3A8"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Медицина кадрларын даярлаудың сапасын арттыру және медициналық ғылымды дамыту</w:t>
            </w:r>
          </w:p>
          <w:p w14:paraId="35CA25D2"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2719AF33"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Аймақтарда медициналық қызметкерлермен қамтамасыз ету минималды нормаларына сәйкес ауыл халқының медициналық қызметкерлермен қамтамасыз етілу деңгейін арттыру; Техникалық, кәсіптік және ортадан кейінгі білім беру бағдарламалары бойынша түлектердің білім мен дағдыларды тәуелсіз бағалаудан сә</w:t>
            </w:r>
            <w:proofErr w:type="gramStart"/>
            <w:r w:rsidRPr="005E73DD">
              <w:rPr>
                <w:rFonts w:ascii="Times New Roman" w:eastAsia="Calibri" w:hAnsi="Times New Roman" w:cs="Times New Roman"/>
                <w:bCs/>
                <w:i/>
                <w:sz w:val="24"/>
                <w:szCs w:val="24"/>
              </w:rPr>
              <w:t>тт</w:t>
            </w:r>
            <w:proofErr w:type="gramEnd"/>
            <w:r w:rsidRPr="005E73DD">
              <w:rPr>
                <w:rFonts w:ascii="Times New Roman" w:eastAsia="Calibri" w:hAnsi="Times New Roman" w:cs="Times New Roman"/>
                <w:bCs/>
                <w:i/>
                <w:sz w:val="24"/>
                <w:szCs w:val="24"/>
              </w:rPr>
              <w:t>і өткен үлесі.</w:t>
            </w:r>
          </w:p>
          <w:p w14:paraId="1F62FD10"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Мақсат. </w:t>
            </w:r>
            <w:r w:rsidRPr="005E73DD">
              <w:rPr>
                <w:rFonts w:ascii="Times New Roman" w:eastAsia="Calibri" w:hAnsi="Times New Roman" w:cs="Times New Roman"/>
                <w:bCs/>
                <w:sz w:val="24"/>
                <w:szCs w:val="24"/>
              </w:rPr>
              <w:t>Халықтың медициналық көмектің барлығын алуын қамтамасыз ету</w:t>
            </w:r>
          </w:p>
          <w:p w14:paraId="339317DE"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2D077D4F" w14:textId="77777777" w:rsidR="005E73DD" w:rsidRPr="00D00A42" w:rsidRDefault="005E73DD" w:rsidP="005E73DD">
            <w:pPr>
              <w:contextualSpacing/>
              <w:jc w:val="both"/>
              <w:rPr>
                <w:rFonts w:ascii="Times New Roman" w:eastAsia="Calibri" w:hAnsi="Times New Roman" w:cs="Times New Roman"/>
                <w:i/>
                <w:sz w:val="24"/>
                <w:szCs w:val="28"/>
              </w:rPr>
            </w:pPr>
            <w:r w:rsidRPr="00D00A42">
              <w:rPr>
                <w:rFonts w:ascii="Times New Roman" w:eastAsia="Calibri" w:hAnsi="Times New Roman" w:cs="Times New Roman"/>
                <w:i/>
                <w:sz w:val="24"/>
                <w:szCs w:val="28"/>
              </w:rPr>
              <w:t>Денсаулық сақтау саласына мемлекеттік шығындардың үлесі</w:t>
            </w:r>
          </w:p>
          <w:p w14:paraId="135F1B7D"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D00A42">
              <w:rPr>
                <w:rFonts w:ascii="Times New Roman" w:eastAsia="Calibri" w:hAnsi="Times New Roman" w:cs="Times New Roman"/>
                <w:bCs/>
                <w:sz w:val="24"/>
                <w:szCs w:val="24"/>
              </w:rPr>
              <w:t>Медициналық қызметтер көлемін жоспарлау және тарифтік саясатты жетілдіру</w:t>
            </w:r>
          </w:p>
          <w:p w14:paraId="42AE5171"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34773D62"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 xml:space="preserve">МӘМС жүйесінде халықты қамту деңгейі; Денсаулық сақтау саласындағы негізгі </w:t>
            </w:r>
            <w:proofErr w:type="gramStart"/>
            <w:r w:rsidRPr="005E73DD">
              <w:rPr>
                <w:rFonts w:ascii="Times New Roman" w:eastAsia="Calibri" w:hAnsi="Times New Roman" w:cs="Times New Roman"/>
                <w:bCs/>
                <w:i/>
                <w:sz w:val="24"/>
                <w:szCs w:val="24"/>
              </w:rPr>
              <w:t>капитал</w:t>
            </w:r>
            <w:proofErr w:type="gramEnd"/>
            <w:r w:rsidRPr="005E73DD">
              <w:rPr>
                <w:rFonts w:ascii="Times New Roman" w:eastAsia="Calibri" w:hAnsi="Times New Roman" w:cs="Times New Roman"/>
                <w:bCs/>
                <w:i/>
                <w:sz w:val="24"/>
                <w:szCs w:val="24"/>
              </w:rPr>
              <w:t>ға инвестициялар.</w:t>
            </w:r>
          </w:p>
          <w:p w14:paraId="5D7AB091"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Денсаулық сақтау жүйесін цифрландыру, дә</w:t>
            </w:r>
            <w:proofErr w:type="gramStart"/>
            <w:r w:rsidRPr="005E73DD">
              <w:rPr>
                <w:rFonts w:ascii="Times New Roman" w:eastAsia="Calibri" w:hAnsi="Times New Roman" w:cs="Times New Roman"/>
                <w:bCs/>
                <w:sz w:val="24"/>
                <w:szCs w:val="24"/>
              </w:rPr>
              <w:t>р</w:t>
            </w:r>
            <w:proofErr w:type="gramEnd"/>
            <w:r w:rsidRPr="005E73DD">
              <w:rPr>
                <w:rFonts w:ascii="Times New Roman" w:eastAsia="Calibri" w:hAnsi="Times New Roman" w:cs="Times New Roman"/>
                <w:bCs/>
                <w:sz w:val="24"/>
                <w:szCs w:val="24"/>
              </w:rPr>
              <w:t>ілік қамтамасыз етуді жақсарту және денсаулық сақтау ұйымдарының материалдық-техникалық базасын күшейту арқылы медициналық көмектің қолжетімділігін қамтамасыз ету</w:t>
            </w:r>
          </w:p>
          <w:p w14:paraId="46D48DF5"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6356BD54"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bCs/>
                <w:i/>
                <w:sz w:val="24"/>
                <w:szCs w:val="24"/>
              </w:rPr>
              <w:t>Медициналық ұйымдардың ғимараттарының тозу деңгейін төмендету</w:t>
            </w:r>
            <w:r w:rsidRPr="005E73DD">
              <w:rPr>
                <w:rFonts w:ascii="Times New Roman" w:eastAsia="Calibri" w:hAnsi="Times New Roman" w:cs="Times New Roman"/>
                <w:bCs/>
                <w:i/>
                <w:sz w:val="24"/>
                <w:szCs w:val="24"/>
                <w:u w:val="single"/>
              </w:rPr>
              <w:t xml:space="preserve"> </w:t>
            </w:r>
            <w:r w:rsidRPr="005E73DD">
              <w:rPr>
                <w:rFonts w:ascii="Times New Roman" w:eastAsia="Calibri" w:hAnsi="Times New Roman" w:cs="Times New Roman"/>
                <w:i/>
                <w:sz w:val="24"/>
                <w:szCs w:val="28"/>
                <w:u w:val="single"/>
              </w:rPr>
              <w:t>Негізгі ұлттық индикаторлар:</w:t>
            </w:r>
          </w:p>
          <w:p w14:paraId="11AA2ABE" w14:textId="0384665D" w:rsidR="005E73DD" w:rsidRPr="005E73DD" w:rsidRDefault="00D00A42" w:rsidP="005E73DD">
            <w:pPr>
              <w:contextualSpacing/>
              <w:jc w:val="both"/>
              <w:rPr>
                <w:rFonts w:ascii="Times New Roman" w:eastAsia="Times New Roman" w:hAnsi="Times New Roman" w:cs="Times New Roman"/>
                <w:kern w:val="24"/>
                <w:sz w:val="24"/>
                <w:szCs w:val="24"/>
                <w:lang w:eastAsia="ru-RU"/>
              </w:rPr>
            </w:pPr>
            <w:r w:rsidRPr="00D00A42">
              <w:rPr>
                <w:rFonts w:ascii="Times New Roman" w:eastAsia="Times New Roman" w:hAnsi="Times New Roman" w:cs="Times New Roman"/>
                <w:kern w:val="24"/>
                <w:sz w:val="24"/>
                <w:szCs w:val="24"/>
                <w:lang w:eastAsia="ru-RU"/>
              </w:rPr>
              <w:t>Табысы ең төменгі күнкө</w:t>
            </w:r>
            <w:proofErr w:type="gramStart"/>
            <w:r w:rsidRPr="00D00A42">
              <w:rPr>
                <w:rFonts w:ascii="Times New Roman" w:eastAsia="Times New Roman" w:hAnsi="Times New Roman" w:cs="Times New Roman"/>
                <w:kern w:val="24"/>
                <w:sz w:val="24"/>
                <w:szCs w:val="24"/>
                <w:lang w:eastAsia="ru-RU"/>
              </w:rPr>
              <w:t>р</w:t>
            </w:r>
            <w:proofErr w:type="gramEnd"/>
            <w:r w:rsidRPr="00D00A42">
              <w:rPr>
                <w:rFonts w:ascii="Times New Roman" w:eastAsia="Times New Roman" w:hAnsi="Times New Roman" w:cs="Times New Roman"/>
                <w:kern w:val="24"/>
                <w:sz w:val="24"/>
                <w:szCs w:val="24"/>
                <w:lang w:eastAsia="ru-RU"/>
              </w:rPr>
              <w:t>іс деңгейінен төмен/кедейлік шегінен төмен халықтың үлесі.</w:t>
            </w:r>
          </w:p>
          <w:p w14:paraId="48366BBA" w14:textId="77777777" w:rsidR="005E73DD" w:rsidRPr="005E73DD" w:rsidRDefault="005E73DD" w:rsidP="005E73DD">
            <w:pPr>
              <w:contextualSpacing/>
              <w:jc w:val="both"/>
              <w:rPr>
                <w:rFonts w:ascii="Times New Roman" w:eastAsia="Times New Roman" w:hAnsi="Times New Roman" w:cs="Times New Roman"/>
                <w:kern w:val="24"/>
                <w:sz w:val="24"/>
                <w:szCs w:val="24"/>
                <w:lang w:eastAsia="ru-RU"/>
              </w:rPr>
            </w:pPr>
            <w:r w:rsidRPr="005E73DD">
              <w:rPr>
                <w:rFonts w:ascii="Times New Roman" w:eastAsia="Times New Roman" w:hAnsi="Times New Roman" w:cs="Times New Roman"/>
                <w:b/>
                <w:kern w:val="24"/>
                <w:sz w:val="24"/>
                <w:szCs w:val="24"/>
                <w:lang w:eastAsia="ru-RU"/>
              </w:rPr>
              <w:t>Мақсат.</w:t>
            </w:r>
            <w:r w:rsidRPr="005E73DD">
              <w:rPr>
                <w:rFonts w:ascii="Times New Roman" w:eastAsia="Times New Roman" w:hAnsi="Times New Roman" w:cs="Times New Roman"/>
                <w:kern w:val="24"/>
                <w:sz w:val="24"/>
                <w:szCs w:val="24"/>
                <w:lang w:eastAsia="ru-RU"/>
              </w:rPr>
              <w:t xml:space="preserve"> Халықты жұмыспен қамтуды қолдау және әлеуметтік </w:t>
            </w:r>
            <w:proofErr w:type="gramStart"/>
            <w:r w:rsidRPr="005E73DD">
              <w:rPr>
                <w:rFonts w:ascii="Times New Roman" w:eastAsia="Times New Roman" w:hAnsi="Times New Roman" w:cs="Times New Roman"/>
                <w:kern w:val="24"/>
                <w:sz w:val="24"/>
                <w:szCs w:val="24"/>
                <w:lang w:eastAsia="ru-RU"/>
              </w:rPr>
              <w:t>к</w:t>
            </w:r>
            <w:proofErr w:type="gramEnd"/>
            <w:r w:rsidRPr="005E73DD">
              <w:rPr>
                <w:rFonts w:ascii="Times New Roman" w:eastAsia="Times New Roman" w:hAnsi="Times New Roman" w:cs="Times New Roman"/>
                <w:kern w:val="24"/>
                <w:sz w:val="24"/>
                <w:szCs w:val="24"/>
                <w:lang w:eastAsia="ru-RU"/>
              </w:rPr>
              <w:t>өмектің нысаналығын күшейту</w:t>
            </w:r>
          </w:p>
          <w:p w14:paraId="6ACF9AF4" w14:textId="77777777" w:rsidR="005E73DD" w:rsidRPr="005E73DD" w:rsidRDefault="005E73DD" w:rsidP="005E73DD">
            <w:pPr>
              <w:contextualSpacing/>
              <w:jc w:val="both"/>
              <w:rPr>
                <w:rFonts w:ascii="Times New Roman" w:eastAsia="Times New Roman" w:hAnsi="Times New Roman" w:cs="Times New Roman"/>
                <w:kern w:val="24"/>
                <w:sz w:val="24"/>
                <w:szCs w:val="24"/>
                <w:lang w:eastAsia="ru-RU"/>
              </w:rPr>
            </w:pPr>
            <w:r w:rsidRPr="005E73DD">
              <w:rPr>
                <w:rFonts w:ascii="Times New Roman" w:eastAsia="Times New Roman" w:hAnsi="Times New Roman" w:cs="Times New Roman"/>
                <w:b/>
                <w:kern w:val="24"/>
                <w:sz w:val="24"/>
                <w:szCs w:val="24"/>
                <w:lang w:eastAsia="ru-RU"/>
              </w:rPr>
              <w:t>Тапсырма.</w:t>
            </w:r>
            <w:r w:rsidRPr="005E73DD">
              <w:rPr>
                <w:rFonts w:ascii="Times New Roman" w:eastAsia="Times New Roman" w:hAnsi="Times New Roman" w:cs="Times New Roman"/>
                <w:kern w:val="24"/>
                <w:sz w:val="24"/>
                <w:szCs w:val="24"/>
                <w:lang w:eastAsia="ru-RU"/>
              </w:rPr>
              <w:t xml:space="preserve"> 3,3 млн-нан астам азаматты, оның ішінде жастардың кемінде 2,3 </w:t>
            </w:r>
            <w:proofErr w:type="gramStart"/>
            <w:r w:rsidRPr="005E73DD">
              <w:rPr>
                <w:rFonts w:ascii="Times New Roman" w:eastAsia="Times New Roman" w:hAnsi="Times New Roman" w:cs="Times New Roman"/>
                <w:kern w:val="24"/>
                <w:sz w:val="24"/>
                <w:szCs w:val="24"/>
                <w:lang w:eastAsia="ru-RU"/>
              </w:rPr>
              <w:t>млн</w:t>
            </w:r>
            <w:proofErr w:type="gramEnd"/>
            <w:r w:rsidRPr="005E73DD">
              <w:rPr>
                <w:rFonts w:ascii="Times New Roman" w:eastAsia="Times New Roman" w:hAnsi="Times New Roman" w:cs="Times New Roman"/>
                <w:kern w:val="24"/>
                <w:sz w:val="24"/>
                <w:szCs w:val="24"/>
                <w:lang w:eastAsia="ru-RU"/>
              </w:rPr>
              <w:t xml:space="preserve"> адамын жұмыспен қамту</w:t>
            </w:r>
          </w:p>
          <w:p w14:paraId="3978816C"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5F09CC99" w14:textId="77777777" w:rsidR="005E73DD" w:rsidRPr="005E73DD" w:rsidRDefault="005E73DD" w:rsidP="005E73DD">
            <w:pPr>
              <w:contextualSpacing/>
              <w:jc w:val="both"/>
              <w:rPr>
                <w:rFonts w:ascii="Times New Roman" w:eastAsia="Calibri" w:hAnsi="Times New Roman" w:cs="Times New Roman"/>
                <w:bCs/>
                <w:i/>
                <w:sz w:val="24"/>
                <w:szCs w:val="24"/>
              </w:rPr>
            </w:pPr>
            <w:proofErr w:type="gramStart"/>
            <w:r w:rsidRPr="005E73DD">
              <w:rPr>
                <w:rFonts w:ascii="Times New Roman" w:eastAsia="Calibri" w:hAnsi="Times New Roman" w:cs="Times New Roman"/>
                <w:bCs/>
                <w:i/>
                <w:sz w:val="24"/>
                <w:szCs w:val="24"/>
              </w:rPr>
              <w:t>Ж</w:t>
            </w:r>
            <w:proofErr w:type="gramEnd"/>
            <w:r w:rsidRPr="005E73DD">
              <w:rPr>
                <w:rFonts w:ascii="Times New Roman" w:eastAsia="Calibri" w:hAnsi="Times New Roman" w:cs="Times New Roman"/>
                <w:bCs/>
                <w:i/>
                <w:sz w:val="24"/>
                <w:szCs w:val="24"/>
              </w:rPr>
              <w:t>ұмыспен қамтылған азаматтар саны, оның ішінде жастар.</w:t>
            </w:r>
          </w:p>
          <w:p w14:paraId="15FAE48C"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551E95F7" w14:textId="77777777" w:rsidR="005E73DD" w:rsidRPr="005E73DD" w:rsidRDefault="005E73DD" w:rsidP="005E73DD">
            <w:pPr>
              <w:contextualSpacing/>
              <w:jc w:val="both"/>
              <w:rPr>
                <w:rFonts w:ascii="Times New Roman" w:eastAsia="Calibri" w:hAnsi="Times New Roman" w:cs="Times New Roman"/>
                <w:bCs/>
                <w:sz w:val="24"/>
                <w:szCs w:val="24"/>
              </w:rPr>
            </w:pPr>
            <w:r w:rsidRPr="005E73DD">
              <w:rPr>
                <w:rFonts w:ascii="Times New Roman" w:eastAsia="Calibri" w:hAnsi="Times New Roman" w:cs="Times New Roman"/>
                <w:bCs/>
                <w:sz w:val="24"/>
                <w:szCs w:val="24"/>
              </w:rPr>
              <w:t xml:space="preserve">PISA тестілеу нәтижелері негізінде орта білімнің сапасы: </w:t>
            </w:r>
            <w:proofErr w:type="gramStart"/>
            <w:r w:rsidRPr="005E73DD">
              <w:rPr>
                <w:rFonts w:ascii="Times New Roman" w:eastAsia="Calibri" w:hAnsi="Times New Roman" w:cs="Times New Roman"/>
                <w:bCs/>
                <w:sz w:val="24"/>
                <w:szCs w:val="24"/>
              </w:rPr>
              <w:t>о</w:t>
            </w:r>
            <w:proofErr w:type="gramEnd"/>
            <w:r w:rsidRPr="005E73DD">
              <w:rPr>
                <w:rFonts w:ascii="Times New Roman" w:eastAsia="Calibri" w:hAnsi="Times New Roman" w:cs="Times New Roman"/>
                <w:bCs/>
                <w:sz w:val="24"/>
                <w:szCs w:val="24"/>
              </w:rPr>
              <w:t>қу сауаттылығы, математикалық сауаттылық, жаратылыстану ғылымдары сауаттылығы.</w:t>
            </w:r>
          </w:p>
          <w:p w14:paraId="116C0D09" w14:textId="77777777" w:rsidR="005E73DD" w:rsidRPr="005E73DD" w:rsidRDefault="005E73DD" w:rsidP="005E73DD">
            <w:pPr>
              <w:contextualSpacing/>
              <w:jc w:val="both"/>
              <w:rPr>
                <w:rFonts w:ascii="Times New Roman" w:eastAsia="Calibri" w:hAnsi="Times New Roman" w:cs="Times New Roman"/>
                <w:b/>
                <w:sz w:val="24"/>
                <w:szCs w:val="24"/>
              </w:rPr>
            </w:pPr>
            <w:r w:rsidRPr="005E73DD">
              <w:rPr>
                <w:rFonts w:ascii="Times New Roman" w:eastAsia="Calibri" w:hAnsi="Times New Roman" w:cs="Times New Roman"/>
                <w:b/>
                <w:sz w:val="24"/>
                <w:szCs w:val="24"/>
              </w:rPr>
              <w:t xml:space="preserve">Мақсат. </w:t>
            </w:r>
            <w:r w:rsidRPr="005E73DD">
              <w:rPr>
                <w:rFonts w:ascii="Times New Roman" w:eastAsia="Calibri" w:hAnsi="Times New Roman" w:cs="Times New Roman"/>
                <w:sz w:val="24"/>
                <w:szCs w:val="24"/>
              </w:rPr>
              <w:t>Мектепке дейінгі жастағы балалардың дағдылары мен қабілеттерін дамыту деңгейін арттыру</w:t>
            </w:r>
          </w:p>
          <w:p w14:paraId="793CBFBF"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2A950C68" w14:textId="77777777" w:rsidR="005E73DD" w:rsidRPr="005E73DD" w:rsidRDefault="005E73DD" w:rsidP="005E73DD">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i/>
                <w:sz w:val="24"/>
                <w:szCs w:val="28"/>
              </w:rPr>
              <w:t>2–6 жас аралығындағы балаларды мектепке дейінгі тәрбие және оқыту жүйесімен қамту деңгейі.</w:t>
            </w:r>
          </w:p>
          <w:p w14:paraId="3309BB96" w14:textId="77777777" w:rsidR="005E73DD" w:rsidRPr="005E73DD" w:rsidRDefault="005E73DD" w:rsidP="005E73DD">
            <w:pPr>
              <w:contextualSpacing/>
              <w:jc w:val="both"/>
              <w:rPr>
                <w:rFonts w:ascii="Times New Roman" w:eastAsia="Calibri" w:hAnsi="Times New Roman" w:cs="Times New Roman"/>
                <w:b/>
                <w:bCs/>
                <w:iCs/>
                <w:sz w:val="24"/>
                <w:szCs w:val="24"/>
                <w:lang w:val="kk-KZ"/>
              </w:rPr>
            </w:pPr>
            <w:r w:rsidRPr="005E73DD">
              <w:rPr>
                <w:rFonts w:ascii="Times New Roman" w:eastAsia="Calibri" w:hAnsi="Times New Roman" w:cs="Times New Roman"/>
                <w:b/>
                <w:bCs/>
                <w:iCs/>
                <w:sz w:val="24"/>
                <w:szCs w:val="24"/>
                <w:lang w:val="kk-KZ"/>
              </w:rPr>
              <w:t xml:space="preserve">Міндет. </w:t>
            </w:r>
            <w:r w:rsidRPr="005E73DD">
              <w:rPr>
                <w:rFonts w:ascii="Times New Roman" w:eastAsia="Calibri" w:hAnsi="Times New Roman" w:cs="Times New Roman"/>
                <w:bCs/>
                <w:iCs/>
                <w:sz w:val="24"/>
                <w:szCs w:val="24"/>
                <w:lang w:val="kk-KZ"/>
              </w:rPr>
              <w:t>Тәрбиеленушілердің дағдылары мен қабілеттерін дамыту деңгейін арттыру</w:t>
            </w:r>
          </w:p>
          <w:p w14:paraId="176E401D"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7B9E4B1C" w14:textId="77777777" w:rsidR="005E73DD" w:rsidRPr="005E73DD" w:rsidRDefault="005E73DD" w:rsidP="005E73DD">
            <w:pPr>
              <w:contextualSpacing/>
              <w:jc w:val="both"/>
              <w:rPr>
                <w:rFonts w:ascii="Times New Roman" w:eastAsia="Calibri" w:hAnsi="Times New Roman" w:cs="Times New Roman"/>
                <w:i/>
                <w:sz w:val="24"/>
                <w:szCs w:val="24"/>
                <w:lang w:val="kk-KZ"/>
              </w:rPr>
            </w:pPr>
            <w:r w:rsidRPr="005E73DD">
              <w:rPr>
                <w:rFonts w:ascii="Times New Roman" w:eastAsia="Calibri" w:hAnsi="Times New Roman" w:cs="Times New Roman"/>
                <w:i/>
                <w:sz w:val="24"/>
                <w:szCs w:val="24"/>
                <w:lang w:val="kk-KZ"/>
              </w:rPr>
              <w:t>Балалардың мектепке дейінгі дайындығы деңгейі.</w:t>
            </w:r>
          </w:p>
          <w:p w14:paraId="02B46251" w14:textId="77777777" w:rsidR="005E73DD" w:rsidRPr="005E73DD" w:rsidRDefault="005E73DD" w:rsidP="005E73DD">
            <w:pPr>
              <w:contextualSpacing/>
              <w:jc w:val="both"/>
              <w:rPr>
                <w:rFonts w:ascii="Times New Roman" w:eastAsia="Calibri" w:hAnsi="Times New Roman" w:cs="Times New Roman"/>
                <w:i/>
                <w:sz w:val="24"/>
                <w:szCs w:val="24"/>
                <w:u w:val="single"/>
                <w:lang w:val="kk-KZ"/>
              </w:rPr>
            </w:pPr>
            <w:r w:rsidRPr="005E73DD">
              <w:rPr>
                <w:rFonts w:ascii="Times New Roman" w:eastAsia="Calibri" w:hAnsi="Times New Roman" w:cs="Times New Roman"/>
                <w:i/>
                <w:sz w:val="24"/>
                <w:szCs w:val="24"/>
                <w:u w:val="single"/>
                <w:lang w:val="kk-KZ"/>
              </w:rPr>
              <w:t>Нысаналы индикаторлар:</w:t>
            </w:r>
          </w:p>
          <w:p w14:paraId="5D2C7B8A" w14:textId="77777777" w:rsidR="005E73DD" w:rsidRPr="005E73DD" w:rsidRDefault="005E73DD" w:rsidP="005E73DD">
            <w:pPr>
              <w:contextualSpacing/>
              <w:jc w:val="both"/>
              <w:rPr>
                <w:rFonts w:ascii="Times New Roman" w:eastAsia="Calibri" w:hAnsi="Times New Roman" w:cs="Times New Roman"/>
                <w:i/>
                <w:sz w:val="24"/>
                <w:szCs w:val="24"/>
                <w:lang w:val="kk-KZ"/>
              </w:rPr>
            </w:pPr>
            <w:r w:rsidRPr="005E73DD">
              <w:rPr>
                <w:rFonts w:ascii="Times New Roman" w:eastAsia="Calibri" w:hAnsi="Times New Roman" w:cs="Times New Roman"/>
                <w:i/>
                <w:sz w:val="24"/>
                <w:szCs w:val="24"/>
                <w:lang w:val="kk-KZ"/>
              </w:rPr>
              <w:lastRenderedPageBreak/>
              <w:t>Мүліктік нысанына қарамастан, тәрбиелеу мен оқытудың сапасын бағалау критерийлеріне сәйкес келетін мектепке дейінгі ұйымдардың үлесі.</w:t>
            </w:r>
          </w:p>
          <w:p w14:paraId="0E8C4D3B" w14:textId="77777777" w:rsidR="005E73DD" w:rsidRPr="005E73DD" w:rsidRDefault="005E73DD" w:rsidP="005E73DD">
            <w:pPr>
              <w:contextualSpacing/>
              <w:jc w:val="both"/>
              <w:rPr>
                <w:rFonts w:ascii="Times New Roman" w:eastAsia="Calibri" w:hAnsi="Times New Roman" w:cs="Times New Roman"/>
                <w:b/>
                <w:sz w:val="24"/>
                <w:szCs w:val="24"/>
                <w:lang w:val="kk-KZ"/>
              </w:rPr>
            </w:pPr>
            <w:r w:rsidRPr="005E73DD">
              <w:rPr>
                <w:rFonts w:ascii="Times New Roman" w:eastAsia="Calibri" w:hAnsi="Times New Roman" w:cs="Times New Roman"/>
                <w:b/>
                <w:sz w:val="24"/>
                <w:szCs w:val="24"/>
                <w:lang w:val="kk-KZ"/>
              </w:rPr>
              <w:t xml:space="preserve">Тапсырма. </w:t>
            </w:r>
            <w:r w:rsidRPr="005E73DD">
              <w:rPr>
                <w:rFonts w:ascii="Times New Roman" w:eastAsia="Calibri" w:hAnsi="Times New Roman" w:cs="Times New Roman"/>
                <w:sz w:val="24"/>
                <w:szCs w:val="24"/>
                <w:lang w:val="kk-KZ"/>
              </w:rPr>
              <w:t>Мектепке дейінгі білім беру жүйесінің кадрлық әлеуетін олардың даярлау жүйесін жетілдіру және біліктілігін арттыру арқылы күшейту</w:t>
            </w:r>
          </w:p>
          <w:p w14:paraId="377B90B9"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1A6BDD34" w14:textId="77777777" w:rsidR="005E73DD" w:rsidRPr="005E73DD"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Мектепке дейінгі ұйымдардың басшылары, әдіскерлері, тәрбиешілері арасындағы профильдік білімге ие педагогтердің үлесі; Мектепке дейінгі ұйымдардың педагогтері арасында біліктілікті арттыру курстарынан өткендердің үлесі.</w:t>
            </w:r>
          </w:p>
          <w:p w14:paraId="3711DF1F" w14:textId="77777777" w:rsidR="005E73DD" w:rsidRPr="005E73DD" w:rsidRDefault="005E73DD" w:rsidP="005E73DD">
            <w:pPr>
              <w:contextualSpacing/>
              <w:jc w:val="both"/>
              <w:rPr>
                <w:rFonts w:ascii="Times New Roman" w:eastAsia="Calibri" w:hAnsi="Times New Roman" w:cs="Times New Roman"/>
                <w:b/>
                <w:sz w:val="24"/>
                <w:szCs w:val="24"/>
                <w:lang w:val="kk-KZ"/>
              </w:rPr>
            </w:pPr>
            <w:r w:rsidRPr="005E73DD">
              <w:rPr>
                <w:rFonts w:ascii="Times New Roman" w:eastAsia="Calibri" w:hAnsi="Times New Roman" w:cs="Times New Roman"/>
                <w:b/>
                <w:sz w:val="24"/>
                <w:szCs w:val="24"/>
                <w:lang w:val="kk-KZ"/>
              </w:rPr>
              <w:t xml:space="preserve">Мақсат. </w:t>
            </w:r>
            <w:r w:rsidRPr="005E73DD">
              <w:rPr>
                <w:rFonts w:ascii="Times New Roman" w:eastAsia="Calibri" w:hAnsi="Times New Roman" w:cs="Times New Roman"/>
                <w:sz w:val="24"/>
                <w:szCs w:val="24"/>
                <w:lang w:val="kk-KZ"/>
              </w:rPr>
              <w:t>Қазіргі заманғы материалдық-техникалық базасы бар эргономикалық және қауіпсіз ортаны құру</w:t>
            </w:r>
          </w:p>
          <w:p w14:paraId="43A969D3" w14:textId="77777777" w:rsidR="005E73DD" w:rsidRPr="001F7312" w:rsidRDefault="005E73DD" w:rsidP="005E73DD">
            <w:pPr>
              <w:contextualSpacing/>
              <w:jc w:val="both"/>
              <w:rPr>
                <w:rFonts w:ascii="Times New Roman" w:eastAsia="Calibri" w:hAnsi="Times New Roman" w:cs="Times New Roman"/>
                <w:b/>
                <w:sz w:val="24"/>
                <w:szCs w:val="24"/>
                <w:lang w:val="kk-KZ"/>
              </w:rPr>
            </w:pPr>
            <w:r w:rsidRPr="001F7312">
              <w:rPr>
                <w:rFonts w:ascii="Times New Roman" w:eastAsia="Calibri" w:hAnsi="Times New Roman" w:cs="Times New Roman"/>
                <w:b/>
                <w:sz w:val="24"/>
                <w:szCs w:val="24"/>
                <w:lang w:val="kk-KZ"/>
              </w:rPr>
              <w:t xml:space="preserve">Тапсырма. </w:t>
            </w:r>
            <w:r w:rsidRPr="001F7312">
              <w:rPr>
                <w:rFonts w:ascii="Times New Roman" w:eastAsia="Calibri" w:hAnsi="Times New Roman" w:cs="Times New Roman"/>
                <w:sz w:val="24"/>
                <w:szCs w:val="24"/>
                <w:lang w:val="kk-KZ"/>
              </w:rPr>
              <w:t>Мектептерді жайлы, қауіпсіз және заманауи білім беру ортасымен қамтамасыз ету</w:t>
            </w:r>
          </w:p>
          <w:p w14:paraId="554D9B05" w14:textId="77777777" w:rsidR="005E73DD" w:rsidRPr="008F498F" w:rsidRDefault="005E73DD" w:rsidP="005E73DD">
            <w:pPr>
              <w:contextualSpacing/>
              <w:jc w:val="both"/>
              <w:rPr>
                <w:rFonts w:ascii="Times New Roman" w:eastAsia="Calibri" w:hAnsi="Times New Roman" w:cs="Times New Roman"/>
                <w:bCs/>
                <w:i/>
                <w:sz w:val="24"/>
                <w:szCs w:val="24"/>
                <w:u w:val="single"/>
                <w:lang w:val="kk-KZ"/>
              </w:rPr>
            </w:pPr>
            <w:r w:rsidRPr="008F498F">
              <w:rPr>
                <w:rFonts w:ascii="Times New Roman" w:eastAsia="Calibri" w:hAnsi="Times New Roman" w:cs="Times New Roman"/>
                <w:bCs/>
                <w:i/>
                <w:sz w:val="24"/>
                <w:szCs w:val="24"/>
                <w:u w:val="single"/>
                <w:lang w:val="kk-KZ"/>
              </w:rPr>
              <w:t>Нәтиже көрсеткіштері:</w:t>
            </w:r>
          </w:p>
          <w:p w14:paraId="1D40E0B7" w14:textId="77777777" w:rsidR="005E73DD" w:rsidRPr="008F498F" w:rsidRDefault="005E73DD" w:rsidP="005E73DD">
            <w:pPr>
              <w:contextualSpacing/>
              <w:jc w:val="both"/>
              <w:rPr>
                <w:rFonts w:ascii="Times New Roman" w:eastAsia="Calibri" w:hAnsi="Times New Roman" w:cs="Times New Roman"/>
                <w:bCs/>
                <w:i/>
                <w:sz w:val="24"/>
                <w:szCs w:val="24"/>
                <w:lang w:val="kk-KZ"/>
              </w:rPr>
            </w:pPr>
            <w:r w:rsidRPr="008F498F">
              <w:rPr>
                <w:rFonts w:ascii="Times New Roman" w:eastAsia="Calibri" w:hAnsi="Times New Roman" w:cs="Times New Roman"/>
                <w:bCs/>
                <w:i/>
                <w:sz w:val="24"/>
                <w:szCs w:val="24"/>
                <w:lang w:val="kk-KZ"/>
              </w:rPr>
              <w:t>Физика, химия, биология, робототехника, STEM пәндік кабинеттерімен қамтамасыз етілген негізгі және орта мектептердің үлесі; Жоғары жылдамдықты интернетпен қамтылған мектептердің үлесі.</w:t>
            </w:r>
          </w:p>
          <w:p w14:paraId="5CF99469" w14:textId="77777777" w:rsidR="005E73DD" w:rsidRPr="008F498F" w:rsidRDefault="005E73DD" w:rsidP="005E73DD">
            <w:pPr>
              <w:contextualSpacing/>
              <w:jc w:val="both"/>
              <w:rPr>
                <w:rFonts w:ascii="Times New Roman" w:eastAsia="Calibri" w:hAnsi="Times New Roman" w:cs="Times New Roman"/>
                <w:bCs/>
                <w:i/>
                <w:sz w:val="24"/>
                <w:szCs w:val="24"/>
                <w:u w:val="single"/>
                <w:lang w:val="kk-KZ"/>
              </w:rPr>
            </w:pPr>
            <w:r w:rsidRPr="008F498F">
              <w:rPr>
                <w:rFonts w:ascii="Times New Roman" w:eastAsia="Calibri" w:hAnsi="Times New Roman" w:cs="Times New Roman"/>
                <w:bCs/>
                <w:i/>
                <w:sz w:val="24"/>
                <w:szCs w:val="24"/>
                <w:u w:val="single"/>
                <w:lang w:val="kk-KZ"/>
              </w:rPr>
              <w:t>Негізгі ұлттық индикаторлар:</w:t>
            </w:r>
          </w:p>
          <w:p w14:paraId="6313D163" w14:textId="2FE4C19E" w:rsidR="005E73DD" w:rsidRPr="008F498F" w:rsidRDefault="005E73DD" w:rsidP="005E73DD">
            <w:pPr>
              <w:contextualSpacing/>
              <w:jc w:val="both"/>
              <w:rPr>
                <w:rFonts w:ascii="Times New Roman" w:eastAsia="Times New Roman" w:hAnsi="Times New Roman" w:cs="Times New Roman"/>
                <w:sz w:val="24"/>
                <w:szCs w:val="24"/>
                <w:lang w:val="kk-KZ" w:eastAsia="ru-RU"/>
              </w:rPr>
            </w:pPr>
            <w:r w:rsidRPr="008F498F">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 мен қызметтермен қамтамасыз ету деңгейі, </w:t>
            </w:r>
            <w:r w:rsidRPr="00550938">
              <w:rPr>
                <w:rFonts w:ascii="Times New Roman" w:eastAsia="Times New Roman" w:hAnsi="Times New Roman" w:cs="Times New Roman"/>
                <w:b/>
                <w:sz w:val="24"/>
                <w:szCs w:val="24"/>
                <w:lang w:val="kk-KZ" w:eastAsia="ru-RU"/>
              </w:rPr>
              <w:t>қала</w:t>
            </w:r>
            <w:r w:rsidR="00550938">
              <w:rPr>
                <w:rFonts w:ascii="Times New Roman" w:eastAsia="Times New Roman" w:hAnsi="Times New Roman" w:cs="Times New Roman"/>
                <w:sz w:val="24"/>
                <w:szCs w:val="24"/>
                <w:lang w:val="kk-KZ" w:eastAsia="ru-RU"/>
              </w:rPr>
              <w:t xml:space="preserve">; </w:t>
            </w:r>
            <w:r w:rsidRPr="008F498F">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 мен қызметтермен қамтамасыз ету деңгейі, </w:t>
            </w:r>
            <w:r w:rsidRPr="00550938">
              <w:rPr>
                <w:rFonts w:ascii="Times New Roman" w:eastAsia="Times New Roman" w:hAnsi="Times New Roman" w:cs="Times New Roman"/>
                <w:b/>
                <w:sz w:val="24"/>
                <w:szCs w:val="24"/>
                <w:lang w:val="kk-KZ" w:eastAsia="ru-RU"/>
              </w:rPr>
              <w:t>ауыл.</w:t>
            </w:r>
          </w:p>
          <w:p w14:paraId="0A54AABE" w14:textId="6A92DBB5" w:rsidR="005E73DD" w:rsidRDefault="005E73DD" w:rsidP="005E73DD">
            <w:pPr>
              <w:contextualSpacing/>
              <w:jc w:val="both"/>
              <w:rPr>
                <w:rFonts w:ascii="Times New Roman" w:eastAsia="Times New Roman" w:hAnsi="Times New Roman" w:cs="Times New Roman"/>
                <w:bCs/>
                <w:sz w:val="24"/>
                <w:szCs w:val="24"/>
                <w:lang w:val="kk-KZ"/>
              </w:rPr>
            </w:pPr>
            <w:r w:rsidRPr="00CC5F0C">
              <w:rPr>
                <w:rFonts w:ascii="Times New Roman" w:eastAsia="Times New Roman" w:hAnsi="Times New Roman" w:cs="Times New Roman"/>
                <w:b/>
                <w:bCs/>
                <w:sz w:val="24"/>
                <w:szCs w:val="24"/>
                <w:lang w:val="kk-KZ"/>
              </w:rPr>
              <w:t>Мақсат.</w:t>
            </w:r>
            <w:r w:rsidRPr="00CC5F0C">
              <w:rPr>
                <w:rFonts w:ascii="Times New Roman" w:eastAsia="Times New Roman" w:hAnsi="Times New Roman" w:cs="Times New Roman"/>
                <w:bCs/>
                <w:sz w:val="24"/>
                <w:szCs w:val="24"/>
                <w:lang w:val="kk-KZ"/>
              </w:rPr>
              <w:t xml:space="preserve"> Қалалар мен ауылдар түрі мен халық санына байланысты тұрғындарға объектілер мен қызметтердің (игіліктердің) минималды міндетті қолжетімділік деңгейін қамтамасыз ету</w:t>
            </w:r>
          </w:p>
          <w:p w14:paraId="1F03946F" w14:textId="5903DA90" w:rsidR="00550938" w:rsidRDefault="00550938" w:rsidP="005E73DD">
            <w:pPr>
              <w:contextualSpacing/>
              <w:jc w:val="both"/>
              <w:rPr>
                <w:rFonts w:ascii="Times New Roman" w:eastAsia="Calibri" w:hAnsi="Times New Roman" w:cs="Times New Roman"/>
                <w:i/>
                <w:sz w:val="24"/>
                <w:szCs w:val="24"/>
                <w:u w:val="single"/>
                <w:lang w:val="kk-KZ"/>
              </w:rPr>
            </w:pPr>
            <w:r w:rsidRPr="005E73DD">
              <w:rPr>
                <w:rFonts w:ascii="Times New Roman" w:eastAsia="Calibri" w:hAnsi="Times New Roman" w:cs="Times New Roman"/>
                <w:i/>
                <w:sz w:val="24"/>
                <w:szCs w:val="24"/>
                <w:u w:val="single"/>
                <w:lang w:val="kk-KZ"/>
              </w:rPr>
              <w:t>Нысаналы индикаторлар:</w:t>
            </w:r>
          </w:p>
          <w:p w14:paraId="03E4A939" w14:textId="7ADD049F" w:rsidR="00550938" w:rsidRPr="00CC5F0C" w:rsidRDefault="00550938" w:rsidP="005E73DD">
            <w:pPr>
              <w:contextualSpacing/>
              <w:jc w:val="both"/>
              <w:rPr>
                <w:rFonts w:ascii="Times New Roman" w:eastAsia="Times New Roman" w:hAnsi="Times New Roman" w:cs="Times New Roman"/>
                <w:bCs/>
                <w:sz w:val="24"/>
                <w:szCs w:val="24"/>
                <w:lang w:val="kk-KZ"/>
              </w:rPr>
            </w:pPr>
            <w:r w:rsidRPr="00550938">
              <w:rPr>
                <w:rFonts w:ascii="Times New Roman" w:eastAsia="Times New Roman" w:hAnsi="Times New Roman" w:cs="Times New Roman"/>
                <w:bCs/>
                <w:sz w:val="24"/>
                <w:szCs w:val="24"/>
                <w:lang w:val="kk-KZ"/>
              </w:rPr>
              <w:t xml:space="preserve">Өңірлік стандарттар жүйесіне сәйкес әлеуметтік игіліктермен және көрсетілетін қызметтермен қамтамасыз ету деңгейі, </w:t>
            </w:r>
            <w:r w:rsidRPr="00550938">
              <w:rPr>
                <w:rFonts w:ascii="Times New Roman" w:eastAsia="Times New Roman" w:hAnsi="Times New Roman" w:cs="Times New Roman"/>
                <w:b/>
                <w:bCs/>
                <w:sz w:val="24"/>
                <w:szCs w:val="24"/>
                <w:lang w:val="kk-KZ"/>
              </w:rPr>
              <w:t>қала</w:t>
            </w:r>
            <w:r w:rsidRPr="00550938">
              <w:rPr>
                <w:rFonts w:ascii="Times New Roman" w:eastAsia="Times New Roman" w:hAnsi="Times New Roman" w:cs="Times New Roman"/>
                <w:bCs/>
                <w:sz w:val="24"/>
                <w:szCs w:val="24"/>
                <w:lang w:val="kk-KZ"/>
              </w:rPr>
              <w:t xml:space="preserve">; Өңірлік стандарттар жүйесіне сәйкес әлеуметтік игіліктермен және көрсетілетін қызметтермен қамтамасыз ету деңгейі, </w:t>
            </w:r>
            <w:r w:rsidRPr="00550938">
              <w:rPr>
                <w:rFonts w:ascii="Times New Roman" w:eastAsia="Times New Roman" w:hAnsi="Times New Roman" w:cs="Times New Roman"/>
                <w:b/>
                <w:bCs/>
                <w:sz w:val="24"/>
                <w:szCs w:val="24"/>
                <w:lang w:val="kk-KZ"/>
              </w:rPr>
              <w:t>ауыл.</w:t>
            </w:r>
          </w:p>
          <w:p w14:paraId="6D270473" w14:textId="77777777" w:rsidR="005E73DD" w:rsidRPr="00FD62F9" w:rsidRDefault="005E73DD" w:rsidP="005E73DD">
            <w:pPr>
              <w:contextualSpacing/>
              <w:jc w:val="both"/>
              <w:rPr>
                <w:rFonts w:ascii="Times New Roman" w:eastAsia="Times New Roman" w:hAnsi="Times New Roman" w:cs="Times New Roman"/>
                <w:bCs/>
                <w:sz w:val="24"/>
                <w:szCs w:val="24"/>
                <w:lang w:val="kk-KZ"/>
              </w:rPr>
            </w:pPr>
            <w:r w:rsidRPr="00FD62F9">
              <w:rPr>
                <w:rFonts w:ascii="Times New Roman" w:eastAsia="Times New Roman" w:hAnsi="Times New Roman" w:cs="Times New Roman"/>
                <w:b/>
                <w:bCs/>
                <w:sz w:val="24"/>
                <w:szCs w:val="24"/>
                <w:lang w:val="kk-KZ"/>
              </w:rPr>
              <w:t>Тапсырма.</w:t>
            </w:r>
            <w:r w:rsidRPr="00FD62F9">
              <w:rPr>
                <w:rFonts w:ascii="Times New Roman" w:eastAsia="Times New Roman" w:hAnsi="Times New Roman" w:cs="Times New Roman"/>
                <w:bCs/>
                <w:sz w:val="24"/>
                <w:szCs w:val="24"/>
                <w:lang w:val="kk-KZ"/>
              </w:rPr>
              <w:t xml:space="preserve"> Ауыл және қала тұрғындары үшін жайлы ортаны құру</w:t>
            </w:r>
          </w:p>
          <w:p w14:paraId="0CE2B048" w14:textId="77777777" w:rsidR="005E73DD" w:rsidRPr="00FD62F9" w:rsidRDefault="005E73DD" w:rsidP="005E73DD">
            <w:pPr>
              <w:contextualSpacing/>
              <w:jc w:val="both"/>
              <w:rPr>
                <w:rFonts w:ascii="Times New Roman" w:eastAsia="Calibri" w:hAnsi="Times New Roman" w:cs="Times New Roman"/>
                <w:bCs/>
                <w:i/>
                <w:sz w:val="24"/>
                <w:szCs w:val="24"/>
                <w:u w:val="single"/>
                <w:lang w:val="kk-KZ"/>
              </w:rPr>
            </w:pPr>
            <w:r w:rsidRPr="00FD62F9">
              <w:rPr>
                <w:rFonts w:ascii="Times New Roman" w:eastAsia="Calibri" w:hAnsi="Times New Roman" w:cs="Times New Roman"/>
                <w:bCs/>
                <w:i/>
                <w:sz w:val="24"/>
                <w:szCs w:val="24"/>
                <w:u w:val="single"/>
                <w:lang w:val="kk-KZ"/>
              </w:rPr>
              <w:t>Нәтиже көрсеткіштері:</w:t>
            </w:r>
          </w:p>
          <w:p w14:paraId="6F918169" w14:textId="7A55FFBC" w:rsidR="005E73DD" w:rsidRPr="00550938" w:rsidRDefault="005E73DD" w:rsidP="005E73DD">
            <w:pPr>
              <w:contextualSpacing/>
              <w:jc w:val="both"/>
              <w:rPr>
                <w:rFonts w:ascii="Times New Roman" w:eastAsia="Calibri" w:hAnsi="Times New Roman" w:cs="Times New Roman"/>
                <w:bCs/>
                <w:i/>
                <w:sz w:val="24"/>
                <w:szCs w:val="24"/>
                <w:lang w:val="kk-KZ"/>
              </w:rPr>
            </w:pPr>
            <w:r w:rsidRPr="00550938">
              <w:rPr>
                <w:rFonts w:ascii="Times New Roman" w:eastAsia="Calibri" w:hAnsi="Times New Roman" w:cs="Times New Roman"/>
                <w:bCs/>
                <w:i/>
                <w:sz w:val="24"/>
                <w:szCs w:val="24"/>
                <w:lang w:val="kk-KZ"/>
              </w:rPr>
              <w:t>Стандартты ғимараттарда орналасқан мектептердің үлесі; Балаларды қосымша біліммен қамту; Стандартты ғимараттарда орналасқан техникалық және кәсіптік, ортадан кейінгі білім беру объектілерінің (ТиПО) үлесі; Тұрғын пункттерді алғашқы медициналық-санитарлық және консультативтік-диагностикалық көмекпен қамту; Мәдениет объектілері мен қызметтерімен қамтамасыз етілу деңгейінің өсуі; Жаппай халықтың 50%-ын дене шынықтыру және спортпен қамтуға жеткізу; Ішкі жолдардың жақсы және қанағаттанарлық жағдайдағы үлесінің өсуі; Халықтың суармалы сумен қамтамасыз етілуі; Электр желілерінің тозу деңгейін төмендету; Жылыту желілерінің тозу деңгейі (халық санына есептелген); Халықтың газбен қамтамасыз етілуі; Күнделікті полиция бөлімшелерінің санын қолданыстағы нормативтік мөлшерге жеткізу; Төтенше жағдайлар инфрақұрылымымен қамтамасыз ету; Халықтың интернет желісіне қолжетімділігін қамтамасыз ету.</w:t>
            </w:r>
          </w:p>
          <w:p w14:paraId="3C1E8F62" w14:textId="77777777" w:rsidR="005E73DD" w:rsidRPr="00FD62F9" w:rsidRDefault="005E73DD" w:rsidP="005E73DD">
            <w:pPr>
              <w:contextualSpacing/>
              <w:jc w:val="both"/>
              <w:rPr>
                <w:rFonts w:ascii="Times New Roman" w:eastAsia="Calibri" w:hAnsi="Times New Roman" w:cs="Times New Roman"/>
                <w:i/>
                <w:sz w:val="24"/>
                <w:szCs w:val="28"/>
                <w:u w:val="single"/>
                <w:lang w:val="kk-KZ"/>
              </w:rPr>
            </w:pPr>
            <w:r w:rsidRPr="00FD62F9">
              <w:rPr>
                <w:rFonts w:ascii="Times New Roman" w:eastAsia="Calibri" w:hAnsi="Times New Roman" w:cs="Times New Roman"/>
                <w:i/>
                <w:sz w:val="24"/>
                <w:szCs w:val="28"/>
                <w:u w:val="single"/>
                <w:lang w:val="kk-KZ"/>
              </w:rPr>
              <w:t>Негізгі ұлттық индикаторлар:</w:t>
            </w:r>
          </w:p>
          <w:p w14:paraId="7B6F6E33" w14:textId="77777777" w:rsidR="005E73DD" w:rsidRPr="00FD62F9" w:rsidRDefault="005E73DD" w:rsidP="005E73DD">
            <w:pPr>
              <w:contextualSpacing/>
              <w:jc w:val="both"/>
              <w:rPr>
                <w:rFonts w:ascii="Times New Roman" w:eastAsia="Calibri" w:hAnsi="Times New Roman" w:cs="Times New Roman"/>
                <w:bCs/>
                <w:sz w:val="24"/>
                <w:szCs w:val="24"/>
                <w:lang w:val="kk-KZ"/>
              </w:rPr>
            </w:pPr>
            <w:r w:rsidRPr="00FD62F9">
              <w:rPr>
                <w:rFonts w:ascii="Times New Roman" w:eastAsia="Calibri" w:hAnsi="Times New Roman" w:cs="Times New Roman"/>
                <w:bCs/>
                <w:sz w:val="24"/>
                <w:szCs w:val="24"/>
                <w:lang w:val="kk-KZ"/>
              </w:rPr>
              <w:t xml:space="preserve">Жылу, сумен жабдықтау және су ағызу желілерінің тозу деңгейі, СЕМ </w:t>
            </w:r>
            <w:r w:rsidRPr="00FD62F9">
              <w:rPr>
                <w:rFonts w:ascii="Times New Roman" w:eastAsia="Calibri" w:hAnsi="Times New Roman" w:cs="Times New Roman"/>
                <w:bCs/>
                <w:sz w:val="24"/>
                <w:szCs w:val="24"/>
                <w:lang w:val="kk-KZ"/>
              </w:rPr>
              <w:lastRenderedPageBreak/>
              <w:t>арқылы реттелетін.</w:t>
            </w:r>
          </w:p>
          <w:p w14:paraId="7CE3A54B" w14:textId="0D94EE6F" w:rsidR="005E73DD" w:rsidRPr="00FD62F9" w:rsidRDefault="005E73DD" w:rsidP="005E73DD">
            <w:pPr>
              <w:contextualSpacing/>
              <w:jc w:val="both"/>
              <w:rPr>
                <w:rFonts w:ascii="Times New Roman" w:eastAsia="Times New Roman" w:hAnsi="Times New Roman" w:cs="Times New Roman"/>
                <w:b/>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 xml:space="preserve">Мақсат. </w:t>
            </w:r>
            <w:r w:rsidR="00550938" w:rsidRPr="00550938">
              <w:rPr>
                <w:rFonts w:ascii="Times New Roman" w:eastAsia="Times New Roman" w:hAnsi="Times New Roman" w:cs="Times New Roman"/>
                <w:bCs/>
                <w:kern w:val="24"/>
                <w:sz w:val="24"/>
                <w:szCs w:val="24"/>
                <w:lang w:val="kk-KZ" w:eastAsia="ru-RU"/>
              </w:rPr>
              <w:t>Коммуналдық секторды дамыту арқылы тұрғын үй-коммуналдық қызметтердің сапасын арттыру</w:t>
            </w:r>
          </w:p>
          <w:p w14:paraId="4449175F" w14:textId="77777777" w:rsidR="005E73DD" w:rsidRPr="00FD62F9" w:rsidRDefault="005E73DD" w:rsidP="005E73DD">
            <w:pPr>
              <w:contextualSpacing/>
              <w:jc w:val="both"/>
              <w:rPr>
                <w:rFonts w:ascii="Times New Roman" w:eastAsia="Times New Roman" w:hAnsi="Times New Roman" w:cs="Times New Roman"/>
                <w:b/>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 xml:space="preserve">Тапсырма. </w:t>
            </w:r>
            <w:r w:rsidRPr="00FD62F9">
              <w:rPr>
                <w:rFonts w:ascii="Times New Roman" w:eastAsia="Times New Roman" w:hAnsi="Times New Roman" w:cs="Times New Roman"/>
                <w:bCs/>
                <w:kern w:val="24"/>
                <w:sz w:val="24"/>
                <w:szCs w:val="24"/>
                <w:lang w:val="kk-KZ" w:eastAsia="ru-RU"/>
              </w:rPr>
              <w:t>Тұтынушыларға жылумен қамтамасыз ету қызметінің сенімділігін арттыру</w:t>
            </w:r>
          </w:p>
          <w:p w14:paraId="43126B5B" w14:textId="42434C6E" w:rsidR="005E73DD" w:rsidRDefault="00550938" w:rsidP="005E73DD">
            <w:pPr>
              <w:contextualSpacing/>
              <w:jc w:val="both"/>
              <w:rPr>
                <w:rFonts w:ascii="Times New Roman" w:eastAsia="Times New Roman" w:hAnsi="Times New Roman" w:cs="Times New Roman"/>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Тапсырма.</w:t>
            </w:r>
            <w:r w:rsidR="005E73DD" w:rsidRPr="00FD62F9">
              <w:rPr>
                <w:rFonts w:ascii="Times New Roman" w:eastAsia="Times New Roman" w:hAnsi="Times New Roman" w:cs="Times New Roman"/>
                <w:b/>
                <w:bCs/>
                <w:kern w:val="24"/>
                <w:sz w:val="24"/>
                <w:szCs w:val="24"/>
                <w:lang w:val="kk-KZ" w:eastAsia="ru-RU"/>
              </w:rPr>
              <w:t xml:space="preserve"> </w:t>
            </w:r>
            <w:r w:rsidR="005E73DD" w:rsidRPr="00FD62F9">
              <w:rPr>
                <w:rFonts w:ascii="Times New Roman" w:eastAsia="Times New Roman" w:hAnsi="Times New Roman" w:cs="Times New Roman"/>
                <w:bCs/>
                <w:kern w:val="24"/>
                <w:sz w:val="24"/>
                <w:szCs w:val="24"/>
                <w:lang w:val="kk-KZ" w:eastAsia="ru-RU"/>
              </w:rPr>
              <w:t>Тұтынушыларға сумен қамтамасыз ету қызметінің сенімділігін арттыру</w:t>
            </w:r>
          </w:p>
          <w:p w14:paraId="7696C361" w14:textId="3BE2BD56" w:rsidR="00550938" w:rsidRPr="00FD62F9" w:rsidRDefault="00550938" w:rsidP="005E73DD">
            <w:pPr>
              <w:contextualSpacing/>
              <w:jc w:val="both"/>
              <w:rPr>
                <w:rFonts w:ascii="Times New Roman" w:eastAsia="Times New Roman" w:hAnsi="Times New Roman" w:cs="Times New Roman"/>
                <w:b/>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Тапсырма.</w:t>
            </w:r>
            <w:r>
              <w:rPr>
                <w:rFonts w:ascii="Times New Roman" w:eastAsia="Times New Roman" w:hAnsi="Times New Roman" w:cs="Times New Roman"/>
                <w:b/>
                <w:bCs/>
                <w:kern w:val="24"/>
                <w:sz w:val="24"/>
                <w:szCs w:val="24"/>
                <w:lang w:val="kk-KZ" w:eastAsia="ru-RU"/>
              </w:rPr>
              <w:t xml:space="preserve"> </w:t>
            </w:r>
            <w:r>
              <w:rPr>
                <w:rFonts w:ascii="Times New Roman" w:eastAsia="Times New Roman" w:hAnsi="Times New Roman" w:cs="Times New Roman"/>
                <w:bCs/>
                <w:kern w:val="24"/>
                <w:sz w:val="24"/>
                <w:szCs w:val="24"/>
                <w:lang w:val="kk-KZ" w:eastAsia="ru-RU"/>
              </w:rPr>
              <w:t>Тұтынушыларға су ағызу</w:t>
            </w:r>
            <w:r w:rsidRPr="00550938">
              <w:rPr>
                <w:rFonts w:ascii="Times New Roman" w:eastAsia="Times New Roman" w:hAnsi="Times New Roman" w:cs="Times New Roman"/>
                <w:bCs/>
                <w:kern w:val="24"/>
                <w:sz w:val="24"/>
                <w:szCs w:val="24"/>
                <w:lang w:val="kk-KZ" w:eastAsia="ru-RU"/>
              </w:rPr>
              <w:t xml:space="preserve"> қызметтерін көрсету сенімділігін арттыру</w:t>
            </w:r>
          </w:p>
          <w:p w14:paraId="34AD65B7" w14:textId="77777777" w:rsidR="005E73DD" w:rsidRPr="00FD62F9" w:rsidRDefault="005E73DD" w:rsidP="005E73DD">
            <w:pPr>
              <w:contextualSpacing/>
              <w:jc w:val="both"/>
              <w:rPr>
                <w:rFonts w:ascii="Times New Roman" w:eastAsia="Calibri" w:hAnsi="Times New Roman" w:cs="Times New Roman"/>
                <w:i/>
                <w:sz w:val="24"/>
                <w:szCs w:val="28"/>
                <w:u w:val="single"/>
                <w:lang w:val="kk-KZ"/>
              </w:rPr>
            </w:pPr>
            <w:r w:rsidRPr="00FD62F9">
              <w:rPr>
                <w:rFonts w:ascii="Times New Roman" w:eastAsia="Calibri" w:hAnsi="Times New Roman" w:cs="Times New Roman"/>
                <w:i/>
                <w:sz w:val="24"/>
                <w:szCs w:val="28"/>
                <w:u w:val="single"/>
                <w:lang w:val="kk-KZ"/>
              </w:rPr>
              <w:t>Негізгі ұлттық индикаторлар:</w:t>
            </w:r>
          </w:p>
          <w:p w14:paraId="7B23E748" w14:textId="77777777" w:rsidR="005E73DD" w:rsidRPr="00FD62F9" w:rsidRDefault="005E73DD" w:rsidP="005E73DD">
            <w:pPr>
              <w:contextualSpacing/>
              <w:jc w:val="both"/>
              <w:rPr>
                <w:rFonts w:ascii="Times New Roman" w:eastAsia="Times New Roman" w:hAnsi="Times New Roman" w:cs="Times New Roman"/>
                <w:sz w:val="24"/>
                <w:szCs w:val="24"/>
                <w:lang w:val="kk-KZ" w:eastAsia="ru-RU"/>
              </w:rPr>
            </w:pPr>
            <w:r w:rsidRPr="00FD62F9">
              <w:rPr>
                <w:rFonts w:ascii="Times New Roman" w:eastAsia="Times New Roman" w:hAnsi="Times New Roman" w:cs="Times New Roman"/>
                <w:sz w:val="24"/>
                <w:szCs w:val="24"/>
                <w:lang w:val="kk-KZ" w:eastAsia="ru-RU"/>
              </w:rPr>
              <w:t>Халықтың өмір сүру сапасының экологиялық көрсеткіштері бойынша қанағаттану деңгейі.</w:t>
            </w:r>
          </w:p>
          <w:p w14:paraId="2B6CB223" w14:textId="77777777" w:rsidR="005E73DD" w:rsidRPr="00FD62F9" w:rsidRDefault="005E73DD" w:rsidP="005E73DD">
            <w:pPr>
              <w:contextualSpacing/>
              <w:jc w:val="both"/>
              <w:rPr>
                <w:rFonts w:ascii="Times New Roman" w:eastAsia="Times New Roman" w:hAnsi="Times New Roman" w:cs="Times New Roman"/>
                <w:sz w:val="24"/>
                <w:szCs w:val="24"/>
                <w:lang w:val="kk-KZ" w:eastAsia="ru-RU"/>
              </w:rPr>
            </w:pPr>
            <w:r w:rsidRPr="00FD62F9">
              <w:rPr>
                <w:rFonts w:ascii="Times New Roman" w:eastAsia="Times New Roman" w:hAnsi="Times New Roman" w:cs="Times New Roman"/>
                <w:b/>
                <w:sz w:val="24"/>
                <w:szCs w:val="24"/>
                <w:lang w:val="kk-KZ" w:eastAsia="ru-RU"/>
              </w:rPr>
              <w:t>Мақсат.</w:t>
            </w:r>
            <w:r w:rsidRPr="00FD62F9">
              <w:rPr>
                <w:rFonts w:ascii="Times New Roman" w:eastAsia="Times New Roman" w:hAnsi="Times New Roman" w:cs="Times New Roman"/>
                <w:sz w:val="24"/>
                <w:szCs w:val="24"/>
                <w:lang w:val="kk-KZ" w:eastAsia="ru-RU"/>
              </w:rPr>
              <w:t xml:space="preserve"> Орман ресурстарын, жануарлар әлемі ресурстарын және табиғи қорық-қорықшаларды сақтау, ұтымды пайдалану және қалпына келтіру</w:t>
            </w:r>
          </w:p>
          <w:p w14:paraId="03FAC1A9"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Тапсырма.</w:t>
            </w:r>
            <w:r w:rsidRPr="005E73DD">
              <w:rPr>
                <w:rFonts w:ascii="Times New Roman" w:eastAsia="Times New Roman" w:hAnsi="Times New Roman" w:cs="Times New Roman"/>
                <w:sz w:val="24"/>
                <w:szCs w:val="24"/>
                <w:lang w:eastAsia="ru-RU"/>
              </w:rPr>
              <w:t xml:space="preserve"> Халықты экологиялық акциялар мен </w:t>
            </w:r>
            <w:proofErr w:type="gramStart"/>
            <w:r w:rsidRPr="005E73DD">
              <w:rPr>
                <w:rFonts w:ascii="Times New Roman" w:eastAsia="Times New Roman" w:hAnsi="Times New Roman" w:cs="Times New Roman"/>
                <w:sz w:val="24"/>
                <w:szCs w:val="24"/>
                <w:lang w:eastAsia="ru-RU"/>
              </w:rPr>
              <w:t>бастамалар</w:t>
            </w:r>
            <w:proofErr w:type="gramEnd"/>
            <w:r w:rsidRPr="005E73DD">
              <w:rPr>
                <w:rFonts w:ascii="Times New Roman" w:eastAsia="Times New Roman" w:hAnsi="Times New Roman" w:cs="Times New Roman"/>
                <w:sz w:val="24"/>
                <w:szCs w:val="24"/>
                <w:lang w:eastAsia="ru-RU"/>
              </w:rPr>
              <w:t>ға қатыстыру</w:t>
            </w:r>
          </w:p>
          <w:p w14:paraId="45E414CF"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Тапсырма.</w:t>
            </w:r>
            <w:r w:rsidRPr="005E73DD">
              <w:rPr>
                <w:rFonts w:ascii="Times New Roman" w:eastAsia="Times New Roman" w:hAnsi="Times New Roman" w:cs="Times New Roman"/>
                <w:sz w:val="24"/>
                <w:szCs w:val="24"/>
                <w:lang w:eastAsia="ru-RU"/>
              </w:rPr>
              <w:t xml:space="preserve"> Ормандау деңгейін арттыру</w:t>
            </w:r>
          </w:p>
          <w:p w14:paraId="59FF2DAD"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2D8835F1" w14:textId="307EA6AE" w:rsidR="005E73DD" w:rsidRDefault="005E73DD" w:rsidP="005E73DD">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i/>
                <w:sz w:val="24"/>
                <w:szCs w:val="28"/>
              </w:rPr>
              <w:t>Халықты қалдықтарды жинау және шығару қызметтерімен қамтамасыз ету.</w:t>
            </w:r>
          </w:p>
          <w:p w14:paraId="05CD33DC" w14:textId="026D8C73" w:rsidR="00D56603" w:rsidRDefault="00D56603"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3FB1C39C" w14:textId="31D9B9D2" w:rsidR="00D56603" w:rsidRDefault="00D56603" w:rsidP="005E73DD">
            <w:pPr>
              <w:contextualSpacing/>
              <w:jc w:val="both"/>
              <w:rPr>
                <w:rFonts w:ascii="Times New Roman" w:eastAsia="Calibri" w:hAnsi="Times New Roman" w:cs="Times New Roman"/>
                <w:sz w:val="24"/>
                <w:szCs w:val="28"/>
              </w:rPr>
            </w:pPr>
            <w:r w:rsidRPr="00D56603">
              <w:rPr>
                <w:rFonts w:ascii="Times New Roman" w:eastAsia="Calibri" w:hAnsi="Times New Roman" w:cs="Times New Roman"/>
                <w:sz w:val="24"/>
                <w:szCs w:val="28"/>
              </w:rPr>
              <w:t>Парниктік газдардың шекті көлемі, % (1990 жылғы деңгейге).</w:t>
            </w:r>
          </w:p>
          <w:p w14:paraId="08BA7E11" w14:textId="0DA40761" w:rsidR="00D56603" w:rsidRDefault="00D56603" w:rsidP="005E73DD">
            <w:pPr>
              <w:contextualSpacing/>
              <w:jc w:val="both"/>
              <w:rPr>
                <w:rFonts w:ascii="Times New Roman" w:eastAsia="Calibri" w:hAnsi="Times New Roman" w:cs="Times New Roman"/>
                <w:sz w:val="24"/>
                <w:szCs w:val="28"/>
              </w:rPr>
            </w:pPr>
            <w:r w:rsidRPr="00D56603">
              <w:rPr>
                <w:rFonts w:ascii="Times New Roman" w:eastAsia="Calibri" w:hAnsi="Times New Roman" w:cs="Times New Roman"/>
                <w:b/>
                <w:sz w:val="24"/>
                <w:szCs w:val="28"/>
              </w:rPr>
              <w:t>Мақсат.</w:t>
            </w:r>
            <w:r w:rsidRPr="00D56603">
              <w:rPr>
                <w:rFonts w:ascii="Times New Roman" w:eastAsia="Calibri" w:hAnsi="Times New Roman" w:cs="Times New Roman"/>
                <w:sz w:val="24"/>
                <w:szCs w:val="28"/>
              </w:rPr>
              <w:t xml:space="preserve"> Қазақстан Республикасының төмен көміртекті </w:t>
            </w:r>
            <w:proofErr w:type="gramStart"/>
            <w:r w:rsidRPr="00D56603">
              <w:rPr>
                <w:rFonts w:ascii="Times New Roman" w:eastAsia="Calibri" w:hAnsi="Times New Roman" w:cs="Times New Roman"/>
                <w:sz w:val="24"/>
                <w:szCs w:val="28"/>
              </w:rPr>
              <w:t>даму</w:t>
            </w:r>
            <w:proofErr w:type="gramEnd"/>
            <w:r w:rsidRPr="00D56603">
              <w:rPr>
                <w:rFonts w:ascii="Times New Roman" w:eastAsia="Calibri" w:hAnsi="Times New Roman" w:cs="Times New Roman"/>
                <w:sz w:val="24"/>
                <w:szCs w:val="28"/>
              </w:rPr>
              <w:t>ға көшуі</w:t>
            </w:r>
          </w:p>
          <w:p w14:paraId="68BBBA13" w14:textId="7E73E32E" w:rsidR="00D56603" w:rsidRDefault="00D56603"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3EDF5D30" w14:textId="00140FE8" w:rsidR="00D56603" w:rsidRPr="00D56603" w:rsidRDefault="00D56603" w:rsidP="005E73DD">
            <w:pPr>
              <w:contextualSpacing/>
              <w:jc w:val="both"/>
              <w:rPr>
                <w:rFonts w:ascii="Times New Roman" w:eastAsia="Calibri" w:hAnsi="Times New Roman" w:cs="Times New Roman"/>
                <w:sz w:val="24"/>
                <w:szCs w:val="28"/>
              </w:rPr>
            </w:pPr>
            <w:r w:rsidRPr="00D56603">
              <w:rPr>
                <w:rFonts w:ascii="Times New Roman" w:eastAsia="Calibri" w:hAnsi="Times New Roman" w:cs="Times New Roman"/>
                <w:sz w:val="24"/>
                <w:szCs w:val="28"/>
              </w:rPr>
              <w:t>Коммуналдық қалдықтарды қайта өңдеу және кәдеге жарату үлесі</w:t>
            </w:r>
          </w:p>
          <w:p w14:paraId="5D8A2E33"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191B3797"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2022 жылдан бастап қосылып жатқан электр қуатының көлемі;</w:t>
            </w:r>
          </w:p>
          <w:p w14:paraId="44306642"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Қайта қалпына келетін энергия көздерінен алынатын электр энергиясының үлесі.</w:t>
            </w:r>
          </w:p>
          <w:p w14:paraId="0FCFD9FB"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
                <w:bCs/>
                <w:sz w:val="24"/>
                <w:szCs w:val="24"/>
                <w:lang w:eastAsia="ru-RU"/>
              </w:rPr>
              <w:t>Мақсат.</w:t>
            </w:r>
            <w:r w:rsidRPr="005E73DD">
              <w:rPr>
                <w:rFonts w:ascii="Times New Roman" w:eastAsia="Times New Roman" w:hAnsi="Times New Roman" w:cs="Times New Roman"/>
                <w:bCs/>
                <w:sz w:val="24"/>
                <w:szCs w:val="24"/>
                <w:lang w:eastAsia="ru-RU"/>
              </w:rPr>
              <w:t xml:space="preserve"> Ел экономикасының жылу және электр энергиясына өсі</w:t>
            </w:r>
            <w:proofErr w:type="gramStart"/>
            <w:r w:rsidRPr="005E73DD">
              <w:rPr>
                <w:rFonts w:ascii="Times New Roman" w:eastAsia="Times New Roman" w:hAnsi="Times New Roman" w:cs="Times New Roman"/>
                <w:bCs/>
                <w:sz w:val="24"/>
                <w:szCs w:val="24"/>
                <w:lang w:eastAsia="ru-RU"/>
              </w:rPr>
              <w:t>п</w:t>
            </w:r>
            <w:proofErr w:type="gramEnd"/>
            <w:r w:rsidRPr="005E73DD">
              <w:rPr>
                <w:rFonts w:ascii="Times New Roman" w:eastAsia="Times New Roman" w:hAnsi="Times New Roman" w:cs="Times New Roman"/>
                <w:bCs/>
                <w:sz w:val="24"/>
                <w:szCs w:val="24"/>
                <w:lang w:eastAsia="ru-RU"/>
              </w:rPr>
              <w:t xml:space="preserve"> келе жатқан қажеттілігін қамтамасыз ету, қайта қалпына келетін энергия көздері мен атом энергетикасын дамытуға жағдай жасау.</w:t>
            </w:r>
          </w:p>
          <w:p w14:paraId="33EA2A28"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
                <w:bCs/>
                <w:sz w:val="24"/>
                <w:szCs w:val="24"/>
                <w:lang w:eastAsia="ru-RU"/>
              </w:rPr>
              <w:t>Тапсырма.</w:t>
            </w:r>
            <w:r w:rsidRPr="005E73DD">
              <w:rPr>
                <w:rFonts w:ascii="Times New Roman" w:eastAsia="Times New Roman" w:hAnsi="Times New Roman" w:cs="Times New Roman"/>
                <w:bCs/>
                <w:sz w:val="24"/>
                <w:szCs w:val="24"/>
                <w:lang w:eastAsia="ru-RU"/>
              </w:rPr>
              <w:t xml:space="preserve"> Елдің электр энергиясына қажеттілігін үздіксіз қамтамасыз ету.</w:t>
            </w:r>
          </w:p>
          <w:p w14:paraId="39600E4F"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3511B502"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sz w:val="24"/>
                <w:szCs w:val="24"/>
                <w:lang w:eastAsia="ru-RU"/>
              </w:rPr>
              <w:t>World Justice Project ұйымының құқық үстемдігі индексінің мәні, 0-ден 1 шкаласына дейін.</w:t>
            </w:r>
          </w:p>
          <w:p w14:paraId="0359CC12"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Мақсат.</w:t>
            </w:r>
            <w:r w:rsidRPr="005E73DD">
              <w:rPr>
                <w:rFonts w:ascii="Times New Roman" w:eastAsia="Times New Roman" w:hAnsi="Times New Roman" w:cs="Times New Roman"/>
                <w:sz w:val="24"/>
                <w:szCs w:val="24"/>
                <w:lang w:eastAsia="ru-RU"/>
              </w:rPr>
              <w:t xml:space="preserve"> Қоғамдық өмірдің барлық саласында тең жағдайлар мен мүмкіндіктерді қамтамасыз ету және азаматтық қоғамды дамыту</w:t>
            </w:r>
          </w:p>
          <w:p w14:paraId="26F686D0"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Тапсырма.</w:t>
            </w:r>
            <w:r w:rsidRPr="005E73DD">
              <w:rPr>
                <w:rFonts w:ascii="Times New Roman" w:eastAsia="Times New Roman" w:hAnsi="Times New Roman" w:cs="Times New Roman"/>
                <w:sz w:val="24"/>
                <w:szCs w:val="24"/>
                <w:lang w:eastAsia="ru-RU"/>
              </w:rPr>
              <w:t xml:space="preserve"> Гендерлі</w:t>
            </w:r>
            <w:proofErr w:type="gramStart"/>
            <w:r w:rsidRPr="005E73DD">
              <w:rPr>
                <w:rFonts w:ascii="Times New Roman" w:eastAsia="Times New Roman" w:hAnsi="Times New Roman" w:cs="Times New Roman"/>
                <w:sz w:val="24"/>
                <w:szCs w:val="24"/>
                <w:lang w:eastAsia="ru-RU"/>
              </w:rPr>
              <w:t>к</w:t>
            </w:r>
            <w:proofErr w:type="gramEnd"/>
            <w:r w:rsidRPr="005E73DD">
              <w:rPr>
                <w:rFonts w:ascii="Times New Roman" w:eastAsia="Times New Roman" w:hAnsi="Times New Roman" w:cs="Times New Roman"/>
                <w:sz w:val="24"/>
                <w:szCs w:val="24"/>
                <w:lang w:eastAsia="ru-RU"/>
              </w:rPr>
              <w:t xml:space="preserve"> теңдік институтын нығайту</w:t>
            </w:r>
          </w:p>
          <w:p w14:paraId="11F40F05" w14:textId="2831C47A" w:rsidR="005E73DD" w:rsidRDefault="005E73DD" w:rsidP="005E73DD">
            <w:pPr>
              <w:contextualSpacing/>
              <w:jc w:val="both"/>
              <w:rPr>
                <w:rFonts w:ascii="Times New Roman" w:eastAsia="Times New Roman" w:hAnsi="Times New Roman" w:cs="Times New Roman"/>
                <w:sz w:val="24"/>
                <w:szCs w:val="24"/>
                <w:lang w:eastAsia="ru-RU"/>
              </w:rPr>
            </w:pPr>
          </w:p>
          <w:p w14:paraId="184B35CB" w14:textId="26F5388A" w:rsidR="00D56603" w:rsidRDefault="00D56603" w:rsidP="005E73DD">
            <w:pPr>
              <w:contextualSpacing/>
              <w:jc w:val="both"/>
              <w:rPr>
                <w:rFonts w:ascii="Times New Roman" w:eastAsia="Times New Roman" w:hAnsi="Times New Roman" w:cs="Times New Roman"/>
                <w:b/>
                <w:sz w:val="24"/>
                <w:szCs w:val="24"/>
                <w:u w:val="single"/>
                <w:lang w:eastAsia="ru-RU"/>
              </w:rPr>
            </w:pPr>
            <w:r w:rsidRPr="00D56603">
              <w:rPr>
                <w:rFonts w:ascii="Times New Roman" w:eastAsia="Times New Roman" w:hAnsi="Times New Roman" w:cs="Times New Roman"/>
                <w:b/>
                <w:sz w:val="24"/>
                <w:szCs w:val="24"/>
                <w:u w:val="single"/>
                <w:lang w:eastAsia="ru-RU"/>
              </w:rPr>
              <w:t>Ұлттық қ</w:t>
            </w:r>
            <w:proofErr w:type="gramStart"/>
            <w:r w:rsidRPr="00D56603">
              <w:rPr>
                <w:rFonts w:ascii="Times New Roman" w:eastAsia="Times New Roman" w:hAnsi="Times New Roman" w:cs="Times New Roman"/>
                <w:b/>
                <w:sz w:val="24"/>
                <w:szCs w:val="24"/>
                <w:u w:val="single"/>
                <w:lang w:eastAsia="ru-RU"/>
              </w:rPr>
              <w:t>ау</w:t>
            </w:r>
            <w:proofErr w:type="gramEnd"/>
            <w:r w:rsidRPr="00D56603">
              <w:rPr>
                <w:rFonts w:ascii="Times New Roman" w:eastAsia="Times New Roman" w:hAnsi="Times New Roman" w:cs="Times New Roman"/>
                <w:b/>
                <w:sz w:val="24"/>
                <w:szCs w:val="24"/>
                <w:u w:val="single"/>
                <w:lang w:eastAsia="ru-RU"/>
              </w:rPr>
              <w:t>іпсіздік стратегиясын іске асыру (құпия, ҚБП)</w:t>
            </w:r>
          </w:p>
          <w:p w14:paraId="2886DABB" w14:textId="3F0D1C22" w:rsidR="00D56603" w:rsidRDefault="00D56603" w:rsidP="005E73DD">
            <w:pPr>
              <w:contextualSpacing/>
              <w:jc w:val="both"/>
              <w:rPr>
                <w:rFonts w:ascii="Times New Roman" w:eastAsia="Times New Roman" w:hAnsi="Times New Roman" w:cs="Times New Roman"/>
                <w:b/>
                <w:sz w:val="24"/>
                <w:szCs w:val="24"/>
                <w:u w:val="single"/>
                <w:lang w:eastAsia="ru-RU"/>
              </w:rPr>
            </w:pPr>
          </w:p>
          <w:p w14:paraId="74FD2588" w14:textId="61729E7D" w:rsidR="00D56603" w:rsidRDefault="00D56603" w:rsidP="005E73DD">
            <w:pPr>
              <w:contextualSpacing/>
              <w:jc w:val="both"/>
              <w:rPr>
                <w:rFonts w:ascii="Times New Roman" w:eastAsia="Times New Roman" w:hAnsi="Times New Roman" w:cs="Times New Roman"/>
                <w:b/>
                <w:sz w:val="24"/>
                <w:szCs w:val="24"/>
                <w:u w:val="single"/>
                <w:lang w:eastAsia="ru-RU"/>
              </w:rPr>
            </w:pPr>
            <w:r w:rsidRPr="00D56603">
              <w:rPr>
                <w:rFonts w:ascii="Times New Roman" w:eastAsia="Times New Roman" w:hAnsi="Times New Roman" w:cs="Times New Roman"/>
                <w:b/>
                <w:sz w:val="24"/>
                <w:szCs w:val="24"/>
                <w:u w:val="single"/>
                <w:lang w:eastAsia="ru-RU"/>
              </w:rPr>
              <w:t>Жоспарлаудың өзге де құжаттарын, мемлекеттік функцияларды, өкілеттіктерді іске асыру және (немесе) мемлекеттік қызметтер көрсету</w:t>
            </w:r>
          </w:p>
          <w:p w14:paraId="05371208" w14:textId="77777777" w:rsidR="00D56603" w:rsidRPr="00D56603" w:rsidRDefault="00D56603" w:rsidP="005E73DD">
            <w:pPr>
              <w:contextualSpacing/>
              <w:jc w:val="both"/>
              <w:rPr>
                <w:rFonts w:ascii="Times New Roman" w:eastAsia="Times New Roman" w:hAnsi="Times New Roman" w:cs="Times New Roman"/>
                <w:b/>
                <w:sz w:val="24"/>
                <w:szCs w:val="24"/>
                <w:u w:val="single"/>
                <w:lang w:eastAsia="ru-RU"/>
              </w:rPr>
            </w:pPr>
          </w:p>
          <w:p w14:paraId="5AF0F2A7" w14:textId="198D89E0" w:rsidR="005E73DD" w:rsidRPr="005E73DD" w:rsidRDefault="00D56603" w:rsidP="005E73DD">
            <w:pPr>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Бірінші</w:t>
            </w:r>
            <w:r w:rsidR="005E73DD" w:rsidRPr="005E73DD">
              <w:rPr>
                <w:rFonts w:ascii="Times New Roman" w:eastAsia="Times New Roman" w:hAnsi="Times New Roman" w:cs="Times New Roman"/>
                <w:b/>
                <w:sz w:val="24"/>
                <w:szCs w:val="24"/>
                <w:lang w:eastAsia="ru-RU"/>
              </w:rPr>
              <w:t xml:space="preserve"> бағыт: Басқа мақсаттар</w:t>
            </w:r>
          </w:p>
          <w:p w14:paraId="6899E794"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Мақсат.</w:t>
            </w:r>
            <w:r w:rsidRPr="005E73DD">
              <w:rPr>
                <w:rFonts w:ascii="Times New Roman" w:eastAsia="Times New Roman" w:hAnsi="Times New Roman" w:cs="Times New Roman"/>
                <w:sz w:val="24"/>
                <w:szCs w:val="24"/>
                <w:lang w:eastAsia="ru-RU"/>
              </w:rPr>
              <w:t xml:space="preserve"> Мемлекеттік тілді дамыту</w:t>
            </w:r>
          </w:p>
          <w:p w14:paraId="7355FCB8"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44CD0485" w14:textId="77777777" w:rsidR="005E73DD" w:rsidRPr="005E73DD" w:rsidRDefault="005E73DD" w:rsidP="005E73DD">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i/>
                <w:sz w:val="24"/>
                <w:szCs w:val="28"/>
              </w:rPr>
              <w:t>Мемлекеттік тілді меңгерген халықтың үлесі.</w:t>
            </w:r>
          </w:p>
          <w:p w14:paraId="08334EE4" w14:textId="77777777" w:rsidR="005E73DD" w:rsidRPr="005E73DD" w:rsidRDefault="005E73DD" w:rsidP="005E73DD">
            <w:pPr>
              <w:contextualSpacing/>
              <w:jc w:val="both"/>
              <w:rPr>
                <w:rFonts w:ascii="Times New Roman" w:eastAsia="Calibri" w:hAnsi="Times New Roman" w:cs="Times New Roman"/>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 xml:space="preserve">Мемлекеттік тілді </w:t>
            </w:r>
            <w:proofErr w:type="gramStart"/>
            <w:r w:rsidRPr="005E73DD">
              <w:rPr>
                <w:rFonts w:ascii="Times New Roman" w:eastAsia="Calibri" w:hAnsi="Times New Roman" w:cs="Times New Roman"/>
                <w:bCs/>
                <w:sz w:val="24"/>
                <w:szCs w:val="24"/>
              </w:rPr>
              <w:t>меңгеру</w:t>
            </w:r>
            <w:proofErr w:type="gramEnd"/>
            <w:r w:rsidRPr="005E73DD">
              <w:rPr>
                <w:rFonts w:ascii="Times New Roman" w:eastAsia="Calibri" w:hAnsi="Times New Roman" w:cs="Times New Roman"/>
                <w:bCs/>
                <w:sz w:val="24"/>
                <w:szCs w:val="24"/>
              </w:rPr>
              <w:t xml:space="preserve"> үшін жағдай жасау.</w:t>
            </w:r>
          </w:p>
          <w:p w14:paraId="33663BDF"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lastRenderedPageBreak/>
              <w:t>Нәтиже көрсеткіштері:</w:t>
            </w:r>
          </w:p>
          <w:p w14:paraId="7413B8F1"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Қоғамдық өмірдің негізгі салаларында мемлекеттік тілге қажеттілік саласы.</w:t>
            </w:r>
          </w:p>
          <w:p w14:paraId="33AAFB13"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Мақсат. </w:t>
            </w:r>
            <w:r w:rsidRPr="00D56603">
              <w:rPr>
                <w:rFonts w:ascii="Times New Roman" w:eastAsia="Calibri" w:hAnsi="Times New Roman" w:cs="Times New Roman"/>
                <w:b/>
                <w:bCs/>
                <w:sz w:val="24"/>
                <w:szCs w:val="24"/>
              </w:rPr>
              <w:t>Халықты және облыс аумағын төтенше жағдайлардан қорғ</w:t>
            </w:r>
            <w:proofErr w:type="gramStart"/>
            <w:r w:rsidRPr="00D56603">
              <w:rPr>
                <w:rFonts w:ascii="Times New Roman" w:eastAsia="Calibri" w:hAnsi="Times New Roman" w:cs="Times New Roman"/>
                <w:b/>
                <w:bCs/>
                <w:sz w:val="24"/>
                <w:szCs w:val="24"/>
              </w:rPr>
              <w:t>ау</w:t>
            </w:r>
            <w:proofErr w:type="gramEnd"/>
            <w:r w:rsidRPr="00D56603">
              <w:rPr>
                <w:rFonts w:ascii="Times New Roman" w:eastAsia="Calibri" w:hAnsi="Times New Roman" w:cs="Times New Roman"/>
                <w:b/>
                <w:bCs/>
                <w:sz w:val="24"/>
                <w:szCs w:val="24"/>
              </w:rPr>
              <w:t xml:space="preserve"> шараларын қамтамасыз ету.</w:t>
            </w:r>
          </w:p>
          <w:p w14:paraId="416ED59A"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Қашықтағы және ауылдық елді мекендерде өрт посттарының санын арттыру.</w:t>
            </w:r>
          </w:p>
          <w:p w14:paraId="54055CA5"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6CC00EC4" w14:textId="77777777"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Қашықтағы және ауылдық елді мекендердегі халықты өрт посттарымен қорғ</w:t>
            </w:r>
            <w:proofErr w:type="gramStart"/>
            <w:r w:rsidRPr="00F10862">
              <w:rPr>
                <w:rFonts w:ascii="Times New Roman" w:eastAsia="Calibri" w:hAnsi="Times New Roman" w:cs="Times New Roman"/>
                <w:bCs/>
                <w:i/>
                <w:sz w:val="24"/>
                <w:szCs w:val="24"/>
              </w:rPr>
              <w:t>ау</w:t>
            </w:r>
            <w:proofErr w:type="gramEnd"/>
            <w:r w:rsidRPr="00F10862">
              <w:rPr>
                <w:rFonts w:ascii="Times New Roman" w:eastAsia="Calibri" w:hAnsi="Times New Roman" w:cs="Times New Roman"/>
                <w:bCs/>
                <w:i/>
                <w:sz w:val="24"/>
                <w:szCs w:val="24"/>
              </w:rPr>
              <w:t xml:space="preserve"> деңгейі.</w:t>
            </w:r>
          </w:p>
          <w:p w14:paraId="1F035377"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Азаматтық қорғаныс органдарының материалды</w:t>
            </w:r>
            <w:proofErr w:type="gramStart"/>
            <w:r w:rsidRPr="00F10862">
              <w:rPr>
                <w:rFonts w:ascii="Times New Roman" w:eastAsia="Calibri" w:hAnsi="Times New Roman" w:cs="Times New Roman"/>
                <w:bCs/>
                <w:sz w:val="24"/>
                <w:szCs w:val="24"/>
              </w:rPr>
              <w:t>қ-</w:t>
            </w:r>
            <w:proofErr w:type="gramEnd"/>
            <w:r w:rsidRPr="00F10862">
              <w:rPr>
                <w:rFonts w:ascii="Times New Roman" w:eastAsia="Calibri" w:hAnsi="Times New Roman" w:cs="Times New Roman"/>
                <w:bCs/>
                <w:sz w:val="24"/>
                <w:szCs w:val="24"/>
              </w:rPr>
              <w:t>техникалық базасын нығайту.</w:t>
            </w:r>
          </w:p>
          <w:p w14:paraId="5DA5C309"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3B38230F" w14:textId="77777777"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Апаттық-құтқару және шұғыл жұмыстарды жүргізуге арналған негізгі материалды</w:t>
            </w:r>
            <w:proofErr w:type="gramStart"/>
            <w:r w:rsidRPr="00F10862">
              <w:rPr>
                <w:rFonts w:ascii="Times New Roman" w:eastAsia="Calibri" w:hAnsi="Times New Roman" w:cs="Times New Roman"/>
                <w:bCs/>
                <w:i/>
                <w:sz w:val="24"/>
                <w:szCs w:val="24"/>
              </w:rPr>
              <w:t>қ-</w:t>
            </w:r>
            <w:proofErr w:type="gramEnd"/>
            <w:r w:rsidRPr="00F10862">
              <w:rPr>
                <w:rFonts w:ascii="Times New Roman" w:eastAsia="Calibri" w:hAnsi="Times New Roman" w:cs="Times New Roman"/>
                <w:bCs/>
                <w:i/>
                <w:sz w:val="24"/>
                <w:szCs w:val="24"/>
              </w:rPr>
              <w:t>техникалық құралдармен азаматтық қорғаныс органдарының қамтамасыз етілу деңгейі.</w:t>
            </w:r>
          </w:p>
          <w:p w14:paraId="73A5DAC6"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Халықты су тасқыны, еріген және жауын суынан қорғау үшін тасқ</w:t>
            </w:r>
            <w:proofErr w:type="gramStart"/>
            <w:r w:rsidRPr="00F10862">
              <w:rPr>
                <w:rFonts w:ascii="Times New Roman" w:eastAsia="Calibri" w:hAnsi="Times New Roman" w:cs="Times New Roman"/>
                <w:bCs/>
                <w:sz w:val="24"/>
                <w:szCs w:val="24"/>
              </w:rPr>
              <w:t>ын</w:t>
            </w:r>
            <w:proofErr w:type="gramEnd"/>
            <w:r w:rsidRPr="00F10862">
              <w:rPr>
                <w:rFonts w:ascii="Times New Roman" w:eastAsia="Calibri" w:hAnsi="Times New Roman" w:cs="Times New Roman"/>
                <w:bCs/>
                <w:sz w:val="24"/>
                <w:szCs w:val="24"/>
              </w:rPr>
              <w:t>ға қарсы шараларды жүргізу.</w:t>
            </w:r>
          </w:p>
          <w:p w14:paraId="3CC6E673"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3583A1AB" w14:textId="77777777"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Халықты су тасқыны, ері</w:t>
            </w:r>
            <w:proofErr w:type="gramStart"/>
            <w:r w:rsidRPr="00F10862">
              <w:rPr>
                <w:rFonts w:ascii="Times New Roman" w:eastAsia="Calibri" w:hAnsi="Times New Roman" w:cs="Times New Roman"/>
                <w:bCs/>
                <w:i/>
                <w:sz w:val="24"/>
                <w:szCs w:val="24"/>
              </w:rPr>
              <w:t>ген ж</w:t>
            </w:r>
            <w:proofErr w:type="gramEnd"/>
            <w:r w:rsidRPr="00F10862">
              <w:rPr>
                <w:rFonts w:ascii="Times New Roman" w:eastAsia="Calibri" w:hAnsi="Times New Roman" w:cs="Times New Roman"/>
                <w:bCs/>
                <w:i/>
                <w:sz w:val="24"/>
                <w:szCs w:val="24"/>
              </w:rPr>
              <w:t>әне жауын суынан қорғау деңгейі.</w:t>
            </w:r>
          </w:p>
          <w:p w14:paraId="15DDF970" w14:textId="77777777" w:rsidR="005E73DD" w:rsidRPr="00F10862" w:rsidRDefault="005E73DD" w:rsidP="005E73DD">
            <w:pPr>
              <w:contextualSpacing/>
              <w:jc w:val="both"/>
              <w:rPr>
                <w:rFonts w:ascii="Times New Roman" w:eastAsia="Calibri" w:hAnsi="Times New Roman" w:cs="Times New Roman"/>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Облыс тұ</w:t>
            </w:r>
            <w:proofErr w:type="gramStart"/>
            <w:r w:rsidRPr="00F10862">
              <w:rPr>
                <w:rFonts w:ascii="Times New Roman" w:eastAsia="Calibri" w:hAnsi="Times New Roman" w:cs="Times New Roman"/>
                <w:bCs/>
                <w:sz w:val="24"/>
                <w:szCs w:val="24"/>
              </w:rPr>
              <w:t>р</w:t>
            </w:r>
            <w:proofErr w:type="gramEnd"/>
            <w:r w:rsidRPr="00F10862">
              <w:rPr>
                <w:rFonts w:ascii="Times New Roman" w:eastAsia="Calibri" w:hAnsi="Times New Roman" w:cs="Times New Roman"/>
                <w:bCs/>
                <w:sz w:val="24"/>
                <w:szCs w:val="24"/>
              </w:rPr>
              <w:t>ғындарын хабарландыру жүйесін кеңейту.</w:t>
            </w:r>
          </w:p>
          <w:p w14:paraId="7FB6E8C5"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270CB86A" w14:textId="15F68AAB"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Төтенше жағдай қаупі кезінде халықты хабарландыру деңгейі.</w:t>
            </w:r>
          </w:p>
          <w:p w14:paraId="2E3286D5" w14:textId="3967BA84" w:rsidR="00B66412" w:rsidRPr="00F10862" w:rsidRDefault="00B6641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
                <w:bCs/>
                <w:sz w:val="24"/>
                <w:szCs w:val="24"/>
              </w:rPr>
              <w:t>Мақсат.</w:t>
            </w:r>
            <w:r w:rsidRPr="00F10862">
              <w:rPr>
                <w:rFonts w:ascii="Times New Roman" w:eastAsia="Calibri" w:hAnsi="Times New Roman" w:cs="Times New Roman"/>
                <w:bCs/>
                <w:sz w:val="24"/>
                <w:szCs w:val="24"/>
              </w:rPr>
              <w:t xml:space="preserve"> Сотталғандарды жұ</w:t>
            </w:r>
            <w:proofErr w:type="gramStart"/>
            <w:r w:rsidRPr="00F10862">
              <w:rPr>
                <w:rFonts w:ascii="Times New Roman" w:eastAsia="Calibri" w:hAnsi="Times New Roman" w:cs="Times New Roman"/>
                <w:bCs/>
                <w:sz w:val="24"/>
                <w:szCs w:val="24"/>
              </w:rPr>
              <w:t>мыс</w:t>
            </w:r>
            <w:proofErr w:type="gramEnd"/>
            <w:r w:rsidRPr="00F10862">
              <w:rPr>
                <w:rFonts w:ascii="Times New Roman" w:eastAsia="Calibri" w:hAnsi="Times New Roman" w:cs="Times New Roman"/>
                <w:bCs/>
                <w:sz w:val="24"/>
                <w:szCs w:val="24"/>
              </w:rPr>
              <w:t>қа орналастыруды арттыруға жәрдем көрсету</w:t>
            </w:r>
            <w:r w:rsidRPr="00F10862">
              <w:rPr>
                <w:rFonts w:ascii="Times New Roman" w:eastAsia="Calibri" w:hAnsi="Times New Roman" w:cs="Times New Roman"/>
                <w:bCs/>
                <w:sz w:val="24"/>
                <w:szCs w:val="24"/>
                <w:lang w:val="kk-KZ"/>
              </w:rPr>
              <w:t>.</w:t>
            </w:r>
          </w:p>
          <w:p w14:paraId="0DAF2545" w14:textId="3CF39DA5" w:rsidR="00B66412" w:rsidRPr="00F10862" w:rsidRDefault="00B6641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
                <w:bCs/>
                <w:sz w:val="24"/>
                <w:szCs w:val="24"/>
              </w:rPr>
              <w:t>Тапсырма.</w:t>
            </w:r>
            <w:r w:rsidRPr="00F10862">
              <w:rPr>
                <w:rFonts w:ascii="Times New Roman" w:eastAsia="Calibri" w:hAnsi="Times New Roman" w:cs="Times New Roman"/>
                <w:bCs/>
                <w:sz w:val="24"/>
                <w:szCs w:val="24"/>
              </w:rPr>
              <w:t xml:space="preserve"> Сотталғандарды жұ</w:t>
            </w:r>
            <w:proofErr w:type="gramStart"/>
            <w:r w:rsidRPr="00F10862">
              <w:rPr>
                <w:rFonts w:ascii="Times New Roman" w:eastAsia="Calibri" w:hAnsi="Times New Roman" w:cs="Times New Roman"/>
                <w:bCs/>
                <w:sz w:val="24"/>
                <w:szCs w:val="24"/>
              </w:rPr>
              <w:t>мыс</w:t>
            </w:r>
            <w:proofErr w:type="gramEnd"/>
            <w:r w:rsidRPr="00F10862">
              <w:rPr>
                <w:rFonts w:ascii="Times New Roman" w:eastAsia="Calibri" w:hAnsi="Times New Roman" w:cs="Times New Roman"/>
                <w:bCs/>
                <w:sz w:val="24"/>
                <w:szCs w:val="24"/>
              </w:rPr>
              <w:t>қа орналастыру</w:t>
            </w:r>
            <w:r w:rsidRPr="00F10862">
              <w:rPr>
                <w:rFonts w:ascii="Times New Roman" w:eastAsia="Calibri" w:hAnsi="Times New Roman" w:cs="Times New Roman"/>
                <w:bCs/>
                <w:sz w:val="24"/>
                <w:szCs w:val="24"/>
                <w:lang w:val="kk-KZ"/>
              </w:rPr>
              <w:t>.</w:t>
            </w:r>
          </w:p>
          <w:p w14:paraId="68F3A998" w14:textId="0A46082D" w:rsidR="00B66412" w:rsidRPr="00F10862" w:rsidRDefault="00B66412"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3BB453D4" w14:textId="528071FF" w:rsidR="00B66412" w:rsidRPr="00F10862" w:rsidRDefault="00B6641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Cs/>
                <w:sz w:val="24"/>
                <w:szCs w:val="24"/>
                <w:lang w:val="kk-KZ"/>
              </w:rPr>
              <w:t>Қылмыстық-атқару жүйесі мекемелерінде сотталғандардың жұмыспен қамтылуының өсуі</w:t>
            </w:r>
          </w:p>
          <w:p w14:paraId="77EC44FF" w14:textId="285D9ABF" w:rsidR="00F10862" w:rsidRPr="00F10862" w:rsidRDefault="00F1086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
                <w:bCs/>
                <w:sz w:val="24"/>
                <w:szCs w:val="24"/>
                <w:lang w:val="kk-KZ"/>
              </w:rPr>
              <w:t>Тапсырма.</w:t>
            </w:r>
            <w:r w:rsidRPr="00F10862">
              <w:rPr>
                <w:rFonts w:ascii="Times New Roman" w:eastAsia="Calibri" w:hAnsi="Times New Roman" w:cs="Times New Roman"/>
                <w:bCs/>
                <w:sz w:val="24"/>
                <w:szCs w:val="24"/>
                <w:lang w:val="kk-KZ"/>
              </w:rPr>
              <w:t xml:space="preserve"> Сотталғандарды кәсіптік оқыту</w:t>
            </w:r>
          </w:p>
          <w:p w14:paraId="2A065041" w14:textId="19DA2A88" w:rsidR="00F10862" w:rsidRPr="003D0703" w:rsidRDefault="00F10862" w:rsidP="005E73DD">
            <w:pPr>
              <w:contextualSpacing/>
              <w:jc w:val="both"/>
              <w:rPr>
                <w:rFonts w:ascii="Times New Roman" w:eastAsia="Calibri" w:hAnsi="Times New Roman" w:cs="Times New Roman"/>
                <w:bCs/>
                <w:i/>
                <w:sz w:val="24"/>
                <w:szCs w:val="24"/>
                <w:u w:val="single"/>
                <w:lang w:val="kk-KZ"/>
              </w:rPr>
            </w:pPr>
            <w:r w:rsidRPr="003D0703">
              <w:rPr>
                <w:rFonts w:ascii="Times New Roman" w:eastAsia="Calibri" w:hAnsi="Times New Roman" w:cs="Times New Roman"/>
                <w:bCs/>
                <w:i/>
                <w:sz w:val="24"/>
                <w:szCs w:val="24"/>
                <w:u w:val="single"/>
                <w:lang w:val="kk-KZ"/>
              </w:rPr>
              <w:t>Нысаналы индикаторлар:</w:t>
            </w:r>
          </w:p>
          <w:p w14:paraId="619E5EF9" w14:textId="12DFCB2C" w:rsidR="00F10862" w:rsidRDefault="00F1086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Cs/>
                <w:sz w:val="24"/>
                <w:szCs w:val="24"/>
                <w:lang w:val="kk-KZ"/>
              </w:rPr>
              <w:t>ҚАЖ мекемелерінде кәсіптік оқудан өткен сотталғандар санын ұлғайту</w:t>
            </w:r>
          </w:p>
          <w:p w14:paraId="097B0EFB" w14:textId="77777777" w:rsidR="004B06A5" w:rsidRPr="004B06A5" w:rsidRDefault="004B06A5" w:rsidP="004B06A5">
            <w:pPr>
              <w:contextualSpacing/>
              <w:jc w:val="both"/>
              <w:rPr>
                <w:rFonts w:ascii="Times New Roman" w:eastAsia="Calibri" w:hAnsi="Times New Roman" w:cs="Times New Roman"/>
                <w:bCs/>
                <w:sz w:val="24"/>
                <w:szCs w:val="24"/>
                <w:lang w:val="kk-KZ"/>
              </w:rPr>
            </w:pPr>
            <w:r w:rsidRPr="004B06A5">
              <w:rPr>
                <w:rFonts w:ascii="Times New Roman" w:eastAsia="Calibri" w:hAnsi="Times New Roman" w:cs="Times New Roman"/>
                <w:b/>
                <w:bCs/>
                <w:sz w:val="24"/>
                <w:szCs w:val="24"/>
                <w:lang w:val="kk-KZ"/>
              </w:rPr>
              <w:t>Мақсат.</w:t>
            </w:r>
            <w:r w:rsidRPr="004B06A5">
              <w:rPr>
                <w:rFonts w:ascii="Times New Roman" w:eastAsia="Calibri" w:hAnsi="Times New Roman" w:cs="Times New Roman"/>
                <w:bCs/>
                <w:sz w:val="24"/>
                <w:szCs w:val="24"/>
                <w:lang w:val="kk-KZ"/>
              </w:rPr>
              <w:t xml:space="preserve"> Шағын авиацияны дамыту</w:t>
            </w:r>
          </w:p>
          <w:p w14:paraId="50FA7B1D" w14:textId="77777777" w:rsidR="004B06A5" w:rsidRPr="004B06A5" w:rsidRDefault="004B06A5" w:rsidP="004B06A5">
            <w:pPr>
              <w:contextualSpacing/>
              <w:jc w:val="both"/>
              <w:rPr>
                <w:rFonts w:ascii="Times New Roman" w:eastAsia="Calibri" w:hAnsi="Times New Roman" w:cs="Times New Roman"/>
                <w:bCs/>
                <w:sz w:val="24"/>
                <w:szCs w:val="24"/>
                <w:lang w:val="kk-KZ"/>
              </w:rPr>
            </w:pPr>
            <w:r w:rsidRPr="004B06A5">
              <w:rPr>
                <w:rFonts w:ascii="Times New Roman" w:eastAsia="Calibri" w:hAnsi="Times New Roman" w:cs="Times New Roman"/>
                <w:b/>
                <w:bCs/>
                <w:sz w:val="24"/>
                <w:szCs w:val="24"/>
                <w:lang w:val="kk-KZ"/>
              </w:rPr>
              <w:t>Тапсырма.</w:t>
            </w:r>
            <w:r w:rsidRPr="004B06A5">
              <w:rPr>
                <w:rFonts w:ascii="Times New Roman" w:eastAsia="Calibri" w:hAnsi="Times New Roman" w:cs="Times New Roman"/>
                <w:bCs/>
                <w:sz w:val="24"/>
                <w:szCs w:val="24"/>
                <w:lang w:val="kk-KZ"/>
              </w:rPr>
              <w:t xml:space="preserve"> Шалғайдағы елді мекендерде көліктік қолжетімділікті қамтамасыз ету</w:t>
            </w:r>
          </w:p>
          <w:p w14:paraId="3451EFC3" w14:textId="77777777" w:rsidR="004B06A5" w:rsidRPr="004B06A5" w:rsidRDefault="004B06A5" w:rsidP="004B06A5">
            <w:pPr>
              <w:contextualSpacing/>
              <w:jc w:val="both"/>
              <w:rPr>
                <w:rFonts w:ascii="Times New Roman" w:eastAsia="Calibri" w:hAnsi="Times New Roman" w:cs="Times New Roman"/>
                <w:bCs/>
                <w:i/>
                <w:sz w:val="24"/>
                <w:szCs w:val="24"/>
                <w:u w:val="single"/>
                <w:lang w:val="kk-KZ"/>
              </w:rPr>
            </w:pPr>
            <w:r w:rsidRPr="004B06A5">
              <w:rPr>
                <w:rFonts w:ascii="Times New Roman" w:eastAsia="Calibri" w:hAnsi="Times New Roman" w:cs="Times New Roman"/>
                <w:bCs/>
                <w:i/>
                <w:sz w:val="24"/>
                <w:szCs w:val="24"/>
                <w:u w:val="single"/>
                <w:lang w:val="kk-KZ"/>
              </w:rPr>
              <w:t xml:space="preserve">Нысаналы индикаторлар: </w:t>
            </w:r>
          </w:p>
          <w:p w14:paraId="2E822224" w14:textId="4667D8B7" w:rsidR="004B06A5" w:rsidRPr="00B66412" w:rsidRDefault="004B06A5" w:rsidP="004B06A5">
            <w:pPr>
              <w:contextualSpacing/>
              <w:jc w:val="both"/>
              <w:rPr>
                <w:rFonts w:ascii="Times New Roman" w:eastAsia="Calibri" w:hAnsi="Times New Roman" w:cs="Times New Roman"/>
                <w:bCs/>
                <w:sz w:val="24"/>
                <w:szCs w:val="24"/>
                <w:lang w:val="kk-KZ"/>
              </w:rPr>
            </w:pPr>
            <w:r w:rsidRPr="004B06A5">
              <w:rPr>
                <w:rFonts w:ascii="Times New Roman" w:eastAsia="Calibri" w:hAnsi="Times New Roman" w:cs="Times New Roman"/>
                <w:bCs/>
                <w:sz w:val="24"/>
                <w:szCs w:val="24"/>
                <w:lang w:val="kk-KZ"/>
              </w:rPr>
              <w:t>Шағын авиацияны дамыту</w:t>
            </w:r>
          </w:p>
          <w:p w14:paraId="7691D174" w14:textId="67F3150D" w:rsidR="001D1ED3" w:rsidRPr="001D1ED3" w:rsidRDefault="005E73DD" w:rsidP="005E73DD">
            <w:pPr>
              <w:contextualSpacing/>
              <w:jc w:val="both"/>
              <w:rPr>
                <w:rFonts w:ascii="Times New Roman" w:eastAsia="Calibri" w:hAnsi="Times New Roman" w:cs="Times New Roman"/>
                <w:bCs/>
                <w:sz w:val="24"/>
                <w:szCs w:val="24"/>
              </w:rPr>
            </w:pPr>
            <w:r w:rsidRPr="005E73DD">
              <w:rPr>
                <w:rFonts w:ascii="Times New Roman" w:eastAsia="Calibri" w:hAnsi="Times New Roman" w:cs="Times New Roman"/>
                <w:b/>
                <w:bCs/>
                <w:sz w:val="24"/>
                <w:szCs w:val="24"/>
              </w:rPr>
              <w:t xml:space="preserve">Мақсат. </w:t>
            </w:r>
            <w:r w:rsidRPr="005E73DD">
              <w:rPr>
                <w:rFonts w:ascii="Times New Roman" w:eastAsia="Calibri" w:hAnsi="Times New Roman" w:cs="Times New Roman"/>
                <w:bCs/>
                <w:sz w:val="24"/>
                <w:szCs w:val="24"/>
              </w:rPr>
              <w:t>Тұрақты</w:t>
            </w:r>
            <w:r w:rsidR="001D1ED3">
              <w:rPr>
                <w:rFonts w:ascii="Times New Roman" w:eastAsia="Calibri" w:hAnsi="Times New Roman" w:cs="Times New Roman"/>
                <w:bCs/>
                <w:sz w:val="24"/>
                <w:szCs w:val="24"/>
              </w:rPr>
              <w:t xml:space="preserve"> даму мақсаттарын жүзеге асыру.</w:t>
            </w:r>
          </w:p>
          <w:p w14:paraId="5AA2CB5D" w14:textId="364FB5DF"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001D1ED3" w:rsidRPr="001D1ED3">
              <w:rPr>
                <w:rFonts w:ascii="Times New Roman" w:eastAsia="Calibri" w:hAnsi="Times New Roman" w:cs="Times New Roman"/>
                <w:bCs/>
                <w:sz w:val="24"/>
                <w:szCs w:val="24"/>
              </w:rPr>
              <w:t>Балалар мен әйелдерге қатысты тұрмыстық зорлы</w:t>
            </w:r>
            <w:proofErr w:type="gramStart"/>
            <w:r w:rsidR="001D1ED3" w:rsidRPr="001D1ED3">
              <w:rPr>
                <w:rFonts w:ascii="Times New Roman" w:eastAsia="Calibri" w:hAnsi="Times New Roman" w:cs="Times New Roman"/>
                <w:bCs/>
                <w:sz w:val="24"/>
                <w:szCs w:val="24"/>
              </w:rPr>
              <w:t>қ-</w:t>
            </w:r>
            <w:proofErr w:type="gramEnd"/>
            <w:r w:rsidR="001D1ED3" w:rsidRPr="001D1ED3">
              <w:rPr>
                <w:rFonts w:ascii="Times New Roman" w:eastAsia="Calibri" w:hAnsi="Times New Roman" w:cs="Times New Roman"/>
                <w:bCs/>
                <w:sz w:val="24"/>
                <w:szCs w:val="24"/>
              </w:rPr>
              <w:t>зомбылықтың алдын алу</w:t>
            </w:r>
          </w:p>
          <w:p w14:paraId="3260A40D" w14:textId="6CFCC20E" w:rsidR="005E73DD" w:rsidRPr="005E73DD" w:rsidRDefault="001D1ED3"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40824477" w14:textId="255FC4C7" w:rsidR="005E73DD" w:rsidRPr="005E73DD" w:rsidRDefault="001D1ED3" w:rsidP="005E73DD">
            <w:pPr>
              <w:contextualSpacing/>
              <w:jc w:val="both"/>
              <w:rPr>
                <w:rFonts w:ascii="Times New Roman" w:eastAsia="Calibri" w:hAnsi="Times New Roman" w:cs="Times New Roman"/>
                <w:bCs/>
                <w:i/>
                <w:sz w:val="24"/>
                <w:szCs w:val="24"/>
              </w:rPr>
            </w:pPr>
            <w:r w:rsidRPr="001D1ED3">
              <w:rPr>
                <w:rFonts w:ascii="Times New Roman" w:eastAsia="Calibri" w:hAnsi="Times New Roman" w:cs="Times New Roman"/>
                <w:bCs/>
                <w:i/>
                <w:sz w:val="24"/>
                <w:szCs w:val="24"/>
              </w:rPr>
              <w:t>Отбасы-тұрмыстық саладағы әйелдер мен кәмелетке толмағ</w:t>
            </w:r>
            <w:proofErr w:type="gramStart"/>
            <w:r w:rsidRPr="001D1ED3">
              <w:rPr>
                <w:rFonts w:ascii="Times New Roman" w:eastAsia="Calibri" w:hAnsi="Times New Roman" w:cs="Times New Roman"/>
                <w:bCs/>
                <w:i/>
                <w:sz w:val="24"/>
                <w:szCs w:val="24"/>
              </w:rPr>
              <w:t>андар</w:t>
            </w:r>
            <w:proofErr w:type="gramEnd"/>
            <w:r w:rsidRPr="001D1ED3">
              <w:rPr>
                <w:rFonts w:ascii="Times New Roman" w:eastAsia="Calibri" w:hAnsi="Times New Roman" w:cs="Times New Roman"/>
                <w:bCs/>
                <w:i/>
                <w:sz w:val="24"/>
                <w:szCs w:val="24"/>
              </w:rPr>
              <w:t>ға қатысты жасалған құқық бұзушылықтардың саны.</w:t>
            </w:r>
          </w:p>
          <w:p w14:paraId="640398E3"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Бі</w:t>
            </w:r>
            <w:proofErr w:type="gramStart"/>
            <w:r w:rsidRPr="005E73DD">
              <w:rPr>
                <w:rFonts w:ascii="Times New Roman" w:eastAsia="Calibri" w:hAnsi="Times New Roman" w:cs="Times New Roman"/>
                <w:bCs/>
                <w:sz w:val="24"/>
                <w:szCs w:val="24"/>
              </w:rPr>
              <w:t>л</w:t>
            </w:r>
            <w:proofErr w:type="gramEnd"/>
            <w:r w:rsidRPr="005E73DD">
              <w:rPr>
                <w:rFonts w:ascii="Times New Roman" w:eastAsia="Calibri" w:hAnsi="Times New Roman" w:cs="Times New Roman"/>
                <w:bCs/>
                <w:sz w:val="24"/>
                <w:szCs w:val="24"/>
              </w:rPr>
              <w:t>ім беру саласының қолжетімділігі мен сапасын арттыру, инклюзивті білім беру үшін жағдай жасау.</w:t>
            </w:r>
          </w:p>
          <w:p w14:paraId="790D1866"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066DFC64"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Үш ауысымды мектептердің үлесі; Апатты мектептердің үлесі; Инклюзивті бі</w:t>
            </w:r>
            <w:proofErr w:type="gramStart"/>
            <w:r w:rsidRPr="005E73DD">
              <w:rPr>
                <w:rFonts w:ascii="Times New Roman" w:eastAsia="Calibri" w:hAnsi="Times New Roman" w:cs="Times New Roman"/>
                <w:bCs/>
                <w:i/>
                <w:sz w:val="24"/>
                <w:szCs w:val="24"/>
              </w:rPr>
              <w:t>л</w:t>
            </w:r>
            <w:proofErr w:type="gramEnd"/>
            <w:r w:rsidRPr="005E73DD">
              <w:rPr>
                <w:rFonts w:ascii="Times New Roman" w:eastAsia="Calibri" w:hAnsi="Times New Roman" w:cs="Times New Roman"/>
                <w:bCs/>
                <w:i/>
                <w:sz w:val="24"/>
                <w:szCs w:val="24"/>
              </w:rPr>
              <w:t>ім беру үшін жағдай жасаған білім беру ұйымдарының үлесі.</w:t>
            </w:r>
          </w:p>
          <w:p w14:paraId="44783B0E"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Жастардың, оның ішінде ауылдық жерлерден шыққ</w:t>
            </w:r>
            <w:proofErr w:type="gramStart"/>
            <w:r w:rsidRPr="005E73DD">
              <w:rPr>
                <w:rFonts w:ascii="Times New Roman" w:eastAsia="Calibri" w:hAnsi="Times New Roman" w:cs="Times New Roman"/>
                <w:bCs/>
                <w:sz w:val="24"/>
                <w:szCs w:val="24"/>
              </w:rPr>
              <w:t>ан ж</w:t>
            </w:r>
            <w:proofErr w:type="gramEnd"/>
            <w:r w:rsidRPr="005E73DD">
              <w:rPr>
                <w:rFonts w:ascii="Times New Roman" w:eastAsia="Calibri" w:hAnsi="Times New Roman" w:cs="Times New Roman"/>
                <w:bCs/>
                <w:sz w:val="24"/>
                <w:szCs w:val="24"/>
              </w:rPr>
              <w:t>әне NEET санатына жататын жастардың жұмыспен қамтылуына ықпал ету.</w:t>
            </w:r>
          </w:p>
          <w:p w14:paraId="537E60CD"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lastRenderedPageBreak/>
              <w:t>Нысаналы индикаторлар:</w:t>
            </w:r>
          </w:p>
          <w:p w14:paraId="325474B6" w14:textId="577C1D11"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15–35 жас аралығындағы оқымайтын, жұмыс і</w:t>
            </w:r>
            <w:r w:rsidR="001D1ED3">
              <w:rPr>
                <w:rFonts w:ascii="Times New Roman" w:eastAsia="Calibri" w:hAnsi="Times New Roman" w:cs="Times New Roman"/>
                <w:bCs/>
                <w:i/>
                <w:sz w:val="24"/>
                <w:szCs w:val="24"/>
              </w:rPr>
              <w:t xml:space="preserve">стемейтін және </w:t>
            </w:r>
            <w:proofErr w:type="gramStart"/>
            <w:r w:rsidR="001D1ED3">
              <w:rPr>
                <w:rFonts w:ascii="Times New Roman" w:eastAsia="Calibri" w:hAnsi="Times New Roman" w:cs="Times New Roman"/>
                <w:bCs/>
                <w:i/>
                <w:sz w:val="24"/>
                <w:szCs w:val="24"/>
              </w:rPr>
              <w:t>к</w:t>
            </w:r>
            <w:proofErr w:type="gramEnd"/>
            <w:r w:rsidR="001D1ED3">
              <w:rPr>
                <w:rFonts w:ascii="Times New Roman" w:eastAsia="Calibri" w:hAnsi="Times New Roman" w:cs="Times New Roman"/>
                <w:bCs/>
                <w:i/>
                <w:sz w:val="24"/>
                <w:szCs w:val="24"/>
              </w:rPr>
              <w:t xml:space="preserve">әсіби дағдыларды </w:t>
            </w:r>
            <w:r w:rsidR="001D1ED3" w:rsidRPr="001D1ED3">
              <w:rPr>
                <w:rFonts w:ascii="Times New Roman" w:eastAsia="Calibri" w:hAnsi="Times New Roman" w:cs="Times New Roman"/>
                <w:bCs/>
                <w:i/>
                <w:sz w:val="24"/>
                <w:szCs w:val="24"/>
              </w:rPr>
              <w:t>игермейтін</w:t>
            </w:r>
            <w:r w:rsidRPr="005E73DD">
              <w:rPr>
                <w:rFonts w:ascii="Times New Roman" w:eastAsia="Calibri" w:hAnsi="Times New Roman" w:cs="Times New Roman"/>
                <w:bCs/>
                <w:i/>
                <w:sz w:val="24"/>
                <w:szCs w:val="24"/>
              </w:rPr>
              <w:t xml:space="preserve"> жастардың үлесі.</w:t>
            </w:r>
          </w:p>
          <w:p w14:paraId="6D0E3498" w14:textId="6B1DD20F"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001D1ED3" w:rsidRPr="001D1ED3">
              <w:rPr>
                <w:rFonts w:ascii="Times New Roman" w:eastAsia="Calibri" w:hAnsi="Times New Roman" w:cs="Times New Roman"/>
                <w:bCs/>
                <w:sz w:val="24"/>
                <w:szCs w:val="24"/>
              </w:rPr>
              <w:t>Ағынды суларды тазартумен қамтамасыз ету деңгейін арттыру</w:t>
            </w:r>
          </w:p>
          <w:p w14:paraId="55049A30"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2C9BFDBA" w14:textId="6635EA44"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Халық</w:t>
            </w:r>
            <w:proofErr w:type="gramStart"/>
            <w:r w:rsidRPr="005E73DD">
              <w:rPr>
                <w:rFonts w:ascii="Times New Roman" w:eastAsia="Calibri" w:hAnsi="Times New Roman" w:cs="Times New Roman"/>
                <w:bCs/>
                <w:i/>
                <w:sz w:val="24"/>
                <w:szCs w:val="24"/>
              </w:rPr>
              <w:t>ты</w:t>
            </w:r>
            <w:proofErr w:type="gramEnd"/>
            <w:r w:rsidRPr="005E73DD">
              <w:rPr>
                <w:rFonts w:ascii="Times New Roman" w:eastAsia="Calibri" w:hAnsi="Times New Roman" w:cs="Times New Roman"/>
                <w:bCs/>
                <w:i/>
                <w:sz w:val="24"/>
                <w:szCs w:val="24"/>
              </w:rPr>
              <w:t xml:space="preserve"> ағын суларды </w:t>
            </w:r>
            <w:r w:rsidR="001D1ED3">
              <w:rPr>
                <w:rFonts w:ascii="Times New Roman" w:eastAsia="Calibri" w:hAnsi="Times New Roman" w:cs="Times New Roman"/>
                <w:bCs/>
                <w:i/>
                <w:sz w:val="24"/>
                <w:szCs w:val="24"/>
                <w:lang w:val="kk-KZ"/>
              </w:rPr>
              <w:t>т</w:t>
            </w:r>
            <w:r w:rsidR="001D1ED3" w:rsidRPr="001D1ED3">
              <w:rPr>
                <w:rFonts w:ascii="Times New Roman" w:eastAsia="Calibri" w:hAnsi="Times New Roman" w:cs="Times New Roman"/>
                <w:bCs/>
                <w:i/>
                <w:sz w:val="24"/>
                <w:szCs w:val="24"/>
              </w:rPr>
              <w:t>азартумен қамту.</w:t>
            </w:r>
          </w:p>
          <w:p w14:paraId="77619DB0"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Жергілікті маңызы бар жолдардың нормативтік жағдайда болу үлесін арттыру.</w:t>
            </w:r>
          </w:p>
          <w:p w14:paraId="76EB4FF6"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3C678747" w14:textId="23690221" w:rsidR="005E73DD" w:rsidRPr="005E73DD" w:rsidRDefault="001D1ED3" w:rsidP="005E73DD">
            <w:pPr>
              <w:contextualSpacing/>
              <w:jc w:val="both"/>
              <w:rPr>
                <w:rFonts w:ascii="Times New Roman" w:eastAsia="Calibri" w:hAnsi="Times New Roman" w:cs="Times New Roman"/>
                <w:bCs/>
                <w:i/>
                <w:sz w:val="24"/>
                <w:szCs w:val="24"/>
              </w:rPr>
            </w:pPr>
            <w:r w:rsidRPr="001D1ED3">
              <w:rPr>
                <w:rFonts w:ascii="Times New Roman" w:eastAsia="Calibri" w:hAnsi="Times New Roman" w:cs="Times New Roman"/>
                <w:bCs/>
                <w:i/>
                <w:sz w:val="24"/>
                <w:szCs w:val="24"/>
              </w:rPr>
              <w:t>Жақсы және қанағаттанарлық жағдайдағы жергілікті маңызы бар жолдардың үлесі.</w:t>
            </w:r>
          </w:p>
          <w:p w14:paraId="3BCD109C" w14:textId="77777777" w:rsidR="00F10862" w:rsidRPr="005E73DD" w:rsidRDefault="00F10862" w:rsidP="00F10862">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Халықты баспанамен қамтамасыз ету.</w:t>
            </w:r>
          </w:p>
          <w:p w14:paraId="450302A5" w14:textId="77777777" w:rsidR="00F10862" w:rsidRPr="005E73DD" w:rsidRDefault="00F10862" w:rsidP="00F10862">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42CAAF33" w14:textId="1F8942D8" w:rsidR="005E73DD" w:rsidRPr="005E73DD" w:rsidRDefault="00F10862" w:rsidP="00F10862">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bCs/>
                <w:i/>
                <w:sz w:val="24"/>
                <w:szCs w:val="24"/>
              </w:rPr>
              <w:t>Бі</w:t>
            </w:r>
            <w:proofErr w:type="gramStart"/>
            <w:r w:rsidRPr="005E73DD">
              <w:rPr>
                <w:rFonts w:ascii="Times New Roman" w:eastAsia="Calibri" w:hAnsi="Times New Roman" w:cs="Times New Roman"/>
                <w:bCs/>
                <w:i/>
                <w:sz w:val="24"/>
                <w:szCs w:val="24"/>
              </w:rPr>
              <w:t>р</w:t>
            </w:r>
            <w:proofErr w:type="gramEnd"/>
            <w:r w:rsidRPr="005E73DD">
              <w:rPr>
                <w:rFonts w:ascii="Times New Roman" w:eastAsia="Calibri" w:hAnsi="Times New Roman" w:cs="Times New Roman"/>
                <w:bCs/>
                <w:i/>
                <w:sz w:val="24"/>
                <w:szCs w:val="24"/>
              </w:rPr>
              <w:t xml:space="preserve"> тұрғынға арналған тұрғын үймен қамтамасыз етілу деңгейі.</w:t>
            </w:r>
          </w:p>
        </w:tc>
      </w:tr>
      <w:tr w:rsidR="005E73DD" w:rsidRPr="005E73DD" w14:paraId="711F0F45" w14:textId="77777777" w:rsidTr="008F498F">
        <w:tc>
          <w:tcPr>
            <w:tcW w:w="1951" w:type="dxa"/>
          </w:tcPr>
          <w:p w14:paraId="21BC7324"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lastRenderedPageBreak/>
              <w:t>Қажетті ресурстар:</w:t>
            </w:r>
          </w:p>
        </w:tc>
        <w:tc>
          <w:tcPr>
            <w:tcW w:w="7902" w:type="dxa"/>
            <w:shd w:val="clear" w:color="auto" w:fill="auto"/>
          </w:tcPr>
          <w:p w14:paraId="5599F655" w14:textId="77777777" w:rsidR="005E73DD" w:rsidRPr="005E73DD"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b/>
                <w:sz w:val="24"/>
                <w:szCs w:val="24"/>
              </w:rPr>
              <w:t>Қаржыландыру көздері:</w:t>
            </w:r>
            <w:r w:rsidRPr="005E73DD">
              <w:rPr>
                <w:rFonts w:ascii="Times New Roman" w:eastAsia="Calibri" w:hAnsi="Times New Roman" w:cs="Times New Roman"/>
                <w:sz w:val="24"/>
                <w:szCs w:val="24"/>
              </w:rPr>
              <w:t xml:space="preserve"> республикалық бюджет, жергілікті бюджет және </w:t>
            </w:r>
            <w:proofErr w:type="gramStart"/>
            <w:r w:rsidRPr="005E73DD">
              <w:rPr>
                <w:rFonts w:ascii="Times New Roman" w:eastAsia="Calibri" w:hAnsi="Times New Roman" w:cs="Times New Roman"/>
                <w:sz w:val="24"/>
                <w:szCs w:val="24"/>
              </w:rPr>
              <w:t>бас</w:t>
            </w:r>
            <w:proofErr w:type="gramEnd"/>
            <w:r w:rsidRPr="005E73DD">
              <w:rPr>
                <w:rFonts w:ascii="Times New Roman" w:eastAsia="Calibri" w:hAnsi="Times New Roman" w:cs="Times New Roman"/>
                <w:sz w:val="24"/>
                <w:szCs w:val="24"/>
              </w:rPr>
              <w:t>қа да көздер.</w:t>
            </w:r>
          </w:p>
          <w:p w14:paraId="0E8BF4F2" w14:textId="6459D2F5" w:rsidR="005E73DD" w:rsidRPr="005E73DD"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b/>
                <w:sz w:val="24"/>
                <w:szCs w:val="24"/>
              </w:rPr>
              <w:t>Қаржыландыру көлемі:</w:t>
            </w:r>
            <w:r w:rsidRPr="005E73DD">
              <w:rPr>
                <w:rFonts w:ascii="Times New Roman" w:eastAsia="Calibri" w:hAnsi="Times New Roman" w:cs="Times New Roman"/>
                <w:sz w:val="24"/>
                <w:szCs w:val="24"/>
              </w:rPr>
              <w:t xml:space="preserve"> Жоспарды іске </w:t>
            </w:r>
            <w:proofErr w:type="gramStart"/>
            <w:r w:rsidRPr="005E73DD">
              <w:rPr>
                <w:rFonts w:ascii="Times New Roman" w:eastAsia="Calibri" w:hAnsi="Times New Roman" w:cs="Times New Roman"/>
                <w:sz w:val="24"/>
                <w:szCs w:val="24"/>
              </w:rPr>
              <w:t>асыру</w:t>
            </w:r>
            <w:proofErr w:type="gramEnd"/>
            <w:r w:rsidRPr="005E73DD">
              <w:rPr>
                <w:rFonts w:ascii="Times New Roman" w:eastAsia="Calibri" w:hAnsi="Times New Roman" w:cs="Times New Roman"/>
                <w:sz w:val="24"/>
                <w:szCs w:val="24"/>
              </w:rPr>
              <w:t>ға алдын ала есептеулер бойынша</w:t>
            </w:r>
            <w:r w:rsidR="00F10862">
              <w:rPr>
                <w:rFonts w:ascii="Times New Roman" w:eastAsia="Calibri" w:hAnsi="Times New Roman" w:cs="Times New Roman"/>
                <w:sz w:val="24"/>
                <w:szCs w:val="24"/>
                <w:lang w:val="kk-KZ"/>
              </w:rPr>
              <w:t xml:space="preserve"> </w:t>
            </w:r>
            <w:r w:rsidR="004B06A5">
              <w:rPr>
                <w:rFonts w:ascii="Times New Roman" w:eastAsia="Times New Roman" w:hAnsi="Times New Roman" w:cs="Times New Roman"/>
                <w:b/>
                <w:sz w:val="24"/>
                <w:szCs w:val="24"/>
                <w:lang w:eastAsia="ru-RU"/>
              </w:rPr>
              <w:t>3 065,0</w:t>
            </w:r>
            <w:r w:rsidRPr="005E73DD">
              <w:rPr>
                <w:rFonts w:ascii="Times New Roman" w:eastAsia="Calibri" w:hAnsi="Times New Roman" w:cs="Times New Roman"/>
                <w:sz w:val="24"/>
                <w:szCs w:val="24"/>
              </w:rPr>
              <w:t xml:space="preserve"> </w:t>
            </w:r>
            <w:r w:rsidRPr="00F10862">
              <w:rPr>
                <w:rFonts w:ascii="Times New Roman" w:eastAsia="Calibri" w:hAnsi="Times New Roman" w:cs="Times New Roman"/>
                <w:b/>
                <w:sz w:val="24"/>
                <w:szCs w:val="24"/>
              </w:rPr>
              <w:t>трлн. теңге</w:t>
            </w:r>
            <w:r w:rsidRPr="005E73DD">
              <w:rPr>
                <w:rFonts w:ascii="Times New Roman" w:eastAsia="Calibri" w:hAnsi="Times New Roman" w:cs="Times New Roman"/>
                <w:sz w:val="24"/>
                <w:szCs w:val="24"/>
              </w:rPr>
              <w:t xml:space="preserve"> бөлінуі жоспарлануда, оның ішінде жылдар бойынша:</w:t>
            </w:r>
          </w:p>
          <w:p w14:paraId="2A40A821" w14:textId="0D1BF907" w:rsidR="005E73DD" w:rsidRPr="005E73DD"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sz w:val="24"/>
                <w:szCs w:val="24"/>
              </w:rPr>
              <w:t xml:space="preserve">2026 ж. – </w:t>
            </w:r>
            <w:r w:rsidR="004B06A5" w:rsidRPr="004B06A5">
              <w:rPr>
                <w:rFonts w:ascii="Times New Roman" w:hAnsi="Times New Roman" w:cs="Times New Roman"/>
                <w:sz w:val="24"/>
                <w:szCs w:val="28"/>
              </w:rPr>
              <w:t>296,7</w:t>
            </w:r>
            <w:r w:rsidR="00163F2E">
              <w:rPr>
                <w:rFonts w:ascii="Times New Roman" w:hAnsi="Times New Roman" w:cs="Times New Roman"/>
                <w:sz w:val="24"/>
                <w:szCs w:val="28"/>
                <w:lang w:val="kk-KZ"/>
              </w:rPr>
              <w:t xml:space="preserve"> </w:t>
            </w:r>
            <w:r w:rsidRPr="005E73DD">
              <w:rPr>
                <w:rFonts w:ascii="Times New Roman" w:eastAsia="Calibri" w:hAnsi="Times New Roman" w:cs="Times New Roman"/>
                <w:sz w:val="24"/>
                <w:szCs w:val="24"/>
              </w:rPr>
              <w:t>млрд.тг.;</w:t>
            </w:r>
          </w:p>
          <w:p w14:paraId="0D7EC705" w14:textId="742A3A20" w:rsidR="005E73DD" w:rsidRPr="004B06A5"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sz w:val="24"/>
                <w:szCs w:val="24"/>
              </w:rPr>
              <w:t xml:space="preserve">2027 ж. – </w:t>
            </w:r>
            <w:r w:rsidR="004B06A5" w:rsidRPr="004B06A5">
              <w:rPr>
                <w:rFonts w:ascii="Times New Roman" w:hAnsi="Times New Roman" w:cs="Times New Roman"/>
                <w:sz w:val="24"/>
                <w:szCs w:val="28"/>
              </w:rPr>
              <w:t>1 150,9</w:t>
            </w:r>
            <w:r w:rsidR="00F10862" w:rsidRPr="004B06A5">
              <w:rPr>
                <w:rFonts w:ascii="Times New Roman" w:hAnsi="Times New Roman" w:cs="Times New Roman"/>
                <w:sz w:val="24"/>
                <w:szCs w:val="28"/>
                <w:lang w:val="kk-KZ"/>
              </w:rPr>
              <w:t xml:space="preserve"> </w:t>
            </w:r>
            <w:r w:rsidRPr="004B06A5">
              <w:rPr>
                <w:rFonts w:ascii="Times New Roman" w:eastAsia="Calibri" w:hAnsi="Times New Roman" w:cs="Times New Roman"/>
                <w:sz w:val="24"/>
                <w:szCs w:val="24"/>
              </w:rPr>
              <w:t>млрд.тг.;</w:t>
            </w:r>
          </w:p>
          <w:p w14:paraId="53A5B3CD" w14:textId="626A282D" w:rsidR="005E73DD" w:rsidRPr="004B06A5" w:rsidRDefault="005E73DD" w:rsidP="005E73DD">
            <w:pPr>
              <w:contextualSpacing/>
              <w:jc w:val="both"/>
              <w:rPr>
                <w:rFonts w:ascii="Times New Roman" w:eastAsia="Calibri" w:hAnsi="Times New Roman" w:cs="Times New Roman"/>
                <w:sz w:val="24"/>
                <w:szCs w:val="24"/>
              </w:rPr>
            </w:pPr>
            <w:r w:rsidRPr="004B06A5">
              <w:rPr>
                <w:rFonts w:ascii="Times New Roman" w:eastAsia="Calibri" w:hAnsi="Times New Roman" w:cs="Times New Roman"/>
                <w:sz w:val="24"/>
                <w:szCs w:val="24"/>
              </w:rPr>
              <w:t xml:space="preserve">2028 ж. – </w:t>
            </w:r>
            <w:r w:rsidR="004B06A5" w:rsidRPr="004B06A5">
              <w:rPr>
                <w:rFonts w:ascii="Times New Roman" w:hAnsi="Times New Roman" w:cs="Times New Roman"/>
                <w:sz w:val="24"/>
                <w:szCs w:val="28"/>
              </w:rPr>
              <w:t>442,5</w:t>
            </w:r>
            <w:r w:rsidR="00F10862" w:rsidRPr="004B06A5">
              <w:rPr>
                <w:rFonts w:ascii="Times New Roman" w:hAnsi="Times New Roman" w:cs="Times New Roman"/>
                <w:sz w:val="24"/>
                <w:szCs w:val="28"/>
              </w:rPr>
              <w:t xml:space="preserve"> </w:t>
            </w:r>
            <w:r w:rsidRPr="004B06A5">
              <w:rPr>
                <w:rFonts w:ascii="Times New Roman" w:eastAsia="Calibri" w:hAnsi="Times New Roman" w:cs="Times New Roman"/>
                <w:sz w:val="24"/>
                <w:szCs w:val="24"/>
              </w:rPr>
              <w:t>млрд.тг.;</w:t>
            </w:r>
          </w:p>
          <w:p w14:paraId="16EFA707" w14:textId="444085C0" w:rsidR="005E73DD" w:rsidRPr="004B06A5" w:rsidRDefault="005E73DD" w:rsidP="005E73DD">
            <w:pPr>
              <w:contextualSpacing/>
              <w:jc w:val="both"/>
              <w:rPr>
                <w:rFonts w:ascii="Times New Roman" w:eastAsia="Calibri" w:hAnsi="Times New Roman" w:cs="Times New Roman"/>
                <w:sz w:val="24"/>
                <w:szCs w:val="24"/>
              </w:rPr>
            </w:pPr>
            <w:r w:rsidRPr="004B06A5">
              <w:rPr>
                <w:rFonts w:ascii="Times New Roman" w:eastAsia="Calibri" w:hAnsi="Times New Roman" w:cs="Times New Roman"/>
                <w:sz w:val="24"/>
                <w:szCs w:val="24"/>
              </w:rPr>
              <w:t xml:space="preserve">2029 ж. – </w:t>
            </w:r>
            <w:r w:rsidR="004B06A5" w:rsidRPr="004B06A5">
              <w:rPr>
                <w:rFonts w:ascii="Times New Roman" w:eastAsia="Times New Roman" w:hAnsi="Times New Roman" w:cs="Times New Roman"/>
                <w:sz w:val="24"/>
                <w:szCs w:val="24"/>
                <w:lang w:eastAsia="ru-RU"/>
              </w:rPr>
              <w:t>887,9</w:t>
            </w:r>
            <w:r w:rsidR="00F10862" w:rsidRPr="004B06A5">
              <w:rPr>
                <w:rFonts w:ascii="Times New Roman" w:eastAsia="Times New Roman" w:hAnsi="Times New Roman" w:cs="Times New Roman"/>
                <w:sz w:val="24"/>
                <w:szCs w:val="24"/>
                <w:lang w:eastAsia="ru-RU"/>
              </w:rPr>
              <w:t xml:space="preserve"> </w:t>
            </w:r>
            <w:r w:rsidRPr="004B06A5">
              <w:rPr>
                <w:rFonts w:ascii="Times New Roman" w:eastAsia="Calibri" w:hAnsi="Times New Roman" w:cs="Times New Roman"/>
                <w:sz w:val="24"/>
                <w:szCs w:val="24"/>
              </w:rPr>
              <w:t>млрд.тг.;</w:t>
            </w:r>
          </w:p>
          <w:p w14:paraId="02E76C12" w14:textId="527FD5BC" w:rsidR="005E73DD" w:rsidRPr="005E73DD" w:rsidRDefault="005E73DD" w:rsidP="005E73DD">
            <w:pPr>
              <w:contextualSpacing/>
              <w:jc w:val="both"/>
              <w:rPr>
                <w:rFonts w:ascii="Times New Roman" w:eastAsia="Calibri" w:hAnsi="Times New Roman" w:cs="Times New Roman"/>
                <w:sz w:val="24"/>
                <w:szCs w:val="24"/>
              </w:rPr>
            </w:pPr>
            <w:r w:rsidRPr="004B06A5">
              <w:rPr>
                <w:rFonts w:ascii="Times New Roman" w:eastAsia="Calibri" w:hAnsi="Times New Roman" w:cs="Times New Roman"/>
                <w:sz w:val="24"/>
                <w:szCs w:val="24"/>
              </w:rPr>
              <w:t xml:space="preserve">2030 ж. – </w:t>
            </w:r>
            <w:r w:rsidR="004B06A5" w:rsidRPr="004B06A5">
              <w:rPr>
                <w:rFonts w:ascii="Times New Roman" w:eastAsia="Times New Roman" w:hAnsi="Times New Roman" w:cs="Times New Roman"/>
                <w:sz w:val="24"/>
                <w:szCs w:val="24"/>
                <w:lang w:eastAsia="ru-RU"/>
              </w:rPr>
              <w:t>286,9</w:t>
            </w:r>
            <w:r w:rsidR="00F10862">
              <w:rPr>
                <w:rFonts w:ascii="Times New Roman" w:eastAsia="Times New Roman" w:hAnsi="Times New Roman" w:cs="Times New Roman"/>
                <w:sz w:val="24"/>
                <w:szCs w:val="24"/>
                <w:lang w:eastAsia="ru-RU"/>
              </w:rPr>
              <w:t xml:space="preserve"> </w:t>
            </w:r>
            <w:r w:rsidRPr="005E73DD">
              <w:rPr>
                <w:rFonts w:ascii="Times New Roman" w:eastAsia="Calibri" w:hAnsi="Times New Roman" w:cs="Times New Roman"/>
                <w:sz w:val="24"/>
                <w:szCs w:val="24"/>
              </w:rPr>
              <w:t>млрд.тг.</w:t>
            </w:r>
          </w:p>
          <w:p w14:paraId="0329AEAF" w14:textId="77777777" w:rsidR="005E73DD" w:rsidRPr="005E73DD" w:rsidRDefault="005E73DD" w:rsidP="005E73DD">
            <w:pPr>
              <w:contextualSpacing/>
              <w:jc w:val="both"/>
              <w:rPr>
                <w:rFonts w:ascii="Times New Roman" w:eastAsia="Calibri" w:hAnsi="Times New Roman" w:cs="Times New Roman"/>
                <w:i/>
                <w:sz w:val="24"/>
                <w:szCs w:val="24"/>
              </w:rPr>
            </w:pPr>
            <w:r w:rsidRPr="005E73DD">
              <w:rPr>
                <w:rFonts w:ascii="Times New Roman" w:eastAsia="Calibri" w:hAnsi="Times New Roman" w:cs="Times New Roman"/>
                <w:i/>
                <w:sz w:val="24"/>
                <w:szCs w:val="24"/>
              </w:rPr>
              <w:t>*Қаржыландыру көздері бойынша шығыстар сомалары республикалық және жергілікті бюджеттердің сәйкес қаржылық жылға бекітілуі мен нақтылануын ескере отырып, Қ</w:t>
            </w:r>
            <w:proofErr w:type="gramStart"/>
            <w:r w:rsidRPr="005E73DD">
              <w:rPr>
                <w:rFonts w:ascii="Times New Roman" w:eastAsia="Calibri" w:hAnsi="Times New Roman" w:cs="Times New Roman"/>
                <w:i/>
                <w:sz w:val="24"/>
                <w:szCs w:val="24"/>
              </w:rPr>
              <w:t>Р</w:t>
            </w:r>
            <w:proofErr w:type="gramEnd"/>
            <w:r w:rsidRPr="005E73DD">
              <w:rPr>
                <w:rFonts w:ascii="Times New Roman" w:eastAsia="Calibri" w:hAnsi="Times New Roman" w:cs="Times New Roman"/>
                <w:i/>
                <w:sz w:val="24"/>
                <w:szCs w:val="24"/>
              </w:rPr>
              <w:t xml:space="preserve"> заңнамасына сәйкес, РБ мүмкіндіктеріне сүйене отырып түзетіледі.</w:t>
            </w:r>
          </w:p>
        </w:tc>
      </w:tr>
    </w:tbl>
    <w:p w14:paraId="27816275" w14:textId="7DE7790B" w:rsidR="005E73DD" w:rsidRPr="005E73DD" w:rsidRDefault="005E73DD" w:rsidP="005E73DD">
      <w:pPr>
        <w:spacing w:after="0" w:line="240" w:lineRule="auto"/>
        <w:contextualSpacing/>
        <w:rPr>
          <w:rFonts w:ascii="Times New Roman" w:eastAsia="Calibri" w:hAnsi="Times New Roman" w:cs="Times New Roman"/>
          <w:b/>
          <w:bCs/>
          <w:sz w:val="28"/>
          <w:szCs w:val="28"/>
        </w:rPr>
      </w:pPr>
    </w:p>
    <w:p w14:paraId="29AAFD18" w14:textId="77777777" w:rsidR="005E73DD" w:rsidRPr="005E73DD" w:rsidRDefault="005E73DD" w:rsidP="005E73DD">
      <w:pPr>
        <w:spacing w:after="0" w:line="240" w:lineRule="auto"/>
        <w:contextualSpacing/>
        <w:jc w:val="center"/>
        <w:rPr>
          <w:rFonts w:ascii="Times New Roman" w:eastAsia="Calibri" w:hAnsi="Times New Roman" w:cs="Times New Roman"/>
          <w:b/>
          <w:bCs/>
          <w:sz w:val="28"/>
          <w:szCs w:val="28"/>
        </w:rPr>
      </w:pPr>
      <w:r w:rsidRPr="00137C53">
        <w:rPr>
          <w:rFonts w:ascii="Times New Roman" w:hAnsi="Times New Roman" w:cs="Times New Roman"/>
          <w:b/>
          <w:bCs/>
          <w:color w:val="4472C4" w:themeColor="accent1"/>
          <w:sz w:val="28"/>
          <w:szCs w:val="28"/>
        </w:rPr>
        <w:t>«Ағымдағы жағдайды талдау»</w:t>
      </w:r>
    </w:p>
    <w:p w14:paraId="1FBC4C5A"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p>
    <w:p w14:paraId="15C9C8E1"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Актөбе облысы – Қазақстанның 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і өнеркәсіптік аймағы. Өнеркәсіп саласының негізі – тау-кен және химиялық өнеркәсіп, қара металлургия.</w:t>
      </w:r>
    </w:p>
    <w:p w14:paraId="792C0B58"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Облыстың жалпы өңірлік өні</w:t>
      </w:r>
      <w:proofErr w:type="gramStart"/>
      <w:r w:rsidRPr="005E73DD">
        <w:rPr>
          <w:rFonts w:ascii="Times New Roman" w:eastAsia="Calibri" w:hAnsi="Times New Roman" w:cs="Times New Roman"/>
          <w:sz w:val="28"/>
          <w:szCs w:val="28"/>
        </w:rPr>
        <w:t>м</w:t>
      </w:r>
      <w:proofErr w:type="gramEnd"/>
      <w:r w:rsidRPr="005E73DD">
        <w:rPr>
          <w:rFonts w:ascii="Times New Roman" w:eastAsia="Calibri" w:hAnsi="Times New Roman" w:cs="Times New Roman"/>
          <w:sz w:val="28"/>
          <w:szCs w:val="28"/>
        </w:rPr>
        <w:t xml:space="preserve">і жыл сайын өсім тенденциясына ие. Мысалы, егер 2022 жылы ЖӨӨ 4,4 </w:t>
      </w:r>
      <w:proofErr w:type="gramStart"/>
      <w:r w:rsidRPr="005E73DD">
        <w:rPr>
          <w:rFonts w:ascii="Times New Roman" w:eastAsia="Calibri" w:hAnsi="Times New Roman" w:cs="Times New Roman"/>
          <w:sz w:val="28"/>
          <w:szCs w:val="28"/>
        </w:rPr>
        <w:t>трлн</w:t>
      </w:r>
      <w:proofErr w:type="gramEnd"/>
      <w:r w:rsidRPr="005E73DD">
        <w:rPr>
          <w:rFonts w:ascii="Times New Roman" w:eastAsia="Calibri" w:hAnsi="Times New Roman" w:cs="Times New Roman"/>
          <w:sz w:val="28"/>
          <w:szCs w:val="28"/>
        </w:rPr>
        <w:t xml:space="preserve"> теңге болса, 2024 жылы ол 4,9 трлн теңгені құрады.</w:t>
      </w:r>
    </w:p>
    <w:p w14:paraId="29BC243C"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жылдың қорытындысы бойынша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ғындар санына шаққандағы ЖӨӨ 5,2 млн теңгені құрады </w:t>
      </w:r>
      <w:r w:rsidRPr="00137C53">
        <w:rPr>
          <w:rFonts w:ascii="Times New Roman" w:eastAsia="Calibri" w:hAnsi="Times New Roman" w:cs="Times New Roman"/>
          <w:sz w:val="28"/>
          <w:szCs w:val="28"/>
        </w:rPr>
        <w:t>(2022 жылы – 4,8 млн теңге, 2023 жылы – 4,5 млн теңге).</w:t>
      </w:r>
    </w:p>
    <w:p w14:paraId="31C6CF9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облыстың жылдық орташа халық саны 949,5 мың адам болды </w:t>
      </w:r>
      <w:r w:rsidRPr="005E73DD">
        <w:rPr>
          <w:rFonts w:ascii="Times New Roman" w:eastAsia="Calibri" w:hAnsi="Times New Roman" w:cs="Times New Roman"/>
          <w:sz w:val="24"/>
          <w:szCs w:val="28"/>
        </w:rPr>
        <w:t xml:space="preserve">(2022 жылы – 928,2 мың адам, 2023 жылы – 939,4 мың адам). </w:t>
      </w:r>
      <w:r w:rsidRPr="005E73DD">
        <w:rPr>
          <w:rFonts w:ascii="Times New Roman" w:eastAsia="Calibri" w:hAnsi="Times New Roman" w:cs="Times New Roman"/>
          <w:sz w:val="28"/>
          <w:szCs w:val="28"/>
        </w:rPr>
        <w:t xml:space="preserve">Оның ішінде қалаларда 717,6 мың адам тұрады </w:t>
      </w:r>
      <w:r w:rsidRPr="005E73DD">
        <w:rPr>
          <w:rFonts w:ascii="Times New Roman" w:eastAsia="Calibri" w:hAnsi="Times New Roman" w:cs="Times New Roman"/>
          <w:sz w:val="24"/>
          <w:szCs w:val="28"/>
        </w:rPr>
        <w:t>(2022 жылы – 692,5 мың адам, 2025 жылы – 703,7 мың адам).</w:t>
      </w:r>
    </w:p>
    <w:p w14:paraId="33178E41" w14:textId="77777777" w:rsidR="005E73DD" w:rsidRPr="005E73DD" w:rsidRDefault="005E73DD" w:rsidP="005E73DD">
      <w:pPr>
        <w:spacing w:after="0" w:line="240" w:lineRule="auto"/>
        <w:jc w:val="both"/>
        <w:rPr>
          <w:rFonts w:ascii="Times New Roman" w:eastAsia="Calibri" w:hAnsi="Times New Roman" w:cs="Times New Roman"/>
          <w:i/>
          <w:iCs/>
          <w:sz w:val="28"/>
          <w:szCs w:val="28"/>
        </w:rPr>
      </w:pPr>
    </w:p>
    <w:p w14:paraId="29B933BF"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Өнеркәсі</w:t>
      </w:r>
      <w:proofErr w:type="gramStart"/>
      <w:r w:rsidRPr="00137C53">
        <w:rPr>
          <w:rFonts w:ascii="Times New Roman" w:hAnsi="Times New Roman" w:cs="Times New Roman"/>
          <w:i/>
          <w:iCs/>
          <w:color w:val="4472C4" w:themeColor="accent1"/>
          <w:sz w:val="28"/>
          <w:szCs w:val="28"/>
        </w:rPr>
        <w:t>п</w:t>
      </w:r>
      <w:proofErr w:type="gramEnd"/>
      <w:r w:rsidRPr="00137C53">
        <w:rPr>
          <w:rFonts w:ascii="Times New Roman" w:hAnsi="Times New Roman" w:cs="Times New Roman"/>
          <w:i/>
          <w:iCs/>
          <w:color w:val="4472C4" w:themeColor="accent1"/>
          <w:sz w:val="28"/>
          <w:szCs w:val="28"/>
        </w:rPr>
        <w:t>:</w:t>
      </w:r>
    </w:p>
    <w:p w14:paraId="410301F3"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Өңі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өнеркәсібінің құрылымы тау-кен саласына басымдық береді.</w:t>
      </w:r>
    </w:p>
    <w:p w14:paraId="2B6E9FC5" w14:textId="77777777" w:rsidR="005E73DD" w:rsidRPr="005E73DD" w:rsidRDefault="005E73DD" w:rsidP="005E73DD">
      <w:pPr>
        <w:spacing w:after="0" w:line="240" w:lineRule="auto"/>
        <w:ind w:firstLine="709"/>
        <w:jc w:val="both"/>
        <w:rPr>
          <w:rFonts w:ascii="Times New Roman" w:eastAsia="Calibri" w:hAnsi="Times New Roman" w:cs="Times New Roman"/>
          <w:sz w:val="24"/>
          <w:szCs w:val="28"/>
        </w:rPr>
      </w:pPr>
      <w:r w:rsidRPr="005E73DD">
        <w:rPr>
          <w:rFonts w:ascii="Times New Roman" w:eastAsia="Calibri" w:hAnsi="Times New Roman" w:cs="Times New Roman"/>
          <w:sz w:val="28"/>
          <w:szCs w:val="28"/>
        </w:rPr>
        <w:t>Мысалы, 2024 жылы өнеркәсі</w:t>
      </w:r>
      <w:proofErr w:type="gramStart"/>
      <w:r w:rsidRPr="005E73DD">
        <w:rPr>
          <w:rFonts w:ascii="Times New Roman" w:eastAsia="Calibri" w:hAnsi="Times New Roman" w:cs="Times New Roman"/>
          <w:sz w:val="28"/>
          <w:szCs w:val="28"/>
        </w:rPr>
        <w:t>п</w:t>
      </w:r>
      <w:proofErr w:type="gramEnd"/>
      <w:r w:rsidRPr="005E73DD">
        <w:rPr>
          <w:rFonts w:ascii="Times New Roman" w:eastAsia="Calibri" w:hAnsi="Times New Roman" w:cs="Times New Roman"/>
          <w:sz w:val="28"/>
          <w:szCs w:val="28"/>
        </w:rPr>
        <w:t xml:space="preserve"> өнімінің көлемі 2,8 трлн теңгені құрады </w:t>
      </w:r>
      <w:r w:rsidRPr="005E73DD">
        <w:rPr>
          <w:rFonts w:ascii="Times New Roman" w:eastAsia="Calibri" w:hAnsi="Times New Roman" w:cs="Times New Roman"/>
          <w:sz w:val="24"/>
          <w:szCs w:val="28"/>
        </w:rPr>
        <w:t>(2022 жылы – 2,8 трлн теңге, 2023 жылы – 2,5 трлн теңге).</w:t>
      </w:r>
    </w:p>
    <w:p w14:paraId="4DF40FE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lastRenderedPageBreak/>
        <w:t xml:space="preserve">Соның ішінде тау-кен өнеркәсібі мен карьерлерді игеру 1,5 </w:t>
      </w:r>
      <w:proofErr w:type="gramStart"/>
      <w:r w:rsidRPr="005E73DD">
        <w:rPr>
          <w:rFonts w:ascii="Times New Roman" w:eastAsia="Calibri" w:hAnsi="Times New Roman" w:cs="Times New Roman"/>
          <w:sz w:val="28"/>
          <w:szCs w:val="28"/>
        </w:rPr>
        <w:t>трлн</w:t>
      </w:r>
      <w:proofErr w:type="gramEnd"/>
      <w:r w:rsidRPr="005E73DD">
        <w:rPr>
          <w:rFonts w:ascii="Times New Roman" w:eastAsia="Calibri" w:hAnsi="Times New Roman" w:cs="Times New Roman"/>
          <w:sz w:val="28"/>
          <w:szCs w:val="28"/>
        </w:rPr>
        <w:t xml:space="preserve"> теңге немесе өнеркәсіп өнімінің 53,9%-ын құрады </w:t>
      </w:r>
      <w:r w:rsidRPr="005E73DD">
        <w:rPr>
          <w:rFonts w:ascii="Times New Roman" w:eastAsia="Calibri" w:hAnsi="Times New Roman" w:cs="Times New Roman"/>
          <w:sz w:val="24"/>
          <w:szCs w:val="28"/>
        </w:rPr>
        <w:t>(2022 жылы – 1,5 трлн теңге немесе 52,8%, 2023 жылы – 1,4 трлн теңге немесе 55,4%).</w:t>
      </w:r>
    </w:p>
    <w:p w14:paraId="2712C16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егер 2022 жылы өңдеу өнеркәсібінің ө</w:t>
      </w:r>
      <w:proofErr w:type="gramStart"/>
      <w:r w:rsidRPr="005E73DD">
        <w:rPr>
          <w:rFonts w:ascii="Times New Roman" w:eastAsia="Calibri" w:hAnsi="Times New Roman" w:cs="Times New Roman"/>
          <w:sz w:val="28"/>
          <w:szCs w:val="28"/>
        </w:rPr>
        <w:t>н</w:t>
      </w:r>
      <w:proofErr w:type="gramEnd"/>
      <w:r w:rsidRPr="005E73DD">
        <w:rPr>
          <w:rFonts w:ascii="Times New Roman" w:eastAsia="Calibri" w:hAnsi="Times New Roman" w:cs="Times New Roman"/>
          <w:sz w:val="28"/>
          <w:szCs w:val="28"/>
        </w:rPr>
        <w:t>ім көлемі 1,2 трлн теңге болса, 2023 жылы бұл көрсеткіш 1,0 трлн теңге, ал 2024 жылы 1,2 трлн теңгені құрады.</w:t>
      </w:r>
    </w:p>
    <w:p w14:paraId="15922D8A"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Инвестиция:</w:t>
      </w:r>
    </w:p>
    <w:p w14:paraId="23E9C58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Ақтөбе облысының экономикасына 910,8 </w:t>
      </w:r>
      <w:proofErr w:type="gramStart"/>
      <w:r w:rsidRPr="005E73DD">
        <w:rPr>
          <w:rFonts w:ascii="Times New Roman" w:eastAsia="Calibri" w:hAnsi="Times New Roman" w:cs="Times New Roman"/>
          <w:sz w:val="28"/>
          <w:szCs w:val="28"/>
        </w:rPr>
        <w:t>млрд</w:t>
      </w:r>
      <w:proofErr w:type="gramEnd"/>
      <w:r w:rsidRPr="005E73DD">
        <w:rPr>
          <w:rFonts w:ascii="Times New Roman" w:eastAsia="Calibri" w:hAnsi="Times New Roman" w:cs="Times New Roman"/>
          <w:sz w:val="28"/>
          <w:szCs w:val="28"/>
        </w:rPr>
        <w:t xml:space="preserve"> теңге инвестиция салынды </w:t>
      </w:r>
      <w:r w:rsidRPr="005E73DD">
        <w:rPr>
          <w:rFonts w:ascii="Times New Roman" w:eastAsia="Calibri" w:hAnsi="Times New Roman" w:cs="Times New Roman"/>
          <w:sz w:val="24"/>
          <w:szCs w:val="28"/>
        </w:rPr>
        <w:t xml:space="preserve">(2022 жылы – 960,0 млрд теңге, 2023 жылы – 1,0 трлн теңге), </w:t>
      </w:r>
      <w:r w:rsidRPr="005E73DD">
        <w:rPr>
          <w:rFonts w:ascii="Times New Roman" w:eastAsia="Calibri" w:hAnsi="Times New Roman" w:cs="Times New Roman"/>
          <w:sz w:val="28"/>
          <w:szCs w:val="28"/>
        </w:rPr>
        <w:t>бұл республикалық көлемнің 4,7%-ын құрайды.</w:t>
      </w:r>
    </w:p>
    <w:p w14:paraId="5A4C717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жылы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ғындар санына шаққандағы инвестициялар 959,2 мың теңгені құрады </w:t>
      </w:r>
      <w:r w:rsidRPr="005E73DD">
        <w:rPr>
          <w:rFonts w:ascii="Times New Roman" w:eastAsia="Calibri" w:hAnsi="Times New Roman" w:cs="Times New Roman"/>
          <w:sz w:val="24"/>
          <w:szCs w:val="28"/>
        </w:rPr>
        <w:t xml:space="preserve">(2022 жылы – 1 034,2 мың теңге, 2023 жылы – 1 091,1 мың теңге), </w:t>
      </w:r>
      <w:r w:rsidRPr="005E73DD">
        <w:rPr>
          <w:rFonts w:ascii="Times New Roman" w:eastAsia="Calibri" w:hAnsi="Times New Roman" w:cs="Times New Roman"/>
          <w:sz w:val="28"/>
          <w:szCs w:val="28"/>
        </w:rPr>
        <w:t>бұл ел бойынша 10-шы орынға сәйкес келеді.</w:t>
      </w:r>
    </w:p>
    <w:p w14:paraId="41A9A16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2024 жылы шетелдік инвестициялар 155,5 </w:t>
      </w:r>
      <w:proofErr w:type="gramStart"/>
      <w:r w:rsidRPr="005E73DD">
        <w:rPr>
          <w:rFonts w:ascii="Times New Roman" w:eastAsia="Calibri" w:hAnsi="Times New Roman" w:cs="Times New Roman"/>
          <w:sz w:val="28"/>
          <w:szCs w:val="28"/>
        </w:rPr>
        <w:t>млрд</w:t>
      </w:r>
      <w:proofErr w:type="gramEnd"/>
      <w:r w:rsidRPr="005E73DD">
        <w:rPr>
          <w:rFonts w:ascii="Times New Roman" w:eastAsia="Calibri" w:hAnsi="Times New Roman" w:cs="Times New Roman"/>
          <w:sz w:val="28"/>
          <w:szCs w:val="28"/>
        </w:rPr>
        <w:t xml:space="preserve"> теңге немесе жалпы инвестиция көлемінің 17,1%-ын құрады </w:t>
      </w:r>
      <w:r w:rsidRPr="005E73DD">
        <w:rPr>
          <w:rFonts w:ascii="Times New Roman" w:eastAsia="Calibri" w:hAnsi="Times New Roman" w:cs="Times New Roman"/>
          <w:sz w:val="24"/>
          <w:szCs w:val="28"/>
        </w:rPr>
        <w:t>(2022 жылы – 21,2%,                2023 жылы – 14,5%).</w:t>
      </w:r>
    </w:p>
    <w:p w14:paraId="23A17E41"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Ауыл шаруашылығы:</w:t>
      </w:r>
    </w:p>
    <w:p w14:paraId="05753FEF"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Облыста ауыл шаруашылығы саласы, оның ішінде </w:t>
      </w:r>
      <w:proofErr w:type="gramStart"/>
      <w:r w:rsidRPr="005E73DD">
        <w:rPr>
          <w:rFonts w:ascii="Times New Roman" w:eastAsia="Calibri" w:hAnsi="Times New Roman" w:cs="Times New Roman"/>
          <w:sz w:val="28"/>
          <w:szCs w:val="28"/>
        </w:rPr>
        <w:t>мал</w:t>
      </w:r>
      <w:proofErr w:type="gramEnd"/>
      <w:r w:rsidRPr="005E73DD">
        <w:rPr>
          <w:rFonts w:ascii="Times New Roman" w:eastAsia="Calibri" w:hAnsi="Times New Roman" w:cs="Times New Roman"/>
          <w:sz w:val="28"/>
          <w:szCs w:val="28"/>
        </w:rPr>
        <w:t xml:space="preserve"> шаруашылығы мен өсімдік шаруашылығы белсенді дамып келеді.</w:t>
      </w:r>
    </w:p>
    <w:p w14:paraId="7E226FC3"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жылдың қорытындысы бойынша ауыл шаруашылығы өнімінің жалпы көлемі 371,5 </w:t>
      </w:r>
      <w:proofErr w:type="gramStart"/>
      <w:r w:rsidRPr="005E73DD">
        <w:rPr>
          <w:rFonts w:ascii="Times New Roman" w:eastAsia="Calibri" w:hAnsi="Times New Roman" w:cs="Times New Roman"/>
          <w:sz w:val="28"/>
          <w:szCs w:val="28"/>
        </w:rPr>
        <w:t>млрд</w:t>
      </w:r>
      <w:proofErr w:type="gramEnd"/>
      <w:r w:rsidRPr="005E73DD">
        <w:rPr>
          <w:rFonts w:ascii="Times New Roman" w:eastAsia="Calibri" w:hAnsi="Times New Roman" w:cs="Times New Roman"/>
          <w:sz w:val="28"/>
          <w:szCs w:val="28"/>
        </w:rPr>
        <w:t xml:space="preserve"> теңгені құрады, ал 2022 жылы бұл көрсеткіш                457,8 млрд теңге, 2023 жылы – 361,6 млрд теңге болды.</w:t>
      </w:r>
    </w:p>
    <w:p w14:paraId="0A26980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жалпы өнді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іс құрылымында мал шаруашылығы 54,1% немесе 201,0 млрд теңгені құрады </w:t>
      </w:r>
      <w:r w:rsidRPr="005E73DD">
        <w:rPr>
          <w:rFonts w:ascii="Times New Roman" w:eastAsia="Calibri" w:hAnsi="Times New Roman" w:cs="Times New Roman"/>
          <w:sz w:val="24"/>
          <w:szCs w:val="28"/>
        </w:rPr>
        <w:t>(2022 жылы – 259,3 млрд теңге немесе 56,6%,           2023 жылы – 188,7 млрд теңге немесе 52,2%).</w:t>
      </w:r>
    </w:p>
    <w:p w14:paraId="05A33F0E"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Өсімдік шаруашылығының жалпы өнімі 166,6 </w:t>
      </w:r>
      <w:proofErr w:type="gramStart"/>
      <w:r w:rsidRPr="005E73DD">
        <w:rPr>
          <w:rFonts w:ascii="Times New Roman" w:eastAsia="Calibri" w:hAnsi="Times New Roman" w:cs="Times New Roman"/>
          <w:sz w:val="28"/>
          <w:szCs w:val="28"/>
        </w:rPr>
        <w:t>млрд</w:t>
      </w:r>
      <w:proofErr w:type="gramEnd"/>
      <w:r w:rsidRPr="005E73DD">
        <w:rPr>
          <w:rFonts w:ascii="Times New Roman" w:eastAsia="Calibri" w:hAnsi="Times New Roman" w:cs="Times New Roman"/>
          <w:sz w:val="28"/>
          <w:szCs w:val="28"/>
        </w:rPr>
        <w:t xml:space="preserve"> теңгені құрады                </w:t>
      </w:r>
      <w:r w:rsidRPr="005E73DD">
        <w:rPr>
          <w:rFonts w:ascii="Times New Roman" w:eastAsia="Calibri" w:hAnsi="Times New Roman" w:cs="Times New Roman"/>
          <w:sz w:val="24"/>
          <w:szCs w:val="28"/>
        </w:rPr>
        <w:t>(2022 жылы – 196,7 млрд теңге, 2023 жылы – 169,5 млрд теңге).</w:t>
      </w:r>
    </w:p>
    <w:p w14:paraId="62B6AEE3"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2024 жылы ауыл шаруашылығында еңбек өнімділігі бі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жұмысшыға шаққанда 7,7 млн теңге болды </w:t>
      </w:r>
      <w:r w:rsidRPr="005E73DD">
        <w:rPr>
          <w:rFonts w:ascii="Times New Roman" w:eastAsia="Calibri" w:hAnsi="Times New Roman" w:cs="Times New Roman"/>
          <w:sz w:val="24"/>
          <w:szCs w:val="28"/>
        </w:rPr>
        <w:t>(2022 жылы – 8,2 млн теңге, 2023 жылы – 6,2 млн теңге).</w:t>
      </w:r>
    </w:p>
    <w:p w14:paraId="15601A27"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proofErr w:type="gramStart"/>
      <w:r w:rsidRPr="00137C53">
        <w:rPr>
          <w:rFonts w:ascii="Times New Roman" w:hAnsi="Times New Roman" w:cs="Times New Roman"/>
          <w:i/>
          <w:iCs/>
          <w:color w:val="4472C4" w:themeColor="accent1"/>
          <w:sz w:val="28"/>
          <w:szCs w:val="28"/>
        </w:rPr>
        <w:t>Ша</w:t>
      </w:r>
      <w:proofErr w:type="gramEnd"/>
      <w:r w:rsidRPr="00137C53">
        <w:rPr>
          <w:rFonts w:ascii="Times New Roman" w:hAnsi="Times New Roman" w:cs="Times New Roman"/>
          <w:i/>
          <w:iCs/>
          <w:color w:val="4472C4" w:themeColor="accent1"/>
          <w:sz w:val="28"/>
          <w:szCs w:val="28"/>
        </w:rPr>
        <w:t>ғын және орта бизнес:</w:t>
      </w:r>
    </w:p>
    <w:p w14:paraId="22D7FBEC"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өңірде шағын және орта бизнес белсенді дамып келеді. 2024 жылы өңі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экономикасындағы ШОБ үлесі 27,2% құрады </w:t>
      </w:r>
      <w:r w:rsidRPr="005E73DD">
        <w:rPr>
          <w:rFonts w:ascii="Times New Roman" w:eastAsia="Calibri" w:hAnsi="Times New Roman" w:cs="Times New Roman"/>
          <w:sz w:val="24"/>
          <w:szCs w:val="28"/>
        </w:rPr>
        <w:t xml:space="preserve">(2022 жылы – 25,7%, 2023 жылы – 34,5%). </w:t>
      </w:r>
      <w:r w:rsidRPr="005E73DD">
        <w:rPr>
          <w:rFonts w:ascii="Times New Roman" w:eastAsia="Calibri" w:hAnsi="Times New Roman" w:cs="Times New Roman"/>
          <w:sz w:val="28"/>
          <w:szCs w:val="28"/>
        </w:rPr>
        <w:t xml:space="preserve">Орта кәсіпкерліктің үлесі 4,2% болды </w:t>
      </w:r>
      <w:r w:rsidRPr="005E73DD">
        <w:rPr>
          <w:rFonts w:ascii="Times New Roman" w:eastAsia="Calibri" w:hAnsi="Times New Roman" w:cs="Times New Roman"/>
          <w:sz w:val="24"/>
          <w:szCs w:val="28"/>
        </w:rPr>
        <w:t>(2022 жылы – 4,9%,               2023 жылы – 5,3%).</w:t>
      </w:r>
    </w:p>
    <w:p w14:paraId="52E8579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шағын және орта кәсіпкерлік субъектілері шығарған өнім көлемі 2,2 </w:t>
      </w:r>
      <w:proofErr w:type="gramStart"/>
      <w:r w:rsidRPr="005E73DD">
        <w:rPr>
          <w:rFonts w:ascii="Times New Roman" w:eastAsia="Calibri" w:hAnsi="Times New Roman" w:cs="Times New Roman"/>
          <w:sz w:val="28"/>
          <w:szCs w:val="28"/>
        </w:rPr>
        <w:t>трлн</w:t>
      </w:r>
      <w:proofErr w:type="gramEnd"/>
      <w:r w:rsidRPr="005E73DD">
        <w:rPr>
          <w:rFonts w:ascii="Times New Roman" w:eastAsia="Calibri" w:hAnsi="Times New Roman" w:cs="Times New Roman"/>
          <w:sz w:val="28"/>
          <w:szCs w:val="28"/>
        </w:rPr>
        <w:t xml:space="preserve"> теңгені құрады </w:t>
      </w:r>
      <w:r w:rsidRPr="005E73DD">
        <w:rPr>
          <w:rFonts w:ascii="Times New Roman" w:eastAsia="Calibri" w:hAnsi="Times New Roman" w:cs="Times New Roman"/>
          <w:sz w:val="24"/>
          <w:szCs w:val="28"/>
        </w:rPr>
        <w:t>(2022 жылы – 1,8 трлн теңге, 2023 жылы – 2,5 трлн теңге).</w:t>
      </w:r>
    </w:p>
    <w:p w14:paraId="367500F1"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жылдың қорытындысы бойынша ШОБ субъектілерінің саны                85,7 мың бірлікті құрады </w:t>
      </w:r>
      <w:r w:rsidRPr="005E73DD">
        <w:rPr>
          <w:rFonts w:ascii="Times New Roman" w:eastAsia="Calibri" w:hAnsi="Times New Roman" w:cs="Times New Roman"/>
          <w:sz w:val="24"/>
          <w:szCs w:val="28"/>
        </w:rPr>
        <w:t>(2022 жылы – 82,6 мың, 2023 жылы – 83,8 мың).</w:t>
      </w:r>
    </w:p>
    <w:p w14:paraId="41B1E32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2024 жылы ШОБ-та жұмыс істейтіндердің саны                  179,5 мың адам болды </w:t>
      </w:r>
      <w:r w:rsidRPr="005E73DD">
        <w:rPr>
          <w:rFonts w:ascii="Times New Roman" w:eastAsia="Calibri" w:hAnsi="Times New Roman" w:cs="Times New Roman"/>
          <w:sz w:val="24"/>
          <w:szCs w:val="28"/>
        </w:rPr>
        <w:t>(2022 жылы – 181,9 мың адам, 2023 жылы – 174,8 мың адам).</w:t>
      </w:r>
    </w:p>
    <w:p w14:paraId="60646BEB"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Денсаулық сақтау:</w:t>
      </w:r>
    </w:p>
    <w:p w14:paraId="078CEFEA"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17,9 мың бала дүниеге келді </w:t>
      </w:r>
      <w:r w:rsidRPr="005E73DD">
        <w:rPr>
          <w:rFonts w:ascii="Times New Roman" w:eastAsia="Calibri" w:hAnsi="Times New Roman" w:cs="Times New Roman"/>
          <w:sz w:val="24"/>
          <w:szCs w:val="28"/>
        </w:rPr>
        <w:t>(2022 жылы – 20,4 мың, 2023 жылы – 19,5 мың).</w:t>
      </w:r>
    </w:p>
    <w:p w14:paraId="44DC99CE"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lastRenderedPageBreak/>
        <w:t xml:space="preserve">Сонымен қатар, өлім-жітім коэффициенті 1000 </w:t>
      </w:r>
      <w:proofErr w:type="gramStart"/>
      <w:r w:rsidRPr="005E73DD">
        <w:rPr>
          <w:rFonts w:ascii="Times New Roman" w:eastAsia="Calibri" w:hAnsi="Times New Roman" w:cs="Times New Roman"/>
          <w:sz w:val="28"/>
          <w:szCs w:val="28"/>
        </w:rPr>
        <w:t>адам</w:t>
      </w:r>
      <w:proofErr w:type="gramEnd"/>
      <w:r w:rsidRPr="005E73DD">
        <w:rPr>
          <w:rFonts w:ascii="Times New Roman" w:eastAsia="Calibri" w:hAnsi="Times New Roman" w:cs="Times New Roman"/>
          <w:sz w:val="28"/>
          <w:szCs w:val="28"/>
        </w:rPr>
        <w:t xml:space="preserve">ға 6,71 жағдайды құрады </w:t>
      </w:r>
      <w:r w:rsidRPr="005E73DD">
        <w:rPr>
          <w:rFonts w:ascii="Times New Roman" w:eastAsia="Calibri" w:hAnsi="Times New Roman" w:cs="Times New Roman"/>
          <w:sz w:val="24"/>
          <w:szCs w:val="28"/>
        </w:rPr>
        <w:t>(2022 жылы – 6,63, 2023 жылы – 6,69).</w:t>
      </w:r>
    </w:p>
    <w:p w14:paraId="5E055DB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жылдың қорытындысы бойынша туылғандағы өмі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сүру ұзақтығы 75,18 жылды құрады </w:t>
      </w:r>
      <w:r w:rsidRPr="005E73DD">
        <w:rPr>
          <w:rFonts w:ascii="Times New Roman" w:eastAsia="Calibri" w:hAnsi="Times New Roman" w:cs="Times New Roman"/>
          <w:sz w:val="24"/>
          <w:szCs w:val="28"/>
        </w:rPr>
        <w:t>(2022 жылы – 74,85 жыл, 2023 жылы – 74,71 жыл).</w:t>
      </w:r>
    </w:p>
    <w:p w14:paraId="0EE8DBD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Салмақ қосу ауруларының таралуы 27,5%-ға ө</w:t>
      </w:r>
      <w:proofErr w:type="gramStart"/>
      <w:r w:rsidRPr="005E73DD">
        <w:rPr>
          <w:rFonts w:ascii="Times New Roman" w:eastAsia="Calibri" w:hAnsi="Times New Roman" w:cs="Times New Roman"/>
          <w:sz w:val="28"/>
          <w:szCs w:val="28"/>
        </w:rPr>
        <w:t>ст</w:t>
      </w:r>
      <w:proofErr w:type="gramEnd"/>
      <w:r w:rsidRPr="005E73DD">
        <w:rPr>
          <w:rFonts w:ascii="Times New Roman" w:eastAsia="Calibri" w:hAnsi="Times New Roman" w:cs="Times New Roman"/>
          <w:sz w:val="28"/>
          <w:szCs w:val="28"/>
        </w:rPr>
        <w:t xml:space="preserve">і (100 мың халыққа 94-тен 75-ке дейін), анықталған ЖҚТБ жағдайлары 0,08%-ға өсті (71-ден 72-ге дейін). Сол </w:t>
      </w:r>
      <w:proofErr w:type="gramStart"/>
      <w:r w:rsidRPr="005E73DD">
        <w:rPr>
          <w:rFonts w:ascii="Times New Roman" w:eastAsia="Calibri" w:hAnsi="Times New Roman" w:cs="Times New Roman"/>
          <w:sz w:val="28"/>
          <w:szCs w:val="28"/>
        </w:rPr>
        <w:t>уа</w:t>
      </w:r>
      <w:proofErr w:type="gramEnd"/>
      <w:r w:rsidRPr="005E73DD">
        <w:rPr>
          <w:rFonts w:ascii="Times New Roman" w:eastAsia="Calibri" w:hAnsi="Times New Roman" w:cs="Times New Roman"/>
          <w:sz w:val="28"/>
          <w:szCs w:val="28"/>
        </w:rPr>
        <w:t>қытта онкологиялық аурулар бойынша көрсеткіш 6,71%-ға төмендеді.</w:t>
      </w:r>
    </w:p>
    <w:p w14:paraId="1646C750"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Ең</w:t>
      </w:r>
      <w:proofErr w:type="gramStart"/>
      <w:r w:rsidRPr="00137C53">
        <w:rPr>
          <w:rFonts w:ascii="Times New Roman" w:hAnsi="Times New Roman" w:cs="Times New Roman"/>
          <w:i/>
          <w:iCs/>
          <w:color w:val="4472C4" w:themeColor="accent1"/>
          <w:sz w:val="28"/>
          <w:szCs w:val="28"/>
        </w:rPr>
        <w:t>бек ж</w:t>
      </w:r>
      <w:proofErr w:type="gramEnd"/>
      <w:r w:rsidRPr="00137C53">
        <w:rPr>
          <w:rFonts w:ascii="Times New Roman" w:hAnsi="Times New Roman" w:cs="Times New Roman"/>
          <w:i/>
          <w:iCs/>
          <w:color w:val="4472C4" w:themeColor="accent1"/>
          <w:sz w:val="28"/>
          <w:szCs w:val="28"/>
        </w:rPr>
        <w:t>әне жұмыспен қамту:</w:t>
      </w:r>
    </w:p>
    <w:p w14:paraId="3458F35F"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proofErr w:type="gramStart"/>
      <w:r w:rsidRPr="005E73DD">
        <w:rPr>
          <w:rFonts w:ascii="Times New Roman" w:eastAsia="Calibri" w:hAnsi="Times New Roman" w:cs="Times New Roman"/>
          <w:sz w:val="28"/>
          <w:szCs w:val="28"/>
        </w:rPr>
        <w:t xml:space="preserve">Облыс еңбек нарығының жағдайы жоғары жұмыспен қамтылған халықпен сипатталады. 2024 жылы еңбек ресурстарының саны 480,4 мың адамды құрады </w:t>
      </w:r>
      <w:r w:rsidRPr="005E73DD">
        <w:rPr>
          <w:rFonts w:ascii="Times New Roman" w:eastAsia="Calibri" w:hAnsi="Times New Roman" w:cs="Times New Roman"/>
          <w:sz w:val="24"/>
          <w:szCs w:val="28"/>
        </w:rPr>
        <w:t xml:space="preserve">(2022 жылы – 446,2 мың, 2023 жылы – 456,6 мың). </w:t>
      </w:r>
      <w:r w:rsidRPr="005E73DD">
        <w:rPr>
          <w:rFonts w:ascii="Times New Roman" w:eastAsia="Calibri" w:hAnsi="Times New Roman" w:cs="Times New Roman"/>
          <w:sz w:val="28"/>
          <w:szCs w:val="28"/>
        </w:rPr>
        <w:t xml:space="preserve">2024 жылы жұмыспен қамтылған халық саны 457,8 мың адам болды </w:t>
      </w:r>
      <w:r w:rsidRPr="005E73DD">
        <w:rPr>
          <w:rFonts w:ascii="Times New Roman" w:eastAsia="Calibri" w:hAnsi="Times New Roman" w:cs="Times New Roman"/>
          <w:sz w:val="24"/>
          <w:szCs w:val="28"/>
        </w:rPr>
        <w:t>(2022 жылы – 424,7 мың, 2023 жылы – 434,9 мың).</w:t>
      </w:r>
      <w:proofErr w:type="gramEnd"/>
    </w:p>
    <w:p w14:paraId="537D5CE6" w14:textId="77777777" w:rsidR="005E73DD" w:rsidRPr="005E73DD" w:rsidRDefault="005E73DD" w:rsidP="005E73DD">
      <w:pPr>
        <w:spacing w:after="0" w:line="240" w:lineRule="auto"/>
        <w:ind w:firstLine="709"/>
        <w:jc w:val="both"/>
        <w:rPr>
          <w:rFonts w:ascii="Times New Roman" w:eastAsia="Calibri" w:hAnsi="Times New Roman" w:cs="Times New Roman"/>
          <w:sz w:val="24"/>
          <w:szCs w:val="28"/>
        </w:rPr>
      </w:pPr>
      <w:r w:rsidRPr="005E73DD">
        <w:rPr>
          <w:rFonts w:ascii="Times New Roman" w:eastAsia="Calibri" w:hAnsi="Times New Roman" w:cs="Times New Roman"/>
          <w:sz w:val="28"/>
          <w:szCs w:val="28"/>
        </w:rPr>
        <w:t xml:space="preserve">Жалдау негізіндегі қызметкерлердің саны 2024 жылы 382,1 мың адам болды </w:t>
      </w:r>
      <w:r w:rsidRPr="005E73DD">
        <w:rPr>
          <w:rFonts w:ascii="Times New Roman" w:eastAsia="Calibri" w:hAnsi="Times New Roman" w:cs="Times New Roman"/>
          <w:sz w:val="24"/>
          <w:szCs w:val="28"/>
        </w:rPr>
        <w:t>(2022 жылы – 360,3 мың, 2023 жылы – 366,2 мың).</w:t>
      </w:r>
      <w:r w:rsidRPr="005E73DD">
        <w:rPr>
          <w:rFonts w:ascii="Times New Roman" w:eastAsia="Calibri" w:hAnsi="Times New Roman" w:cs="Times New Roman"/>
          <w:sz w:val="28"/>
          <w:szCs w:val="28"/>
        </w:rPr>
        <w:t xml:space="preserve"> Өзі</w:t>
      </w:r>
      <w:proofErr w:type="gramStart"/>
      <w:r w:rsidRPr="005E73DD">
        <w:rPr>
          <w:rFonts w:ascii="Times New Roman" w:eastAsia="Calibri" w:hAnsi="Times New Roman" w:cs="Times New Roman"/>
          <w:sz w:val="28"/>
          <w:szCs w:val="28"/>
        </w:rPr>
        <w:t>н-</w:t>
      </w:r>
      <w:proofErr w:type="gramEnd"/>
      <w:r w:rsidRPr="005E73DD">
        <w:rPr>
          <w:rFonts w:ascii="Times New Roman" w:eastAsia="Calibri" w:hAnsi="Times New Roman" w:cs="Times New Roman"/>
          <w:sz w:val="28"/>
          <w:szCs w:val="28"/>
        </w:rPr>
        <w:t xml:space="preserve">өзі жұмыспен қамтыған халық 2024 жылы 75,7 мың адамды құрады </w:t>
      </w:r>
      <w:r w:rsidRPr="005E73DD">
        <w:rPr>
          <w:rFonts w:ascii="Times New Roman" w:eastAsia="Calibri" w:hAnsi="Times New Roman" w:cs="Times New Roman"/>
          <w:sz w:val="24"/>
          <w:szCs w:val="28"/>
        </w:rPr>
        <w:t>(2022 жылы – 64,4 мың, 2023 жылы –  68,8 мың).</w:t>
      </w:r>
    </w:p>
    <w:p w14:paraId="0B61D82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2022 жылы жұмыссыздық деңгейі 4,8%, 2023 және 2024 жылдары – 4,7% болды.</w:t>
      </w:r>
    </w:p>
    <w:p w14:paraId="43ADCF32"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облыста 29,8 мың </w:t>
      </w:r>
      <w:proofErr w:type="gramStart"/>
      <w:r w:rsidRPr="005E73DD">
        <w:rPr>
          <w:rFonts w:ascii="Times New Roman" w:eastAsia="Calibri" w:hAnsi="Times New Roman" w:cs="Times New Roman"/>
          <w:sz w:val="28"/>
          <w:szCs w:val="28"/>
        </w:rPr>
        <w:t>жа</w:t>
      </w:r>
      <w:proofErr w:type="gramEnd"/>
      <w:r w:rsidRPr="005E73DD">
        <w:rPr>
          <w:rFonts w:ascii="Times New Roman" w:eastAsia="Calibri" w:hAnsi="Times New Roman" w:cs="Times New Roman"/>
          <w:sz w:val="28"/>
          <w:szCs w:val="28"/>
        </w:rPr>
        <w:t>ңа жұмыс орны құрылды, ал 2022 жылы – 41,7 мың, 2023 жылы – 35,3 мың болды. Сонымен қатар, 2024 жылы бі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қызметкердің орташа айлық номиналды жалақысы 378 086 теңгені құрады  </w:t>
      </w:r>
      <w:r w:rsidRPr="005E73DD">
        <w:rPr>
          <w:rFonts w:ascii="Times New Roman" w:eastAsia="Calibri" w:hAnsi="Times New Roman" w:cs="Times New Roman"/>
          <w:sz w:val="24"/>
          <w:szCs w:val="28"/>
        </w:rPr>
        <w:t>(2022 жылы – 274 401 теңге, 2023 жылы – 328 927 теңге).</w:t>
      </w:r>
    </w:p>
    <w:p w14:paraId="7DF27D23"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Бі</w:t>
      </w:r>
      <w:proofErr w:type="gramStart"/>
      <w:r w:rsidRPr="00137C53">
        <w:rPr>
          <w:rFonts w:ascii="Times New Roman" w:hAnsi="Times New Roman" w:cs="Times New Roman"/>
          <w:i/>
          <w:iCs/>
          <w:color w:val="4472C4" w:themeColor="accent1"/>
          <w:sz w:val="28"/>
          <w:szCs w:val="28"/>
        </w:rPr>
        <w:t>л</w:t>
      </w:r>
      <w:proofErr w:type="gramEnd"/>
      <w:r w:rsidRPr="00137C53">
        <w:rPr>
          <w:rFonts w:ascii="Times New Roman" w:hAnsi="Times New Roman" w:cs="Times New Roman"/>
          <w:i/>
          <w:iCs/>
          <w:color w:val="4472C4" w:themeColor="accent1"/>
          <w:sz w:val="28"/>
          <w:szCs w:val="28"/>
        </w:rPr>
        <w:t>ім беру:</w:t>
      </w:r>
    </w:p>
    <w:p w14:paraId="5AB7AEF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proofErr w:type="gramStart"/>
      <w:r w:rsidRPr="005E73DD">
        <w:rPr>
          <w:rFonts w:ascii="Times New Roman" w:eastAsia="Calibri" w:hAnsi="Times New Roman" w:cs="Times New Roman"/>
          <w:sz w:val="28"/>
          <w:szCs w:val="28"/>
        </w:rPr>
        <w:t xml:space="preserve">Облыста 443 мектеп жұмыс істейді, олардың оқушы контингенті                 189,5 мың адамды құрайды </w:t>
      </w:r>
      <w:r w:rsidRPr="005E73DD">
        <w:rPr>
          <w:rFonts w:ascii="Times New Roman" w:eastAsia="Calibri" w:hAnsi="Times New Roman" w:cs="Times New Roman"/>
          <w:sz w:val="24"/>
          <w:szCs w:val="28"/>
        </w:rPr>
        <w:t xml:space="preserve">(2022 жылы – 426 мектеп, 175,1 мың оқушы, 2023 жылы – 426 мектеп, 180,7 мың оқушы), </w:t>
      </w:r>
      <w:r w:rsidRPr="005E73DD">
        <w:rPr>
          <w:rFonts w:ascii="Times New Roman" w:eastAsia="Calibri" w:hAnsi="Times New Roman" w:cs="Times New Roman"/>
          <w:sz w:val="28"/>
          <w:szCs w:val="28"/>
        </w:rPr>
        <w:t xml:space="preserve">соның ішінде 408 күндізгі мемлекеттік мектеп бар, контингенті 172,8 мың адам </w:t>
      </w:r>
      <w:r w:rsidRPr="005E73DD">
        <w:rPr>
          <w:rFonts w:ascii="Times New Roman" w:eastAsia="Calibri" w:hAnsi="Times New Roman" w:cs="Times New Roman"/>
          <w:sz w:val="24"/>
          <w:szCs w:val="28"/>
        </w:rPr>
        <w:t>(2022 жылы – 404 мектеп, 165,9 мың оқушы, 2023 жылы – 403 мектеп, 167,2 мың о</w:t>
      </w:r>
      <w:proofErr w:type="gramEnd"/>
      <w:r w:rsidRPr="005E73DD">
        <w:rPr>
          <w:rFonts w:ascii="Times New Roman" w:eastAsia="Calibri" w:hAnsi="Times New Roman" w:cs="Times New Roman"/>
          <w:sz w:val="24"/>
          <w:szCs w:val="28"/>
        </w:rPr>
        <w:t>қ</w:t>
      </w:r>
      <w:proofErr w:type="gramStart"/>
      <w:r w:rsidRPr="005E73DD">
        <w:rPr>
          <w:rFonts w:ascii="Times New Roman" w:eastAsia="Calibri" w:hAnsi="Times New Roman" w:cs="Times New Roman"/>
          <w:sz w:val="24"/>
          <w:szCs w:val="28"/>
        </w:rPr>
        <w:t>ушы).</w:t>
      </w:r>
      <w:proofErr w:type="gramEnd"/>
      <w:r w:rsidRPr="005E73DD">
        <w:rPr>
          <w:rFonts w:ascii="Times New Roman" w:eastAsia="Calibri" w:hAnsi="Times New Roman" w:cs="Times New Roman"/>
          <w:sz w:val="24"/>
          <w:szCs w:val="28"/>
        </w:rPr>
        <w:t xml:space="preserve"> </w:t>
      </w:r>
      <w:r w:rsidRPr="005E73DD">
        <w:rPr>
          <w:rFonts w:ascii="Times New Roman" w:eastAsia="Calibri" w:hAnsi="Times New Roman" w:cs="Times New Roman"/>
          <w:sz w:val="28"/>
          <w:szCs w:val="28"/>
        </w:rPr>
        <w:t>Олардың ішінде аз комплекті</w:t>
      </w:r>
      <w:proofErr w:type="gramStart"/>
      <w:r w:rsidRPr="005E73DD">
        <w:rPr>
          <w:rFonts w:ascii="Times New Roman" w:eastAsia="Calibri" w:hAnsi="Times New Roman" w:cs="Times New Roman"/>
          <w:sz w:val="28"/>
          <w:szCs w:val="28"/>
        </w:rPr>
        <w:t>л</w:t>
      </w:r>
      <w:proofErr w:type="gramEnd"/>
      <w:r w:rsidRPr="005E73DD">
        <w:rPr>
          <w:rFonts w:ascii="Times New Roman" w:eastAsia="Calibri" w:hAnsi="Times New Roman" w:cs="Times New Roman"/>
          <w:sz w:val="28"/>
          <w:szCs w:val="28"/>
        </w:rPr>
        <w:t xml:space="preserve">і мектептер                       203 мектеп, контингенті 13,7 мың оқушы </w:t>
      </w:r>
      <w:r w:rsidRPr="005E73DD">
        <w:rPr>
          <w:rFonts w:ascii="Times New Roman" w:eastAsia="Calibri" w:hAnsi="Times New Roman" w:cs="Times New Roman"/>
          <w:sz w:val="24"/>
          <w:szCs w:val="28"/>
        </w:rPr>
        <w:t>(2022 жылы – 204 мектеп, 14,5 мың оқушы, 2023 жылы – 201 мектеп, 13,8 мың оқушы).</w:t>
      </w:r>
    </w:p>
    <w:p w14:paraId="53BFE7F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proofErr w:type="gramStart"/>
      <w:r w:rsidRPr="005E73DD">
        <w:rPr>
          <w:rFonts w:ascii="Times New Roman" w:eastAsia="Calibri" w:hAnsi="Times New Roman" w:cs="Times New Roman"/>
          <w:sz w:val="28"/>
          <w:szCs w:val="28"/>
        </w:rPr>
        <w:t xml:space="preserve">Сонымен қатар, облыста 642 балабақша ұйымы жұмыс істейді, контингенті 47 450 бала </w:t>
      </w:r>
      <w:r w:rsidRPr="005E73DD">
        <w:rPr>
          <w:rFonts w:ascii="Times New Roman" w:eastAsia="Calibri" w:hAnsi="Times New Roman" w:cs="Times New Roman"/>
          <w:sz w:val="24"/>
          <w:szCs w:val="28"/>
        </w:rPr>
        <w:t xml:space="preserve">(2022 жылы – 559 ұйым, 43 129 бала, 2023 жылы – 585 ұйым,                44 937 бала), </w:t>
      </w:r>
      <w:r w:rsidRPr="005E73DD">
        <w:rPr>
          <w:rFonts w:ascii="Times New Roman" w:eastAsia="Calibri" w:hAnsi="Times New Roman" w:cs="Times New Roman"/>
          <w:sz w:val="28"/>
          <w:szCs w:val="28"/>
        </w:rPr>
        <w:t xml:space="preserve">соның ішінде 492 балабақшада 44 868 бала тәрбиеленеді </w:t>
      </w:r>
      <w:r w:rsidRPr="005E73DD">
        <w:rPr>
          <w:rFonts w:ascii="Times New Roman" w:eastAsia="Calibri" w:hAnsi="Times New Roman" w:cs="Times New Roman"/>
          <w:sz w:val="24"/>
          <w:szCs w:val="28"/>
        </w:rPr>
        <w:t xml:space="preserve">(2022 жылы – 400 балабақша, 39 469 бала, 2023 жылы – 419 балабақша, 41 502 бала), </w:t>
      </w:r>
      <w:r w:rsidRPr="005E73DD">
        <w:rPr>
          <w:rFonts w:ascii="Times New Roman" w:eastAsia="Calibri" w:hAnsi="Times New Roman" w:cs="Times New Roman"/>
          <w:sz w:val="28"/>
          <w:szCs w:val="28"/>
        </w:rPr>
        <w:t>және 150 мини-орталықта</w:t>
      </w:r>
      <w:proofErr w:type="gramEnd"/>
      <w:r w:rsidRPr="005E73DD">
        <w:rPr>
          <w:rFonts w:ascii="Times New Roman" w:eastAsia="Calibri" w:hAnsi="Times New Roman" w:cs="Times New Roman"/>
          <w:sz w:val="28"/>
          <w:szCs w:val="28"/>
        </w:rPr>
        <w:t xml:space="preserve"> 2 582 баланы оқытады </w:t>
      </w:r>
      <w:r w:rsidRPr="005E73DD">
        <w:rPr>
          <w:rFonts w:ascii="Times New Roman" w:eastAsia="Calibri" w:hAnsi="Times New Roman" w:cs="Times New Roman"/>
          <w:sz w:val="24"/>
          <w:szCs w:val="28"/>
        </w:rPr>
        <w:t>(2022 жылы – 159 мини-орталық, 3 660 бала, 2023 жылы – 156 мини-орталық, 3 445 бала).</w:t>
      </w:r>
    </w:p>
    <w:p w14:paraId="0432A4FC"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бірге, 2025 жылғы 1 қаңтарға облыста 40 техникалық және кәсіптік білім беру ұйымы жұмыс істеп, онда шамамен 28,1 мың студент </w:t>
      </w:r>
      <w:proofErr w:type="gramStart"/>
      <w:r w:rsidRPr="005E73DD">
        <w:rPr>
          <w:rFonts w:ascii="Times New Roman" w:eastAsia="Calibri" w:hAnsi="Times New Roman" w:cs="Times New Roman"/>
          <w:sz w:val="28"/>
          <w:szCs w:val="28"/>
        </w:rPr>
        <w:t>о</w:t>
      </w:r>
      <w:proofErr w:type="gramEnd"/>
      <w:r w:rsidRPr="005E73DD">
        <w:rPr>
          <w:rFonts w:ascii="Times New Roman" w:eastAsia="Calibri" w:hAnsi="Times New Roman" w:cs="Times New Roman"/>
          <w:sz w:val="28"/>
          <w:szCs w:val="28"/>
        </w:rPr>
        <w:t xml:space="preserve">қиды </w:t>
      </w:r>
      <w:r w:rsidRPr="005E73DD">
        <w:rPr>
          <w:rFonts w:ascii="Times New Roman" w:eastAsia="Calibri" w:hAnsi="Times New Roman" w:cs="Times New Roman"/>
          <w:sz w:val="24"/>
          <w:szCs w:val="28"/>
        </w:rPr>
        <w:t>(2022 оқу жылында – 42 ұйым, 2023 оқу жылында – 41 ұйым).</w:t>
      </w:r>
    </w:p>
    <w:p w14:paraId="25EFF825"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Құрылыс және тұ</w:t>
      </w:r>
      <w:proofErr w:type="gramStart"/>
      <w:r w:rsidRPr="00137C53">
        <w:rPr>
          <w:rFonts w:ascii="Times New Roman" w:hAnsi="Times New Roman" w:cs="Times New Roman"/>
          <w:i/>
          <w:iCs/>
          <w:color w:val="4472C4" w:themeColor="accent1"/>
          <w:sz w:val="28"/>
          <w:szCs w:val="28"/>
        </w:rPr>
        <w:t>р</w:t>
      </w:r>
      <w:proofErr w:type="gramEnd"/>
      <w:r w:rsidRPr="00137C53">
        <w:rPr>
          <w:rFonts w:ascii="Times New Roman" w:hAnsi="Times New Roman" w:cs="Times New Roman"/>
          <w:i/>
          <w:iCs/>
          <w:color w:val="4472C4" w:themeColor="accent1"/>
          <w:sz w:val="28"/>
          <w:szCs w:val="28"/>
        </w:rPr>
        <w:t>ғын үй:</w:t>
      </w:r>
    </w:p>
    <w:p w14:paraId="020F5772"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Өңірде құрылыс қарқыны мен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ғын үйді пайдалануға беру көлемі де артты. 2024 жылы құрылыс жұмыстарының жалпы құны 400,4 млрд теңге болды, ал 2022 жылы – 246,1 млрд теңге, 2023 жылы – 327,6 млрд теңге.</w:t>
      </w:r>
    </w:p>
    <w:p w14:paraId="219A6624"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lastRenderedPageBreak/>
        <w:t>Сонымен қатар, 2024 жылы облыста 964 мың м²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ғын үй пайдалануға берілді </w:t>
      </w:r>
      <w:r w:rsidRPr="005E73DD">
        <w:rPr>
          <w:rFonts w:ascii="Times New Roman" w:eastAsia="Calibri" w:hAnsi="Times New Roman" w:cs="Times New Roman"/>
          <w:sz w:val="24"/>
          <w:szCs w:val="28"/>
        </w:rPr>
        <w:t xml:space="preserve">(2022 жылы – 1,25 млн м², 2023 жылы – 1,26 млн м²), </w:t>
      </w:r>
      <w:r w:rsidRPr="005E73DD">
        <w:rPr>
          <w:rFonts w:ascii="Times New Roman" w:eastAsia="Calibri" w:hAnsi="Times New Roman" w:cs="Times New Roman"/>
          <w:sz w:val="28"/>
          <w:szCs w:val="28"/>
        </w:rPr>
        <w:t>бұл ел бойынша үшінші көрсеткіш болып табылады.</w:t>
      </w:r>
    </w:p>
    <w:p w14:paraId="3B4D2FA0"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жылдың қорытындысы бойынша облыстың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ғын үй қорының жалпы ауданы 20,5 млн м² құрады </w:t>
      </w:r>
      <w:r w:rsidRPr="005E73DD">
        <w:rPr>
          <w:rFonts w:ascii="Times New Roman" w:eastAsia="Calibri" w:hAnsi="Times New Roman" w:cs="Times New Roman"/>
          <w:sz w:val="24"/>
          <w:szCs w:val="28"/>
        </w:rPr>
        <w:t xml:space="preserve">(2022 жылы – 19,1 млн м², 2023 жылы – 19,8 млн м²), </w:t>
      </w:r>
      <w:r w:rsidRPr="005E73DD">
        <w:rPr>
          <w:rFonts w:ascii="Times New Roman" w:eastAsia="Calibri" w:hAnsi="Times New Roman" w:cs="Times New Roman"/>
          <w:sz w:val="28"/>
          <w:szCs w:val="28"/>
        </w:rPr>
        <w:t>оның 78,7%-ы қалалық, 21,3%-ы ауылдық елді мекендерде орналасқан.</w:t>
      </w:r>
    </w:p>
    <w:p w14:paraId="1B28CE9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жылғы бі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тұрғынға шаққандағы тұрғын үймен қамтылу 24,8 м² болды </w:t>
      </w:r>
      <w:r w:rsidRPr="005E73DD">
        <w:rPr>
          <w:rFonts w:ascii="Times New Roman" w:eastAsia="Calibri" w:hAnsi="Times New Roman" w:cs="Times New Roman"/>
          <w:sz w:val="24"/>
          <w:szCs w:val="28"/>
        </w:rPr>
        <w:t>(2022 жылы – 23,7 м², 2023 жылы – 24,3 м²).</w:t>
      </w:r>
    </w:p>
    <w:p w14:paraId="078B2D70"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Су қамтамасыз ету және кә</w:t>
      </w:r>
      <w:proofErr w:type="gramStart"/>
      <w:r w:rsidRPr="00137C53">
        <w:rPr>
          <w:rFonts w:ascii="Times New Roman" w:hAnsi="Times New Roman" w:cs="Times New Roman"/>
          <w:i/>
          <w:iCs/>
          <w:color w:val="4472C4" w:themeColor="accent1"/>
          <w:sz w:val="28"/>
          <w:szCs w:val="28"/>
        </w:rPr>
        <w:t>р</w:t>
      </w:r>
      <w:proofErr w:type="gramEnd"/>
      <w:r w:rsidRPr="00137C53">
        <w:rPr>
          <w:rFonts w:ascii="Times New Roman" w:hAnsi="Times New Roman" w:cs="Times New Roman"/>
          <w:i/>
          <w:iCs/>
          <w:color w:val="4472C4" w:themeColor="accent1"/>
          <w:sz w:val="28"/>
          <w:szCs w:val="28"/>
        </w:rPr>
        <w:t>із жүйесі:</w:t>
      </w:r>
    </w:p>
    <w:p w14:paraId="015AD15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2025 жылғы 1 қаңтарға облыс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ғындарының 100%-ы қалаларда және 97%-ы ауылдық елді мекендерде орталықтандырылған сумен қамтамасыз етілген.</w:t>
      </w:r>
    </w:p>
    <w:p w14:paraId="141DE487"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Барлық 8 қалада орталықтандырылған су жүйесіне қолжетімділі</w:t>
      </w:r>
      <w:proofErr w:type="gramStart"/>
      <w:r w:rsidRPr="005E73DD">
        <w:rPr>
          <w:rFonts w:ascii="Times New Roman" w:eastAsia="Calibri" w:hAnsi="Times New Roman" w:cs="Times New Roman"/>
          <w:sz w:val="28"/>
          <w:szCs w:val="28"/>
        </w:rPr>
        <w:t>к</w:t>
      </w:r>
      <w:proofErr w:type="gramEnd"/>
      <w:r w:rsidRPr="005E73DD">
        <w:rPr>
          <w:rFonts w:ascii="Times New Roman" w:eastAsia="Calibri" w:hAnsi="Times New Roman" w:cs="Times New Roman"/>
          <w:sz w:val="28"/>
          <w:szCs w:val="28"/>
        </w:rPr>
        <w:t xml:space="preserve"> бар.</w:t>
      </w:r>
    </w:p>
    <w:p w14:paraId="59D4D46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312 ауылдық елді мекеннің 283-і немесе 91%-ы таза ауыз сумен қамтамасыз етілген, ал 2022 жылы бұ</w:t>
      </w:r>
      <w:proofErr w:type="gramStart"/>
      <w:r w:rsidRPr="005E73DD">
        <w:rPr>
          <w:rFonts w:ascii="Times New Roman" w:eastAsia="Calibri" w:hAnsi="Times New Roman" w:cs="Times New Roman"/>
          <w:sz w:val="28"/>
          <w:szCs w:val="28"/>
        </w:rPr>
        <w:t>л</w:t>
      </w:r>
      <w:proofErr w:type="gramEnd"/>
      <w:r w:rsidRPr="005E73DD">
        <w:rPr>
          <w:rFonts w:ascii="Times New Roman" w:eastAsia="Calibri" w:hAnsi="Times New Roman" w:cs="Times New Roman"/>
          <w:sz w:val="28"/>
          <w:szCs w:val="28"/>
        </w:rPr>
        <w:t xml:space="preserve"> көрсеткіш 65% болған.</w:t>
      </w:r>
    </w:p>
    <w:p w14:paraId="54E64694"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2022–2024 жылдары облыстың 17 ауылдық елді мекенінде орталықтандырылған су жүйесі жүргізілген, сондай-ақ 40 ауылда су тазалау кешендері (КБМ) орнатылған.</w:t>
      </w:r>
    </w:p>
    <w:p w14:paraId="212E905B"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Қазіргі таңда инженерлік желілердің тозуы 43,3% құрайды.</w:t>
      </w:r>
    </w:p>
    <w:p w14:paraId="1264BED0"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Газдандыру:</w:t>
      </w:r>
    </w:p>
    <w:p w14:paraId="3DF8FD8A"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Қазіргі </w:t>
      </w:r>
      <w:proofErr w:type="gramStart"/>
      <w:r w:rsidRPr="005E73DD">
        <w:rPr>
          <w:rFonts w:ascii="Times New Roman" w:eastAsia="Calibri" w:hAnsi="Times New Roman" w:cs="Times New Roman"/>
          <w:sz w:val="28"/>
          <w:szCs w:val="28"/>
        </w:rPr>
        <w:t>уа</w:t>
      </w:r>
      <w:proofErr w:type="gramEnd"/>
      <w:r w:rsidRPr="005E73DD">
        <w:rPr>
          <w:rFonts w:ascii="Times New Roman" w:eastAsia="Calibri" w:hAnsi="Times New Roman" w:cs="Times New Roman"/>
          <w:sz w:val="28"/>
          <w:szCs w:val="28"/>
        </w:rPr>
        <w:t>қытта облыстың 319 елді мекенінен 195-і (61,1%) немесе 896 753 адам (96,6%) газбен қамтамасыз етілген. 2022–2024 жылдары облыстың 32 ауылдық елді мекені газдандырылды.</w:t>
      </w:r>
    </w:p>
    <w:p w14:paraId="1423780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Өткен жылы Актөбе қаласы мен оған іргелес аудандарда үздіксіз газбен қамтамасыз ету мақсатында Актөбе қаласынан 3 тармақты магистральдық газ құбырының құрылыс жұмыстары аяқталды. Нәтижесінде газ өткізу қабілеті сағатына 526,5 мың м</w:t>
      </w:r>
      <w:proofErr w:type="gramStart"/>
      <w:r w:rsidRPr="005E73DD">
        <w:rPr>
          <w:rFonts w:ascii="Times New Roman" w:eastAsia="Calibri" w:hAnsi="Times New Roman" w:cs="Times New Roman"/>
          <w:sz w:val="28"/>
          <w:szCs w:val="28"/>
        </w:rPr>
        <w:t>³-</w:t>
      </w:r>
      <w:proofErr w:type="gramEnd"/>
      <w:r w:rsidRPr="005E73DD">
        <w:rPr>
          <w:rFonts w:ascii="Times New Roman" w:eastAsia="Calibri" w:hAnsi="Times New Roman" w:cs="Times New Roman"/>
          <w:sz w:val="28"/>
          <w:szCs w:val="28"/>
        </w:rPr>
        <w:t>ге жеткізілді.</w:t>
      </w:r>
    </w:p>
    <w:p w14:paraId="2FC005F9"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Жолдар:</w:t>
      </w:r>
    </w:p>
    <w:p w14:paraId="74B1F71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2025 жылғы </w:t>
      </w:r>
      <w:proofErr w:type="gramStart"/>
      <w:r w:rsidRPr="005E73DD">
        <w:rPr>
          <w:rFonts w:ascii="Times New Roman" w:eastAsia="Calibri" w:hAnsi="Times New Roman" w:cs="Times New Roman"/>
          <w:sz w:val="28"/>
          <w:szCs w:val="28"/>
        </w:rPr>
        <w:t>1</w:t>
      </w:r>
      <w:proofErr w:type="gramEnd"/>
      <w:r w:rsidRPr="005E73DD">
        <w:rPr>
          <w:rFonts w:ascii="Times New Roman" w:eastAsia="Calibri" w:hAnsi="Times New Roman" w:cs="Times New Roman"/>
          <w:sz w:val="28"/>
          <w:szCs w:val="28"/>
        </w:rPr>
        <w:t xml:space="preserve"> қаңтарға Актөбе облысындағы жалпы қолданылатын автомобиль жолдарының ұзындығы – 6 281 км, оның ішінде республикалық маңызы бар – 1 859 км, облыстық маңызы бар – 1 257 км және аудандық маңызы бар – 3 155 км.</w:t>
      </w:r>
    </w:p>
    <w:p w14:paraId="6A616B8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Жергілікті маңызы бар автомобиль жолдарының жақсы және қанағаттанарлық жағдайдағы үлесі 78% немесе 3 441 км құрайды, ал                      2022 жылы – 72%, 2023 жылы – 75%.</w:t>
      </w:r>
    </w:p>
    <w:p w14:paraId="3666CDAB"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Облыс ішіндегі автомобиль жолдарының ұзындығы – 2 986 км, оның ішінде Актөбе қаласының көшелері – 931,2 км, аудандық елді мекендердің көшелері – 2 054,8 км. Жақсы және қанағаттанарлық жағдайда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ған облыс ішіндегі жолдардың үлесі 43% немесе 1 290,4 км (2022 жылы – 35%, 2023 жылы – 39%).</w:t>
      </w:r>
    </w:p>
    <w:p w14:paraId="20ECF8BB"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Экологиялық жағдай:</w:t>
      </w:r>
    </w:p>
    <w:p w14:paraId="3E0EEF15"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Қазіргі таңда облыс халқының 74,9%-ы тұрмыстық қатты қалдықтарды (ТҚҚ) жинау және шығарумен қамтамасыз етілген, бұл – Актөбе қаласы мен аудандық қала типіндегі орталықтардың тұ</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ғындары.</w:t>
      </w:r>
    </w:p>
    <w:p w14:paraId="5DF6C79A"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lastRenderedPageBreak/>
        <w:t>Облыстық орталықта 2024 жылы 5 қайта өңделетін шикізат қабылдау пункті жұмыс істеді, олар 1,8 мың тоннадан астам ТҚҚ қабылдап, ә</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і қарай қайта өңдеуге жіберді.</w:t>
      </w:r>
    </w:p>
    <w:p w14:paraId="5F544A04"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 xml:space="preserve">Актөбе қаласында 715 контейнер </w:t>
      </w:r>
      <w:proofErr w:type="gramStart"/>
      <w:r w:rsidRPr="005E73DD">
        <w:rPr>
          <w:rFonts w:ascii="Times New Roman" w:eastAsia="Calibri" w:hAnsi="Times New Roman" w:cs="Times New Roman"/>
          <w:iCs/>
          <w:sz w:val="28"/>
          <w:szCs w:val="28"/>
        </w:rPr>
        <w:t>ала</w:t>
      </w:r>
      <w:proofErr w:type="gramEnd"/>
      <w:r w:rsidRPr="005E73DD">
        <w:rPr>
          <w:rFonts w:ascii="Times New Roman" w:eastAsia="Calibri" w:hAnsi="Times New Roman" w:cs="Times New Roman"/>
          <w:iCs/>
          <w:sz w:val="28"/>
          <w:szCs w:val="28"/>
        </w:rPr>
        <w:t>ңы және 4 207 контейнер бар. Тығыз қоныстанған аудандардағы 100 контейнер алаңы пластик, шыны жә</w:t>
      </w:r>
      <w:proofErr w:type="gramStart"/>
      <w:r w:rsidRPr="005E73DD">
        <w:rPr>
          <w:rFonts w:ascii="Times New Roman" w:eastAsia="Calibri" w:hAnsi="Times New Roman" w:cs="Times New Roman"/>
          <w:iCs/>
          <w:sz w:val="28"/>
          <w:szCs w:val="28"/>
        </w:rPr>
        <w:t>не</w:t>
      </w:r>
      <w:proofErr w:type="gramEnd"/>
      <w:r w:rsidRPr="005E73DD">
        <w:rPr>
          <w:rFonts w:ascii="Times New Roman" w:eastAsia="Calibri" w:hAnsi="Times New Roman" w:cs="Times New Roman"/>
          <w:iCs/>
          <w:sz w:val="28"/>
          <w:szCs w:val="28"/>
        </w:rPr>
        <w:t xml:space="preserve"> қағазды бөлек жинауға арналған контейнерлермен қамтамасыз етілген.</w:t>
      </w:r>
    </w:p>
    <w:p w14:paraId="3FA86AF2"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Кейбі</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 xml:space="preserve"> аудандардағы полигондарда қалдықтарды жерлеуден бұрын қолмен сұрыптау жүргізіледі.</w:t>
      </w:r>
    </w:p>
    <w:p w14:paraId="3B1BAA8B"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2024 жылы Актөбе облысында 303,9 мың тонна</w:t>
      </w:r>
      <w:proofErr w:type="gramStart"/>
      <w:r w:rsidRPr="005E73DD">
        <w:rPr>
          <w:rFonts w:ascii="Times New Roman" w:eastAsia="Calibri" w:hAnsi="Times New Roman" w:cs="Times New Roman"/>
          <w:iCs/>
          <w:sz w:val="28"/>
          <w:szCs w:val="28"/>
        </w:rPr>
        <w:t xml:space="preserve"> Т</w:t>
      </w:r>
      <w:proofErr w:type="gramEnd"/>
      <w:r w:rsidRPr="005E73DD">
        <w:rPr>
          <w:rFonts w:ascii="Times New Roman" w:eastAsia="Calibri" w:hAnsi="Times New Roman" w:cs="Times New Roman"/>
          <w:iCs/>
          <w:sz w:val="28"/>
          <w:szCs w:val="28"/>
        </w:rPr>
        <w:t>ҚҚ қалыптасты.</w:t>
      </w:r>
    </w:p>
    <w:p w14:paraId="2F6A6E2A"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ТҚҚ-ны қайта өңдеу үлесі жыл сайын өсіп келеді: егер 2017 жылы</w:t>
      </w:r>
      <w:proofErr w:type="gramStart"/>
      <w:r w:rsidRPr="005E73DD">
        <w:rPr>
          <w:rFonts w:ascii="Times New Roman" w:eastAsia="Calibri" w:hAnsi="Times New Roman" w:cs="Times New Roman"/>
          <w:iCs/>
          <w:sz w:val="28"/>
          <w:szCs w:val="28"/>
        </w:rPr>
        <w:t xml:space="preserve"> Т</w:t>
      </w:r>
      <w:proofErr w:type="gramEnd"/>
      <w:r w:rsidRPr="005E73DD">
        <w:rPr>
          <w:rFonts w:ascii="Times New Roman" w:eastAsia="Calibri" w:hAnsi="Times New Roman" w:cs="Times New Roman"/>
          <w:iCs/>
          <w:sz w:val="28"/>
          <w:szCs w:val="28"/>
        </w:rPr>
        <w:t>ҚҚ қайта өңдеу үлесі 2,5% болса, 2024 жылы ол 22,01%-ға жетті (қайта өңделген көлем – 66,1 мың тонна).</w:t>
      </w:r>
    </w:p>
    <w:p w14:paraId="211108AB"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ТҚҚ қайта өңдеу үлесін арттыру бөлек жинау, сұрыптау және қалдықтарды қайта өңдеу іс-шараларын енгізу арқылы жүзеге асырылды.</w:t>
      </w:r>
    </w:p>
    <w:p w14:paraId="25863F92"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Қоғамдық қауіпсізді</w:t>
      </w:r>
      <w:proofErr w:type="gramStart"/>
      <w:r w:rsidRPr="00137C53">
        <w:rPr>
          <w:rFonts w:ascii="Times New Roman" w:hAnsi="Times New Roman" w:cs="Times New Roman"/>
          <w:i/>
          <w:iCs/>
          <w:color w:val="4472C4" w:themeColor="accent1"/>
          <w:sz w:val="28"/>
          <w:szCs w:val="28"/>
        </w:rPr>
        <w:t>к ж</w:t>
      </w:r>
      <w:proofErr w:type="gramEnd"/>
      <w:r w:rsidRPr="00137C53">
        <w:rPr>
          <w:rFonts w:ascii="Times New Roman" w:hAnsi="Times New Roman" w:cs="Times New Roman"/>
          <w:i/>
          <w:iCs/>
          <w:color w:val="4472C4" w:themeColor="accent1"/>
          <w:sz w:val="28"/>
          <w:szCs w:val="28"/>
        </w:rPr>
        <w:t>әне құқық тәртібі:</w:t>
      </w:r>
    </w:p>
    <w:p w14:paraId="2A418767"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Актөбе облысында халықтың ә</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 xml:space="preserve"> 10 мың адамына шаққандағы қылмыс деңгейі жыл сайын төмендеуде,</w:t>
      </w:r>
      <w:r w:rsidRPr="005E73DD">
        <w:rPr>
          <w:rFonts w:ascii="Times New Roman" w:eastAsia="Calibri" w:hAnsi="Times New Roman" w:cs="Times New Roman"/>
          <w:iCs/>
          <w:sz w:val="24"/>
          <w:szCs w:val="28"/>
        </w:rPr>
        <w:t xml:space="preserve"> (2022 жылы – 71 қылмыс, 2023 жылы – 63 қылмыс, 2024 жылы – 62 қылмыс)</w:t>
      </w:r>
    </w:p>
    <w:p w14:paraId="2EF43936"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2024 жылы облыс бойынша 5 811 құқықбұзушылық тіркелді (2022 жылы – 6 555, 2023 жылы – 5 926), оның ішінде: аса ауыр қылмыстар – 92 (2022 жылы – 90, 2023 жылы – 80)</w:t>
      </w:r>
      <w:proofErr w:type="gramStart"/>
      <w:r w:rsidRPr="005E73DD">
        <w:rPr>
          <w:rFonts w:ascii="Times New Roman" w:eastAsia="Calibri" w:hAnsi="Times New Roman" w:cs="Times New Roman"/>
          <w:iCs/>
          <w:sz w:val="28"/>
          <w:szCs w:val="28"/>
        </w:rPr>
        <w:t>.</w:t>
      </w:r>
      <w:proofErr w:type="gramEnd"/>
      <w:r w:rsidRPr="005E73DD">
        <w:rPr>
          <w:rFonts w:ascii="Times New Roman" w:eastAsia="Calibri" w:hAnsi="Times New Roman" w:cs="Times New Roman"/>
          <w:iCs/>
          <w:sz w:val="28"/>
          <w:szCs w:val="28"/>
        </w:rPr>
        <w:t xml:space="preserve"> </w:t>
      </w:r>
      <w:proofErr w:type="gramStart"/>
      <w:r w:rsidRPr="005E73DD">
        <w:rPr>
          <w:rFonts w:ascii="Times New Roman" w:eastAsia="Calibri" w:hAnsi="Times New Roman" w:cs="Times New Roman"/>
          <w:iCs/>
          <w:sz w:val="28"/>
          <w:szCs w:val="28"/>
        </w:rPr>
        <w:t>а</w:t>
      </w:r>
      <w:proofErr w:type="gramEnd"/>
      <w:r w:rsidRPr="005E73DD">
        <w:rPr>
          <w:rFonts w:ascii="Times New Roman" w:eastAsia="Calibri" w:hAnsi="Times New Roman" w:cs="Times New Roman"/>
          <w:iCs/>
          <w:sz w:val="28"/>
          <w:szCs w:val="28"/>
        </w:rPr>
        <w:t>уыр қылмыстар – 1 449 (2022 жылы – 1 809, 2023 жылы – 1 463), орташа және жеңіл қылмыстар – 2 952 (2022 жылы – 3 878, 2023 жылы – 3 733)</w:t>
      </w:r>
    </w:p>
    <w:p w14:paraId="6A438855"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2024 жылы 614 төтенше жағдай тіркелді (2022 жылы – 648, 2023 жылы – 618). Көбі техногендік сипатта, тұ</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ғын үй секторында және транспортта болған өрттер, олардың себебі – электр жабдықтарын пайдалану кезінде өрт қауіпсіздігі</w:t>
      </w:r>
    </w:p>
    <w:p w14:paraId="3BD21C2A"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lang w:val="kk-KZ"/>
        </w:rPr>
      </w:pPr>
      <w:r w:rsidRPr="00137C53">
        <w:rPr>
          <w:rFonts w:ascii="Times New Roman" w:hAnsi="Times New Roman" w:cs="Times New Roman"/>
          <w:i/>
          <w:iCs/>
          <w:color w:val="4472C4" w:themeColor="accent1"/>
          <w:sz w:val="28"/>
          <w:szCs w:val="28"/>
        </w:rPr>
        <w:t>Қалалық аумақтар:</w:t>
      </w:r>
    </w:p>
    <w:p w14:paraId="068F57B2"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Актөбе облысында 8 қала орналасқан. Облыс орталығы – Актөбе қаласы, сондай-ақ 6 шағын қала: Алға, Жем, Қандыағаш, Темір, Шалқар, Эмба және моногород – Хромтау. 2025 жылдың басына облыстың урбанизация деңгейі 75,7% құрады.</w:t>
      </w:r>
    </w:p>
    <w:p w14:paraId="4423F260"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Облыс орталығында – Актөбе қаласында және моногород Хромтауда           2 тау-кен өнеркәсіп кәсіпорын жұмыс істейді:</w:t>
      </w:r>
    </w:p>
    <w:p w14:paraId="321614E2"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Актөбе ферроқоспа зауыты (АЗФ) АО ТНК «Қазхром» 2024 жылы ферроқоспа өндірісі – 808,0 мың тонна (2022 – 788,5; 2023 – 710,3). Донской тау-байыту комбинаты (Донской ГОК) АО «ТНК «Қазхром» әлем бойынша расталған қор көлемі бойынша екінші орынға ие. 2024 жылы хром кен өндірісі – 6 032,3 мың тонна (2022 – 4 828,7; 2023 – 5 193,8), хром концентраты өндірісі – 3 627,0 мың тонна (2022 – 3 338,5; 2023 – 3 328,1)</w:t>
      </w:r>
    </w:p>
    <w:p w14:paraId="142BEAEF"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Екі компания да АО «ТНК «Қазхром» компаниясына тиесілі және Eurasian Resources Group (ERG) тобына кіреді.</w:t>
      </w:r>
    </w:p>
    <w:p w14:paraId="73E09B94"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lastRenderedPageBreak/>
        <w:t>Актөбе облысының әкімдігі ERG компаниясымен жыл сайын меморандум жасайды, бұл градоөріруші кәсіпорындар орналасқан аймақтардың дамуын қолдау мақсатында жүзеге асырылады.</w:t>
      </w:r>
    </w:p>
    <w:p w14:paraId="0ABD64EB"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hAnsi="Times New Roman" w:cs="Times New Roman"/>
          <w:i/>
          <w:iCs/>
          <w:color w:val="4472C4" w:themeColor="accent1"/>
          <w:sz w:val="28"/>
          <w:szCs w:val="28"/>
          <w:lang w:val="kk-KZ"/>
        </w:rPr>
        <w:t>Ауыл аумақтар:</w:t>
      </w:r>
    </w:p>
    <w:p w14:paraId="1ED55148"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sz w:val="28"/>
          <w:lang w:val="kk-KZ"/>
        </w:rPr>
        <w:t xml:space="preserve">Актөбе облысында </w:t>
      </w:r>
      <w:r w:rsidRPr="003D0703">
        <w:rPr>
          <w:rFonts w:ascii="Times New Roman" w:eastAsia="Calibri" w:hAnsi="Times New Roman" w:cs="Times New Roman"/>
          <w:bCs/>
          <w:sz w:val="28"/>
          <w:lang w:val="kk-KZ"/>
        </w:rPr>
        <w:t>311 ауылдық елді мекен</w:t>
      </w:r>
      <w:r w:rsidRPr="003D0703">
        <w:rPr>
          <w:rFonts w:ascii="Times New Roman" w:eastAsia="Calibri" w:hAnsi="Times New Roman" w:cs="Times New Roman"/>
          <w:sz w:val="28"/>
          <w:lang w:val="kk-KZ"/>
        </w:rPr>
        <w:t xml:space="preserve"> бар. 2025 жылдың басына олардың тұрғын саны – </w:t>
      </w:r>
      <w:r w:rsidRPr="003D0703">
        <w:rPr>
          <w:rFonts w:ascii="Times New Roman" w:eastAsia="Calibri" w:hAnsi="Times New Roman" w:cs="Times New Roman"/>
          <w:bCs/>
          <w:sz w:val="28"/>
          <w:lang w:val="kk-KZ"/>
        </w:rPr>
        <w:t>231,9 мың адам</w:t>
      </w:r>
      <w:r w:rsidRPr="003D0703">
        <w:rPr>
          <w:rFonts w:ascii="Times New Roman" w:eastAsia="Calibri" w:hAnsi="Times New Roman" w:cs="Times New Roman"/>
          <w:sz w:val="28"/>
          <w:lang w:val="kk-KZ"/>
        </w:rPr>
        <w:t xml:space="preserve">, бұл облыс тұрғындарының </w:t>
      </w:r>
      <w:r w:rsidRPr="003D0703">
        <w:rPr>
          <w:rFonts w:ascii="Times New Roman" w:eastAsia="Calibri" w:hAnsi="Times New Roman" w:cs="Times New Roman"/>
          <w:bCs/>
          <w:sz w:val="28"/>
          <w:lang w:val="kk-KZ"/>
        </w:rPr>
        <w:t>24,4%</w:t>
      </w:r>
      <w:r w:rsidRPr="003D0703">
        <w:rPr>
          <w:rFonts w:ascii="Times New Roman" w:eastAsia="Calibri" w:hAnsi="Times New Roman" w:cs="Times New Roman"/>
          <w:sz w:val="28"/>
          <w:lang w:val="kk-KZ"/>
        </w:rPr>
        <w:t xml:space="preserve"> құрайды.</w:t>
      </w:r>
    </w:p>
    <w:p w14:paraId="789BFCB0"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sz w:val="28"/>
          <w:lang w:val="kk-KZ"/>
        </w:rPr>
        <w:t xml:space="preserve">2024 жылдың қорытындысы бойынша, </w:t>
      </w:r>
      <w:r w:rsidRPr="003D0703">
        <w:rPr>
          <w:rFonts w:ascii="Times New Roman" w:eastAsia="Calibri" w:hAnsi="Times New Roman" w:cs="Times New Roman"/>
          <w:bCs/>
          <w:sz w:val="28"/>
          <w:lang w:val="kk-KZ"/>
        </w:rPr>
        <w:t>аймақтық стандарттар жүйесі бойынша орташа қамтылу деңгейі</w:t>
      </w:r>
      <w:r w:rsidRPr="003D0703">
        <w:rPr>
          <w:rFonts w:ascii="Times New Roman" w:eastAsia="Calibri" w:hAnsi="Times New Roman" w:cs="Times New Roman"/>
          <w:sz w:val="28"/>
          <w:lang w:val="kk-KZ"/>
        </w:rPr>
        <w:t xml:space="preserve">: облыс бойынша – </w:t>
      </w:r>
      <w:r w:rsidRPr="003D0703">
        <w:rPr>
          <w:rFonts w:ascii="Times New Roman" w:eastAsia="Calibri" w:hAnsi="Times New Roman" w:cs="Times New Roman"/>
          <w:bCs/>
          <w:sz w:val="28"/>
          <w:lang w:val="kk-KZ"/>
        </w:rPr>
        <w:t>61,8%,</w:t>
      </w:r>
      <w:r w:rsidRPr="003D0703">
        <w:rPr>
          <w:rFonts w:ascii="Times New Roman" w:eastAsia="Calibri" w:hAnsi="Times New Roman" w:cs="Times New Roman"/>
          <w:sz w:val="28"/>
          <w:lang w:val="kk-KZ"/>
        </w:rPr>
        <w:t xml:space="preserve"> қалалық елді мекендерде – </w:t>
      </w:r>
      <w:r w:rsidRPr="003D0703">
        <w:rPr>
          <w:rFonts w:ascii="Times New Roman" w:eastAsia="Calibri" w:hAnsi="Times New Roman" w:cs="Times New Roman"/>
          <w:bCs/>
          <w:sz w:val="28"/>
          <w:lang w:val="kk-KZ"/>
        </w:rPr>
        <w:t>79,1%</w:t>
      </w:r>
      <w:r w:rsidRPr="003D0703">
        <w:rPr>
          <w:rFonts w:ascii="Times New Roman" w:eastAsia="Calibri" w:hAnsi="Times New Roman" w:cs="Times New Roman"/>
          <w:sz w:val="28"/>
          <w:lang w:val="kk-KZ"/>
        </w:rPr>
        <w:t xml:space="preserve">, ауылдық елді мекендерде – </w:t>
      </w:r>
      <w:r w:rsidRPr="003D0703">
        <w:rPr>
          <w:rFonts w:ascii="Times New Roman" w:eastAsia="Calibri" w:hAnsi="Times New Roman" w:cs="Times New Roman"/>
          <w:bCs/>
          <w:sz w:val="28"/>
          <w:lang w:val="kk-KZ"/>
        </w:rPr>
        <w:t>61,4%</w:t>
      </w:r>
    </w:p>
    <w:p w14:paraId="1339DB5C"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bCs/>
          <w:sz w:val="28"/>
          <w:lang w:val="kk-KZ"/>
        </w:rPr>
        <w:t>Интернет қолжетімділігі:</w:t>
      </w:r>
      <w:r w:rsidRPr="003D0703">
        <w:rPr>
          <w:rFonts w:ascii="Times New Roman" w:eastAsia="Calibri" w:hAnsi="Times New Roman" w:cs="Times New Roman"/>
          <w:sz w:val="28"/>
          <w:lang w:val="kk-KZ"/>
        </w:rPr>
        <w:t xml:space="preserve"> 257 ауылдық елді мекенде мобильді интернет бар, бұл ауылдық тұрғындардың </w:t>
      </w:r>
      <w:r w:rsidRPr="003D0703">
        <w:rPr>
          <w:rFonts w:ascii="Times New Roman" w:eastAsia="Calibri" w:hAnsi="Times New Roman" w:cs="Times New Roman"/>
          <w:bCs/>
          <w:sz w:val="28"/>
          <w:lang w:val="kk-KZ"/>
        </w:rPr>
        <w:t>96,8%</w:t>
      </w:r>
      <w:r w:rsidRPr="003D0703">
        <w:rPr>
          <w:rFonts w:ascii="Times New Roman" w:eastAsia="Calibri" w:hAnsi="Times New Roman" w:cs="Times New Roman"/>
          <w:sz w:val="28"/>
          <w:lang w:val="kk-KZ"/>
        </w:rPr>
        <w:t xml:space="preserve"> қамтылуын қамтамасыз етеді.</w:t>
      </w:r>
    </w:p>
    <w:p w14:paraId="2DA10FCC"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bCs/>
          <w:sz w:val="28"/>
          <w:lang w:val="kk-KZ"/>
        </w:rPr>
        <w:t>Тұрғын пункттердегі инженерлік желілердің жағдайы:</w:t>
      </w:r>
      <w:r w:rsidRPr="003D0703">
        <w:rPr>
          <w:rFonts w:ascii="Times New Roman" w:eastAsia="Calibri" w:hAnsi="Times New Roman" w:cs="Times New Roman"/>
          <w:sz w:val="28"/>
          <w:lang w:val="kk-KZ"/>
        </w:rPr>
        <w:t xml:space="preserve"> </w:t>
      </w:r>
      <w:r w:rsidRPr="003D0703">
        <w:rPr>
          <w:rFonts w:ascii="Times New Roman" w:eastAsia="Calibri" w:hAnsi="Times New Roman" w:cs="Times New Roman"/>
          <w:bCs/>
          <w:sz w:val="28"/>
          <w:lang w:val="kk-KZ"/>
        </w:rPr>
        <w:t>Жылыту жүйелері:</w:t>
      </w:r>
      <w:r w:rsidRPr="003D0703">
        <w:rPr>
          <w:rFonts w:ascii="Times New Roman" w:eastAsia="Calibri" w:hAnsi="Times New Roman" w:cs="Times New Roman"/>
          <w:sz w:val="28"/>
          <w:lang w:val="kk-KZ"/>
        </w:rPr>
        <w:t xml:space="preserve"> ұзындығы 416,7 км, тозуы 163,8 км немесе </w:t>
      </w:r>
      <w:r w:rsidRPr="003D0703">
        <w:rPr>
          <w:rFonts w:ascii="Times New Roman" w:eastAsia="Calibri" w:hAnsi="Times New Roman" w:cs="Times New Roman"/>
          <w:bCs/>
          <w:sz w:val="28"/>
          <w:lang w:val="kk-KZ"/>
        </w:rPr>
        <w:t>39,3%</w:t>
      </w:r>
      <w:r w:rsidRPr="003D0703">
        <w:rPr>
          <w:rFonts w:ascii="Times New Roman" w:eastAsia="Calibri" w:hAnsi="Times New Roman" w:cs="Times New Roman"/>
          <w:sz w:val="28"/>
          <w:lang w:val="kk-KZ"/>
        </w:rPr>
        <w:t xml:space="preserve">, </w:t>
      </w:r>
      <w:r w:rsidRPr="003D0703">
        <w:rPr>
          <w:rFonts w:ascii="Times New Roman" w:eastAsia="Calibri" w:hAnsi="Times New Roman" w:cs="Times New Roman"/>
          <w:bCs/>
          <w:sz w:val="28"/>
          <w:lang w:val="kk-KZ"/>
        </w:rPr>
        <w:t>Су жүйелері:</w:t>
      </w:r>
      <w:r w:rsidRPr="003D0703">
        <w:rPr>
          <w:rFonts w:ascii="Times New Roman" w:eastAsia="Calibri" w:hAnsi="Times New Roman" w:cs="Times New Roman"/>
          <w:sz w:val="28"/>
          <w:lang w:val="kk-KZ"/>
        </w:rPr>
        <w:t xml:space="preserve"> ұзындығы         5 335,9 км, тозуы 1 670,1 км немесе </w:t>
      </w:r>
      <w:r w:rsidRPr="003D0703">
        <w:rPr>
          <w:rFonts w:ascii="Times New Roman" w:eastAsia="Calibri" w:hAnsi="Times New Roman" w:cs="Times New Roman"/>
          <w:bCs/>
          <w:sz w:val="28"/>
          <w:lang w:val="kk-KZ"/>
        </w:rPr>
        <w:t>31,3%</w:t>
      </w:r>
      <w:r w:rsidRPr="003D0703">
        <w:rPr>
          <w:rFonts w:ascii="Times New Roman" w:eastAsia="Calibri" w:hAnsi="Times New Roman" w:cs="Times New Roman"/>
          <w:sz w:val="28"/>
          <w:lang w:val="kk-KZ"/>
        </w:rPr>
        <w:t xml:space="preserve">, </w:t>
      </w:r>
      <w:r w:rsidRPr="003D0703">
        <w:rPr>
          <w:rFonts w:ascii="Times New Roman" w:eastAsia="Calibri" w:hAnsi="Times New Roman" w:cs="Times New Roman"/>
          <w:bCs/>
          <w:sz w:val="28"/>
          <w:lang w:val="kk-KZ"/>
        </w:rPr>
        <w:t>Канализация желілері:</w:t>
      </w:r>
      <w:r w:rsidRPr="003D0703">
        <w:rPr>
          <w:rFonts w:ascii="Times New Roman" w:eastAsia="Calibri" w:hAnsi="Times New Roman" w:cs="Times New Roman"/>
          <w:sz w:val="28"/>
          <w:lang w:val="kk-KZ"/>
        </w:rPr>
        <w:t xml:space="preserve"> ұзындығы 882,9 км, тозуы 512,0 км немесе </w:t>
      </w:r>
      <w:r w:rsidRPr="003D0703">
        <w:rPr>
          <w:rFonts w:ascii="Times New Roman" w:eastAsia="Calibri" w:hAnsi="Times New Roman" w:cs="Times New Roman"/>
          <w:bCs/>
          <w:sz w:val="28"/>
          <w:lang w:val="kk-KZ"/>
        </w:rPr>
        <w:t>58%</w:t>
      </w:r>
    </w:p>
    <w:p w14:paraId="16E7C181"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sz w:val="28"/>
          <w:lang w:val="kk-KZ"/>
        </w:rPr>
        <w:t>Бұл көрсеткіштер ауылдық аймақтардағы инфрақұрылымды жаңарту және қызмет көрсету сапасын арттыру қажеттілігін көрсетеді.</w:t>
      </w:r>
    </w:p>
    <w:p w14:paraId="53F734C6" w14:textId="77777777" w:rsidR="005E73DD" w:rsidRPr="003D0703"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hAnsi="Times New Roman" w:cs="Times New Roman"/>
          <w:i/>
          <w:iCs/>
          <w:color w:val="4472C4" w:themeColor="accent1"/>
          <w:sz w:val="28"/>
          <w:szCs w:val="28"/>
          <w:lang w:val="kk-KZ"/>
        </w:rPr>
        <w:t>Негізгі мәселелердің кешенді сипаттамасы:</w:t>
      </w:r>
    </w:p>
    <w:p w14:paraId="4DB071A3"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облысында бірнеше проблемалық мәселелер бар, оның шешімдері, соның ішінде, осы облысты дамыту Жоспарына бағытталған.</w:t>
      </w:r>
    </w:p>
    <w:p w14:paraId="05044EAA"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2024 жылғы қорытынды бойынша, күнкөріс минимумынан төмен табысқа ие халықтың үлесі 4,5%-ды құрады, орташа бір отбасы шығындарының 47,4%-ын азық-түлік тауарларына жұмсады, бұл төмен және жоғары табысты халық топтары арасындағы айырмашылықты көрсетеді.</w:t>
      </w:r>
    </w:p>
    <w:p w14:paraId="114A7813"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2024 жылы жақсы және қанағаттанарлық жағдайда жолдардың үлесі 78% құрады, сондықтан облыста жол сапасы мәселесі өзекті болып отыр.</w:t>
      </w:r>
    </w:p>
    <w:p w14:paraId="70ED19BC"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Экологияға келетін болсақ, маңызды мәселе қоқыс шығару және қайта өңдеу болып табылады. ҚТҚ қайта өңдеу үлесі бар-жоғы 22% құрайды.</w:t>
      </w:r>
    </w:p>
    <w:p w14:paraId="53014146"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Актөбе қаласында урбанизацияның қарқынды процесі және жаңа тұрғын үй шағын аудандарының пайда болуына байланысты мектептерде оқушылардың көп болуы байқалады. 2024 жылғы 1 қыркүйек бойынша облыста 3 үш ауысымды мектеп бар.</w:t>
      </w:r>
    </w:p>
    <w:p w14:paraId="7231FD8F"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Сонымен қатар, 2024 жылғы қорытынды бойынша, 1 жасқа дейінгі нәрестелер арасында 175 өлім тіркелді. Нәрестелердің өлім себептері: бірінші орында – перинатальдық кезеңдегі жеке жағдайлар; екінші орында – инфекциялық және паразиттік аурулар; үшінші орында – туа біткен ақаулар.</w:t>
      </w:r>
    </w:p>
    <w:p w14:paraId="02D93CB5"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Сондай-ақ, 2024 жылғы қорытынды бойынша 5 аналық өлім жағдайы тіркелді. Өлім себептері: 1 жағдай – акушерлік қан кету, 1 жағдай – сепсис.</w:t>
      </w:r>
    </w:p>
    <w:p w14:paraId="62FA927D"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Кәсіпкерлік әлеуетті дамыту және халық табысын арттыру мақсатында жүргізілген скрининг нәтижесінде облыстың кейбір аудандарында мектептер, медициналық нысандар, ауылдық жерлердегі сумен қамту жүйесінің жетіспеушілігі анықталды.</w:t>
      </w:r>
    </w:p>
    <w:p w14:paraId="41D2C218"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lastRenderedPageBreak/>
        <w:t>Бүгінгі таңда Ақтөбе облысында өртке қарсы қорғауды 25 өрт бөлімі қамтамасыз етеді. Қажетті өртке қарсы қорғанысты қамтамасыз ету үшін 7 өрт бөлімі салу қажет (оның ішінде 2 жаңа өрт бөлімі және 5 типтік емес және апатты жағдайдағы өрт бөлімдерін ауыстыру). Қызмет көрсету радиусының үлкендігі өрт бригадасының келу уақытын ұзартады, бұл өз кезегінде төтенше жағдайларда адамдардың қаза болу және жаралану қаупін арттыруы мүмкін және материалдық шығындарды көбейтеді.</w:t>
      </w:r>
    </w:p>
    <w:p w14:paraId="4D6CE6CA"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облысы аумағында су басу қаупі бар 58 ауылдық елді мекен бар. Бүгінгі таңда ТЖД қару-жарақ ретінде 251 бірлік өрт техникасы, 15 293 бірлік құрал-жабдық пен снаряжение бар. Қосымша азаматтық қорғау органдарының бөлімшелерін қалыпты нормалармен жабдықтау үшін 73 бірлік өрт техникасы, 11 470 бірлік құрал-жабдық пен снаряжение жетіспейді.</w:t>
      </w:r>
    </w:p>
    <w:p w14:paraId="65DEA594"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2022 жылғы қыркүйекте Мемлекет басшысы өз Жолдауында тұрмыстық зорлық-зомбылық үшін жауапкершілікті күшейту жөнінде тапсырмалар берген болатын. 2024 жылы тұрмыстық салада жасалған 29 қылмыс аяқталды, оның ішінде 4 адам өлтіру (+33%, 2023 ж. – 3), 4 ауыр дене жарақатын келтіру (-2,5 р, 2023 ж. – 10), 9 орташа ауырлықтағы дене жарақатын келтіру (-18,2%, 2023 ж. – 11). 83,2% немесе 134 факт әйелдерге қатысты жасалған.</w:t>
      </w:r>
    </w:p>
    <w:p w14:paraId="29830292" w14:textId="77777777" w:rsidR="005E73DD" w:rsidRPr="003D0703"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eastAsia="Calibri" w:hAnsi="Times New Roman" w:cs="Times New Roman"/>
          <w:i/>
          <w:iCs/>
          <w:sz w:val="28"/>
          <w:szCs w:val="28"/>
          <w:lang w:val="kk-KZ"/>
        </w:rPr>
        <w:t>Бәсекелестік артықшылықтар:</w:t>
      </w:r>
    </w:p>
    <w:p w14:paraId="220672C8"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Облыстың ерекше географиялық орналасуы – авиациялық, теміржол және автокөлік магистральдарының тоғысында орналасуы, жоғары транзиттік әлеуеті;</w:t>
      </w:r>
    </w:p>
    <w:p w14:paraId="6C6E3107"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Минералдық-шикізаттық бай базаның болуы;</w:t>
      </w:r>
    </w:p>
    <w:p w14:paraId="5A5BD998"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Салынатын инвестициялар үшін қолайлы климат және жоғары инвестициялық белсенділік деңгейі;</w:t>
      </w:r>
    </w:p>
    <w:p w14:paraId="10B78665"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Су ресурстарының болуы, суармалы ауыл шаруашылығын дамытуға мүмкіндік береді;</w:t>
      </w:r>
    </w:p>
    <w:p w14:paraId="6BAB92ED"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Қайта жаңартылатын энергия көздерін дамыту және пайдалану үшін жоғары әлеует.</w:t>
      </w:r>
    </w:p>
    <w:p w14:paraId="30307DD1" w14:textId="77777777" w:rsidR="005E73DD" w:rsidRPr="003D0703"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eastAsia="Calibri" w:hAnsi="Times New Roman" w:cs="Times New Roman"/>
          <w:i/>
          <w:iCs/>
          <w:sz w:val="28"/>
          <w:szCs w:val="28"/>
          <w:lang w:val="kk-KZ"/>
        </w:rPr>
        <w:t xml:space="preserve"> </w:t>
      </w:r>
      <w:r w:rsidRPr="003D0703">
        <w:rPr>
          <w:rFonts w:ascii="Times New Roman" w:hAnsi="Times New Roman" w:cs="Times New Roman"/>
          <w:i/>
          <w:iCs/>
          <w:color w:val="4472C4" w:themeColor="accent1"/>
          <w:sz w:val="28"/>
          <w:szCs w:val="28"/>
          <w:lang w:val="kk-KZ"/>
        </w:rPr>
        <w:t>Мүмкіндіктер:</w:t>
      </w:r>
    </w:p>
    <w:p w14:paraId="4F578E2C"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Өңдеу өнеркәсібінде шикізаттық әлеуетті ескере отырып, жоғары қосымша құны бар өндірістік қуаттарды жаңғырту, кеңейту және жаңа құрылыстар салу;</w:t>
      </w:r>
    </w:p>
    <w:p w14:paraId="6CF60041"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агломерациясын дамыту және Ақтөбе қаласын Батыс макрорегиондағы ең ірі қалалық агломерацияға айналдыру, сервис секторының жоғары деңгейімен және транспорт-логистикалық хабпен;</w:t>
      </w:r>
    </w:p>
    <w:p w14:paraId="3474A863"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қаласының 2050 жылға дейінгі даму стратегиясына» сәйкес, облыс орталығын дамытудың басты басым бағыты – қала тұрғындарының және функционалды қалалық ауданға кіретін елді мекендердің өмір сүру сапасын арттыру.</w:t>
      </w:r>
    </w:p>
    <w:p w14:paraId="7A6CB1A8"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2030 жылға қарай қала халқының саны болжам бойынша 640 мыңнан асады.</w:t>
      </w:r>
    </w:p>
    <w:p w14:paraId="36E8761D"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Басқару органдары мен экономиканың салаларын цифрландыру, креативті экономиканы дамыту үшін жағдай жасау.</w:t>
      </w:r>
    </w:p>
    <w:p w14:paraId="0F080896"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lastRenderedPageBreak/>
        <w:t>Өңдеу өнеркәсібінің жедел дамуы және аталмыш салаға шетелдік инвестицияларды тарту;</w:t>
      </w:r>
    </w:p>
    <w:p w14:paraId="423E11FF"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Қалдықтарды қайта өңдеуді енгізу және қалдықсыз өндірісті дамыту.</w:t>
      </w:r>
    </w:p>
    <w:p w14:paraId="6245439E"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lang w:val="kk-KZ"/>
        </w:rPr>
      </w:pPr>
    </w:p>
    <w:p w14:paraId="75A46E93" w14:textId="77777777" w:rsidR="004D41F4" w:rsidRPr="004D41F4" w:rsidRDefault="004D41F4" w:rsidP="004D41F4">
      <w:pPr>
        <w:spacing w:after="0" w:line="240" w:lineRule="auto"/>
        <w:ind w:firstLine="709"/>
        <w:jc w:val="both"/>
        <w:rPr>
          <w:rFonts w:ascii="Times New Roman" w:hAnsi="Times New Roman" w:cs="Times New Roman"/>
          <w:sz w:val="28"/>
          <w:szCs w:val="28"/>
          <w:lang w:val="kk-KZ"/>
        </w:rPr>
      </w:pPr>
    </w:p>
    <w:p w14:paraId="403302C7" w14:textId="77777777" w:rsidR="004D41F4" w:rsidRPr="004D41F4" w:rsidRDefault="004D41F4" w:rsidP="004D41F4">
      <w:pPr>
        <w:spacing w:after="0" w:line="240" w:lineRule="auto"/>
        <w:ind w:firstLine="709"/>
        <w:jc w:val="both"/>
        <w:rPr>
          <w:rFonts w:ascii="Times New Roman" w:hAnsi="Times New Roman" w:cs="Times New Roman"/>
          <w:sz w:val="28"/>
          <w:szCs w:val="28"/>
          <w:lang w:val="kk-KZ"/>
        </w:rPr>
      </w:pPr>
    </w:p>
    <w:p w14:paraId="38B5258C" w14:textId="77777777" w:rsidR="00710018" w:rsidRPr="004D41F4" w:rsidRDefault="00710018" w:rsidP="004F13B0">
      <w:pPr>
        <w:spacing w:after="0" w:line="240" w:lineRule="auto"/>
        <w:contextualSpacing/>
        <w:jc w:val="center"/>
        <w:rPr>
          <w:rFonts w:ascii="Times New Roman" w:hAnsi="Times New Roman" w:cs="Times New Roman"/>
          <w:b/>
          <w:bCs/>
          <w:sz w:val="28"/>
          <w:szCs w:val="28"/>
          <w:lang w:val="kk-KZ"/>
        </w:rPr>
        <w:sectPr w:rsidR="00710018" w:rsidRPr="004D41F4" w:rsidSect="00A73A39">
          <w:headerReference w:type="default" r:id="rId9"/>
          <w:footerReference w:type="default" r:id="rId10"/>
          <w:pgSz w:w="11906" w:h="16838"/>
          <w:pgMar w:top="851" w:right="851" w:bottom="851" w:left="1418" w:header="709" w:footer="709" w:gutter="0"/>
          <w:cols w:space="708"/>
          <w:titlePg/>
          <w:docGrid w:linePitch="360"/>
        </w:sectPr>
      </w:pPr>
    </w:p>
    <w:p w14:paraId="5E8EE912" w14:textId="2DD1FEB8" w:rsidR="00655207" w:rsidRPr="001F19F2" w:rsidRDefault="00FB419F" w:rsidP="001F19F2">
      <w:pPr>
        <w:spacing w:after="0" w:line="240" w:lineRule="auto"/>
        <w:contextualSpacing/>
        <w:jc w:val="center"/>
        <w:rPr>
          <w:rFonts w:ascii="Times New Roman" w:hAnsi="Times New Roman" w:cs="Times New Roman"/>
          <w:b/>
          <w:bCs/>
          <w:color w:val="4472C4" w:themeColor="accent1"/>
          <w:sz w:val="32"/>
          <w:szCs w:val="28"/>
          <w:lang w:val="kk-KZ"/>
        </w:rPr>
      </w:pPr>
      <w:r w:rsidRPr="00C55CD8">
        <w:rPr>
          <w:rFonts w:ascii="Times New Roman" w:hAnsi="Times New Roman" w:cs="Times New Roman"/>
          <w:b/>
          <w:bCs/>
          <w:color w:val="4472C4" w:themeColor="accent1"/>
          <w:sz w:val="28"/>
          <w:szCs w:val="28"/>
          <w:lang w:val="kk-KZ"/>
        </w:rPr>
        <w:lastRenderedPageBreak/>
        <w:t xml:space="preserve">  </w:t>
      </w:r>
      <w:r w:rsidR="00A358F0" w:rsidRPr="00C55CD8">
        <w:rPr>
          <w:rFonts w:ascii="Times New Roman" w:hAnsi="Times New Roman" w:cs="Times New Roman"/>
          <w:b/>
          <w:bCs/>
          <w:color w:val="4472C4" w:themeColor="accent1"/>
          <w:sz w:val="32"/>
          <w:szCs w:val="28"/>
          <w:lang w:val="kk-KZ"/>
        </w:rPr>
        <w:t>«</w:t>
      </w:r>
      <w:r w:rsidR="00C55CD8" w:rsidRPr="00C55CD8">
        <w:rPr>
          <w:rFonts w:ascii="Times New Roman" w:hAnsi="Times New Roman" w:cs="Times New Roman"/>
          <w:b/>
          <w:bCs/>
          <w:color w:val="4472C4" w:themeColor="accent1"/>
          <w:sz w:val="32"/>
          <w:szCs w:val="28"/>
          <w:lang w:val="kk-KZ"/>
        </w:rPr>
        <w:t>Негізгі бағыттар, мақсаттар, нысаналы индикаторлар, міндеттер, нәтижелер көрсеткіштері және ресурстар</w:t>
      </w:r>
      <w:r w:rsidR="00A358F0" w:rsidRPr="00C55CD8">
        <w:rPr>
          <w:rFonts w:ascii="Times New Roman" w:hAnsi="Times New Roman" w:cs="Times New Roman"/>
          <w:b/>
          <w:bCs/>
          <w:color w:val="4472C4" w:themeColor="accent1"/>
          <w:sz w:val="32"/>
          <w:szCs w:val="28"/>
          <w:lang w:val="kk-KZ"/>
        </w:rPr>
        <w:t>»</w:t>
      </w:r>
    </w:p>
    <w:tbl>
      <w:tblPr>
        <w:tblW w:w="16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2909"/>
        <w:gridCol w:w="1848"/>
        <w:gridCol w:w="245"/>
        <w:gridCol w:w="1546"/>
        <w:gridCol w:w="1442"/>
        <w:gridCol w:w="952"/>
        <w:gridCol w:w="1064"/>
        <w:gridCol w:w="6"/>
        <w:gridCol w:w="1170"/>
        <w:gridCol w:w="6"/>
        <w:gridCol w:w="1211"/>
        <w:gridCol w:w="6"/>
        <w:gridCol w:w="1156"/>
        <w:gridCol w:w="1176"/>
        <w:gridCol w:w="1197"/>
      </w:tblGrid>
      <w:tr w:rsidR="00DD060C" w:rsidRPr="00B5428A" w14:paraId="2C41ACB4" w14:textId="77777777" w:rsidTr="00DD060C">
        <w:trPr>
          <w:trHeight w:val="20"/>
          <w:jc w:val="center"/>
        </w:trPr>
        <w:tc>
          <w:tcPr>
            <w:tcW w:w="570" w:type="dxa"/>
            <w:vMerge w:val="restart"/>
            <w:shd w:val="clear" w:color="auto" w:fill="D9E2F3" w:themeFill="accent1" w:themeFillTint="33"/>
            <w:vAlign w:val="center"/>
          </w:tcPr>
          <w:p w14:paraId="092F0FA6" w14:textId="7CC22498" w:rsidR="00ED0C73" w:rsidRPr="00B5428A" w:rsidRDefault="00ED0C73"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 xml:space="preserve">№ </w:t>
            </w:r>
            <w:proofErr w:type="gramStart"/>
            <w:r w:rsidRPr="00B5428A">
              <w:rPr>
                <w:rFonts w:ascii="Times New Roman" w:hAnsi="Times New Roman" w:cs="Times New Roman"/>
                <w:sz w:val="24"/>
                <w:szCs w:val="24"/>
              </w:rPr>
              <w:t>п</w:t>
            </w:r>
            <w:proofErr w:type="gramEnd"/>
            <w:r w:rsidRPr="00B5428A">
              <w:rPr>
                <w:rFonts w:ascii="Times New Roman" w:hAnsi="Times New Roman" w:cs="Times New Roman"/>
                <w:sz w:val="24"/>
                <w:szCs w:val="24"/>
              </w:rPr>
              <w:t>/п</w:t>
            </w:r>
          </w:p>
        </w:tc>
        <w:tc>
          <w:tcPr>
            <w:tcW w:w="2909" w:type="dxa"/>
            <w:vMerge w:val="restart"/>
            <w:shd w:val="clear" w:color="auto" w:fill="D9E2F3" w:themeFill="accent1" w:themeFillTint="33"/>
            <w:vAlign w:val="center"/>
          </w:tcPr>
          <w:p w14:paraId="6D7802BB" w14:textId="5183AE7F" w:rsidR="00ED0C73" w:rsidRPr="00C55CD8" w:rsidRDefault="00C55CD8"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Атауы</w:t>
            </w:r>
          </w:p>
        </w:tc>
        <w:tc>
          <w:tcPr>
            <w:tcW w:w="1848" w:type="dxa"/>
            <w:vMerge w:val="restart"/>
            <w:shd w:val="clear" w:color="auto" w:fill="D9E2F3" w:themeFill="accent1" w:themeFillTint="33"/>
            <w:vAlign w:val="center"/>
          </w:tcPr>
          <w:p w14:paraId="4926943B" w14:textId="019202A3" w:rsidR="00ED0C73" w:rsidRPr="00F16090"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rPr>
              <w:t>Жауапты тұлғалар</w:t>
            </w:r>
          </w:p>
        </w:tc>
        <w:tc>
          <w:tcPr>
            <w:tcW w:w="1791" w:type="dxa"/>
            <w:gridSpan w:val="2"/>
            <w:vMerge w:val="restart"/>
            <w:shd w:val="clear" w:color="auto" w:fill="D9E2F3" w:themeFill="accent1" w:themeFillTint="33"/>
            <w:vAlign w:val="center"/>
          </w:tcPr>
          <w:p w14:paraId="2F5929A9" w14:textId="2456984B" w:rsidR="00ED0C73" w:rsidRPr="00B5428A" w:rsidRDefault="00C55CD8" w:rsidP="00597C0D">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Ақпарат көзі</w:t>
            </w:r>
          </w:p>
        </w:tc>
        <w:tc>
          <w:tcPr>
            <w:tcW w:w="1442" w:type="dxa"/>
            <w:vMerge w:val="restart"/>
            <w:shd w:val="clear" w:color="auto" w:fill="D9E2F3" w:themeFill="accent1" w:themeFillTint="33"/>
            <w:vAlign w:val="center"/>
          </w:tcPr>
          <w:p w14:paraId="300DBF50" w14:textId="00EE2E77" w:rsidR="00ED0C73" w:rsidRPr="00B5428A" w:rsidRDefault="00C55CD8" w:rsidP="004F13B0">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Өлшем бірлігі</w:t>
            </w:r>
          </w:p>
        </w:tc>
        <w:tc>
          <w:tcPr>
            <w:tcW w:w="952" w:type="dxa"/>
            <w:vMerge w:val="restart"/>
            <w:shd w:val="clear" w:color="auto" w:fill="D9E2F3" w:themeFill="accent1" w:themeFillTint="33"/>
            <w:vAlign w:val="center"/>
          </w:tcPr>
          <w:p w14:paraId="1A7131D0" w14:textId="7E661831" w:rsidR="00ED0C73" w:rsidRPr="00F16090" w:rsidRDefault="00C55CD8" w:rsidP="00F16090">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lang w:val="kk-KZ"/>
              </w:rPr>
              <w:t>Есепті 2024 жыл</w:t>
            </w:r>
          </w:p>
        </w:tc>
        <w:tc>
          <w:tcPr>
            <w:tcW w:w="1070" w:type="dxa"/>
            <w:gridSpan w:val="2"/>
            <w:vMerge w:val="restart"/>
            <w:shd w:val="clear" w:color="auto" w:fill="D9E2F3" w:themeFill="accent1" w:themeFillTint="33"/>
            <w:vAlign w:val="center"/>
          </w:tcPr>
          <w:p w14:paraId="0390B290" w14:textId="31D80292" w:rsidR="00ED0C73" w:rsidRPr="00B5428A" w:rsidRDefault="00C55CD8" w:rsidP="004F13B0">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Жоспар (факт) 2025 жыл</w:t>
            </w:r>
          </w:p>
        </w:tc>
        <w:tc>
          <w:tcPr>
            <w:tcW w:w="5922" w:type="dxa"/>
            <w:gridSpan w:val="7"/>
            <w:shd w:val="clear" w:color="auto" w:fill="D9E2F3" w:themeFill="accent1" w:themeFillTint="33"/>
            <w:vAlign w:val="center"/>
          </w:tcPr>
          <w:p w14:paraId="7C322EFD" w14:textId="0DFCC2BF" w:rsidR="00ED0C73" w:rsidRPr="00C55CD8" w:rsidRDefault="00C55CD8"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Жоспарлы кезең</w:t>
            </w:r>
          </w:p>
        </w:tc>
      </w:tr>
      <w:tr w:rsidR="00DD060C" w:rsidRPr="00B5428A" w14:paraId="0774B014" w14:textId="77777777" w:rsidTr="00DD060C">
        <w:trPr>
          <w:trHeight w:val="20"/>
          <w:jc w:val="center"/>
        </w:trPr>
        <w:tc>
          <w:tcPr>
            <w:tcW w:w="570" w:type="dxa"/>
            <w:vMerge/>
            <w:shd w:val="clear" w:color="auto" w:fill="D9E2F3" w:themeFill="accent1" w:themeFillTint="33"/>
            <w:vAlign w:val="center"/>
          </w:tcPr>
          <w:p w14:paraId="67D2D1EC"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2909" w:type="dxa"/>
            <w:vMerge/>
            <w:shd w:val="clear" w:color="auto" w:fill="D9E2F3" w:themeFill="accent1" w:themeFillTint="33"/>
            <w:vAlign w:val="center"/>
          </w:tcPr>
          <w:p w14:paraId="1DCC3715"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1848" w:type="dxa"/>
            <w:vMerge/>
            <w:shd w:val="clear" w:color="auto" w:fill="D9E2F3" w:themeFill="accent1" w:themeFillTint="33"/>
            <w:vAlign w:val="center"/>
          </w:tcPr>
          <w:p w14:paraId="022000D8" w14:textId="77777777" w:rsidR="00ED0C73" w:rsidRPr="00B5428A" w:rsidRDefault="00ED0C73" w:rsidP="00597C0D">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D9E2F3" w:themeFill="accent1" w:themeFillTint="33"/>
            <w:vAlign w:val="center"/>
          </w:tcPr>
          <w:p w14:paraId="39C2FB27" w14:textId="77777777" w:rsidR="00ED0C73" w:rsidRPr="00B5428A" w:rsidRDefault="00ED0C73" w:rsidP="00597C0D">
            <w:pPr>
              <w:spacing w:after="0" w:line="240" w:lineRule="auto"/>
              <w:contextualSpacing/>
              <w:jc w:val="center"/>
              <w:rPr>
                <w:rFonts w:ascii="Times New Roman" w:hAnsi="Times New Roman" w:cs="Times New Roman"/>
                <w:sz w:val="24"/>
                <w:szCs w:val="24"/>
              </w:rPr>
            </w:pPr>
          </w:p>
        </w:tc>
        <w:tc>
          <w:tcPr>
            <w:tcW w:w="1442" w:type="dxa"/>
            <w:vMerge/>
            <w:shd w:val="clear" w:color="auto" w:fill="D9E2F3" w:themeFill="accent1" w:themeFillTint="33"/>
            <w:vAlign w:val="center"/>
          </w:tcPr>
          <w:p w14:paraId="3E69ED22" w14:textId="0AA01143"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952" w:type="dxa"/>
            <w:vMerge/>
            <w:shd w:val="clear" w:color="auto" w:fill="D9E2F3" w:themeFill="accent1" w:themeFillTint="33"/>
            <w:vAlign w:val="center"/>
          </w:tcPr>
          <w:p w14:paraId="00BAF64A"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1070" w:type="dxa"/>
            <w:gridSpan w:val="2"/>
            <w:vMerge/>
            <w:shd w:val="clear" w:color="auto" w:fill="D9E2F3" w:themeFill="accent1" w:themeFillTint="33"/>
            <w:vAlign w:val="center"/>
          </w:tcPr>
          <w:p w14:paraId="1F872C8F"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1176" w:type="dxa"/>
            <w:gridSpan w:val="2"/>
            <w:shd w:val="clear" w:color="auto" w:fill="D9E2F3" w:themeFill="accent1" w:themeFillTint="33"/>
            <w:vAlign w:val="center"/>
          </w:tcPr>
          <w:p w14:paraId="1FC51BDB" w14:textId="09B03524" w:rsidR="00ED0C73" w:rsidRPr="00C55CD8" w:rsidRDefault="00ED0C73" w:rsidP="00457A3E">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6</w:t>
            </w:r>
            <w:r w:rsidR="001F19F2">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217" w:type="dxa"/>
            <w:gridSpan w:val="2"/>
            <w:shd w:val="clear" w:color="auto" w:fill="D9E2F3" w:themeFill="accent1" w:themeFillTint="33"/>
            <w:vAlign w:val="center"/>
          </w:tcPr>
          <w:p w14:paraId="67CA5E7C" w14:textId="3F4D2119"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7</w:t>
            </w:r>
            <w:r w:rsidR="00C55CD8">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156" w:type="dxa"/>
            <w:shd w:val="clear" w:color="auto" w:fill="D9E2F3" w:themeFill="accent1" w:themeFillTint="33"/>
            <w:vAlign w:val="center"/>
          </w:tcPr>
          <w:p w14:paraId="5997ACE6" w14:textId="77343C3F"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8</w:t>
            </w:r>
            <w:r w:rsidRPr="000B57CD">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176" w:type="dxa"/>
            <w:shd w:val="clear" w:color="auto" w:fill="D9E2F3" w:themeFill="accent1" w:themeFillTint="33"/>
            <w:vAlign w:val="center"/>
          </w:tcPr>
          <w:p w14:paraId="2AD0E0A7" w14:textId="35C26F9D"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9</w:t>
            </w:r>
            <w:r w:rsidRPr="000B57CD">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197" w:type="dxa"/>
            <w:shd w:val="clear" w:color="auto" w:fill="D9E2F3" w:themeFill="accent1" w:themeFillTint="33"/>
            <w:vAlign w:val="center"/>
          </w:tcPr>
          <w:p w14:paraId="2A472C21" w14:textId="09AFA62B"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w:t>
            </w:r>
            <w:r w:rsidR="00457A3E" w:rsidRPr="000B57CD">
              <w:rPr>
                <w:rFonts w:ascii="Times New Roman" w:hAnsi="Times New Roman" w:cs="Times New Roman"/>
                <w:sz w:val="24"/>
                <w:szCs w:val="24"/>
              </w:rPr>
              <w:t>30</w:t>
            </w:r>
            <w:r w:rsidRPr="000B57CD">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r>
      <w:tr w:rsidR="00DD060C" w:rsidRPr="00B5428A" w14:paraId="46782C14" w14:textId="77777777" w:rsidTr="00DD060C">
        <w:trPr>
          <w:trHeight w:val="417"/>
          <w:jc w:val="center"/>
        </w:trPr>
        <w:tc>
          <w:tcPr>
            <w:tcW w:w="570" w:type="dxa"/>
            <w:shd w:val="clear" w:color="auto" w:fill="D9E2F3" w:themeFill="accent1" w:themeFillTint="33"/>
            <w:vAlign w:val="center"/>
          </w:tcPr>
          <w:p w14:paraId="31861F6D" w14:textId="526D8B12"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1</w:t>
            </w:r>
          </w:p>
        </w:tc>
        <w:tc>
          <w:tcPr>
            <w:tcW w:w="2909" w:type="dxa"/>
            <w:shd w:val="clear" w:color="auto" w:fill="D9E2F3" w:themeFill="accent1" w:themeFillTint="33"/>
            <w:vAlign w:val="center"/>
          </w:tcPr>
          <w:p w14:paraId="017066AD" w14:textId="2DA763A7"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2</w:t>
            </w:r>
          </w:p>
        </w:tc>
        <w:tc>
          <w:tcPr>
            <w:tcW w:w="1848" w:type="dxa"/>
            <w:shd w:val="clear" w:color="auto" w:fill="D9E2F3" w:themeFill="accent1" w:themeFillTint="33"/>
            <w:vAlign w:val="center"/>
          </w:tcPr>
          <w:p w14:paraId="501FB8AA" w14:textId="5C5D7A77" w:rsidR="00727C8F" w:rsidRPr="00B5428A" w:rsidRDefault="00727C8F" w:rsidP="00597C0D">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3</w:t>
            </w:r>
          </w:p>
        </w:tc>
        <w:tc>
          <w:tcPr>
            <w:tcW w:w="1791" w:type="dxa"/>
            <w:gridSpan w:val="2"/>
            <w:shd w:val="clear" w:color="auto" w:fill="D9E2F3" w:themeFill="accent1" w:themeFillTint="33"/>
            <w:vAlign w:val="center"/>
          </w:tcPr>
          <w:p w14:paraId="6BFC25FA" w14:textId="3A84E2EF" w:rsidR="00727C8F" w:rsidRPr="00B5428A" w:rsidRDefault="00727C8F" w:rsidP="00597C0D">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4</w:t>
            </w:r>
          </w:p>
        </w:tc>
        <w:tc>
          <w:tcPr>
            <w:tcW w:w="1442" w:type="dxa"/>
            <w:shd w:val="clear" w:color="auto" w:fill="D9E2F3" w:themeFill="accent1" w:themeFillTint="33"/>
            <w:vAlign w:val="center"/>
          </w:tcPr>
          <w:p w14:paraId="4349D36B" w14:textId="6A147617"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5</w:t>
            </w:r>
          </w:p>
        </w:tc>
        <w:tc>
          <w:tcPr>
            <w:tcW w:w="952" w:type="dxa"/>
            <w:shd w:val="clear" w:color="auto" w:fill="D9E2F3" w:themeFill="accent1" w:themeFillTint="33"/>
            <w:vAlign w:val="center"/>
          </w:tcPr>
          <w:p w14:paraId="0240836C" w14:textId="31FFEE4D"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6</w:t>
            </w:r>
          </w:p>
        </w:tc>
        <w:tc>
          <w:tcPr>
            <w:tcW w:w="1070" w:type="dxa"/>
            <w:gridSpan w:val="2"/>
            <w:shd w:val="clear" w:color="auto" w:fill="D9E2F3" w:themeFill="accent1" w:themeFillTint="33"/>
            <w:vAlign w:val="center"/>
          </w:tcPr>
          <w:p w14:paraId="7FFE67A6" w14:textId="25D9876B"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7</w:t>
            </w:r>
          </w:p>
        </w:tc>
        <w:tc>
          <w:tcPr>
            <w:tcW w:w="1176" w:type="dxa"/>
            <w:gridSpan w:val="2"/>
            <w:shd w:val="clear" w:color="auto" w:fill="D9E2F3" w:themeFill="accent1" w:themeFillTint="33"/>
            <w:vAlign w:val="center"/>
          </w:tcPr>
          <w:p w14:paraId="5DDB4BF5" w14:textId="6DBF14A3"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8</w:t>
            </w:r>
          </w:p>
        </w:tc>
        <w:tc>
          <w:tcPr>
            <w:tcW w:w="1217" w:type="dxa"/>
            <w:gridSpan w:val="2"/>
            <w:shd w:val="clear" w:color="auto" w:fill="D9E2F3" w:themeFill="accent1" w:themeFillTint="33"/>
            <w:vAlign w:val="center"/>
          </w:tcPr>
          <w:p w14:paraId="40FDE220" w14:textId="38A8EC9B"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9</w:t>
            </w:r>
          </w:p>
        </w:tc>
        <w:tc>
          <w:tcPr>
            <w:tcW w:w="1156" w:type="dxa"/>
            <w:shd w:val="clear" w:color="auto" w:fill="D9E2F3" w:themeFill="accent1" w:themeFillTint="33"/>
            <w:vAlign w:val="center"/>
          </w:tcPr>
          <w:p w14:paraId="66D8C395" w14:textId="654E45F8"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10</w:t>
            </w:r>
          </w:p>
        </w:tc>
        <w:tc>
          <w:tcPr>
            <w:tcW w:w="1176" w:type="dxa"/>
            <w:shd w:val="clear" w:color="auto" w:fill="D9E2F3" w:themeFill="accent1" w:themeFillTint="33"/>
            <w:vAlign w:val="center"/>
          </w:tcPr>
          <w:p w14:paraId="24D422CB" w14:textId="0ED7F5DA"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11</w:t>
            </w:r>
          </w:p>
        </w:tc>
        <w:tc>
          <w:tcPr>
            <w:tcW w:w="1197" w:type="dxa"/>
            <w:shd w:val="clear" w:color="auto" w:fill="D9E2F3" w:themeFill="accent1" w:themeFillTint="33"/>
            <w:vAlign w:val="center"/>
          </w:tcPr>
          <w:p w14:paraId="79477C4A" w14:textId="40D1BEF2"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12</w:t>
            </w:r>
          </w:p>
        </w:tc>
      </w:tr>
      <w:tr w:rsidR="00F16090" w:rsidRPr="00B5428A" w14:paraId="64113475" w14:textId="77777777" w:rsidTr="00DC5934">
        <w:trPr>
          <w:trHeight w:val="20"/>
          <w:jc w:val="center"/>
        </w:trPr>
        <w:tc>
          <w:tcPr>
            <w:tcW w:w="570" w:type="dxa"/>
            <w:shd w:val="clear" w:color="auto" w:fill="auto"/>
            <w:vAlign w:val="center"/>
          </w:tcPr>
          <w:p w14:paraId="67E5E48B" w14:textId="77777777" w:rsidR="00F16090" w:rsidRPr="00B5428A" w:rsidRDefault="00F16090"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auto"/>
            <w:vAlign w:val="center"/>
          </w:tcPr>
          <w:p w14:paraId="797DA433" w14:textId="0D2C92A9" w:rsidR="00F16090" w:rsidRPr="000B57CD" w:rsidRDefault="00C55CD8" w:rsidP="004F13B0">
            <w:pPr>
              <w:spacing w:after="0" w:line="240" w:lineRule="auto"/>
              <w:contextualSpacing/>
              <w:jc w:val="center"/>
              <w:rPr>
                <w:rFonts w:ascii="Times New Roman" w:hAnsi="Times New Roman" w:cs="Times New Roman"/>
                <w:b/>
                <w:bCs/>
                <w:sz w:val="24"/>
                <w:szCs w:val="24"/>
              </w:rPr>
            </w:pPr>
            <w:bookmarkStart w:id="2" w:name="OLE_LINK1"/>
            <w:r w:rsidRPr="00C55CD8">
              <w:rPr>
                <w:rFonts w:ascii="Times New Roman" w:hAnsi="Times New Roman" w:cs="Times New Roman"/>
                <w:b/>
                <w:bCs/>
                <w:sz w:val="24"/>
                <w:szCs w:val="24"/>
              </w:rPr>
              <w:t>Ұлттық даму жоспарын іске асыру</w:t>
            </w:r>
            <w:bookmarkEnd w:id="2"/>
          </w:p>
        </w:tc>
      </w:tr>
      <w:tr w:rsidR="00FF50EE" w:rsidRPr="00B5428A" w14:paraId="0B0F0AEE" w14:textId="77777777" w:rsidTr="00DC5934">
        <w:trPr>
          <w:trHeight w:val="20"/>
          <w:jc w:val="center"/>
        </w:trPr>
        <w:tc>
          <w:tcPr>
            <w:tcW w:w="570" w:type="dxa"/>
            <w:shd w:val="clear" w:color="auto" w:fill="auto"/>
            <w:vAlign w:val="center"/>
          </w:tcPr>
          <w:p w14:paraId="203EEEBE" w14:textId="77777777" w:rsidR="00FF50EE" w:rsidRPr="00B5428A" w:rsidRDefault="00FF50EE"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auto"/>
            <w:vAlign w:val="center"/>
          </w:tcPr>
          <w:p w14:paraId="054D8C61" w14:textId="6F8E59DD" w:rsidR="00FF50EE" w:rsidRPr="000B57CD" w:rsidRDefault="00C55CD8" w:rsidP="004F13B0">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rPr>
              <w:t xml:space="preserve">1-бағыт: </w:t>
            </w:r>
            <w:r>
              <w:rPr>
                <w:rFonts w:ascii="Times New Roman" w:hAnsi="Times New Roman" w:cs="Times New Roman"/>
                <w:b/>
                <w:bCs/>
                <w:sz w:val="24"/>
                <w:szCs w:val="24"/>
                <w:lang w:val="kk-KZ"/>
              </w:rPr>
              <w:t>Ө</w:t>
            </w:r>
            <w:r w:rsidRPr="00C55CD8">
              <w:rPr>
                <w:rFonts w:ascii="Times New Roman" w:hAnsi="Times New Roman" w:cs="Times New Roman"/>
                <w:b/>
                <w:bCs/>
                <w:sz w:val="24"/>
                <w:szCs w:val="24"/>
              </w:rPr>
              <w:t>ңі</w:t>
            </w:r>
            <w:proofErr w:type="gramStart"/>
            <w:r w:rsidRPr="00C55CD8">
              <w:rPr>
                <w:rFonts w:ascii="Times New Roman" w:hAnsi="Times New Roman" w:cs="Times New Roman"/>
                <w:b/>
                <w:bCs/>
                <w:sz w:val="24"/>
                <w:szCs w:val="24"/>
              </w:rPr>
              <w:t>р</w:t>
            </w:r>
            <w:proofErr w:type="gramEnd"/>
            <w:r w:rsidRPr="00C55CD8">
              <w:rPr>
                <w:rFonts w:ascii="Times New Roman" w:hAnsi="Times New Roman" w:cs="Times New Roman"/>
                <w:b/>
                <w:bCs/>
                <w:sz w:val="24"/>
                <w:szCs w:val="24"/>
              </w:rPr>
              <w:t xml:space="preserve"> экономикасының өсуі және халықтың жайлы өмір сүруіне жағдай жасау</w:t>
            </w:r>
          </w:p>
        </w:tc>
      </w:tr>
      <w:tr w:rsidR="00DD060C" w:rsidRPr="00B5428A" w14:paraId="47269D10" w14:textId="77777777" w:rsidTr="00DD060C">
        <w:trPr>
          <w:trHeight w:val="20"/>
          <w:jc w:val="center"/>
        </w:trPr>
        <w:tc>
          <w:tcPr>
            <w:tcW w:w="570" w:type="dxa"/>
            <w:shd w:val="clear" w:color="auto" w:fill="auto"/>
            <w:vAlign w:val="center"/>
          </w:tcPr>
          <w:p w14:paraId="7AA3917B" w14:textId="7E44E983" w:rsidR="00A34717" w:rsidRPr="00715C65" w:rsidRDefault="00715C65"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09" w:type="dxa"/>
            <w:shd w:val="clear" w:color="auto" w:fill="FFFFFF" w:themeFill="background1"/>
            <w:vAlign w:val="center"/>
          </w:tcPr>
          <w:p w14:paraId="3D58A627" w14:textId="448CB40B" w:rsidR="00A34717" w:rsidRPr="004D41F4" w:rsidRDefault="00A34717" w:rsidP="00A34717">
            <w:pPr>
              <w:spacing w:after="0" w:line="240" w:lineRule="auto"/>
              <w:rPr>
                <w:rFonts w:ascii="Times New Roman" w:eastAsia="Times New Roman" w:hAnsi="Times New Roman" w:cs="Times New Roman"/>
                <w:b/>
                <w:kern w:val="24"/>
                <w:sz w:val="24"/>
                <w:szCs w:val="24"/>
                <w:lang w:val="kk-KZ" w:eastAsia="ru-RU"/>
              </w:rPr>
            </w:pPr>
            <w:r w:rsidRPr="004D41F4">
              <w:rPr>
                <w:rFonts w:ascii="Times New Roman" w:eastAsia="Times New Roman" w:hAnsi="Times New Roman" w:cs="Times New Roman"/>
                <w:b/>
                <w:kern w:val="24"/>
                <w:sz w:val="24"/>
                <w:szCs w:val="24"/>
                <w:lang w:val="kk-KZ" w:eastAsia="ru-RU"/>
              </w:rPr>
              <w:t xml:space="preserve">2 </w:t>
            </w:r>
            <w:r w:rsidR="00C55CD8">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kern w:val="24"/>
                <w:sz w:val="24"/>
                <w:szCs w:val="24"/>
                <w:lang w:val="kk-KZ" w:eastAsia="ru-RU"/>
              </w:rPr>
              <w:t xml:space="preserve">. </w:t>
            </w:r>
          </w:p>
          <w:p w14:paraId="701120FA" w14:textId="457F987D" w:rsidR="00A34717" w:rsidRPr="004D41F4" w:rsidRDefault="00C55CD8" w:rsidP="005E73DD">
            <w:pPr>
              <w:spacing w:after="0" w:line="240" w:lineRule="auto"/>
              <w:contextualSpacing/>
              <w:rPr>
                <w:rFonts w:ascii="Times New Roman" w:eastAsia="Times New Roman" w:hAnsi="Times New Roman" w:cs="Times New Roman"/>
                <w:b/>
                <w:kern w:val="24"/>
                <w:sz w:val="24"/>
                <w:szCs w:val="24"/>
                <w:lang w:val="kk-KZ" w:eastAsia="ru-RU"/>
              </w:rPr>
            </w:pPr>
            <w:r w:rsidRPr="00C55CD8">
              <w:rPr>
                <w:rFonts w:ascii="Times New Roman" w:eastAsia="Times New Roman" w:hAnsi="Times New Roman" w:cs="Times New Roman"/>
                <w:kern w:val="24"/>
                <w:sz w:val="24"/>
                <w:szCs w:val="24"/>
                <w:lang w:val="kk-KZ" w:eastAsia="ru-RU"/>
              </w:rPr>
              <w:t>Экономиканың нақты өсу қарқыны, өткен жылмен салыстырғанда %</w:t>
            </w:r>
            <w:r>
              <w:rPr>
                <w:rFonts w:ascii="Times New Roman" w:eastAsia="Times New Roman" w:hAnsi="Times New Roman" w:cs="Times New Roman"/>
                <w:kern w:val="24"/>
                <w:sz w:val="24"/>
                <w:szCs w:val="24"/>
                <w:lang w:val="kk-KZ" w:eastAsia="ru-RU"/>
              </w:rPr>
              <w:t xml:space="preserve"> </w:t>
            </w:r>
            <w:r w:rsidRPr="00C55CD8">
              <w:rPr>
                <w:rFonts w:ascii="Times New Roman" w:eastAsia="Times New Roman" w:hAnsi="Times New Roman" w:cs="Times New Roman"/>
                <w:i/>
                <w:kern w:val="24"/>
                <w:sz w:val="24"/>
                <w:szCs w:val="24"/>
                <w:lang w:val="kk-KZ" w:eastAsia="ru-RU"/>
              </w:rPr>
              <w:t>(</w:t>
            </w:r>
            <w:r w:rsidR="005E73DD">
              <w:rPr>
                <w:rFonts w:ascii="Times New Roman" w:eastAsia="Times New Roman" w:hAnsi="Times New Roman" w:cs="Times New Roman"/>
                <w:i/>
                <w:kern w:val="24"/>
                <w:sz w:val="24"/>
                <w:szCs w:val="24"/>
                <w:lang w:val="kk-KZ" w:eastAsia="ru-RU"/>
              </w:rPr>
              <w:t>республика бойынша</w:t>
            </w:r>
            <w:r w:rsidRPr="00C55CD8">
              <w:rPr>
                <w:rFonts w:ascii="Times New Roman" w:eastAsia="Times New Roman" w:hAnsi="Times New Roman" w:cs="Times New Roman"/>
                <w:i/>
                <w:kern w:val="24"/>
                <w:sz w:val="24"/>
                <w:szCs w:val="24"/>
                <w:lang w:val="kk-KZ" w:eastAsia="ru-RU"/>
              </w:rPr>
              <w:t>)</w:t>
            </w:r>
          </w:p>
        </w:tc>
        <w:tc>
          <w:tcPr>
            <w:tcW w:w="1848" w:type="dxa"/>
            <w:shd w:val="clear" w:color="auto" w:fill="FFFFFF" w:themeFill="background1"/>
            <w:vAlign w:val="center"/>
          </w:tcPr>
          <w:p w14:paraId="5C2B1C6B" w14:textId="421B219E" w:rsidR="00A34717" w:rsidRPr="00C55CD8" w:rsidRDefault="00C55CD8" w:rsidP="00C55CD8">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lang w:val="kk-KZ"/>
              </w:rPr>
              <w:t xml:space="preserve">Облыс әкімінің жетекшілік ететін орынбасары Әбдікәрімов А. А., </w:t>
            </w:r>
            <w:r>
              <w:rPr>
                <w:rFonts w:ascii="Times New Roman" w:hAnsi="Times New Roman" w:cs="Times New Roman"/>
                <w:sz w:val="24"/>
                <w:szCs w:val="24"/>
                <w:lang w:val="kk-KZ"/>
              </w:rPr>
              <w:t>ЭБЖБ</w:t>
            </w:r>
          </w:p>
        </w:tc>
        <w:tc>
          <w:tcPr>
            <w:tcW w:w="1791" w:type="dxa"/>
            <w:gridSpan w:val="2"/>
            <w:shd w:val="clear" w:color="auto" w:fill="FFFFFF" w:themeFill="background1"/>
            <w:vAlign w:val="center"/>
          </w:tcPr>
          <w:p w14:paraId="7CEE099D" w14:textId="73FD16B5" w:rsidR="00A34717" w:rsidRPr="00C55CD8"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rPr>
              <w:t xml:space="preserve">Ресми </w:t>
            </w:r>
            <w:proofErr w:type="gramStart"/>
            <w:r w:rsidRPr="00C55CD8">
              <w:rPr>
                <w:rFonts w:ascii="Times New Roman" w:hAnsi="Times New Roman" w:cs="Times New Roman"/>
                <w:sz w:val="24"/>
                <w:szCs w:val="24"/>
              </w:rPr>
              <w:t>статистика</w:t>
            </w:r>
            <w:r>
              <w:rPr>
                <w:rFonts w:ascii="Times New Roman" w:hAnsi="Times New Roman" w:cs="Times New Roman"/>
                <w:sz w:val="24"/>
                <w:szCs w:val="24"/>
                <w:lang w:val="kk-KZ"/>
              </w:rPr>
              <w:t>лы</w:t>
            </w:r>
            <w:proofErr w:type="gramEnd"/>
            <w:r>
              <w:rPr>
                <w:rFonts w:ascii="Times New Roman" w:hAnsi="Times New Roman" w:cs="Times New Roman"/>
                <w:sz w:val="24"/>
                <w:szCs w:val="24"/>
                <w:lang w:val="kk-KZ"/>
              </w:rPr>
              <w:t>қ ақпарат</w:t>
            </w:r>
          </w:p>
        </w:tc>
        <w:tc>
          <w:tcPr>
            <w:tcW w:w="1442" w:type="dxa"/>
            <w:shd w:val="clear" w:color="auto" w:fill="FFFFFF" w:themeFill="background1"/>
            <w:vAlign w:val="center"/>
          </w:tcPr>
          <w:p w14:paraId="52F3B695" w14:textId="053517C6"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FFFFFF" w:themeFill="background1"/>
            <w:vAlign w:val="center"/>
          </w:tcPr>
          <w:p w14:paraId="6AB0575B" w14:textId="60DDAC2B" w:rsidR="00A34717" w:rsidRPr="004D41F4" w:rsidRDefault="00A34717" w:rsidP="004F13B0">
            <w:pPr>
              <w:spacing w:after="0" w:line="240" w:lineRule="auto"/>
              <w:contextualSpacing/>
              <w:jc w:val="center"/>
              <w:rPr>
                <w:rFonts w:ascii="Times New Roman" w:eastAsia="Times New Roman" w:hAnsi="Times New Roman" w:cs="Times New Roman"/>
                <w:kern w:val="24"/>
                <w:sz w:val="20"/>
                <w:szCs w:val="20"/>
                <w:lang w:eastAsia="ru-RU"/>
              </w:rPr>
            </w:pPr>
            <w:r w:rsidRPr="004D41F4">
              <w:rPr>
                <w:rFonts w:ascii="Times New Roman" w:eastAsia="Times New Roman" w:hAnsi="Times New Roman" w:cs="Times New Roman"/>
                <w:kern w:val="24"/>
                <w:sz w:val="24"/>
                <w:szCs w:val="24"/>
                <w:lang w:eastAsia="ru-RU"/>
              </w:rPr>
              <w:t>5,3</w:t>
            </w:r>
          </w:p>
        </w:tc>
        <w:tc>
          <w:tcPr>
            <w:tcW w:w="1070" w:type="dxa"/>
            <w:gridSpan w:val="2"/>
            <w:shd w:val="clear" w:color="auto" w:fill="FFFFFF" w:themeFill="background1"/>
            <w:vAlign w:val="center"/>
          </w:tcPr>
          <w:p w14:paraId="0A14271D" w14:textId="3322D207" w:rsidR="00A34717" w:rsidRPr="004D41F4" w:rsidRDefault="00A34717" w:rsidP="004F13B0">
            <w:pPr>
              <w:spacing w:after="0" w:line="240" w:lineRule="auto"/>
              <w:contextualSpacing/>
              <w:jc w:val="center"/>
              <w:rPr>
                <w:rFonts w:ascii="Times New Roman" w:eastAsia="Times New Roman" w:hAnsi="Times New Roman" w:cs="Times New Roman"/>
                <w:kern w:val="24"/>
                <w:sz w:val="20"/>
                <w:szCs w:val="20"/>
                <w:lang w:eastAsia="ru-RU"/>
              </w:rPr>
            </w:pPr>
            <w:r w:rsidRPr="004D41F4">
              <w:rPr>
                <w:rFonts w:ascii="Times New Roman" w:eastAsia="Times New Roman" w:hAnsi="Times New Roman" w:cs="Times New Roman"/>
                <w:kern w:val="24"/>
                <w:sz w:val="24"/>
                <w:szCs w:val="24"/>
                <w:lang w:eastAsia="ru-RU"/>
              </w:rPr>
              <w:t>5,6</w:t>
            </w:r>
          </w:p>
        </w:tc>
        <w:tc>
          <w:tcPr>
            <w:tcW w:w="1176" w:type="dxa"/>
            <w:gridSpan w:val="2"/>
            <w:shd w:val="clear" w:color="auto" w:fill="FFFFFF" w:themeFill="background1"/>
            <w:vAlign w:val="center"/>
          </w:tcPr>
          <w:p w14:paraId="422D29F9" w14:textId="59E0194E"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6,3</w:t>
            </w:r>
          </w:p>
        </w:tc>
        <w:tc>
          <w:tcPr>
            <w:tcW w:w="1217" w:type="dxa"/>
            <w:gridSpan w:val="2"/>
            <w:shd w:val="clear" w:color="auto" w:fill="FFFFFF" w:themeFill="background1"/>
            <w:vAlign w:val="center"/>
          </w:tcPr>
          <w:p w14:paraId="59B01643" w14:textId="0537991C"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6,9</w:t>
            </w:r>
          </w:p>
        </w:tc>
        <w:tc>
          <w:tcPr>
            <w:tcW w:w="1156" w:type="dxa"/>
            <w:shd w:val="clear" w:color="auto" w:fill="FFFFFF" w:themeFill="background1"/>
            <w:vAlign w:val="center"/>
          </w:tcPr>
          <w:p w14:paraId="5352FC41" w14:textId="40F97D7F"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6,7</w:t>
            </w:r>
          </w:p>
        </w:tc>
        <w:tc>
          <w:tcPr>
            <w:tcW w:w="1176" w:type="dxa"/>
            <w:shd w:val="clear" w:color="auto" w:fill="FFFFFF" w:themeFill="background1"/>
            <w:vAlign w:val="center"/>
          </w:tcPr>
          <w:p w14:paraId="31A42361" w14:textId="3E503F10"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6,7</w:t>
            </w:r>
          </w:p>
        </w:tc>
        <w:tc>
          <w:tcPr>
            <w:tcW w:w="1197" w:type="dxa"/>
            <w:shd w:val="clear" w:color="auto" w:fill="FFFFFF" w:themeFill="background1"/>
            <w:vAlign w:val="center"/>
          </w:tcPr>
          <w:p w14:paraId="00EE0AF2"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r>
      <w:tr w:rsidR="00DD060C" w:rsidRPr="00B5428A" w14:paraId="70A626A0" w14:textId="77777777" w:rsidTr="00DD060C">
        <w:trPr>
          <w:trHeight w:val="20"/>
          <w:jc w:val="center"/>
        </w:trPr>
        <w:tc>
          <w:tcPr>
            <w:tcW w:w="570" w:type="dxa"/>
            <w:shd w:val="clear" w:color="auto" w:fill="auto"/>
            <w:vAlign w:val="center"/>
          </w:tcPr>
          <w:p w14:paraId="24375001"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7905094E" w14:textId="036CFD8F" w:rsidR="00A34717" w:rsidRPr="004D41F4" w:rsidRDefault="00C55CD8" w:rsidP="001E6002">
            <w:pPr>
              <w:spacing w:after="0" w:line="240" w:lineRule="auto"/>
              <w:contextualSpacing/>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shd w:val="clear" w:color="auto" w:fill="FFFFFF" w:themeFill="background1"/>
            <w:vAlign w:val="center"/>
          </w:tcPr>
          <w:p w14:paraId="5142F876" w14:textId="77777777"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11429BEA" w14:textId="77777777"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436419B4"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952" w:type="dxa"/>
            <w:shd w:val="clear" w:color="auto" w:fill="FFFFFF" w:themeFill="background1"/>
            <w:vAlign w:val="center"/>
          </w:tcPr>
          <w:p w14:paraId="723AE2FB" w14:textId="43BA6609" w:rsidR="00A34717" w:rsidRPr="004D41F4" w:rsidRDefault="00FD62F9" w:rsidP="004F13B0">
            <w:pPr>
              <w:spacing w:after="0" w:line="240" w:lineRule="auto"/>
              <w:contextualSpacing/>
              <w:jc w:val="center"/>
              <w:rPr>
                <w:rFonts w:ascii="Times New Roman" w:eastAsia="Times New Roman" w:hAnsi="Times New Roman" w:cs="Times New Roman"/>
                <w:kern w:val="24"/>
                <w:sz w:val="20"/>
                <w:szCs w:val="20"/>
                <w:lang w:eastAsia="ru-RU"/>
              </w:rPr>
            </w:pPr>
            <w:r>
              <w:rPr>
                <w:rFonts w:ascii="Times New Roman" w:hAnsi="Times New Roman" w:cs="Times New Roman"/>
                <w:b/>
                <w:sz w:val="24"/>
                <w:szCs w:val="24"/>
              </w:rPr>
              <w:t>5,6</w:t>
            </w:r>
          </w:p>
        </w:tc>
        <w:tc>
          <w:tcPr>
            <w:tcW w:w="1070" w:type="dxa"/>
            <w:gridSpan w:val="2"/>
            <w:shd w:val="clear" w:color="auto" w:fill="FFFFFF" w:themeFill="background1"/>
            <w:vAlign w:val="center"/>
          </w:tcPr>
          <w:p w14:paraId="5822BA28" w14:textId="3FFA323E" w:rsidR="00A34717" w:rsidRPr="004D41F4" w:rsidRDefault="00A34717" w:rsidP="004F13B0">
            <w:pPr>
              <w:spacing w:after="0" w:line="240" w:lineRule="auto"/>
              <w:contextualSpacing/>
              <w:jc w:val="center"/>
              <w:rPr>
                <w:rFonts w:ascii="Times New Roman" w:eastAsia="Times New Roman" w:hAnsi="Times New Roman" w:cs="Times New Roman"/>
                <w:kern w:val="24"/>
                <w:sz w:val="20"/>
                <w:szCs w:val="20"/>
                <w:lang w:eastAsia="ru-RU"/>
              </w:rPr>
            </w:pPr>
            <w:r w:rsidRPr="004D41F4">
              <w:rPr>
                <w:rFonts w:ascii="Times New Roman" w:hAnsi="Times New Roman" w:cs="Times New Roman"/>
                <w:b/>
                <w:sz w:val="24"/>
                <w:szCs w:val="24"/>
              </w:rPr>
              <w:t>2,8</w:t>
            </w:r>
          </w:p>
        </w:tc>
        <w:tc>
          <w:tcPr>
            <w:tcW w:w="1176" w:type="dxa"/>
            <w:gridSpan w:val="2"/>
            <w:shd w:val="clear" w:color="auto" w:fill="FFFFFF" w:themeFill="background1"/>
            <w:vAlign w:val="center"/>
          </w:tcPr>
          <w:p w14:paraId="474C7DDA" w14:textId="7C665720"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3,7</w:t>
            </w:r>
          </w:p>
        </w:tc>
        <w:tc>
          <w:tcPr>
            <w:tcW w:w="1217" w:type="dxa"/>
            <w:gridSpan w:val="2"/>
            <w:shd w:val="clear" w:color="auto" w:fill="FFFFFF" w:themeFill="background1"/>
            <w:vAlign w:val="center"/>
          </w:tcPr>
          <w:p w14:paraId="5C84EE8F" w14:textId="7D296853"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3,9</w:t>
            </w:r>
          </w:p>
        </w:tc>
        <w:tc>
          <w:tcPr>
            <w:tcW w:w="1156" w:type="dxa"/>
            <w:shd w:val="clear" w:color="auto" w:fill="FFFFFF" w:themeFill="background1"/>
            <w:vAlign w:val="center"/>
          </w:tcPr>
          <w:p w14:paraId="72C0C009" w14:textId="3894222D"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3,9</w:t>
            </w:r>
          </w:p>
        </w:tc>
        <w:tc>
          <w:tcPr>
            <w:tcW w:w="1176" w:type="dxa"/>
            <w:shd w:val="clear" w:color="auto" w:fill="FFFFFF" w:themeFill="background1"/>
            <w:vAlign w:val="center"/>
          </w:tcPr>
          <w:p w14:paraId="6793FC2C" w14:textId="25EFF316"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3,2</w:t>
            </w:r>
          </w:p>
        </w:tc>
        <w:tc>
          <w:tcPr>
            <w:tcW w:w="1197" w:type="dxa"/>
            <w:shd w:val="clear" w:color="auto" w:fill="FFFFFF" w:themeFill="background1"/>
            <w:vAlign w:val="center"/>
          </w:tcPr>
          <w:p w14:paraId="333E1B32" w14:textId="26EA6FBE" w:rsidR="00A34717" w:rsidRPr="004D41F4" w:rsidRDefault="005073A1" w:rsidP="004F13B0">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3,2</w:t>
            </w:r>
          </w:p>
        </w:tc>
      </w:tr>
      <w:tr w:rsidR="00DD060C" w:rsidRPr="00B5428A" w14:paraId="1DF1E04B" w14:textId="77777777" w:rsidTr="00DD060C">
        <w:trPr>
          <w:trHeight w:val="20"/>
          <w:jc w:val="center"/>
        </w:trPr>
        <w:tc>
          <w:tcPr>
            <w:tcW w:w="570" w:type="dxa"/>
            <w:shd w:val="clear" w:color="auto" w:fill="auto"/>
            <w:vAlign w:val="center"/>
          </w:tcPr>
          <w:p w14:paraId="4925DFDF" w14:textId="7F815D8E"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w:t>
            </w:r>
          </w:p>
        </w:tc>
        <w:tc>
          <w:tcPr>
            <w:tcW w:w="2909" w:type="dxa"/>
            <w:shd w:val="clear" w:color="auto" w:fill="FFFFFF" w:themeFill="background1"/>
            <w:vAlign w:val="center"/>
          </w:tcPr>
          <w:p w14:paraId="47B2B2DA" w14:textId="4F2DF239" w:rsidR="00A34717" w:rsidRPr="004D41F4" w:rsidRDefault="00A34717" w:rsidP="001E6002">
            <w:pPr>
              <w:spacing w:after="0" w:line="240" w:lineRule="auto"/>
              <w:contextualSpacing/>
              <w:rPr>
                <w:rFonts w:ascii="Times New Roman" w:eastAsia="Times New Roman" w:hAnsi="Times New Roman" w:cs="Times New Roman"/>
                <w:b/>
                <w:kern w:val="24"/>
                <w:sz w:val="24"/>
                <w:szCs w:val="24"/>
                <w:lang w:val="kk-KZ" w:eastAsia="ru-RU"/>
              </w:rPr>
            </w:pPr>
            <w:r w:rsidRPr="004D41F4">
              <w:rPr>
                <w:rFonts w:ascii="Times New Roman" w:eastAsia="Times New Roman" w:hAnsi="Times New Roman" w:cs="Times New Roman"/>
                <w:b/>
                <w:kern w:val="24"/>
                <w:sz w:val="24"/>
                <w:szCs w:val="24"/>
                <w:lang w:val="kk-KZ" w:eastAsia="ru-RU"/>
              </w:rPr>
              <w:t xml:space="preserve">3 </w:t>
            </w:r>
            <w:r w:rsidR="00C55CD8">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kern w:val="24"/>
                <w:sz w:val="24"/>
                <w:szCs w:val="24"/>
                <w:lang w:val="kk-KZ" w:eastAsia="ru-RU"/>
              </w:rPr>
              <w:t xml:space="preserve">. </w:t>
            </w:r>
          </w:p>
          <w:p w14:paraId="4D0A41DB" w14:textId="134C8BB7" w:rsidR="00A34717" w:rsidRPr="00C55CD8" w:rsidRDefault="00C55CD8" w:rsidP="001E6002">
            <w:pPr>
              <w:spacing w:after="0" w:line="240" w:lineRule="auto"/>
              <w:contextualSpacing/>
              <w:rPr>
                <w:rFonts w:ascii="Times New Roman" w:hAnsi="Times New Roman" w:cs="Times New Roman"/>
                <w:sz w:val="24"/>
                <w:szCs w:val="24"/>
                <w:lang w:val="kk-KZ"/>
              </w:rPr>
            </w:pPr>
            <w:r w:rsidRPr="00C55CD8">
              <w:rPr>
                <w:rFonts w:ascii="Times New Roman" w:eastAsia="Times New Roman" w:hAnsi="Times New Roman" w:cs="Times New Roman"/>
                <w:kern w:val="24"/>
                <w:sz w:val="24"/>
                <w:szCs w:val="24"/>
                <w:lang w:val="kk-KZ" w:eastAsia="ru-RU"/>
              </w:rPr>
              <w:t xml:space="preserve">Еңбек өнімділігінің жинақталған өсу индексі, 2022=100 </w:t>
            </w:r>
            <w:r w:rsidR="00A34717" w:rsidRPr="00C55CD8">
              <w:rPr>
                <w:rFonts w:ascii="Times New Roman" w:eastAsia="Times New Roman" w:hAnsi="Times New Roman" w:cs="Times New Roman"/>
                <w:i/>
                <w:kern w:val="24"/>
                <w:sz w:val="24"/>
                <w:szCs w:val="24"/>
                <w:lang w:val="kk-KZ" w:eastAsia="ru-RU"/>
              </w:rPr>
              <w:t>(</w:t>
            </w:r>
            <w:r w:rsidR="005E73DD" w:rsidRPr="005E73DD">
              <w:rPr>
                <w:rFonts w:ascii="Times New Roman" w:eastAsia="Times New Roman" w:hAnsi="Times New Roman" w:cs="Times New Roman"/>
                <w:i/>
                <w:kern w:val="24"/>
                <w:sz w:val="24"/>
                <w:szCs w:val="24"/>
                <w:lang w:val="kk-KZ" w:eastAsia="ru-RU"/>
              </w:rPr>
              <w:t>республика бойынша</w:t>
            </w:r>
            <w:r w:rsidR="00A34717" w:rsidRPr="00C55CD8">
              <w:rPr>
                <w:rFonts w:ascii="Times New Roman" w:eastAsia="Times New Roman" w:hAnsi="Times New Roman" w:cs="Times New Roman"/>
                <w:i/>
                <w:kern w:val="24"/>
                <w:sz w:val="24"/>
                <w:szCs w:val="24"/>
                <w:lang w:val="kk-KZ" w:eastAsia="ru-RU"/>
              </w:rPr>
              <w:t>)</w:t>
            </w:r>
          </w:p>
        </w:tc>
        <w:tc>
          <w:tcPr>
            <w:tcW w:w="1848" w:type="dxa"/>
            <w:vMerge w:val="restart"/>
            <w:shd w:val="clear" w:color="auto" w:fill="FFFFFF" w:themeFill="background1"/>
            <w:vAlign w:val="center"/>
          </w:tcPr>
          <w:p w14:paraId="1D8D5237" w14:textId="40132CDD" w:rsidR="00A34717" w:rsidRPr="00C55CD8"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lang w:val="kk-KZ"/>
              </w:rPr>
              <w:t>Облыс әкімінің жетекшілік ететін орынбасары Әбдікәрімов А. А., ЭБЖБ</w:t>
            </w:r>
          </w:p>
        </w:tc>
        <w:tc>
          <w:tcPr>
            <w:tcW w:w="1791" w:type="dxa"/>
            <w:gridSpan w:val="2"/>
            <w:vMerge w:val="restart"/>
            <w:shd w:val="clear" w:color="auto" w:fill="FFFFFF" w:themeFill="background1"/>
            <w:vAlign w:val="center"/>
          </w:tcPr>
          <w:p w14:paraId="5197D1C9" w14:textId="58B0916B" w:rsidR="00A34717" w:rsidRPr="004D41F4" w:rsidRDefault="00C55CD8" w:rsidP="00597C0D">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 xml:space="preserve">Ресми </w:t>
            </w:r>
            <w:proofErr w:type="gramStart"/>
            <w:r w:rsidRPr="00C55CD8">
              <w:rPr>
                <w:rFonts w:ascii="Times New Roman" w:hAnsi="Times New Roman" w:cs="Times New Roman"/>
                <w:sz w:val="24"/>
                <w:szCs w:val="24"/>
              </w:rPr>
              <w:t>статистикалы</w:t>
            </w:r>
            <w:proofErr w:type="gramEnd"/>
            <w:r w:rsidRPr="00C55CD8">
              <w:rPr>
                <w:rFonts w:ascii="Times New Roman" w:hAnsi="Times New Roman" w:cs="Times New Roman"/>
                <w:sz w:val="24"/>
                <w:szCs w:val="24"/>
              </w:rPr>
              <w:t>қ ақпарат</w:t>
            </w:r>
          </w:p>
        </w:tc>
        <w:tc>
          <w:tcPr>
            <w:tcW w:w="1442" w:type="dxa"/>
            <w:vMerge w:val="restart"/>
            <w:shd w:val="clear" w:color="auto" w:fill="FFFFFF" w:themeFill="background1"/>
            <w:vAlign w:val="center"/>
          </w:tcPr>
          <w:p w14:paraId="4857E2A3" w14:textId="6D963F13"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FFFFFF" w:themeFill="background1"/>
            <w:vAlign w:val="center"/>
          </w:tcPr>
          <w:p w14:paraId="6E9E6027" w14:textId="3AA0F51A" w:rsidR="00A34717" w:rsidRPr="001F19F2" w:rsidRDefault="00A34717" w:rsidP="004F13B0">
            <w:pPr>
              <w:spacing w:after="0" w:line="240" w:lineRule="auto"/>
              <w:contextualSpacing/>
              <w:jc w:val="center"/>
              <w:rPr>
                <w:rFonts w:ascii="Times New Roman" w:hAnsi="Times New Roman" w:cs="Times New Roman"/>
                <w:sz w:val="24"/>
                <w:szCs w:val="24"/>
              </w:rPr>
            </w:pPr>
            <w:r w:rsidRPr="001F19F2">
              <w:rPr>
                <w:rFonts w:ascii="Times New Roman" w:eastAsia="Times New Roman" w:hAnsi="Times New Roman" w:cs="Times New Roman"/>
                <w:kern w:val="24"/>
                <w:sz w:val="24"/>
                <w:szCs w:val="20"/>
                <w:lang w:eastAsia="ru-RU"/>
              </w:rPr>
              <w:t>109,0</w:t>
            </w:r>
          </w:p>
        </w:tc>
        <w:tc>
          <w:tcPr>
            <w:tcW w:w="1070" w:type="dxa"/>
            <w:gridSpan w:val="2"/>
            <w:shd w:val="clear" w:color="auto" w:fill="FFFFFF" w:themeFill="background1"/>
            <w:vAlign w:val="center"/>
          </w:tcPr>
          <w:p w14:paraId="4CDBA94F" w14:textId="121F40D8" w:rsidR="00A34717" w:rsidRPr="001F19F2" w:rsidRDefault="00A34717" w:rsidP="004F13B0">
            <w:pPr>
              <w:spacing w:after="0" w:line="240" w:lineRule="auto"/>
              <w:contextualSpacing/>
              <w:jc w:val="center"/>
              <w:rPr>
                <w:rFonts w:ascii="Times New Roman" w:hAnsi="Times New Roman" w:cs="Times New Roman"/>
                <w:sz w:val="24"/>
                <w:szCs w:val="24"/>
              </w:rPr>
            </w:pPr>
            <w:r w:rsidRPr="001F19F2">
              <w:rPr>
                <w:rFonts w:ascii="Times New Roman" w:eastAsia="Times New Roman" w:hAnsi="Times New Roman" w:cs="Times New Roman"/>
                <w:kern w:val="24"/>
                <w:sz w:val="24"/>
                <w:szCs w:val="20"/>
                <w:lang w:eastAsia="ru-RU"/>
              </w:rPr>
              <w:t>113,8</w:t>
            </w:r>
          </w:p>
        </w:tc>
        <w:tc>
          <w:tcPr>
            <w:tcW w:w="1176" w:type="dxa"/>
            <w:gridSpan w:val="2"/>
            <w:shd w:val="clear" w:color="auto" w:fill="FFFFFF" w:themeFill="background1"/>
            <w:vAlign w:val="center"/>
          </w:tcPr>
          <w:p w14:paraId="21FB2054" w14:textId="5407631A"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120,0</w:t>
            </w:r>
          </w:p>
        </w:tc>
        <w:tc>
          <w:tcPr>
            <w:tcW w:w="1217" w:type="dxa"/>
            <w:gridSpan w:val="2"/>
            <w:shd w:val="clear" w:color="auto" w:fill="FFFFFF" w:themeFill="background1"/>
            <w:vAlign w:val="center"/>
          </w:tcPr>
          <w:p w14:paraId="3A140E2F" w14:textId="3A71C4F9"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127,0</w:t>
            </w:r>
          </w:p>
        </w:tc>
        <w:tc>
          <w:tcPr>
            <w:tcW w:w="1156" w:type="dxa"/>
            <w:shd w:val="clear" w:color="auto" w:fill="FFFFFF" w:themeFill="background1"/>
            <w:vAlign w:val="center"/>
          </w:tcPr>
          <w:p w14:paraId="2E70E87B" w14:textId="399E46D8"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134,1</w:t>
            </w:r>
          </w:p>
        </w:tc>
        <w:tc>
          <w:tcPr>
            <w:tcW w:w="1176" w:type="dxa"/>
            <w:shd w:val="clear" w:color="auto" w:fill="FFFFFF" w:themeFill="background1"/>
            <w:vAlign w:val="center"/>
          </w:tcPr>
          <w:p w14:paraId="3C93947F" w14:textId="0810A3C4"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141,8</w:t>
            </w:r>
          </w:p>
        </w:tc>
        <w:tc>
          <w:tcPr>
            <w:tcW w:w="1197" w:type="dxa"/>
            <w:shd w:val="clear" w:color="auto" w:fill="FFFFFF" w:themeFill="background1"/>
            <w:vAlign w:val="center"/>
          </w:tcPr>
          <w:p w14:paraId="04B48F80" w14:textId="331CC2CD" w:rsidR="00A34717" w:rsidRPr="004D41F4" w:rsidRDefault="00A34717" w:rsidP="004F13B0">
            <w:pPr>
              <w:spacing w:after="0" w:line="240" w:lineRule="auto"/>
              <w:contextualSpacing/>
              <w:jc w:val="center"/>
              <w:rPr>
                <w:rFonts w:ascii="Times New Roman" w:hAnsi="Times New Roman" w:cs="Times New Roman"/>
                <w:sz w:val="24"/>
                <w:szCs w:val="24"/>
              </w:rPr>
            </w:pPr>
          </w:p>
        </w:tc>
      </w:tr>
      <w:tr w:rsidR="00DD060C" w:rsidRPr="00B5428A" w14:paraId="1AB2D75C" w14:textId="77777777" w:rsidTr="00DD060C">
        <w:trPr>
          <w:trHeight w:val="20"/>
          <w:jc w:val="center"/>
        </w:trPr>
        <w:tc>
          <w:tcPr>
            <w:tcW w:w="570" w:type="dxa"/>
            <w:shd w:val="clear" w:color="auto" w:fill="auto"/>
            <w:vAlign w:val="center"/>
          </w:tcPr>
          <w:p w14:paraId="0CECBCCE"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7113DF5C" w14:textId="2E595813" w:rsidR="00A34717" w:rsidRPr="004D41F4" w:rsidRDefault="00C55CD8" w:rsidP="001E6002">
            <w:pPr>
              <w:spacing w:after="0" w:line="240" w:lineRule="auto"/>
              <w:contextualSpacing/>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FFFFFF" w:themeFill="background1"/>
            <w:vAlign w:val="center"/>
          </w:tcPr>
          <w:p w14:paraId="226CB2ED" w14:textId="05CC4EB6"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FFFFFF" w:themeFill="background1"/>
            <w:vAlign w:val="center"/>
          </w:tcPr>
          <w:p w14:paraId="3F18F428" w14:textId="4E6D1C2E"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442" w:type="dxa"/>
            <w:vMerge/>
            <w:shd w:val="clear" w:color="auto" w:fill="FFFFFF" w:themeFill="background1"/>
            <w:vAlign w:val="center"/>
          </w:tcPr>
          <w:p w14:paraId="3B5B7601" w14:textId="65E71825"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952" w:type="dxa"/>
            <w:shd w:val="clear" w:color="auto" w:fill="FFFFFF" w:themeFill="background1"/>
            <w:vAlign w:val="center"/>
          </w:tcPr>
          <w:p w14:paraId="3ECAC52D" w14:textId="5FD09C64" w:rsidR="00A34717" w:rsidRPr="001F19F2" w:rsidRDefault="00FD62F9"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0"/>
              </w:rPr>
              <w:t>103,3</w:t>
            </w:r>
          </w:p>
        </w:tc>
        <w:tc>
          <w:tcPr>
            <w:tcW w:w="1070" w:type="dxa"/>
            <w:gridSpan w:val="2"/>
            <w:shd w:val="clear" w:color="auto" w:fill="FFFFFF" w:themeFill="background1"/>
            <w:vAlign w:val="center"/>
          </w:tcPr>
          <w:p w14:paraId="03FB2DC3" w14:textId="2DDE59CE"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0"/>
              </w:rPr>
              <w:t>100,5</w:t>
            </w:r>
          </w:p>
        </w:tc>
        <w:tc>
          <w:tcPr>
            <w:tcW w:w="1176" w:type="dxa"/>
            <w:gridSpan w:val="2"/>
            <w:shd w:val="clear" w:color="auto" w:fill="FFFFFF" w:themeFill="background1"/>
            <w:vAlign w:val="center"/>
          </w:tcPr>
          <w:p w14:paraId="56174038" w14:textId="4628043C"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103,1</w:t>
            </w:r>
          </w:p>
        </w:tc>
        <w:tc>
          <w:tcPr>
            <w:tcW w:w="1217" w:type="dxa"/>
            <w:gridSpan w:val="2"/>
            <w:shd w:val="clear" w:color="auto" w:fill="FFFFFF" w:themeFill="background1"/>
            <w:vAlign w:val="center"/>
          </w:tcPr>
          <w:p w14:paraId="55078EE4" w14:textId="083747D1"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105,9</w:t>
            </w:r>
          </w:p>
        </w:tc>
        <w:tc>
          <w:tcPr>
            <w:tcW w:w="1156" w:type="dxa"/>
            <w:shd w:val="clear" w:color="auto" w:fill="FFFFFF" w:themeFill="background1"/>
            <w:vAlign w:val="center"/>
          </w:tcPr>
          <w:p w14:paraId="1E01A5E9" w14:textId="4BCAE47B"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108,7</w:t>
            </w:r>
          </w:p>
        </w:tc>
        <w:tc>
          <w:tcPr>
            <w:tcW w:w="1176" w:type="dxa"/>
            <w:shd w:val="clear" w:color="auto" w:fill="FFFFFF" w:themeFill="background1"/>
            <w:vAlign w:val="center"/>
          </w:tcPr>
          <w:p w14:paraId="40469065" w14:textId="41AC2E6E"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110,7</w:t>
            </w:r>
          </w:p>
        </w:tc>
        <w:tc>
          <w:tcPr>
            <w:tcW w:w="1197" w:type="dxa"/>
            <w:shd w:val="clear" w:color="auto" w:fill="FFFFFF" w:themeFill="background1"/>
            <w:vAlign w:val="center"/>
          </w:tcPr>
          <w:p w14:paraId="6E1E47BC" w14:textId="0ACD9B3A" w:rsidR="00A34717" w:rsidRPr="004D41F4" w:rsidRDefault="005073A1" w:rsidP="004F13B0">
            <w:pPr>
              <w:spacing w:after="0" w:line="240" w:lineRule="auto"/>
              <w:contextualSpacing/>
              <w:jc w:val="center"/>
              <w:rPr>
                <w:rFonts w:ascii="Times New Roman" w:hAnsi="Times New Roman" w:cs="Times New Roman"/>
                <w:b/>
                <w:color w:val="000000"/>
                <w:sz w:val="24"/>
                <w:szCs w:val="24"/>
              </w:rPr>
            </w:pPr>
            <w:r w:rsidRPr="004D41F4">
              <w:rPr>
                <w:rFonts w:ascii="Times New Roman" w:hAnsi="Times New Roman" w:cs="Times New Roman"/>
                <w:b/>
                <w:color w:val="000000"/>
                <w:sz w:val="24"/>
                <w:szCs w:val="24"/>
              </w:rPr>
              <w:t>110,7</w:t>
            </w:r>
          </w:p>
        </w:tc>
      </w:tr>
      <w:tr w:rsidR="00DD060C" w:rsidRPr="00B5428A" w14:paraId="4F26C598" w14:textId="77777777" w:rsidTr="00DD060C">
        <w:trPr>
          <w:trHeight w:val="20"/>
          <w:jc w:val="center"/>
        </w:trPr>
        <w:tc>
          <w:tcPr>
            <w:tcW w:w="570" w:type="dxa"/>
            <w:shd w:val="clear" w:color="auto" w:fill="auto"/>
            <w:vAlign w:val="center"/>
          </w:tcPr>
          <w:p w14:paraId="5A52ED79" w14:textId="77777777" w:rsidR="004274A5" w:rsidRPr="004D41F4" w:rsidRDefault="004274A5" w:rsidP="004F13B0">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A6D2AFA" w14:textId="3A42CBBD" w:rsidR="004274A5" w:rsidRPr="004D41F4" w:rsidRDefault="00C55CD8" w:rsidP="001E6002">
            <w:pPr>
              <w:spacing w:after="0" w:line="240" w:lineRule="auto"/>
              <w:contextualSpacing/>
              <w:rPr>
                <w:rFonts w:ascii="Times New Roman" w:eastAsia="Times New Roman" w:hAnsi="Times New Roman" w:cs="Times New Roman"/>
                <w:b/>
                <w:kern w:val="24"/>
                <w:sz w:val="24"/>
                <w:szCs w:val="24"/>
                <w:lang w:val="kk-KZ" w:eastAsia="ru-RU"/>
              </w:rPr>
            </w:pPr>
            <w:r w:rsidRPr="00C55CD8">
              <w:rPr>
                <w:rFonts w:ascii="Times New Roman" w:hAnsi="Times New Roman" w:cs="Times New Roman"/>
                <w:b/>
                <w:bCs/>
                <w:i/>
                <w:sz w:val="24"/>
                <w:szCs w:val="24"/>
              </w:rPr>
              <w:t>Қаржы ресурстары</w:t>
            </w:r>
          </w:p>
        </w:tc>
        <w:tc>
          <w:tcPr>
            <w:tcW w:w="1848" w:type="dxa"/>
            <w:shd w:val="clear" w:color="auto" w:fill="FFFFFF" w:themeFill="background1"/>
            <w:vAlign w:val="center"/>
          </w:tcPr>
          <w:p w14:paraId="09168181" w14:textId="77777777" w:rsidR="004274A5" w:rsidRPr="004D41F4" w:rsidRDefault="004274A5" w:rsidP="00597C0D">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3F72ECAF" w14:textId="77777777" w:rsidR="004274A5" w:rsidRPr="004D41F4" w:rsidRDefault="004274A5" w:rsidP="00597C0D">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36EEBF9B" w14:textId="15AF3174" w:rsidR="004274A5" w:rsidRPr="004D41F4" w:rsidRDefault="00C55CD8" w:rsidP="004F13B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004274A5" w:rsidRPr="004D41F4">
              <w:rPr>
                <w:rFonts w:ascii="Times New Roman" w:hAnsi="Times New Roman" w:cs="Times New Roman"/>
                <w:sz w:val="24"/>
                <w:szCs w:val="24"/>
              </w:rPr>
              <w:t>ге</w:t>
            </w:r>
          </w:p>
        </w:tc>
        <w:tc>
          <w:tcPr>
            <w:tcW w:w="952" w:type="dxa"/>
            <w:shd w:val="clear" w:color="auto" w:fill="FFFFFF" w:themeFill="background1"/>
            <w:vAlign w:val="center"/>
          </w:tcPr>
          <w:p w14:paraId="00396279" w14:textId="2D32DBE4" w:rsidR="004274A5" w:rsidRPr="004D41F4" w:rsidRDefault="004274A5" w:rsidP="004F13B0">
            <w:pPr>
              <w:spacing w:after="0" w:line="240" w:lineRule="auto"/>
              <w:contextualSpacing/>
              <w:jc w:val="center"/>
              <w:rPr>
                <w:rFonts w:ascii="Times New Roman" w:hAnsi="Times New Roman" w:cs="Times New Roman"/>
                <w:sz w:val="20"/>
                <w:szCs w:val="20"/>
              </w:rPr>
            </w:pPr>
          </w:p>
        </w:tc>
        <w:tc>
          <w:tcPr>
            <w:tcW w:w="1070" w:type="dxa"/>
            <w:gridSpan w:val="2"/>
            <w:shd w:val="clear" w:color="auto" w:fill="FFFFFF" w:themeFill="background1"/>
            <w:vAlign w:val="center"/>
          </w:tcPr>
          <w:p w14:paraId="3483622C" w14:textId="7914C768" w:rsidR="004274A5" w:rsidRPr="004D41F4" w:rsidRDefault="004274A5" w:rsidP="004F13B0">
            <w:pPr>
              <w:spacing w:after="0" w:line="240" w:lineRule="auto"/>
              <w:contextualSpacing/>
              <w:jc w:val="center"/>
              <w:rPr>
                <w:rFonts w:ascii="Times New Roman" w:hAnsi="Times New Roman" w:cs="Times New Roman"/>
                <w:sz w:val="20"/>
                <w:szCs w:val="20"/>
              </w:rPr>
            </w:pPr>
          </w:p>
        </w:tc>
        <w:tc>
          <w:tcPr>
            <w:tcW w:w="1176" w:type="dxa"/>
            <w:gridSpan w:val="2"/>
            <w:shd w:val="clear" w:color="auto" w:fill="FFFFFF" w:themeFill="background1"/>
            <w:vAlign w:val="center"/>
          </w:tcPr>
          <w:p w14:paraId="2F59FDE4" w14:textId="67039B83"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217" w:type="dxa"/>
            <w:gridSpan w:val="2"/>
            <w:shd w:val="clear" w:color="auto" w:fill="FFFFFF" w:themeFill="background1"/>
            <w:vAlign w:val="center"/>
          </w:tcPr>
          <w:p w14:paraId="2A6DD5C4" w14:textId="762CDFE5"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156" w:type="dxa"/>
            <w:shd w:val="clear" w:color="auto" w:fill="FFFFFF" w:themeFill="background1"/>
            <w:vAlign w:val="center"/>
          </w:tcPr>
          <w:p w14:paraId="52AE940C" w14:textId="7C3F130C"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176" w:type="dxa"/>
            <w:shd w:val="clear" w:color="auto" w:fill="FFFFFF" w:themeFill="background1"/>
            <w:vAlign w:val="center"/>
          </w:tcPr>
          <w:p w14:paraId="0E727404" w14:textId="52B717E2"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197" w:type="dxa"/>
            <w:shd w:val="clear" w:color="auto" w:fill="FFFFFF" w:themeFill="background1"/>
            <w:vAlign w:val="center"/>
          </w:tcPr>
          <w:p w14:paraId="57D98742" w14:textId="282AC897" w:rsidR="004274A5" w:rsidRPr="004D41F4" w:rsidRDefault="001F19F2" w:rsidP="004F13B0">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0</w:t>
            </w:r>
          </w:p>
        </w:tc>
      </w:tr>
      <w:tr w:rsidR="00DD060C" w:rsidRPr="00B5428A" w14:paraId="71B25E6E" w14:textId="77777777" w:rsidTr="00DD060C">
        <w:trPr>
          <w:trHeight w:val="2125"/>
          <w:jc w:val="center"/>
        </w:trPr>
        <w:tc>
          <w:tcPr>
            <w:tcW w:w="570" w:type="dxa"/>
            <w:shd w:val="clear" w:color="auto" w:fill="auto"/>
            <w:vAlign w:val="center"/>
          </w:tcPr>
          <w:p w14:paraId="28CDE6B2" w14:textId="34BF3808" w:rsidR="004274A5" w:rsidRPr="00715C65" w:rsidRDefault="00715C65"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909" w:type="dxa"/>
            <w:shd w:val="clear" w:color="auto" w:fill="FFFFFF" w:themeFill="background1"/>
            <w:vAlign w:val="center"/>
          </w:tcPr>
          <w:p w14:paraId="02FBB0BA" w14:textId="38BF3ECC" w:rsidR="004274A5" w:rsidRPr="001163D4" w:rsidRDefault="004274A5" w:rsidP="005A4225">
            <w:pPr>
              <w:spacing w:after="0" w:line="240" w:lineRule="auto"/>
              <w:rPr>
                <w:rFonts w:ascii="Times New Roman" w:eastAsia="Times New Roman" w:hAnsi="Times New Roman" w:cs="Times New Roman"/>
                <w:b/>
                <w:kern w:val="24"/>
                <w:sz w:val="24"/>
                <w:szCs w:val="20"/>
                <w:lang w:val="kk-KZ"/>
              </w:rPr>
            </w:pPr>
            <w:r w:rsidRPr="001163D4">
              <w:rPr>
                <w:rFonts w:ascii="Times New Roman" w:eastAsia="Times New Roman" w:hAnsi="Times New Roman" w:cs="Times New Roman"/>
                <w:b/>
                <w:kern w:val="24"/>
                <w:sz w:val="24"/>
                <w:szCs w:val="20"/>
                <w:lang w:val="kk-KZ"/>
              </w:rPr>
              <w:t xml:space="preserve">5 </w:t>
            </w:r>
            <w:r w:rsidR="00C55CD8" w:rsidRPr="001163D4">
              <w:rPr>
                <w:rFonts w:ascii="Times New Roman" w:eastAsia="Times New Roman" w:hAnsi="Times New Roman" w:cs="Times New Roman"/>
                <w:b/>
                <w:kern w:val="24"/>
                <w:sz w:val="24"/>
                <w:szCs w:val="20"/>
                <w:lang w:val="kk-KZ"/>
              </w:rPr>
              <w:t>НҰИ</w:t>
            </w:r>
            <w:r w:rsidR="001163D4">
              <w:rPr>
                <w:rFonts w:ascii="Times New Roman" w:eastAsia="Times New Roman" w:hAnsi="Times New Roman" w:cs="Times New Roman"/>
                <w:b/>
                <w:kern w:val="24"/>
                <w:sz w:val="24"/>
                <w:szCs w:val="20"/>
                <w:lang w:val="kk-KZ"/>
              </w:rPr>
              <w:t>.</w:t>
            </w:r>
          </w:p>
          <w:p w14:paraId="7E1811BB" w14:textId="09731CD7" w:rsidR="004274A5" w:rsidRPr="004D41F4" w:rsidRDefault="00C55CD8" w:rsidP="005A4225">
            <w:pPr>
              <w:spacing w:after="0" w:line="240" w:lineRule="auto"/>
              <w:contextualSpacing/>
              <w:rPr>
                <w:rFonts w:ascii="Times New Roman" w:eastAsia="Times New Roman" w:hAnsi="Times New Roman" w:cs="Times New Roman"/>
                <w:b/>
                <w:kern w:val="24"/>
                <w:sz w:val="24"/>
                <w:szCs w:val="24"/>
                <w:lang w:val="kk-KZ" w:eastAsia="ru-RU"/>
              </w:rPr>
            </w:pPr>
            <w:r w:rsidRPr="001163D4">
              <w:rPr>
                <w:rFonts w:ascii="Times New Roman" w:eastAsia="Times New Roman" w:hAnsi="Times New Roman" w:cs="Times New Roman"/>
                <w:kern w:val="24"/>
                <w:sz w:val="24"/>
                <w:szCs w:val="20"/>
                <w:lang w:val="kk-KZ"/>
              </w:rPr>
              <w:t>Халықтың ақшалай шығыстары құрылымындағы азық-түлік тауарларына арналған шығыстардың үлесі, %</w:t>
            </w:r>
          </w:p>
        </w:tc>
        <w:tc>
          <w:tcPr>
            <w:tcW w:w="1848" w:type="dxa"/>
            <w:shd w:val="clear" w:color="auto" w:fill="FFFFFF" w:themeFill="background1"/>
            <w:vAlign w:val="center"/>
          </w:tcPr>
          <w:p w14:paraId="7C6D2652" w14:textId="48035D4D" w:rsidR="004274A5" w:rsidRPr="004D41F4"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eastAsia="Times New Roman" w:hAnsi="Times New Roman" w:cs="Times New Roman"/>
                <w:kern w:val="24"/>
                <w:sz w:val="20"/>
                <w:szCs w:val="20"/>
                <w:lang w:val="kk-KZ"/>
              </w:rPr>
              <w:t>СИМ, ЕХӘҚМ, ҰЭМ, АШМ, ҚАРЖЫМИНІ, ҚМА, ӨҚМ, КМ, ЖИЦДМ, ӘДІЛЕТМИНІ, ҚНРДА, ҰБ, БҚДА, ЭМ, ЖАО</w:t>
            </w:r>
          </w:p>
        </w:tc>
        <w:tc>
          <w:tcPr>
            <w:tcW w:w="1791" w:type="dxa"/>
            <w:gridSpan w:val="2"/>
            <w:shd w:val="clear" w:color="auto" w:fill="FFFFFF" w:themeFill="background1"/>
            <w:vAlign w:val="center"/>
          </w:tcPr>
          <w:p w14:paraId="02640D81" w14:textId="3A216ACD" w:rsidR="004274A5" w:rsidRPr="004D41F4" w:rsidRDefault="00C55CD8" w:rsidP="00597C0D">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 xml:space="preserve">Ресми </w:t>
            </w:r>
            <w:proofErr w:type="gramStart"/>
            <w:r w:rsidRPr="00C55CD8">
              <w:rPr>
                <w:rFonts w:ascii="Times New Roman" w:hAnsi="Times New Roman" w:cs="Times New Roman"/>
                <w:sz w:val="24"/>
                <w:szCs w:val="24"/>
              </w:rPr>
              <w:t>статистикалы</w:t>
            </w:r>
            <w:proofErr w:type="gramEnd"/>
            <w:r w:rsidRPr="00C55CD8">
              <w:rPr>
                <w:rFonts w:ascii="Times New Roman" w:hAnsi="Times New Roman" w:cs="Times New Roman"/>
                <w:sz w:val="24"/>
                <w:szCs w:val="24"/>
              </w:rPr>
              <w:t>қ ақпарат</w:t>
            </w:r>
          </w:p>
        </w:tc>
        <w:tc>
          <w:tcPr>
            <w:tcW w:w="1442" w:type="dxa"/>
            <w:shd w:val="clear" w:color="auto" w:fill="FFFFFF" w:themeFill="background1"/>
            <w:vAlign w:val="center"/>
          </w:tcPr>
          <w:p w14:paraId="5366CF20" w14:textId="778B8E9B"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FFFFFF" w:themeFill="background1"/>
            <w:vAlign w:val="center"/>
          </w:tcPr>
          <w:p w14:paraId="2A24E07C" w14:textId="2F05DE46" w:rsidR="004274A5" w:rsidRPr="001F19F2" w:rsidRDefault="004274A5" w:rsidP="004F13B0">
            <w:pPr>
              <w:spacing w:after="0" w:line="240" w:lineRule="auto"/>
              <w:contextualSpacing/>
              <w:jc w:val="center"/>
              <w:rPr>
                <w:rFonts w:ascii="Times New Roman" w:hAnsi="Times New Roman" w:cs="Times New Roman"/>
                <w:sz w:val="24"/>
                <w:szCs w:val="20"/>
              </w:rPr>
            </w:pPr>
            <w:r w:rsidRPr="001F19F2">
              <w:rPr>
                <w:rFonts w:ascii="Times New Roman" w:eastAsia="Times New Roman" w:hAnsi="Times New Roman" w:cs="Times New Roman"/>
                <w:kern w:val="24"/>
                <w:sz w:val="24"/>
                <w:szCs w:val="20"/>
              </w:rPr>
              <w:t>49,4</w:t>
            </w:r>
          </w:p>
        </w:tc>
        <w:tc>
          <w:tcPr>
            <w:tcW w:w="1070" w:type="dxa"/>
            <w:gridSpan w:val="2"/>
            <w:shd w:val="clear" w:color="auto" w:fill="FFFFFF" w:themeFill="background1"/>
            <w:vAlign w:val="center"/>
          </w:tcPr>
          <w:p w14:paraId="63C4C811" w14:textId="0F2CEC90" w:rsidR="004274A5" w:rsidRPr="001F19F2" w:rsidRDefault="004274A5" w:rsidP="004F13B0">
            <w:pPr>
              <w:spacing w:after="0" w:line="240" w:lineRule="auto"/>
              <w:contextualSpacing/>
              <w:jc w:val="center"/>
              <w:rPr>
                <w:rFonts w:ascii="Times New Roman" w:hAnsi="Times New Roman" w:cs="Times New Roman"/>
                <w:sz w:val="24"/>
                <w:szCs w:val="20"/>
              </w:rPr>
            </w:pPr>
            <w:r w:rsidRPr="001F19F2">
              <w:rPr>
                <w:rFonts w:ascii="Times New Roman" w:eastAsia="Times New Roman" w:hAnsi="Times New Roman" w:cs="Times New Roman"/>
                <w:kern w:val="24"/>
                <w:sz w:val="24"/>
                <w:szCs w:val="20"/>
              </w:rPr>
              <w:t>47,5</w:t>
            </w:r>
          </w:p>
        </w:tc>
        <w:tc>
          <w:tcPr>
            <w:tcW w:w="1176" w:type="dxa"/>
            <w:gridSpan w:val="2"/>
            <w:shd w:val="clear" w:color="auto" w:fill="FFFFFF" w:themeFill="background1"/>
            <w:vAlign w:val="center"/>
          </w:tcPr>
          <w:p w14:paraId="0F3C17E9" w14:textId="497C0E94"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45,7</w:t>
            </w:r>
          </w:p>
        </w:tc>
        <w:tc>
          <w:tcPr>
            <w:tcW w:w="1217" w:type="dxa"/>
            <w:gridSpan w:val="2"/>
            <w:shd w:val="clear" w:color="auto" w:fill="FFFFFF" w:themeFill="background1"/>
            <w:vAlign w:val="center"/>
          </w:tcPr>
          <w:p w14:paraId="0F6DF00F" w14:textId="37481B6F"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43,8</w:t>
            </w:r>
          </w:p>
        </w:tc>
        <w:tc>
          <w:tcPr>
            <w:tcW w:w="1156" w:type="dxa"/>
            <w:shd w:val="clear" w:color="auto" w:fill="FFFFFF" w:themeFill="background1"/>
            <w:vAlign w:val="center"/>
          </w:tcPr>
          <w:p w14:paraId="079F1B96" w14:textId="645138BB"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41,9</w:t>
            </w:r>
          </w:p>
        </w:tc>
        <w:tc>
          <w:tcPr>
            <w:tcW w:w="1176" w:type="dxa"/>
            <w:shd w:val="clear" w:color="auto" w:fill="FFFFFF" w:themeFill="background1"/>
            <w:vAlign w:val="center"/>
          </w:tcPr>
          <w:p w14:paraId="7DF1FC71" w14:textId="1AFA3BBF"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40,0</w:t>
            </w:r>
          </w:p>
        </w:tc>
        <w:tc>
          <w:tcPr>
            <w:tcW w:w="1197" w:type="dxa"/>
            <w:shd w:val="clear" w:color="auto" w:fill="FFFFFF" w:themeFill="background1"/>
            <w:vAlign w:val="center"/>
          </w:tcPr>
          <w:p w14:paraId="476E68AC" w14:textId="77777777" w:rsidR="004274A5" w:rsidRPr="004D41F4" w:rsidRDefault="004274A5" w:rsidP="004F13B0">
            <w:pPr>
              <w:spacing w:after="0" w:line="240" w:lineRule="auto"/>
              <w:contextualSpacing/>
              <w:jc w:val="center"/>
              <w:rPr>
                <w:rFonts w:ascii="Times New Roman" w:hAnsi="Times New Roman" w:cs="Times New Roman"/>
                <w:b/>
                <w:color w:val="000000"/>
                <w:sz w:val="24"/>
                <w:szCs w:val="24"/>
              </w:rPr>
            </w:pPr>
          </w:p>
        </w:tc>
      </w:tr>
      <w:tr w:rsidR="004274A5" w:rsidRPr="00B5428A" w14:paraId="20F0F662" w14:textId="77777777" w:rsidTr="00DC5934">
        <w:trPr>
          <w:trHeight w:val="20"/>
          <w:jc w:val="center"/>
        </w:trPr>
        <w:tc>
          <w:tcPr>
            <w:tcW w:w="570" w:type="dxa"/>
            <w:shd w:val="clear" w:color="auto" w:fill="auto"/>
            <w:vAlign w:val="center"/>
          </w:tcPr>
          <w:p w14:paraId="0F73DE9C" w14:textId="77777777" w:rsidR="004274A5" w:rsidRPr="004D41F4" w:rsidRDefault="004274A5"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6B2FB99F" w14:textId="376037D1" w:rsidR="004274A5" w:rsidRPr="004D41F4" w:rsidRDefault="00C55CD8" w:rsidP="004F13B0">
            <w:pPr>
              <w:spacing w:after="0" w:line="240" w:lineRule="auto"/>
              <w:contextualSpacing/>
              <w:jc w:val="center"/>
              <w:rPr>
                <w:rFonts w:ascii="Times New Roman" w:eastAsia="Times New Roman" w:hAnsi="Times New Roman" w:cs="Times New Roman"/>
                <w:b/>
                <w:bCs/>
                <w:kern w:val="24"/>
                <w:sz w:val="24"/>
                <w:szCs w:val="24"/>
              </w:rPr>
            </w:pPr>
            <w:r w:rsidRPr="00C55CD8">
              <w:rPr>
                <w:rFonts w:ascii="Times New Roman" w:eastAsia="Times New Roman" w:hAnsi="Times New Roman" w:cs="Times New Roman"/>
                <w:b/>
                <w:bCs/>
                <w:kern w:val="24"/>
                <w:sz w:val="24"/>
                <w:szCs w:val="24"/>
              </w:rPr>
              <w:t>Мақсат. Сауда саласындағы көлеңкелі экономиканың төмендеуі</w:t>
            </w:r>
          </w:p>
        </w:tc>
      </w:tr>
      <w:tr w:rsidR="004274A5" w:rsidRPr="00B5428A" w14:paraId="6E13B0CF" w14:textId="77777777" w:rsidTr="00DC5934">
        <w:trPr>
          <w:trHeight w:val="20"/>
          <w:jc w:val="center"/>
        </w:trPr>
        <w:tc>
          <w:tcPr>
            <w:tcW w:w="570" w:type="dxa"/>
            <w:shd w:val="clear" w:color="auto" w:fill="auto"/>
            <w:vAlign w:val="center"/>
          </w:tcPr>
          <w:p w14:paraId="44127B51" w14:textId="77777777" w:rsidR="004274A5" w:rsidRPr="004D41F4" w:rsidRDefault="004274A5"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E0A5960" w14:textId="7D90CCE4" w:rsidR="004274A5" w:rsidRPr="004D41F4" w:rsidRDefault="001720D2" w:rsidP="004F13B0">
            <w:pPr>
              <w:spacing w:after="0" w:line="240" w:lineRule="auto"/>
              <w:contextualSpacing/>
              <w:jc w:val="center"/>
              <w:rPr>
                <w:rFonts w:ascii="Times New Roman" w:hAnsi="Times New Roman" w:cs="Times New Roman"/>
                <w:b/>
                <w:sz w:val="24"/>
                <w:szCs w:val="24"/>
                <w:lang w:val="kk-KZ"/>
              </w:rPr>
            </w:pPr>
            <w:r>
              <w:rPr>
                <w:rFonts w:ascii="Times New Roman" w:eastAsia="Times New Roman" w:hAnsi="Times New Roman" w:cs="Times New Roman"/>
                <w:b/>
                <w:bCs/>
                <w:kern w:val="24"/>
                <w:sz w:val="24"/>
                <w:szCs w:val="24"/>
                <w:lang w:val="kk-KZ"/>
              </w:rPr>
              <w:t>Міндет</w:t>
            </w:r>
            <w:r w:rsidR="00C55CD8" w:rsidRPr="00C55CD8">
              <w:rPr>
                <w:rFonts w:ascii="Times New Roman" w:eastAsia="Times New Roman" w:hAnsi="Times New Roman" w:cs="Times New Roman"/>
                <w:b/>
                <w:bCs/>
                <w:kern w:val="24"/>
                <w:sz w:val="24"/>
                <w:szCs w:val="24"/>
              </w:rPr>
              <w:t>. Әлеуметтік маңызы бар азы</w:t>
            </w:r>
            <w:proofErr w:type="gramStart"/>
            <w:r w:rsidR="00C55CD8" w:rsidRPr="00C55CD8">
              <w:rPr>
                <w:rFonts w:ascii="Times New Roman" w:eastAsia="Times New Roman" w:hAnsi="Times New Roman" w:cs="Times New Roman"/>
                <w:b/>
                <w:bCs/>
                <w:kern w:val="24"/>
                <w:sz w:val="24"/>
                <w:szCs w:val="24"/>
              </w:rPr>
              <w:t>қ-</w:t>
            </w:r>
            <w:proofErr w:type="gramEnd"/>
            <w:r w:rsidR="00C55CD8" w:rsidRPr="00C55CD8">
              <w:rPr>
                <w:rFonts w:ascii="Times New Roman" w:eastAsia="Times New Roman" w:hAnsi="Times New Roman" w:cs="Times New Roman"/>
                <w:b/>
                <w:bCs/>
                <w:kern w:val="24"/>
                <w:sz w:val="24"/>
                <w:szCs w:val="24"/>
              </w:rPr>
              <w:t>түлік тауарларының бағасын тежеу</w:t>
            </w:r>
          </w:p>
        </w:tc>
      </w:tr>
      <w:tr w:rsidR="00DD060C" w:rsidRPr="00B5428A" w14:paraId="5424A7C6" w14:textId="77777777" w:rsidTr="00DD060C">
        <w:trPr>
          <w:trHeight w:val="20"/>
          <w:jc w:val="center"/>
        </w:trPr>
        <w:tc>
          <w:tcPr>
            <w:tcW w:w="570" w:type="dxa"/>
            <w:shd w:val="clear" w:color="auto" w:fill="auto"/>
            <w:vAlign w:val="center"/>
          </w:tcPr>
          <w:p w14:paraId="7C5A750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547712B" w14:textId="4DB06372" w:rsidR="00311ADC" w:rsidRPr="00C55CD8" w:rsidRDefault="00311ADC" w:rsidP="00311ADC">
            <w:pPr>
              <w:spacing w:after="0" w:line="240" w:lineRule="auto"/>
              <w:contextualSpacing/>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FFFFFF" w:themeFill="background1"/>
            <w:vAlign w:val="center"/>
          </w:tcPr>
          <w:p w14:paraId="10CD555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304EBDF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57DAC01D" w14:textId="34308A7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FFFFFF" w:themeFill="background1"/>
            <w:vAlign w:val="center"/>
          </w:tcPr>
          <w:p w14:paraId="7E08FD63" w14:textId="6033FE0A"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9EDAB89" w14:textId="132A7E1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6DDA8840" w14:textId="4AFC95B9" w:rsidR="00311ADC" w:rsidRPr="004D41F4" w:rsidRDefault="00311ADC" w:rsidP="00311ADC">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b/>
                <w:sz w:val="24"/>
                <w:szCs w:val="24"/>
              </w:rPr>
              <w:t>7380,0</w:t>
            </w:r>
          </w:p>
        </w:tc>
        <w:tc>
          <w:tcPr>
            <w:tcW w:w="1217" w:type="dxa"/>
            <w:gridSpan w:val="2"/>
            <w:shd w:val="clear" w:color="auto" w:fill="auto"/>
            <w:vAlign w:val="center"/>
          </w:tcPr>
          <w:p w14:paraId="73A9E526" w14:textId="5708C3C8" w:rsidR="00311ADC" w:rsidRPr="004D41F4" w:rsidRDefault="00311ADC" w:rsidP="00311ADC">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b/>
                <w:sz w:val="24"/>
                <w:szCs w:val="24"/>
              </w:rPr>
              <w:t>7380,0</w:t>
            </w:r>
          </w:p>
        </w:tc>
        <w:tc>
          <w:tcPr>
            <w:tcW w:w="1156" w:type="dxa"/>
            <w:shd w:val="clear" w:color="auto" w:fill="auto"/>
            <w:vAlign w:val="center"/>
          </w:tcPr>
          <w:p w14:paraId="57C8E434" w14:textId="064BA6E0" w:rsidR="00311ADC" w:rsidRPr="004D41F4" w:rsidRDefault="00311ADC" w:rsidP="00311ADC">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b/>
                <w:sz w:val="24"/>
                <w:szCs w:val="24"/>
              </w:rPr>
              <w:t>7380,0</w:t>
            </w:r>
          </w:p>
        </w:tc>
        <w:tc>
          <w:tcPr>
            <w:tcW w:w="1176" w:type="dxa"/>
            <w:shd w:val="clear" w:color="auto" w:fill="auto"/>
            <w:vAlign w:val="center"/>
          </w:tcPr>
          <w:p w14:paraId="50E79367" w14:textId="1F4DA356" w:rsidR="00311ADC" w:rsidRPr="004D41F4" w:rsidRDefault="00311ADC" w:rsidP="00311ADC">
            <w:pPr>
              <w:spacing w:after="0" w:line="240" w:lineRule="auto"/>
              <w:contextualSpacing/>
              <w:jc w:val="center"/>
              <w:rPr>
                <w:rFonts w:ascii="Times New Roman" w:hAnsi="Times New Roman" w:cs="Times New Roman"/>
                <w:b/>
                <w:sz w:val="24"/>
                <w:szCs w:val="24"/>
              </w:rPr>
            </w:pPr>
            <w:r w:rsidRPr="00F41AE4">
              <w:rPr>
                <w:rFonts w:ascii="Times New Roman" w:hAnsi="Times New Roman" w:cs="Times New Roman"/>
                <w:b/>
                <w:color w:val="000000"/>
                <w:sz w:val="24"/>
                <w:szCs w:val="24"/>
              </w:rPr>
              <w:t>5200,0</w:t>
            </w:r>
          </w:p>
        </w:tc>
        <w:tc>
          <w:tcPr>
            <w:tcW w:w="1197" w:type="dxa"/>
            <w:shd w:val="clear" w:color="auto" w:fill="auto"/>
            <w:vAlign w:val="center"/>
          </w:tcPr>
          <w:p w14:paraId="5F0EC190" w14:textId="007FEA6B" w:rsidR="00311ADC" w:rsidRPr="004D41F4" w:rsidRDefault="00311ADC" w:rsidP="00311ADC">
            <w:pPr>
              <w:spacing w:after="0" w:line="240" w:lineRule="auto"/>
              <w:contextualSpacing/>
              <w:jc w:val="center"/>
              <w:rPr>
                <w:rFonts w:ascii="Times New Roman" w:hAnsi="Times New Roman" w:cs="Times New Roman"/>
                <w:b/>
                <w:color w:val="000000"/>
                <w:sz w:val="24"/>
                <w:szCs w:val="24"/>
              </w:rPr>
            </w:pPr>
            <w:r w:rsidRPr="00F41AE4">
              <w:rPr>
                <w:rFonts w:ascii="Times New Roman" w:hAnsi="Times New Roman" w:cs="Times New Roman"/>
                <w:b/>
                <w:color w:val="000000"/>
                <w:sz w:val="24"/>
                <w:szCs w:val="24"/>
              </w:rPr>
              <w:t>5200,0</w:t>
            </w:r>
          </w:p>
        </w:tc>
      </w:tr>
      <w:tr w:rsidR="00DD060C" w:rsidRPr="00B5428A" w14:paraId="217F622F" w14:textId="77777777" w:rsidTr="00DD060C">
        <w:trPr>
          <w:trHeight w:val="20"/>
          <w:jc w:val="center"/>
        </w:trPr>
        <w:tc>
          <w:tcPr>
            <w:tcW w:w="570" w:type="dxa"/>
            <w:shd w:val="clear" w:color="auto" w:fill="auto"/>
            <w:vAlign w:val="center"/>
          </w:tcPr>
          <w:p w14:paraId="460B48A1" w14:textId="6392448A"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909" w:type="dxa"/>
            <w:shd w:val="clear" w:color="auto" w:fill="FFFFFF" w:themeFill="background1"/>
            <w:vAlign w:val="center"/>
          </w:tcPr>
          <w:p w14:paraId="61187D8F" w14:textId="133E1EBE" w:rsidR="00311ADC" w:rsidRPr="00715C65" w:rsidRDefault="00311ADC" w:rsidP="00311ADC">
            <w:pPr>
              <w:spacing w:after="0" w:line="240" w:lineRule="auto"/>
              <w:contextualSpacing/>
              <w:rPr>
                <w:rFonts w:ascii="Times New Roman" w:eastAsia="Times New Roman" w:hAnsi="Times New Roman" w:cs="Times New Roman"/>
                <w:b/>
                <w:bCs/>
                <w:kern w:val="24"/>
                <w:sz w:val="24"/>
                <w:szCs w:val="24"/>
                <w:lang w:val="kk-KZ"/>
              </w:rPr>
            </w:pPr>
            <w:r w:rsidRPr="00715C65">
              <w:rPr>
                <w:rFonts w:ascii="Times New Roman" w:eastAsia="Times New Roman" w:hAnsi="Times New Roman" w:cs="Times New Roman"/>
                <w:b/>
                <w:bCs/>
                <w:kern w:val="24"/>
                <w:sz w:val="24"/>
                <w:szCs w:val="24"/>
                <w:lang w:val="kk-KZ"/>
              </w:rPr>
              <w:t xml:space="preserve">20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kern w:val="24"/>
                <w:sz w:val="24"/>
                <w:szCs w:val="24"/>
                <w:lang w:val="kk-KZ"/>
              </w:rPr>
              <w:t>.</w:t>
            </w:r>
          </w:p>
          <w:p w14:paraId="39EE1C2F" w14:textId="4AB458D6" w:rsidR="00311ADC" w:rsidRPr="00715C65" w:rsidRDefault="00311ADC" w:rsidP="00311ADC">
            <w:pPr>
              <w:spacing w:after="0" w:line="240" w:lineRule="auto"/>
              <w:contextualSpacing/>
              <w:rPr>
                <w:rFonts w:ascii="Times New Roman" w:hAnsi="Times New Roman" w:cs="Times New Roman"/>
                <w:b/>
                <w:bCs/>
                <w:i/>
                <w:sz w:val="24"/>
                <w:szCs w:val="24"/>
                <w:lang w:val="kk-KZ"/>
              </w:rPr>
            </w:pPr>
            <w:r w:rsidRPr="00715C65">
              <w:rPr>
                <w:rFonts w:ascii="Times New Roman" w:eastAsia="Times New Roman" w:hAnsi="Times New Roman" w:cs="Times New Roman"/>
                <w:kern w:val="24"/>
                <w:sz w:val="24"/>
                <w:szCs w:val="24"/>
                <w:lang w:val="kk-KZ"/>
              </w:rPr>
              <w:t>Өңдеу өнеркәсібі өнімінің экспорты</w:t>
            </w:r>
            <w:r>
              <w:rPr>
                <w:rFonts w:ascii="Times New Roman" w:eastAsia="Times New Roman" w:hAnsi="Times New Roman" w:cs="Times New Roman"/>
                <w:kern w:val="24"/>
                <w:sz w:val="24"/>
                <w:szCs w:val="24"/>
                <w:lang w:val="kk-KZ"/>
              </w:rPr>
              <w:t xml:space="preserve"> </w:t>
            </w:r>
            <w:r w:rsidRPr="00715C65">
              <w:rPr>
                <w:rFonts w:ascii="Times New Roman" w:eastAsia="Times New Roman" w:hAnsi="Times New Roman" w:cs="Times New Roman"/>
                <w:i/>
                <w:kern w:val="24"/>
                <w:sz w:val="24"/>
                <w:szCs w:val="24"/>
                <w:lang w:val="kk-KZ" w:eastAsia="ru-RU"/>
              </w:rPr>
              <w:t>(республика бойынша)</w:t>
            </w:r>
          </w:p>
        </w:tc>
        <w:tc>
          <w:tcPr>
            <w:tcW w:w="1848" w:type="dxa"/>
            <w:vMerge w:val="restart"/>
            <w:shd w:val="clear" w:color="auto" w:fill="FFFFFF" w:themeFill="background1"/>
            <w:vAlign w:val="center"/>
          </w:tcPr>
          <w:p w14:paraId="7EBC0CCA" w14:textId="1575994F" w:rsidR="00311ADC" w:rsidRPr="002D70A4" w:rsidRDefault="00311ADC" w:rsidP="00311ADC">
            <w:pPr>
              <w:spacing w:after="0" w:line="240" w:lineRule="auto"/>
              <w:contextualSpacing/>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 xml:space="preserve">Облыс әкімінің жетекшілік ететін орынбасары Әбдікәрімов А. А., </w:t>
            </w:r>
            <w:r>
              <w:rPr>
                <w:rFonts w:ascii="Times New Roman" w:hAnsi="Times New Roman" w:cs="Times New Roman"/>
                <w:sz w:val="24"/>
                <w:szCs w:val="24"/>
                <w:lang w:val="kk-KZ"/>
              </w:rPr>
              <w:t>КИИДБ</w:t>
            </w:r>
          </w:p>
        </w:tc>
        <w:tc>
          <w:tcPr>
            <w:tcW w:w="1791" w:type="dxa"/>
            <w:gridSpan w:val="2"/>
            <w:vMerge w:val="restart"/>
            <w:shd w:val="clear" w:color="auto" w:fill="FFFFFF" w:themeFill="background1"/>
            <w:vAlign w:val="center"/>
          </w:tcPr>
          <w:p w14:paraId="0F4399CC" w14:textId="016CAA23"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Ведомстволық есептілік</w:t>
            </w:r>
          </w:p>
        </w:tc>
        <w:tc>
          <w:tcPr>
            <w:tcW w:w="1442" w:type="dxa"/>
            <w:shd w:val="clear" w:color="auto" w:fill="FFFFFF" w:themeFill="background1"/>
            <w:vAlign w:val="center"/>
          </w:tcPr>
          <w:p w14:paraId="2F6FD6B1" w14:textId="04D464B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kern w:val="24"/>
                <w:sz w:val="24"/>
                <w:szCs w:val="24"/>
                <w:lang w:val="kk-KZ"/>
              </w:rPr>
              <w:t>млн. АҚШ долл.</w:t>
            </w:r>
          </w:p>
        </w:tc>
        <w:tc>
          <w:tcPr>
            <w:tcW w:w="952" w:type="dxa"/>
            <w:shd w:val="clear" w:color="auto" w:fill="FFFFFF" w:themeFill="background1"/>
            <w:vAlign w:val="center"/>
          </w:tcPr>
          <w:p w14:paraId="708C04E3" w14:textId="48F38C6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val="kk-KZ"/>
              </w:rPr>
              <w:t>26,9</w:t>
            </w:r>
          </w:p>
        </w:tc>
        <w:tc>
          <w:tcPr>
            <w:tcW w:w="1070" w:type="dxa"/>
            <w:gridSpan w:val="2"/>
            <w:shd w:val="clear" w:color="auto" w:fill="FFFFFF" w:themeFill="background1"/>
            <w:vAlign w:val="center"/>
          </w:tcPr>
          <w:p w14:paraId="46A46855" w14:textId="425E92B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val="kk-KZ"/>
              </w:rPr>
              <w:t>29,5</w:t>
            </w:r>
          </w:p>
        </w:tc>
        <w:tc>
          <w:tcPr>
            <w:tcW w:w="1176" w:type="dxa"/>
            <w:gridSpan w:val="2"/>
            <w:shd w:val="clear" w:color="auto" w:fill="FFFFFF" w:themeFill="background1"/>
            <w:vAlign w:val="center"/>
          </w:tcPr>
          <w:p w14:paraId="2C436610" w14:textId="25BAE0C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30,8</w:t>
            </w:r>
          </w:p>
        </w:tc>
        <w:tc>
          <w:tcPr>
            <w:tcW w:w="1217" w:type="dxa"/>
            <w:gridSpan w:val="2"/>
            <w:shd w:val="clear" w:color="auto" w:fill="FFFFFF" w:themeFill="background1"/>
            <w:vAlign w:val="center"/>
          </w:tcPr>
          <w:p w14:paraId="30AF3DD8" w14:textId="0D4F09F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32,3</w:t>
            </w:r>
          </w:p>
        </w:tc>
        <w:tc>
          <w:tcPr>
            <w:tcW w:w="1156" w:type="dxa"/>
            <w:shd w:val="clear" w:color="auto" w:fill="FFFFFF" w:themeFill="background1"/>
            <w:vAlign w:val="center"/>
          </w:tcPr>
          <w:p w14:paraId="4DE44CA1" w14:textId="2C3F0FD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35,1</w:t>
            </w:r>
          </w:p>
        </w:tc>
        <w:tc>
          <w:tcPr>
            <w:tcW w:w="1176" w:type="dxa"/>
            <w:shd w:val="clear" w:color="auto" w:fill="FFFFFF" w:themeFill="background1"/>
            <w:vAlign w:val="center"/>
          </w:tcPr>
          <w:p w14:paraId="4A5C8911" w14:textId="0A50932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37,9</w:t>
            </w:r>
          </w:p>
        </w:tc>
        <w:tc>
          <w:tcPr>
            <w:tcW w:w="1197" w:type="dxa"/>
            <w:shd w:val="clear" w:color="auto" w:fill="FFFFFF" w:themeFill="background1"/>
            <w:vAlign w:val="center"/>
          </w:tcPr>
          <w:p w14:paraId="5B031D14" w14:textId="34291D54"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168B4E80" w14:textId="77777777" w:rsidTr="00DD060C">
        <w:trPr>
          <w:trHeight w:val="20"/>
          <w:jc w:val="center"/>
        </w:trPr>
        <w:tc>
          <w:tcPr>
            <w:tcW w:w="570" w:type="dxa"/>
            <w:shd w:val="clear" w:color="auto" w:fill="auto"/>
            <w:vAlign w:val="center"/>
          </w:tcPr>
          <w:p w14:paraId="511098FD"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04CA0D83" w14:textId="07EFEEAC" w:rsidR="00311ADC" w:rsidRPr="004D41F4" w:rsidRDefault="00311ADC" w:rsidP="00311ADC">
            <w:pPr>
              <w:spacing w:after="0" w:line="240" w:lineRule="auto"/>
              <w:contextualSpacing/>
              <w:rPr>
                <w:rFonts w:ascii="Times New Roman" w:eastAsia="Times New Roman" w:hAnsi="Times New Roman" w:cs="Times New Roman"/>
                <w:b/>
                <w:bCs/>
                <w:kern w:val="24"/>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FFFFFF" w:themeFill="background1"/>
            <w:vAlign w:val="center"/>
          </w:tcPr>
          <w:p w14:paraId="567507C5"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FFFFFF" w:themeFill="background1"/>
            <w:vAlign w:val="center"/>
          </w:tcPr>
          <w:p w14:paraId="62B7FEB6"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47B36668" w14:textId="4DABE84A" w:rsidR="00311ADC" w:rsidRPr="004D41F4" w:rsidRDefault="00311ADC" w:rsidP="00311ADC">
            <w:pPr>
              <w:spacing w:after="0" w:line="240" w:lineRule="auto"/>
              <w:contextualSpacing/>
              <w:jc w:val="center"/>
              <w:rPr>
                <w:rFonts w:ascii="Times New Roman" w:eastAsia="Times New Roman" w:hAnsi="Times New Roman" w:cs="Times New Roman"/>
                <w:kern w:val="24"/>
                <w:sz w:val="24"/>
                <w:szCs w:val="24"/>
                <w:lang w:val="kk-KZ"/>
              </w:rPr>
            </w:pPr>
            <w:r w:rsidRPr="002D70A4">
              <w:rPr>
                <w:rFonts w:ascii="Times New Roman" w:eastAsia="Times New Roman" w:hAnsi="Times New Roman" w:cs="Times New Roman"/>
                <w:kern w:val="24"/>
                <w:sz w:val="24"/>
                <w:szCs w:val="24"/>
                <w:lang w:val="kk-KZ"/>
              </w:rPr>
              <w:t>млн. АҚШ долл.</w:t>
            </w:r>
          </w:p>
        </w:tc>
        <w:tc>
          <w:tcPr>
            <w:tcW w:w="952" w:type="dxa"/>
            <w:shd w:val="clear" w:color="auto" w:fill="FFFFFF" w:themeFill="background1"/>
            <w:vAlign w:val="center"/>
          </w:tcPr>
          <w:p w14:paraId="486C78E6" w14:textId="3E6407B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kern w:val="24"/>
                <w:sz w:val="24"/>
                <w:szCs w:val="24"/>
              </w:rPr>
              <w:t>1</w:t>
            </w:r>
            <w:r>
              <w:rPr>
                <w:rFonts w:ascii="Times New Roman" w:eastAsia="Times New Roman" w:hAnsi="Times New Roman" w:cs="Times New Roman"/>
                <w:b/>
                <w:kern w:val="24"/>
                <w:sz w:val="24"/>
                <w:szCs w:val="24"/>
              </w:rPr>
              <w:t> 418,4</w:t>
            </w:r>
          </w:p>
        </w:tc>
        <w:tc>
          <w:tcPr>
            <w:tcW w:w="1070" w:type="dxa"/>
            <w:gridSpan w:val="2"/>
            <w:shd w:val="clear" w:color="auto" w:fill="FFFFFF" w:themeFill="background1"/>
            <w:vAlign w:val="center"/>
          </w:tcPr>
          <w:p w14:paraId="0466F696" w14:textId="6159D9F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kern w:val="24"/>
                <w:sz w:val="24"/>
                <w:szCs w:val="24"/>
              </w:rPr>
              <w:t>1 406,1</w:t>
            </w:r>
          </w:p>
        </w:tc>
        <w:tc>
          <w:tcPr>
            <w:tcW w:w="1176" w:type="dxa"/>
            <w:gridSpan w:val="2"/>
            <w:shd w:val="clear" w:color="auto" w:fill="FFFFFF" w:themeFill="background1"/>
            <w:vAlign w:val="center"/>
          </w:tcPr>
          <w:p w14:paraId="7D0E8299" w14:textId="4D1A8A31" w:rsidR="00311ADC" w:rsidRPr="001F19F2" w:rsidRDefault="00311ADC" w:rsidP="00311ADC">
            <w:pPr>
              <w:spacing w:after="0" w:line="240" w:lineRule="auto"/>
              <w:contextualSpacing/>
              <w:jc w:val="center"/>
              <w:rPr>
                <w:rFonts w:ascii="Times New Roman" w:hAnsi="Times New Roman" w:cs="Times New Roman"/>
                <w:b/>
                <w:sz w:val="24"/>
                <w:szCs w:val="24"/>
              </w:rPr>
            </w:pPr>
            <w:r w:rsidRPr="001F19F2">
              <w:rPr>
                <w:rFonts w:ascii="Times New Roman" w:eastAsia="Times New Roman" w:hAnsi="Times New Roman" w:cs="Times New Roman"/>
                <w:b/>
                <w:kern w:val="24"/>
                <w:sz w:val="24"/>
                <w:szCs w:val="24"/>
              </w:rPr>
              <w:t>1 419,3</w:t>
            </w:r>
          </w:p>
        </w:tc>
        <w:tc>
          <w:tcPr>
            <w:tcW w:w="1217" w:type="dxa"/>
            <w:gridSpan w:val="2"/>
            <w:shd w:val="clear" w:color="auto" w:fill="FFFFFF" w:themeFill="background1"/>
            <w:vAlign w:val="center"/>
          </w:tcPr>
          <w:p w14:paraId="30B52AEF" w14:textId="0E34639A" w:rsidR="00311ADC" w:rsidRPr="001F19F2" w:rsidRDefault="00311ADC" w:rsidP="00311ADC">
            <w:pPr>
              <w:spacing w:after="0" w:line="240" w:lineRule="auto"/>
              <w:contextualSpacing/>
              <w:jc w:val="center"/>
              <w:rPr>
                <w:rFonts w:ascii="Times New Roman" w:hAnsi="Times New Roman" w:cs="Times New Roman"/>
                <w:b/>
                <w:sz w:val="24"/>
                <w:szCs w:val="24"/>
              </w:rPr>
            </w:pPr>
            <w:r w:rsidRPr="001F19F2">
              <w:rPr>
                <w:rFonts w:ascii="Times New Roman" w:eastAsia="Times New Roman" w:hAnsi="Times New Roman" w:cs="Times New Roman"/>
                <w:b/>
                <w:kern w:val="24"/>
                <w:sz w:val="24"/>
                <w:szCs w:val="24"/>
              </w:rPr>
              <w:t>1 432,5</w:t>
            </w:r>
          </w:p>
        </w:tc>
        <w:tc>
          <w:tcPr>
            <w:tcW w:w="1156" w:type="dxa"/>
            <w:shd w:val="clear" w:color="auto" w:fill="FFFFFF" w:themeFill="background1"/>
            <w:vAlign w:val="center"/>
          </w:tcPr>
          <w:p w14:paraId="313CD656" w14:textId="0ADDD0B5" w:rsidR="00311ADC" w:rsidRPr="001F19F2" w:rsidRDefault="00311ADC" w:rsidP="00311ADC">
            <w:pPr>
              <w:spacing w:after="0" w:line="240" w:lineRule="auto"/>
              <w:contextualSpacing/>
              <w:jc w:val="center"/>
              <w:rPr>
                <w:rFonts w:ascii="Times New Roman" w:hAnsi="Times New Roman" w:cs="Times New Roman"/>
                <w:b/>
                <w:sz w:val="24"/>
                <w:szCs w:val="24"/>
              </w:rPr>
            </w:pPr>
            <w:r w:rsidRPr="001F19F2">
              <w:rPr>
                <w:rFonts w:ascii="Times New Roman" w:eastAsia="Times New Roman" w:hAnsi="Times New Roman" w:cs="Times New Roman"/>
                <w:b/>
                <w:kern w:val="24"/>
                <w:sz w:val="24"/>
                <w:szCs w:val="24"/>
              </w:rPr>
              <w:t>1 445,8</w:t>
            </w:r>
          </w:p>
        </w:tc>
        <w:tc>
          <w:tcPr>
            <w:tcW w:w="1176" w:type="dxa"/>
            <w:shd w:val="clear" w:color="auto" w:fill="FFFFFF" w:themeFill="background1"/>
            <w:vAlign w:val="center"/>
          </w:tcPr>
          <w:p w14:paraId="05F76DF9" w14:textId="7A9C6759" w:rsidR="00311ADC" w:rsidRPr="001F19F2" w:rsidRDefault="00311ADC" w:rsidP="00311ADC">
            <w:pPr>
              <w:spacing w:after="0" w:line="240" w:lineRule="auto"/>
              <w:contextualSpacing/>
              <w:jc w:val="center"/>
              <w:rPr>
                <w:rFonts w:ascii="Times New Roman" w:eastAsia="Times New Roman" w:hAnsi="Times New Roman" w:cs="Times New Roman"/>
                <w:b/>
                <w:kern w:val="24"/>
                <w:sz w:val="24"/>
                <w:szCs w:val="24"/>
              </w:rPr>
            </w:pPr>
            <w:r w:rsidRPr="001F19F2">
              <w:rPr>
                <w:rFonts w:ascii="Times New Roman" w:eastAsia="Times New Roman" w:hAnsi="Times New Roman" w:cs="Times New Roman"/>
                <w:b/>
                <w:kern w:val="24"/>
                <w:sz w:val="24"/>
                <w:szCs w:val="24"/>
              </w:rPr>
              <w:t>1 484,2</w:t>
            </w:r>
          </w:p>
        </w:tc>
        <w:tc>
          <w:tcPr>
            <w:tcW w:w="1197" w:type="dxa"/>
            <w:shd w:val="clear" w:color="auto" w:fill="FFFFFF" w:themeFill="background1"/>
            <w:vAlign w:val="center"/>
          </w:tcPr>
          <w:p w14:paraId="00429CF0" w14:textId="4FE199B8" w:rsidR="00311ADC" w:rsidRPr="001F19F2" w:rsidRDefault="00311ADC" w:rsidP="00311ADC">
            <w:pPr>
              <w:spacing w:after="0" w:line="240" w:lineRule="auto"/>
              <w:contextualSpacing/>
              <w:jc w:val="center"/>
              <w:rPr>
                <w:rFonts w:ascii="Times New Roman" w:eastAsia="Times New Roman" w:hAnsi="Times New Roman" w:cs="Times New Roman"/>
                <w:b/>
                <w:kern w:val="24"/>
                <w:sz w:val="24"/>
                <w:szCs w:val="24"/>
              </w:rPr>
            </w:pPr>
            <w:r w:rsidRPr="001F19F2">
              <w:rPr>
                <w:rFonts w:ascii="Times New Roman" w:eastAsia="Times New Roman" w:hAnsi="Times New Roman" w:cs="Times New Roman"/>
                <w:b/>
                <w:kern w:val="24"/>
                <w:sz w:val="24"/>
                <w:szCs w:val="24"/>
              </w:rPr>
              <w:t>1 500,0</w:t>
            </w:r>
          </w:p>
        </w:tc>
      </w:tr>
      <w:tr w:rsidR="00311ADC" w:rsidRPr="00B5428A" w14:paraId="2DCF9631" w14:textId="77777777" w:rsidTr="00DC5934">
        <w:trPr>
          <w:trHeight w:val="20"/>
          <w:jc w:val="center"/>
        </w:trPr>
        <w:tc>
          <w:tcPr>
            <w:tcW w:w="570" w:type="dxa"/>
            <w:shd w:val="clear" w:color="auto" w:fill="auto"/>
            <w:vAlign w:val="center"/>
          </w:tcPr>
          <w:p w14:paraId="1B19EAEE"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22D70460" w14:textId="3CEDC725"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sidRPr="002D70A4">
              <w:rPr>
                <w:rFonts w:ascii="Times New Roman" w:eastAsia="Times New Roman" w:hAnsi="Times New Roman" w:cs="Times New Roman"/>
                <w:b/>
                <w:sz w:val="24"/>
                <w:szCs w:val="24"/>
              </w:rPr>
              <w:t xml:space="preserve">Мақсат. 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w:t>
            </w:r>
            <w:proofErr w:type="gramStart"/>
            <w:r w:rsidRPr="002D70A4">
              <w:rPr>
                <w:rFonts w:ascii="Times New Roman" w:eastAsia="Times New Roman" w:hAnsi="Times New Roman" w:cs="Times New Roman"/>
                <w:b/>
                <w:sz w:val="24"/>
                <w:szCs w:val="24"/>
              </w:rPr>
              <w:t>арттыру</w:t>
            </w:r>
            <w:proofErr w:type="gramEnd"/>
            <w:r w:rsidRPr="002D70A4">
              <w:rPr>
                <w:rFonts w:ascii="Times New Roman" w:eastAsia="Times New Roman" w:hAnsi="Times New Roman" w:cs="Times New Roman"/>
                <w:b/>
                <w:sz w:val="24"/>
                <w:szCs w:val="24"/>
              </w:rPr>
              <w:t>ға бағдарланған Техникалық реттеу және метрология жүйесін жетілдіру</w:t>
            </w:r>
          </w:p>
        </w:tc>
      </w:tr>
      <w:tr w:rsidR="00311ADC" w:rsidRPr="00B5428A" w14:paraId="3D997787" w14:textId="77777777" w:rsidTr="00DC5934">
        <w:trPr>
          <w:trHeight w:val="311"/>
          <w:jc w:val="center"/>
        </w:trPr>
        <w:tc>
          <w:tcPr>
            <w:tcW w:w="570" w:type="dxa"/>
            <w:shd w:val="clear" w:color="auto" w:fill="auto"/>
            <w:vAlign w:val="center"/>
          </w:tcPr>
          <w:p w14:paraId="5B2F7188"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E1B04F2" w14:textId="21359E36"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Міндет</w:t>
            </w:r>
            <w:r w:rsidRPr="002D70A4">
              <w:rPr>
                <w:rFonts w:ascii="Times New Roman" w:eastAsia="Times New Roman" w:hAnsi="Times New Roman" w:cs="Times New Roman"/>
                <w:b/>
                <w:sz w:val="24"/>
                <w:szCs w:val="24"/>
              </w:rPr>
              <w:t>. Өңдеу өнеркәсібі өнімдерінің экспорт көлемін ұ</w:t>
            </w:r>
            <w:proofErr w:type="gramStart"/>
            <w:r w:rsidRPr="002D70A4">
              <w:rPr>
                <w:rFonts w:ascii="Times New Roman" w:eastAsia="Times New Roman" w:hAnsi="Times New Roman" w:cs="Times New Roman"/>
                <w:b/>
                <w:sz w:val="24"/>
                <w:szCs w:val="24"/>
              </w:rPr>
              <w:t>л</w:t>
            </w:r>
            <w:proofErr w:type="gramEnd"/>
            <w:r w:rsidRPr="002D70A4">
              <w:rPr>
                <w:rFonts w:ascii="Times New Roman" w:eastAsia="Times New Roman" w:hAnsi="Times New Roman" w:cs="Times New Roman"/>
                <w:b/>
                <w:sz w:val="24"/>
                <w:szCs w:val="24"/>
              </w:rPr>
              <w:t>ғайту</w:t>
            </w:r>
          </w:p>
        </w:tc>
      </w:tr>
      <w:tr w:rsidR="00DD060C" w:rsidRPr="00B5428A" w14:paraId="213932AE" w14:textId="77777777" w:rsidTr="00DD060C">
        <w:trPr>
          <w:trHeight w:val="20"/>
          <w:jc w:val="center"/>
        </w:trPr>
        <w:tc>
          <w:tcPr>
            <w:tcW w:w="570" w:type="dxa"/>
            <w:shd w:val="clear" w:color="auto" w:fill="auto"/>
            <w:vAlign w:val="center"/>
          </w:tcPr>
          <w:p w14:paraId="61CA070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1E7B6D3C" w14:textId="1369C1DD" w:rsidR="00311ADC" w:rsidRPr="002D70A4" w:rsidRDefault="00311ADC" w:rsidP="00311ADC">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FFFFFF" w:themeFill="background1"/>
            <w:vAlign w:val="center"/>
          </w:tcPr>
          <w:p w14:paraId="001A4F4C"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0C60C87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77F64282" w14:textId="7D135F7B"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FFFFFF" w:themeFill="background1"/>
            <w:vAlign w:val="center"/>
          </w:tcPr>
          <w:p w14:paraId="3D626AEE" w14:textId="7D767B8A"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03AD04CE" w14:textId="45A59CA0"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1F9E0C3C" w14:textId="278C289A" w:rsidR="00311ADC" w:rsidRPr="004D41F4" w:rsidRDefault="00311ADC" w:rsidP="00311ADC">
            <w:pPr>
              <w:spacing w:after="0" w:line="240" w:lineRule="auto"/>
              <w:contextualSpacing/>
              <w:jc w:val="center"/>
              <w:rPr>
                <w:rFonts w:ascii="Times New Roman" w:hAnsi="Times New Roman" w:cs="Times New Roman"/>
                <w:sz w:val="24"/>
                <w:szCs w:val="24"/>
              </w:rPr>
            </w:pPr>
            <w:r w:rsidRPr="00642EE5">
              <w:rPr>
                <w:rFonts w:ascii="Times New Roman" w:hAnsi="Times New Roman" w:cs="Times New Roman"/>
                <w:b/>
                <w:sz w:val="24"/>
                <w:szCs w:val="24"/>
              </w:rPr>
              <w:t>1177,2</w:t>
            </w:r>
          </w:p>
        </w:tc>
        <w:tc>
          <w:tcPr>
            <w:tcW w:w="1217" w:type="dxa"/>
            <w:gridSpan w:val="2"/>
            <w:shd w:val="clear" w:color="auto" w:fill="auto"/>
            <w:vAlign w:val="center"/>
          </w:tcPr>
          <w:p w14:paraId="0D481285" w14:textId="46FE70B0" w:rsidR="00311ADC" w:rsidRPr="004D41F4" w:rsidRDefault="00311ADC" w:rsidP="00311ADC">
            <w:pPr>
              <w:spacing w:after="0" w:line="240" w:lineRule="auto"/>
              <w:contextualSpacing/>
              <w:jc w:val="center"/>
              <w:rPr>
                <w:rFonts w:ascii="Times New Roman" w:hAnsi="Times New Roman" w:cs="Times New Roman"/>
                <w:sz w:val="24"/>
                <w:szCs w:val="24"/>
              </w:rPr>
            </w:pPr>
            <w:r w:rsidRPr="00642EE5">
              <w:rPr>
                <w:rFonts w:ascii="Times New Roman" w:hAnsi="Times New Roman" w:cs="Times New Roman"/>
                <w:b/>
                <w:sz w:val="24"/>
                <w:szCs w:val="24"/>
              </w:rPr>
              <w:t>1179,7</w:t>
            </w:r>
          </w:p>
        </w:tc>
        <w:tc>
          <w:tcPr>
            <w:tcW w:w="1156" w:type="dxa"/>
            <w:shd w:val="clear" w:color="auto" w:fill="auto"/>
            <w:vAlign w:val="center"/>
          </w:tcPr>
          <w:p w14:paraId="20FB3F0D" w14:textId="2A35FA7D" w:rsidR="00311ADC" w:rsidRPr="004D41F4" w:rsidRDefault="00311ADC" w:rsidP="00311ADC">
            <w:pPr>
              <w:spacing w:after="0" w:line="240" w:lineRule="auto"/>
              <w:contextualSpacing/>
              <w:jc w:val="center"/>
              <w:rPr>
                <w:rFonts w:ascii="Times New Roman" w:hAnsi="Times New Roman" w:cs="Times New Roman"/>
                <w:sz w:val="24"/>
                <w:szCs w:val="24"/>
              </w:rPr>
            </w:pPr>
            <w:r w:rsidRPr="00642EE5">
              <w:rPr>
                <w:rFonts w:ascii="Times New Roman" w:hAnsi="Times New Roman" w:cs="Times New Roman"/>
                <w:b/>
                <w:sz w:val="24"/>
                <w:szCs w:val="24"/>
              </w:rPr>
              <w:t>1185,5</w:t>
            </w:r>
          </w:p>
        </w:tc>
        <w:tc>
          <w:tcPr>
            <w:tcW w:w="1176" w:type="dxa"/>
            <w:shd w:val="clear" w:color="auto" w:fill="auto"/>
            <w:vAlign w:val="center"/>
          </w:tcPr>
          <w:p w14:paraId="61AE9B2E" w14:textId="73D74C1F"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1194,7</w:t>
            </w:r>
          </w:p>
        </w:tc>
        <w:tc>
          <w:tcPr>
            <w:tcW w:w="1197" w:type="dxa"/>
            <w:shd w:val="clear" w:color="auto" w:fill="auto"/>
            <w:vAlign w:val="center"/>
          </w:tcPr>
          <w:p w14:paraId="02841C2A" w14:textId="259042BD"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1203,9</w:t>
            </w:r>
          </w:p>
        </w:tc>
      </w:tr>
      <w:tr w:rsidR="00DD060C" w:rsidRPr="00B5428A" w14:paraId="4BB6D616" w14:textId="77777777" w:rsidTr="00DD060C">
        <w:trPr>
          <w:trHeight w:val="20"/>
          <w:jc w:val="center"/>
        </w:trPr>
        <w:tc>
          <w:tcPr>
            <w:tcW w:w="570" w:type="dxa"/>
            <w:shd w:val="clear" w:color="auto" w:fill="auto"/>
            <w:vAlign w:val="center"/>
          </w:tcPr>
          <w:p w14:paraId="67989BE8" w14:textId="59ABAC24"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09" w:type="dxa"/>
            <w:shd w:val="clear" w:color="auto" w:fill="FFFFFF" w:themeFill="background1"/>
            <w:vAlign w:val="center"/>
          </w:tcPr>
          <w:p w14:paraId="50BAE33F" w14:textId="365CF248" w:rsidR="00311ADC" w:rsidRPr="004D41F4" w:rsidRDefault="005E2D04" w:rsidP="00311ADC">
            <w:pPr>
              <w:spacing w:after="0" w:line="240" w:lineRule="auto"/>
              <w:rPr>
                <w:rFonts w:ascii="Times New Roman" w:eastAsia="Times New Roman" w:hAnsi="Times New Roman" w:cs="Times New Roman"/>
                <w:b/>
                <w:sz w:val="24"/>
                <w:szCs w:val="24"/>
              </w:rPr>
            </w:pPr>
            <w:r w:rsidRPr="004D41F4">
              <w:rPr>
                <w:rFonts w:ascii="Times New Roman" w:eastAsia="Times New Roman" w:hAnsi="Times New Roman" w:cs="Times New Roman"/>
                <w:b/>
                <w:sz w:val="24"/>
                <w:szCs w:val="24"/>
              </w:rPr>
              <w:t>25</w:t>
            </w:r>
            <w:r>
              <w:rPr>
                <w:rFonts w:ascii="Times New Roman" w:eastAsia="Times New Roman" w:hAnsi="Times New Roman" w:cs="Times New Roman"/>
                <w:b/>
                <w:sz w:val="24"/>
                <w:szCs w:val="24"/>
                <w:lang w:val="kk-KZ"/>
              </w:rPr>
              <w:t xml:space="preserve"> </w:t>
            </w:r>
            <w:r w:rsidR="00311ADC">
              <w:rPr>
                <w:rFonts w:ascii="Times New Roman" w:eastAsia="Times New Roman" w:hAnsi="Times New Roman" w:cs="Times New Roman"/>
                <w:b/>
                <w:kern w:val="24"/>
                <w:sz w:val="24"/>
                <w:szCs w:val="24"/>
                <w:lang w:val="kk-KZ" w:eastAsia="ru-RU"/>
              </w:rPr>
              <w:t>НҰИ</w:t>
            </w:r>
            <w:r w:rsidR="00311ADC" w:rsidRPr="004D41F4">
              <w:rPr>
                <w:rFonts w:ascii="Times New Roman" w:eastAsia="Times New Roman" w:hAnsi="Times New Roman" w:cs="Times New Roman"/>
                <w:b/>
                <w:sz w:val="24"/>
                <w:szCs w:val="24"/>
              </w:rPr>
              <w:t>.</w:t>
            </w:r>
          </w:p>
          <w:p w14:paraId="64A204CC" w14:textId="39098A2B" w:rsidR="00311ADC" w:rsidRPr="004D41F4" w:rsidRDefault="00311ADC" w:rsidP="00311ADC">
            <w:pPr>
              <w:spacing w:after="0" w:line="240" w:lineRule="auto"/>
              <w:contextualSpacing/>
              <w:rPr>
                <w:rFonts w:ascii="Times New Roman" w:hAnsi="Times New Roman" w:cs="Times New Roman"/>
                <w:b/>
                <w:bCs/>
                <w:i/>
                <w:sz w:val="24"/>
                <w:szCs w:val="24"/>
              </w:rPr>
            </w:pPr>
            <w:r w:rsidRPr="002D70A4">
              <w:rPr>
                <w:rFonts w:ascii="Times New Roman" w:eastAsia="Times New Roman" w:hAnsi="Times New Roman" w:cs="Times New Roman"/>
                <w:sz w:val="24"/>
                <w:szCs w:val="24"/>
              </w:rPr>
              <w:t>Инновация саласындағы белсенділі</w:t>
            </w:r>
            <w:proofErr w:type="gramStart"/>
            <w:r w:rsidRPr="002D70A4">
              <w:rPr>
                <w:rFonts w:ascii="Times New Roman" w:eastAsia="Times New Roman" w:hAnsi="Times New Roman" w:cs="Times New Roman"/>
                <w:sz w:val="24"/>
                <w:szCs w:val="24"/>
              </w:rPr>
              <w:t>к</w:t>
            </w:r>
            <w:proofErr w:type="gramEnd"/>
            <w:r w:rsidRPr="002D70A4">
              <w:rPr>
                <w:rFonts w:ascii="Times New Roman" w:eastAsia="Times New Roman" w:hAnsi="Times New Roman" w:cs="Times New Roman"/>
                <w:sz w:val="24"/>
                <w:szCs w:val="24"/>
              </w:rPr>
              <w:t xml:space="preserve"> деңгейі </w:t>
            </w:r>
            <w:r w:rsidRPr="004D41F4">
              <w:rPr>
                <w:rFonts w:ascii="Times New Roman" w:eastAsia="Times New Roman" w:hAnsi="Times New Roman" w:cs="Times New Roman"/>
                <w:i/>
                <w:sz w:val="24"/>
                <w:szCs w:val="24"/>
              </w:rPr>
              <w:t>(</w:t>
            </w:r>
            <w:r w:rsidRPr="005E73DD">
              <w:rPr>
                <w:rFonts w:ascii="Times New Roman" w:eastAsia="Times New Roman" w:hAnsi="Times New Roman" w:cs="Times New Roman"/>
                <w:i/>
                <w:sz w:val="24"/>
                <w:szCs w:val="24"/>
              </w:rPr>
              <w:t>республика бойынша</w:t>
            </w:r>
            <w:r w:rsidRPr="004D41F4">
              <w:rPr>
                <w:rFonts w:ascii="Times New Roman" w:eastAsia="Times New Roman" w:hAnsi="Times New Roman" w:cs="Times New Roman"/>
                <w:i/>
                <w:sz w:val="24"/>
                <w:szCs w:val="24"/>
              </w:rPr>
              <w:t>)</w:t>
            </w:r>
          </w:p>
        </w:tc>
        <w:tc>
          <w:tcPr>
            <w:tcW w:w="1848" w:type="dxa"/>
            <w:vMerge w:val="restart"/>
            <w:shd w:val="clear" w:color="auto" w:fill="FFFFFF" w:themeFill="background1"/>
            <w:vAlign w:val="center"/>
          </w:tcPr>
          <w:p w14:paraId="369EE711" w14:textId="5B871EB9"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Облыс әкімінің жетекшілік ететін орынбасары Әбдікә</w:t>
            </w:r>
            <w:proofErr w:type="gramStart"/>
            <w:r w:rsidRPr="002D70A4">
              <w:rPr>
                <w:rFonts w:ascii="Times New Roman" w:hAnsi="Times New Roman" w:cs="Times New Roman"/>
                <w:sz w:val="24"/>
                <w:szCs w:val="24"/>
              </w:rPr>
              <w:t>р</w:t>
            </w:r>
            <w:proofErr w:type="gramEnd"/>
            <w:r w:rsidRPr="002D70A4">
              <w:rPr>
                <w:rFonts w:ascii="Times New Roman" w:hAnsi="Times New Roman" w:cs="Times New Roman"/>
                <w:sz w:val="24"/>
                <w:szCs w:val="24"/>
              </w:rPr>
              <w:t xml:space="preserve">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vMerge w:val="restart"/>
            <w:shd w:val="clear" w:color="auto" w:fill="FFFFFF" w:themeFill="background1"/>
            <w:vAlign w:val="center"/>
          </w:tcPr>
          <w:p w14:paraId="091352AB" w14:textId="4C4C6126"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 xml:space="preserve">Ресми </w:t>
            </w:r>
            <w:proofErr w:type="gramStart"/>
            <w:r w:rsidRPr="002D70A4">
              <w:rPr>
                <w:rFonts w:ascii="Times New Roman" w:hAnsi="Times New Roman" w:cs="Times New Roman"/>
                <w:sz w:val="24"/>
                <w:szCs w:val="24"/>
              </w:rPr>
              <w:t>статистикалы</w:t>
            </w:r>
            <w:proofErr w:type="gramEnd"/>
            <w:r w:rsidRPr="002D70A4">
              <w:rPr>
                <w:rFonts w:ascii="Times New Roman" w:hAnsi="Times New Roman" w:cs="Times New Roman"/>
                <w:sz w:val="24"/>
                <w:szCs w:val="24"/>
              </w:rPr>
              <w:t>қ ақпарат</w:t>
            </w:r>
          </w:p>
        </w:tc>
        <w:tc>
          <w:tcPr>
            <w:tcW w:w="1442" w:type="dxa"/>
            <w:vMerge w:val="restart"/>
            <w:shd w:val="clear" w:color="auto" w:fill="FFFFFF" w:themeFill="background1"/>
            <w:vAlign w:val="center"/>
          </w:tcPr>
          <w:p w14:paraId="45571548" w14:textId="07C22553"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FFFFFF" w:themeFill="background1"/>
            <w:vAlign w:val="center"/>
          </w:tcPr>
          <w:p w14:paraId="38D8369C" w14:textId="54508795"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14,5</w:t>
            </w:r>
          </w:p>
        </w:tc>
        <w:tc>
          <w:tcPr>
            <w:tcW w:w="1070" w:type="dxa"/>
            <w:gridSpan w:val="2"/>
            <w:shd w:val="clear" w:color="auto" w:fill="FFFFFF" w:themeFill="background1"/>
            <w:vAlign w:val="center"/>
          </w:tcPr>
          <w:p w14:paraId="59B3D523" w14:textId="306E52F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15,9</w:t>
            </w:r>
          </w:p>
        </w:tc>
        <w:tc>
          <w:tcPr>
            <w:tcW w:w="1176" w:type="dxa"/>
            <w:gridSpan w:val="2"/>
            <w:shd w:val="clear" w:color="auto" w:fill="FFFFFF" w:themeFill="background1"/>
            <w:vAlign w:val="center"/>
          </w:tcPr>
          <w:p w14:paraId="63049114" w14:textId="01435D62"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17,4</w:t>
            </w:r>
          </w:p>
        </w:tc>
        <w:tc>
          <w:tcPr>
            <w:tcW w:w="1217" w:type="dxa"/>
            <w:gridSpan w:val="2"/>
            <w:shd w:val="clear" w:color="auto" w:fill="FFFFFF" w:themeFill="background1"/>
            <w:vAlign w:val="center"/>
          </w:tcPr>
          <w:p w14:paraId="413EA5A6" w14:textId="10621B2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18,9</w:t>
            </w:r>
          </w:p>
        </w:tc>
        <w:tc>
          <w:tcPr>
            <w:tcW w:w="1156" w:type="dxa"/>
            <w:shd w:val="clear" w:color="auto" w:fill="FFFFFF" w:themeFill="background1"/>
            <w:vAlign w:val="center"/>
          </w:tcPr>
          <w:p w14:paraId="1B65B509" w14:textId="1EB82A2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20,4</w:t>
            </w:r>
          </w:p>
        </w:tc>
        <w:tc>
          <w:tcPr>
            <w:tcW w:w="1176" w:type="dxa"/>
            <w:shd w:val="clear" w:color="auto" w:fill="FFFFFF" w:themeFill="background1"/>
            <w:vAlign w:val="center"/>
          </w:tcPr>
          <w:p w14:paraId="27DEEB0B" w14:textId="1A367CC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21,9</w:t>
            </w:r>
          </w:p>
        </w:tc>
        <w:tc>
          <w:tcPr>
            <w:tcW w:w="1197" w:type="dxa"/>
            <w:shd w:val="clear" w:color="auto" w:fill="FFFFFF" w:themeFill="background1"/>
            <w:vAlign w:val="center"/>
          </w:tcPr>
          <w:p w14:paraId="2DEBD77E" w14:textId="2BFC858D"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77933F3F" w14:textId="77777777" w:rsidTr="00DD060C">
        <w:trPr>
          <w:trHeight w:val="20"/>
          <w:jc w:val="center"/>
        </w:trPr>
        <w:tc>
          <w:tcPr>
            <w:tcW w:w="570" w:type="dxa"/>
            <w:shd w:val="clear" w:color="auto" w:fill="auto"/>
            <w:vAlign w:val="center"/>
          </w:tcPr>
          <w:p w14:paraId="1B7C2CE8"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05D37F4D" w14:textId="5243FAC0" w:rsidR="00311ADC" w:rsidRPr="004D41F4" w:rsidRDefault="00311ADC" w:rsidP="00311ADC">
            <w:pPr>
              <w:spacing w:after="0" w:line="240" w:lineRule="auto"/>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FFFFFF" w:themeFill="background1"/>
            <w:vAlign w:val="center"/>
          </w:tcPr>
          <w:p w14:paraId="1DC7573C" w14:textId="77777777" w:rsidR="00311ADC" w:rsidRPr="004D41F4" w:rsidRDefault="00311ADC" w:rsidP="00311ADC">
            <w:pPr>
              <w:spacing w:after="0" w:line="240" w:lineRule="auto"/>
              <w:jc w:val="center"/>
              <w:rPr>
                <w:rFonts w:ascii="Times New Roman" w:eastAsia="Times New Roman" w:hAnsi="Times New Roman" w:cs="Times New Roman"/>
                <w:sz w:val="24"/>
                <w:szCs w:val="24"/>
              </w:rPr>
            </w:pPr>
          </w:p>
        </w:tc>
        <w:tc>
          <w:tcPr>
            <w:tcW w:w="1791" w:type="dxa"/>
            <w:gridSpan w:val="2"/>
            <w:vMerge/>
            <w:shd w:val="clear" w:color="auto" w:fill="FFFFFF" w:themeFill="background1"/>
            <w:vAlign w:val="center"/>
          </w:tcPr>
          <w:p w14:paraId="036A5D5C" w14:textId="77777777" w:rsidR="00311ADC" w:rsidRPr="004D41F4" w:rsidRDefault="00311ADC" w:rsidP="00311ADC">
            <w:pPr>
              <w:spacing w:after="0" w:line="240" w:lineRule="auto"/>
              <w:contextualSpacing/>
              <w:jc w:val="center"/>
              <w:rPr>
                <w:rFonts w:ascii="Times New Roman" w:eastAsia="Times New Roman" w:hAnsi="Times New Roman" w:cs="Times New Roman"/>
                <w:sz w:val="24"/>
                <w:szCs w:val="24"/>
                <w:lang w:val="kk-KZ"/>
              </w:rPr>
            </w:pPr>
          </w:p>
        </w:tc>
        <w:tc>
          <w:tcPr>
            <w:tcW w:w="1442" w:type="dxa"/>
            <w:vMerge/>
            <w:shd w:val="clear" w:color="auto" w:fill="FFFFFF" w:themeFill="background1"/>
            <w:vAlign w:val="center"/>
          </w:tcPr>
          <w:p w14:paraId="228C4D9E" w14:textId="77777777" w:rsidR="00311ADC" w:rsidRPr="004D41F4" w:rsidRDefault="00311ADC" w:rsidP="00311ADC">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FFFFFF" w:themeFill="background1"/>
            <w:vAlign w:val="center"/>
          </w:tcPr>
          <w:p w14:paraId="7B8A6CE7" w14:textId="1DDEA3F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14,1</w:t>
            </w:r>
          </w:p>
        </w:tc>
        <w:tc>
          <w:tcPr>
            <w:tcW w:w="1070" w:type="dxa"/>
            <w:gridSpan w:val="2"/>
            <w:shd w:val="clear" w:color="auto" w:fill="FFFFFF" w:themeFill="background1"/>
            <w:vAlign w:val="center"/>
          </w:tcPr>
          <w:p w14:paraId="0880D734" w14:textId="0EE7E7A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18,8</w:t>
            </w:r>
          </w:p>
        </w:tc>
        <w:tc>
          <w:tcPr>
            <w:tcW w:w="1176" w:type="dxa"/>
            <w:gridSpan w:val="2"/>
            <w:shd w:val="clear" w:color="auto" w:fill="FFFFFF" w:themeFill="background1"/>
            <w:vAlign w:val="center"/>
          </w:tcPr>
          <w:p w14:paraId="51CC8DFA" w14:textId="5DC20D5D"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20,8</w:t>
            </w:r>
          </w:p>
        </w:tc>
        <w:tc>
          <w:tcPr>
            <w:tcW w:w="1217" w:type="dxa"/>
            <w:gridSpan w:val="2"/>
            <w:shd w:val="clear" w:color="auto" w:fill="FFFFFF" w:themeFill="background1"/>
            <w:vAlign w:val="center"/>
          </w:tcPr>
          <w:p w14:paraId="2F6F907B" w14:textId="7887A277"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21,9</w:t>
            </w:r>
          </w:p>
        </w:tc>
        <w:tc>
          <w:tcPr>
            <w:tcW w:w="1156" w:type="dxa"/>
            <w:shd w:val="clear" w:color="auto" w:fill="FFFFFF" w:themeFill="background1"/>
            <w:vAlign w:val="center"/>
          </w:tcPr>
          <w:p w14:paraId="66067E4C" w14:textId="0670AED6"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22,9</w:t>
            </w:r>
          </w:p>
        </w:tc>
        <w:tc>
          <w:tcPr>
            <w:tcW w:w="1176" w:type="dxa"/>
            <w:shd w:val="clear" w:color="auto" w:fill="FFFFFF" w:themeFill="background1"/>
            <w:vAlign w:val="center"/>
          </w:tcPr>
          <w:p w14:paraId="22280B9E" w14:textId="2BF0081B"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24,9</w:t>
            </w:r>
          </w:p>
        </w:tc>
        <w:tc>
          <w:tcPr>
            <w:tcW w:w="1197" w:type="dxa"/>
            <w:shd w:val="clear" w:color="auto" w:fill="FFFFFF" w:themeFill="background1"/>
            <w:vAlign w:val="center"/>
          </w:tcPr>
          <w:p w14:paraId="7552765A" w14:textId="29628DE2" w:rsidR="00311ADC" w:rsidRPr="004D41F4" w:rsidRDefault="00DC5934" w:rsidP="00311ADC">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25,0</w:t>
            </w:r>
          </w:p>
        </w:tc>
      </w:tr>
      <w:tr w:rsidR="00311ADC" w:rsidRPr="00B5428A" w14:paraId="394CD9A3" w14:textId="77777777" w:rsidTr="00DC5934">
        <w:trPr>
          <w:trHeight w:val="329"/>
          <w:jc w:val="center"/>
        </w:trPr>
        <w:tc>
          <w:tcPr>
            <w:tcW w:w="570" w:type="dxa"/>
            <w:shd w:val="clear" w:color="auto" w:fill="auto"/>
            <w:vAlign w:val="center"/>
          </w:tcPr>
          <w:p w14:paraId="1D36757E"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3B8A0775" w14:textId="73DB7DF2"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sidRPr="002D70A4">
              <w:rPr>
                <w:rFonts w:ascii="Times New Roman" w:eastAsia="Times New Roman" w:hAnsi="Times New Roman" w:cs="Times New Roman"/>
                <w:b/>
                <w:sz w:val="24"/>
                <w:szCs w:val="24"/>
              </w:rPr>
              <w:t>Мақсат. Қолданбалы ғылымды және</w:t>
            </w:r>
            <w:proofErr w:type="gramStart"/>
            <w:r w:rsidRPr="002D70A4">
              <w:rPr>
                <w:rFonts w:ascii="Times New Roman" w:eastAsia="Times New Roman" w:hAnsi="Times New Roman" w:cs="Times New Roman"/>
                <w:b/>
                <w:sz w:val="24"/>
                <w:szCs w:val="24"/>
              </w:rPr>
              <w:t xml:space="preserve"> ҒҒТ</w:t>
            </w:r>
            <w:proofErr w:type="gramEnd"/>
            <w:r w:rsidRPr="002D70A4">
              <w:rPr>
                <w:rFonts w:ascii="Times New Roman" w:eastAsia="Times New Roman" w:hAnsi="Times New Roman" w:cs="Times New Roman"/>
                <w:b/>
                <w:sz w:val="24"/>
                <w:szCs w:val="24"/>
              </w:rPr>
              <w:t>ҚН коммерцияландыру экожүйесін дамыту</w:t>
            </w:r>
          </w:p>
        </w:tc>
      </w:tr>
      <w:tr w:rsidR="00DD060C" w:rsidRPr="002418C1" w14:paraId="14B09B03" w14:textId="77777777" w:rsidTr="00DD060C">
        <w:trPr>
          <w:trHeight w:val="20"/>
          <w:jc w:val="center"/>
        </w:trPr>
        <w:tc>
          <w:tcPr>
            <w:tcW w:w="570" w:type="dxa"/>
            <w:shd w:val="clear" w:color="auto" w:fill="auto"/>
            <w:vAlign w:val="center"/>
          </w:tcPr>
          <w:p w14:paraId="438AD13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579C2907" w14:textId="3195FEB1" w:rsidR="00311ADC" w:rsidRPr="002418C1" w:rsidRDefault="00311ADC" w:rsidP="00311ADC">
            <w:pPr>
              <w:spacing w:after="0" w:line="240" w:lineRule="auto"/>
              <w:contextualSpacing/>
              <w:rPr>
                <w:rFonts w:ascii="Times New Roman" w:eastAsia="Times New Roman" w:hAnsi="Times New Roman" w:cs="Times New Roman"/>
                <w:b/>
                <w:sz w:val="24"/>
                <w:szCs w:val="24"/>
                <w:lang w:val="kk-KZ"/>
              </w:rPr>
            </w:pPr>
            <w:r w:rsidRPr="002418C1">
              <w:rPr>
                <w:rFonts w:ascii="Times New Roman" w:eastAsia="Times New Roman" w:hAnsi="Times New Roman" w:cs="Times New Roman"/>
                <w:b/>
                <w:sz w:val="24"/>
                <w:szCs w:val="24"/>
                <w:lang w:val="kk-KZ"/>
              </w:rPr>
              <w:t>Нысаналы индикатор</w:t>
            </w:r>
            <w:r w:rsidR="00407190">
              <w:rPr>
                <w:rFonts w:ascii="Times New Roman" w:eastAsia="Times New Roman" w:hAnsi="Times New Roman" w:cs="Times New Roman"/>
                <w:b/>
                <w:sz w:val="24"/>
                <w:szCs w:val="24"/>
                <w:lang w:val="kk-KZ"/>
              </w:rPr>
              <w:t>.</w:t>
            </w:r>
          </w:p>
          <w:p w14:paraId="038505C3" w14:textId="1CDECDC8" w:rsidR="00311ADC" w:rsidRPr="002418C1" w:rsidRDefault="00311ADC" w:rsidP="00311ADC">
            <w:pPr>
              <w:spacing w:after="0" w:line="240" w:lineRule="auto"/>
              <w:contextualSpacing/>
              <w:rPr>
                <w:rFonts w:ascii="Times New Roman" w:eastAsia="Times New Roman" w:hAnsi="Times New Roman" w:cs="Times New Roman"/>
                <w:sz w:val="24"/>
                <w:szCs w:val="24"/>
                <w:lang w:val="kk-KZ"/>
              </w:rPr>
            </w:pPr>
            <w:r w:rsidRPr="002418C1">
              <w:rPr>
                <w:rFonts w:ascii="Times New Roman" w:eastAsia="Times New Roman" w:hAnsi="Times New Roman" w:cs="Times New Roman"/>
                <w:sz w:val="24"/>
                <w:szCs w:val="24"/>
                <w:lang w:val="kk-KZ"/>
              </w:rPr>
              <w:t>Жалпы өңірлік өнімнен ҒЗТКЖ-ға ішкі шығындардың үлесі</w:t>
            </w:r>
          </w:p>
        </w:tc>
        <w:tc>
          <w:tcPr>
            <w:tcW w:w="2093" w:type="dxa"/>
            <w:gridSpan w:val="2"/>
            <w:shd w:val="clear" w:color="auto" w:fill="FFFFFF" w:themeFill="background1"/>
            <w:vAlign w:val="center"/>
          </w:tcPr>
          <w:p w14:paraId="213AC63C" w14:textId="33E19511" w:rsidR="00311ADC" w:rsidRPr="002418C1"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2418C1">
              <w:rPr>
                <w:rFonts w:ascii="Times New Roman" w:eastAsia="Times New Roman" w:hAnsi="Times New Roman" w:cs="Times New Roman"/>
                <w:sz w:val="24"/>
                <w:szCs w:val="24"/>
                <w:lang w:val="kk-KZ"/>
              </w:rPr>
              <w:t>Облыс әкімінің жетекшілік ететін орынбасары Әбдікәрімов А. А., КИИДБ</w:t>
            </w:r>
          </w:p>
        </w:tc>
        <w:tc>
          <w:tcPr>
            <w:tcW w:w="1546" w:type="dxa"/>
            <w:shd w:val="clear" w:color="auto" w:fill="FFFFFF" w:themeFill="background1"/>
            <w:vAlign w:val="center"/>
          </w:tcPr>
          <w:p w14:paraId="66D3AEB5" w14:textId="13B25BD1" w:rsidR="00311ADC" w:rsidRPr="002418C1"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2418C1">
              <w:rPr>
                <w:rFonts w:ascii="Times New Roman" w:eastAsia="Times New Roman" w:hAnsi="Times New Roman" w:cs="Times New Roman"/>
                <w:sz w:val="24"/>
                <w:szCs w:val="24"/>
                <w:lang w:val="kk-KZ"/>
              </w:rPr>
              <w:t>Ресми статистикалық ақпарат</w:t>
            </w:r>
          </w:p>
        </w:tc>
        <w:tc>
          <w:tcPr>
            <w:tcW w:w="1442" w:type="dxa"/>
            <w:shd w:val="clear" w:color="auto" w:fill="FFFFFF" w:themeFill="background1"/>
            <w:vAlign w:val="center"/>
          </w:tcPr>
          <w:p w14:paraId="61E23775" w14:textId="3F46F98C" w:rsidR="00311ADC" w:rsidRPr="002418C1"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eastAsia="Times New Roman" w:hAnsi="Times New Roman" w:cs="Times New Roman"/>
                <w:sz w:val="24"/>
                <w:szCs w:val="24"/>
                <w:lang w:val="kk-KZ"/>
              </w:rPr>
              <w:t>%</w:t>
            </w:r>
          </w:p>
        </w:tc>
        <w:tc>
          <w:tcPr>
            <w:tcW w:w="952" w:type="dxa"/>
            <w:shd w:val="clear" w:color="auto" w:fill="FFFFFF" w:themeFill="background1"/>
            <w:vAlign w:val="center"/>
          </w:tcPr>
          <w:p w14:paraId="3E767E50" w14:textId="43A11836"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0,07</w:t>
            </w:r>
          </w:p>
        </w:tc>
        <w:tc>
          <w:tcPr>
            <w:tcW w:w="1070" w:type="dxa"/>
            <w:gridSpan w:val="2"/>
            <w:shd w:val="clear" w:color="auto" w:fill="FFFFFF" w:themeFill="background1"/>
            <w:vAlign w:val="center"/>
          </w:tcPr>
          <w:p w14:paraId="62D891BC" w14:textId="162AAC9B"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0,07</w:t>
            </w:r>
          </w:p>
        </w:tc>
        <w:tc>
          <w:tcPr>
            <w:tcW w:w="1176" w:type="dxa"/>
            <w:gridSpan w:val="2"/>
            <w:shd w:val="clear" w:color="auto" w:fill="FFFFFF" w:themeFill="background1"/>
            <w:vAlign w:val="center"/>
          </w:tcPr>
          <w:p w14:paraId="295BCEDC" w14:textId="7E2C79BE"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0,079</w:t>
            </w:r>
          </w:p>
        </w:tc>
        <w:tc>
          <w:tcPr>
            <w:tcW w:w="1217" w:type="dxa"/>
            <w:gridSpan w:val="2"/>
            <w:shd w:val="clear" w:color="auto" w:fill="FFFFFF" w:themeFill="background1"/>
            <w:vAlign w:val="center"/>
          </w:tcPr>
          <w:p w14:paraId="421BA789" w14:textId="0B475A26"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0,088</w:t>
            </w:r>
          </w:p>
        </w:tc>
        <w:tc>
          <w:tcPr>
            <w:tcW w:w="1156" w:type="dxa"/>
            <w:shd w:val="clear" w:color="auto" w:fill="FFFFFF" w:themeFill="background1"/>
            <w:vAlign w:val="center"/>
          </w:tcPr>
          <w:p w14:paraId="39F715E6" w14:textId="4B5A1B7A"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0,098</w:t>
            </w:r>
          </w:p>
        </w:tc>
        <w:tc>
          <w:tcPr>
            <w:tcW w:w="1176" w:type="dxa"/>
            <w:shd w:val="clear" w:color="auto" w:fill="FFFFFF" w:themeFill="background1"/>
            <w:vAlign w:val="center"/>
          </w:tcPr>
          <w:p w14:paraId="570FFE4E" w14:textId="5ADCEF96"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0,109</w:t>
            </w:r>
          </w:p>
        </w:tc>
        <w:tc>
          <w:tcPr>
            <w:tcW w:w="1197" w:type="dxa"/>
            <w:shd w:val="clear" w:color="auto" w:fill="FFFFFF" w:themeFill="background1"/>
            <w:vAlign w:val="center"/>
          </w:tcPr>
          <w:p w14:paraId="3F89633B" w14:textId="68E02648" w:rsidR="00311ADC" w:rsidRPr="00303A35" w:rsidRDefault="00311ADC" w:rsidP="00311ADC">
            <w:pPr>
              <w:spacing w:after="0" w:line="240" w:lineRule="auto"/>
              <w:contextualSpacing/>
              <w:jc w:val="center"/>
              <w:rPr>
                <w:rFonts w:ascii="Times New Roman" w:eastAsia="Times New Roman" w:hAnsi="Times New Roman" w:cs="Times New Roman"/>
                <w:b/>
                <w:sz w:val="24"/>
                <w:szCs w:val="24"/>
                <w:lang w:val="kk-KZ"/>
              </w:rPr>
            </w:pPr>
            <w:r w:rsidRPr="00303A35">
              <w:rPr>
                <w:rFonts w:ascii="Times New Roman" w:hAnsi="Times New Roman" w:cs="Times New Roman"/>
                <w:sz w:val="24"/>
                <w:szCs w:val="24"/>
              </w:rPr>
              <w:t>0,121</w:t>
            </w:r>
          </w:p>
        </w:tc>
      </w:tr>
      <w:tr w:rsidR="00311ADC" w:rsidRPr="003D0703" w14:paraId="0CC245F1" w14:textId="77777777" w:rsidTr="00DC5934">
        <w:trPr>
          <w:trHeight w:val="371"/>
          <w:jc w:val="center"/>
        </w:trPr>
        <w:tc>
          <w:tcPr>
            <w:tcW w:w="570" w:type="dxa"/>
            <w:shd w:val="clear" w:color="auto" w:fill="auto"/>
            <w:vAlign w:val="center"/>
          </w:tcPr>
          <w:p w14:paraId="2B1BDA09" w14:textId="77777777" w:rsidR="00311ADC" w:rsidRPr="002418C1" w:rsidRDefault="00311ADC" w:rsidP="00311ADC">
            <w:pPr>
              <w:spacing w:after="0" w:line="240" w:lineRule="auto"/>
              <w:contextualSpacing/>
              <w:jc w:val="center"/>
              <w:rPr>
                <w:rFonts w:ascii="Times New Roman" w:hAnsi="Times New Roman" w:cs="Times New Roman"/>
                <w:sz w:val="24"/>
                <w:szCs w:val="24"/>
                <w:lang w:val="kk-KZ"/>
              </w:rPr>
            </w:pPr>
          </w:p>
        </w:tc>
        <w:tc>
          <w:tcPr>
            <w:tcW w:w="15934" w:type="dxa"/>
            <w:gridSpan w:val="15"/>
            <w:shd w:val="clear" w:color="auto" w:fill="FFFFFF" w:themeFill="background1"/>
            <w:vAlign w:val="center"/>
          </w:tcPr>
          <w:p w14:paraId="3BECF6BB" w14:textId="5F04F24F" w:rsidR="00311ADC" w:rsidRPr="002418C1" w:rsidRDefault="00311ADC" w:rsidP="00311ADC">
            <w:pPr>
              <w:spacing w:after="0" w:line="240" w:lineRule="auto"/>
              <w:contextualSpacing/>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Міндет</w:t>
            </w:r>
            <w:r w:rsidRPr="002418C1">
              <w:rPr>
                <w:rFonts w:ascii="Times New Roman" w:eastAsia="Times New Roman" w:hAnsi="Times New Roman" w:cs="Times New Roman"/>
                <w:b/>
                <w:sz w:val="24"/>
                <w:szCs w:val="24"/>
                <w:lang w:val="kk-KZ"/>
              </w:rPr>
              <w:t>. Аяқталған қолданбалы ғылыми-зерттеу жұмыстарының жалпы санынан коммерцияланатын жобалар санын ұлғайту</w:t>
            </w:r>
          </w:p>
        </w:tc>
      </w:tr>
      <w:tr w:rsidR="00DD060C" w:rsidRPr="00B5428A" w14:paraId="6490D093" w14:textId="77777777" w:rsidTr="00DD060C">
        <w:trPr>
          <w:trHeight w:val="20"/>
          <w:jc w:val="center"/>
        </w:trPr>
        <w:tc>
          <w:tcPr>
            <w:tcW w:w="570" w:type="dxa"/>
            <w:shd w:val="clear" w:color="auto" w:fill="auto"/>
            <w:vAlign w:val="center"/>
          </w:tcPr>
          <w:p w14:paraId="606853BC" w14:textId="77777777" w:rsidR="00311ADC" w:rsidRPr="002418C1" w:rsidRDefault="00311ADC" w:rsidP="00311ADC">
            <w:pPr>
              <w:spacing w:after="0" w:line="240" w:lineRule="auto"/>
              <w:contextualSpacing/>
              <w:jc w:val="center"/>
              <w:rPr>
                <w:rFonts w:ascii="Times New Roman" w:hAnsi="Times New Roman" w:cs="Times New Roman"/>
                <w:sz w:val="24"/>
                <w:szCs w:val="24"/>
                <w:lang w:val="kk-KZ"/>
              </w:rPr>
            </w:pPr>
          </w:p>
        </w:tc>
        <w:tc>
          <w:tcPr>
            <w:tcW w:w="2909" w:type="dxa"/>
            <w:shd w:val="clear" w:color="auto" w:fill="FFFFFF" w:themeFill="background1"/>
            <w:vAlign w:val="center"/>
          </w:tcPr>
          <w:p w14:paraId="1D614856" w14:textId="63810A6D" w:rsidR="00311ADC" w:rsidRPr="004D41F4" w:rsidRDefault="00311ADC" w:rsidP="00311ADC">
            <w:pPr>
              <w:spacing w:after="0" w:line="240" w:lineRule="auto"/>
              <w:contextualSpacing/>
              <w:rPr>
                <w:rFonts w:ascii="Times New Roman" w:hAnsi="Times New Roman" w:cs="Times New Roman"/>
                <w:b/>
                <w:bCs/>
                <w:i/>
                <w:sz w:val="24"/>
                <w:szCs w:val="24"/>
              </w:rPr>
            </w:pPr>
            <w:r w:rsidRPr="004D41F4">
              <w:rPr>
                <w:rFonts w:ascii="Times New Roman" w:hAnsi="Times New Roman" w:cs="Times New Roman"/>
                <w:b/>
                <w:bCs/>
                <w:i/>
                <w:sz w:val="24"/>
                <w:szCs w:val="24"/>
              </w:rPr>
              <w:t>Финансовые  ресурсы</w:t>
            </w:r>
          </w:p>
        </w:tc>
        <w:tc>
          <w:tcPr>
            <w:tcW w:w="1848" w:type="dxa"/>
            <w:shd w:val="clear" w:color="auto" w:fill="FFFFFF" w:themeFill="background1"/>
            <w:vAlign w:val="center"/>
          </w:tcPr>
          <w:p w14:paraId="3820DA7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5F68FAA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59652EE3" w14:textId="603BF7CA"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FFFFFF" w:themeFill="background1"/>
            <w:vAlign w:val="center"/>
          </w:tcPr>
          <w:p w14:paraId="19C4A038" w14:textId="3666F956" w:rsidR="00311ADC" w:rsidRPr="004D41F4" w:rsidRDefault="00311ADC" w:rsidP="00311ADC">
            <w:pPr>
              <w:spacing w:after="0" w:line="240" w:lineRule="auto"/>
              <w:contextualSpacing/>
              <w:jc w:val="center"/>
              <w:rPr>
                <w:rFonts w:ascii="Times New Roman" w:hAnsi="Times New Roman" w:cs="Times New Roman"/>
                <w:b/>
                <w:sz w:val="24"/>
                <w:szCs w:val="24"/>
              </w:rPr>
            </w:pPr>
          </w:p>
        </w:tc>
        <w:tc>
          <w:tcPr>
            <w:tcW w:w="1070" w:type="dxa"/>
            <w:gridSpan w:val="2"/>
            <w:shd w:val="clear" w:color="auto" w:fill="FFFFFF" w:themeFill="background1"/>
            <w:vAlign w:val="center"/>
          </w:tcPr>
          <w:p w14:paraId="27435172" w14:textId="456E6008" w:rsidR="00311ADC" w:rsidRPr="004D41F4" w:rsidRDefault="00311ADC" w:rsidP="00311ADC">
            <w:pPr>
              <w:spacing w:after="0" w:line="240" w:lineRule="auto"/>
              <w:contextualSpacing/>
              <w:jc w:val="center"/>
              <w:rPr>
                <w:rFonts w:ascii="Times New Roman" w:hAnsi="Times New Roman" w:cs="Times New Roman"/>
                <w:b/>
                <w:sz w:val="24"/>
                <w:szCs w:val="24"/>
              </w:rPr>
            </w:pPr>
          </w:p>
        </w:tc>
        <w:tc>
          <w:tcPr>
            <w:tcW w:w="1176" w:type="dxa"/>
            <w:gridSpan w:val="2"/>
            <w:shd w:val="clear" w:color="auto" w:fill="auto"/>
            <w:vAlign w:val="center"/>
          </w:tcPr>
          <w:p w14:paraId="5C9858BB" w14:textId="44064F49"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 w:val="24"/>
                <w:szCs w:val="24"/>
              </w:rPr>
              <w:t>50,0</w:t>
            </w:r>
          </w:p>
        </w:tc>
        <w:tc>
          <w:tcPr>
            <w:tcW w:w="1217" w:type="dxa"/>
            <w:gridSpan w:val="2"/>
            <w:shd w:val="clear" w:color="auto" w:fill="auto"/>
            <w:vAlign w:val="center"/>
          </w:tcPr>
          <w:p w14:paraId="5B90E15D" w14:textId="411C8DFE"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 w:val="24"/>
                <w:szCs w:val="24"/>
              </w:rPr>
              <w:t>50,0</w:t>
            </w:r>
          </w:p>
        </w:tc>
        <w:tc>
          <w:tcPr>
            <w:tcW w:w="1156" w:type="dxa"/>
            <w:shd w:val="clear" w:color="auto" w:fill="auto"/>
            <w:vAlign w:val="center"/>
          </w:tcPr>
          <w:p w14:paraId="6022880C" w14:textId="7F802761"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 w:val="24"/>
                <w:szCs w:val="24"/>
              </w:rPr>
              <w:t>50,0</w:t>
            </w:r>
          </w:p>
        </w:tc>
        <w:tc>
          <w:tcPr>
            <w:tcW w:w="1176" w:type="dxa"/>
            <w:shd w:val="clear" w:color="auto" w:fill="auto"/>
            <w:vAlign w:val="center"/>
          </w:tcPr>
          <w:p w14:paraId="27CA1757" w14:textId="7273B9D5"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50,0</w:t>
            </w:r>
          </w:p>
        </w:tc>
        <w:tc>
          <w:tcPr>
            <w:tcW w:w="1197" w:type="dxa"/>
            <w:shd w:val="clear" w:color="auto" w:fill="auto"/>
            <w:vAlign w:val="center"/>
          </w:tcPr>
          <w:p w14:paraId="0EEE3C6D" w14:textId="5CAD1B7C"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50,0</w:t>
            </w:r>
          </w:p>
        </w:tc>
      </w:tr>
      <w:tr w:rsidR="00DD060C" w:rsidRPr="00B5428A" w14:paraId="1B95491A" w14:textId="77777777" w:rsidTr="00DD060C">
        <w:trPr>
          <w:trHeight w:val="20"/>
          <w:jc w:val="center"/>
        </w:trPr>
        <w:tc>
          <w:tcPr>
            <w:tcW w:w="570" w:type="dxa"/>
            <w:shd w:val="clear" w:color="auto" w:fill="auto"/>
            <w:vAlign w:val="center"/>
          </w:tcPr>
          <w:p w14:paraId="349B1DB7" w14:textId="21518975"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909" w:type="dxa"/>
            <w:shd w:val="clear" w:color="auto" w:fill="FFFFFF" w:themeFill="background1"/>
            <w:vAlign w:val="center"/>
          </w:tcPr>
          <w:p w14:paraId="1C731514" w14:textId="713BA31C" w:rsidR="00311ADC" w:rsidRPr="004D41F4" w:rsidRDefault="00311ADC" w:rsidP="00311ADC">
            <w:pPr>
              <w:spacing w:after="0" w:line="240" w:lineRule="auto"/>
              <w:rPr>
                <w:rFonts w:ascii="Times New Roman" w:eastAsia="Times New Roman" w:hAnsi="Times New Roman" w:cs="Times New Roman"/>
                <w:b/>
                <w:kern w:val="24"/>
                <w:sz w:val="24"/>
                <w:szCs w:val="24"/>
                <w:lang w:eastAsia="ru-RU"/>
              </w:rPr>
            </w:pPr>
            <w:r w:rsidRPr="004D41F4">
              <w:rPr>
                <w:rFonts w:ascii="Times New Roman" w:eastAsia="Times New Roman" w:hAnsi="Times New Roman" w:cs="Times New Roman"/>
                <w:b/>
                <w:kern w:val="24"/>
                <w:sz w:val="24"/>
                <w:szCs w:val="24"/>
                <w:lang w:eastAsia="ru-RU"/>
              </w:rPr>
              <w:t xml:space="preserve">30 </w:t>
            </w:r>
            <w:r w:rsidR="005E2D04">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kern w:val="24"/>
                <w:sz w:val="24"/>
                <w:szCs w:val="24"/>
                <w:lang w:eastAsia="ru-RU"/>
              </w:rPr>
              <w:t>.</w:t>
            </w:r>
          </w:p>
          <w:p w14:paraId="3DCFC0EF" w14:textId="1513AF31" w:rsidR="00311ADC" w:rsidRPr="004D41F4" w:rsidRDefault="00311ADC" w:rsidP="00311ADC">
            <w:pPr>
              <w:spacing w:after="0" w:line="240" w:lineRule="auto"/>
              <w:contextualSpacing/>
              <w:rPr>
                <w:rFonts w:ascii="Times New Roman" w:hAnsi="Times New Roman" w:cs="Times New Roman"/>
                <w:sz w:val="24"/>
                <w:szCs w:val="24"/>
              </w:rPr>
            </w:pPr>
            <w:r w:rsidRPr="002D70A4">
              <w:rPr>
                <w:rFonts w:ascii="Times New Roman" w:eastAsia="Times New Roman" w:hAnsi="Times New Roman" w:cs="Times New Roman"/>
                <w:kern w:val="24"/>
                <w:sz w:val="24"/>
                <w:szCs w:val="24"/>
                <w:lang w:eastAsia="ru-RU"/>
              </w:rPr>
              <w:t>Негізгі капиталға инвестициялар (НКИ), ЖІ</w:t>
            </w:r>
            <w:proofErr w:type="gramStart"/>
            <w:r w:rsidRPr="002D70A4">
              <w:rPr>
                <w:rFonts w:ascii="Times New Roman" w:eastAsia="Times New Roman" w:hAnsi="Times New Roman" w:cs="Times New Roman"/>
                <w:kern w:val="24"/>
                <w:sz w:val="24"/>
                <w:szCs w:val="24"/>
                <w:lang w:eastAsia="ru-RU"/>
              </w:rPr>
              <w:t>Ө-</w:t>
            </w:r>
            <w:proofErr w:type="gramEnd"/>
            <w:r w:rsidRPr="002D70A4">
              <w:rPr>
                <w:rFonts w:ascii="Times New Roman" w:eastAsia="Times New Roman" w:hAnsi="Times New Roman" w:cs="Times New Roman"/>
                <w:kern w:val="24"/>
                <w:sz w:val="24"/>
                <w:szCs w:val="24"/>
                <w:lang w:eastAsia="ru-RU"/>
              </w:rPr>
              <w:t>ден %</w:t>
            </w:r>
            <w:r w:rsidRPr="004D41F4">
              <w:rPr>
                <w:rFonts w:ascii="Times New Roman" w:eastAsia="Times New Roman" w:hAnsi="Times New Roman" w:cs="Times New Roman"/>
                <w:kern w:val="24"/>
                <w:sz w:val="24"/>
                <w:szCs w:val="24"/>
                <w:lang w:eastAsia="ru-RU"/>
              </w:rPr>
              <w:t xml:space="preserve"> </w:t>
            </w:r>
            <w:r w:rsidRPr="004D41F4">
              <w:rPr>
                <w:rFonts w:ascii="Times New Roman" w:eastAsia="Times New Roman" w:hAnsi="Times New Roman" w:cs="Times New Roman"/>
                <w:i/>
                <w:sz w:val="24"/>
                <w:szCs w:val="24"/>
              </w:rPr>
              <w:t>(</w:t>
            </w:r>
            <w:r w:rsidRPr="005E73DD">
              <w:rPr>
                <w:rFonts w:ascii="Times New Roman" w:eastAsia="Times New Roman" w:hAnsi="Times New Roman" w:cs="Times New Roman"/>
                <w:i/>
                <w:sz w:val="24"/>
                <w:szCs w:val="24"/>
              </w:rPr>
              <w:t>республика бойынша</w:t>
            </w:r>
            <w:r w:rsidRPr="004D41F4">
              <w:rPr>
                <w:rFonts w:ascii="Times New Roman" w:eastAsia="Times New Roman" w:hAnsi="Times New Roman" w:cs="Times New Roman"/>
                <w:i/>
                <w:sz w:val="24"/>
                <w:szCs w:val="24"/>
              </w:rPr>
              <w:t>)</w:t>
            </w:r>
          </w:p>
        </w:tc>
        <w:tc>
          <w:tcPr>
            <w:tcW w:w="1848" w:type="dxa"/>
            <w:shd w:val="clear" w:color="auto" w:fill="FFFFFF" w:themeFill="background1"/>
            <w:vAlign w:val="center"/>
          </w:tcPr>
          <w:p w14:paraId="6629674A" w14:textId="69B293CB"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Облыс әкімінің жетекшілік ететін орынбасары Әбдікә</w:t>
            </w:r>
            <w:proofErr w:type="gramStart"/>
            <w:r w:rsidRPr="002D70A4">
              <w:rPr>
                <w:rFonts w:ascii="Times New Roman" w:hAnsi="Times New Roman" w:cs="Times New Roman"/>
                <w:sz w:val="24"/>
                <w:szCs w:val="24"/>
              </w:rPr>
              <w:t>р</w:t>
            </w:r>
            <w:proofErr w:type="gramEnd"/>
            <w:r w:rsidRPr="002D70A4">
              <w:rPr>
                <w:rFonts w:ascii="Times New Roman" w:hAnsi="Times New Roman" w:cs="Times New Roman"/>
                <w:sz w:val="24"/>
                <w:szCs w:val="24"/>
              </w:rPr>
              <w:t xml:space="preserve">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shd w:val="clear" w:color="auto" w:fill="FFFFFF" w:themeFill="background1"/>
            <w:vAlign w:val="center"/>
          </w:tcPr>
          <w:p w14:paraId="5D6C733F" w14:textId="1C2997E8"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eastAsia="Times New Roman" w:hAnsi="Times New Roman" w:cs="Times New Roman"/>
                <w:sz w:val="24"/>
                <w:szCs w:val="24"/>
                <w:lang w:eastAsia="ru-RU"/>
              </w:rPr>
              <w:t>Ұ</w:t>
            </w:r>
            <w:proofErr w:type="gramStart"/>
            <w:r w:rsidRPr="002D70A4">
              <w:rPr>
                <w:rFonts w:ascii="Times New Roman" w:eastAsia="Times New Roman" w:hAnsi="Times New Roman" w:cs="Times New Roman"/>
                <w:sz w:val="24"/>
                <w:szCs w:val="24"/>
                <w:lang w:eastAsia="ru-RU"/>
              </w:rPr>
              <w:t>СБ</w:t>
            </w:r>
            <w:proofErr w:type="gramEnd"/>
            <w:r w:rsidRPr="002D70A4">
              <w:rPr>
                <w:rFonts w:ascii="Times New Roman" w:eastAsia="Times New Roman" w:hAnsi="Times New Roman" w:cs="Times New Roman"/>
                <w:sz w:val="24"/>
                <w:szCs w:val="24"/>
                <w:lang w:eastAsia="ru-RU"/>
              </w:rPr>
              <w:t xml:space="preserve"> статистикалық деректері</w:t>
            </w:r>
          </w:p>
        </w:tc>
        <w:tc>
          <w:tcPr>
            <w:tcW w:w="1442" w:type="dxa"/>
            <w:shd w:val="clear" w:color="auto" w:fill="FFFFFF" w:themeFill="background1"/>
            <w:vAlign w:val="center"/>
          </w:tcPr>
          <w:p w14:paraId="248E3146" w14:textId="18D0790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w:t>
            </w:r>
          </w:p>
        </w:tc>
        <w:tc>
          <w:tcPr>
            <w:tcW w:w="952" w:type="dxa"/>
            <w:shd w:val="clear" w:color="auto" w:fill="FFFFFF" w:themeFill="background1"/>
            <w:vAlign w:val="center"/>
          </w:tcPr>
          <w:p w14:paraId="7E0507CB" w14:textId="2CD3F923"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15,0</w:t>
            </w:r>
          </w:p>
        </w:tc>
        <w:tc>
          <w:tcPr>
            <w:tcW w:w="1070" w:type="dxa"/>
            <w:gridSpan w:val="2"/>
            <w:shd w:val="clear" w:color="auto" w:fill="FFFFFF" w:themeFill="background1"/>
            <w:vAlign w:val="center"/>
          </w:tcPr>
          <w:p w14:paraId="2208EDE2" w14:textId="5B097700"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17,0</w:t>
            </w:r>
          </w:p>
        </w:tc>
        <w:tc>
          <w:tcPr>
            <w:tcW w:w="1176" w:type="dxa"/>
            <w:gridSpan w:val="2"/>
            <w:shd w:val="clear" w:color="auto" w:fill="FFFFFF" w:themeFill="background1"/>
            <w:vAlign w:val="center"/>
          </w:tcPr>
          <w:p w14:paraId="4B9AC9BF" w14:textId="4ED83D9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18,0</w:t>
            </w:r>
          </w:p>
        </w:tc>
        <w:tc>
          <w:tcPr>
            <w:tcW w:w="1217" w:type="dxa"/>
            <w:gridSpan w:val="2"/>
            <w:shd w:val="clear" w:color="auto" w:fill="FFFFFF" w:themeFill="background1"/>
            <w:vAlign w:val="center"/>
          </w:tcPr>
          <w:p w14:paraId="0C3A8BA4" w14:textId="58C0526D"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19,0</w:t>
            </w:r>
          </w:p>
        </w:tc>
        <w:tc>
          <w:tcPr>
            <w:tcW w:w="1156" w:type="dxa"/>
            <w:shd w:val="clear" w:color="auto" w:fill="FFFFFF" w:themeFill="background1"/>
            <w:vAlign w:val="center"/>
          </w:tcPr>
          <w:p w14:paraId="3D0BD198" w14:textId="652707B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21,0</w:t>
            </w:r>
          </w:p>
        </w:tc>
        <w:tc>
          <w:tcPr>
            <w:tcW w:w="1176" w:type="dxa"/>
            <w:shd w:val="clear" w:color="auto" w:fill="FFFFFF" w:themeFill="background1"/>
            <w:vAlign w:val="center"/>
          </w:tcPr>
          <w:p w14:paraId="097484D8" w14:textId="256116A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val="kk-KZ" w:eastAsia="ru-RU"/>
              </w:rPr>
              <w:t>23,0</w:t>
            </w:r>
          </w:p>
        </w:tc>
        <w:tc>
          <w:tcPr>
            <w:tcW w:w="1197" w:type="dxa"/>
            <w:shd w:val="clear" w:color="auto" w:fill="FFFFFF" w:themeFill="background1"/>
            <w:vAlign w:val="center"/>
          </w:tcPr>
          <w:p w14:paraId="56191707" w14:textId="12E36CFE"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2B816AFA" w14:textId="77777777" w:rsidTr="00DD060C">
        <w:trPr>
          <w:trHeight w:val="20"/>
          <w:jc w:val="center"/>
        </w:trPr>
        <w:tc>
          <w:tcPr>
            <w:tcW w:w="570" w:type="dxa"/>
            <w:vMerge w:val="restart"/>
            <w:shd w:val="clear" w:color="auto" w:fill="auto"/>
            <w:vAlign w:val="center"/>
          </w:tcPr>
          <w:p w14:paraId="3A4265DD" w14:textId="77777777" w:rsidR="00DC5934" w:rsidRPr="004D41F4" w:rsidRDefault="00DC5934" w:rsidP="00311ADC">
            <w:pPr>
              <w:spacing w:after="0" w:line="240" w:lineRule="auto"/>
              <w:contextualSpacing/>
              <w:jc w:val="center"/>
              <w:rPr>
                <w:rFonts w:ascii="Times New Roman" w:hAnsi="Times New Roman" w:cs="Times New Roman"/>
                <w:sz w:val="24"/>
                <w:szCs w:val="24"/>
              </w:rPr>
            </w:pPr>
          </w:p>
        </w:tc>
        <w:tc>
          <w:tcPr>
            <w:tcW w:w="2909" w:type="dxa"/>
            <w:vMerge w:val="restart"/>
            <w:shd w:val="clear" w:color="auto" w:fill="FFFFFF" w:themeFill="background1"/>
            <w:vAlign w:val="center"/>
          </w:tcPr>
          <w:p w14:paraId="204AA993" w14:textId="4F576BEC" w:rsidR="00DC5934" w:rsidRDefault="00DC5934" w:rsidP="00311ADC">
            <w:pPr>
              <w:spacing w:after="0" w:line="240" w:lineRule="auto"/>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val="restart"/>
            <w:shd w:val="clear" w:color="auto" w:fill="FFFFFF" w:themeFill="background1"/>
            <w:vAlign w:val="center"/>
          </w:tcPr>
          <w:p w14:paraId="6B584185" w14:textId="77777777"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p>
        </w:tc>
        <w:tc>
          <w:tcPr>
            <w:tcW w:w="1791" w:type="dxa"/>
            <w:gridSpan w:val="2"/>
            <w:shd w:val="clear" w:color="auto" w:fill="FFFFFF" w:themeFill="background1"/>
            <w:vAlign w:val="center"/>
          </w:tcPr>
          <w:p w14:paraId="33D67258" w14:textId="43CB0244"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DC5934">
              <w:rPr>
                <w:rFonts w:ascii="Times New Roman" w:eastAsia="Times New Roman" w:hAnsi="Times New Roman" w:cs="Times New Roman"/>
                <w:sz w:val="24"/>
                <w:szCs w:val="24"/>
                <w:lang w:eastAsia="ru-RU"/>
              </w:rPr>
              <w:t>Ведомстволық деректер</w:t>
            </w:r>
          </w:p>
        </w:tc>
        <w:tc>
          <w:tcPr>
            <w:tcW w:w="1442" w:type="dxa"/>
            <w:shd w:val="clear" w:color="auto" w:fill="FFFFFF" w:themeFill="background1"/>
            <w:vAlign w:val="center"/>
          </w:tcPr>
          <w:p w14:paraId="44ED6A84" w14:textId="2C0B5C29"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r w:rsidRPr="00DC5934">
              <w:rPr>
                <w:rFonts w:ascii="Times New Roman" w:eastAsia="Times New Roman" w:hAnsi="Times New Roman" w:cs="Times New Roman"/>
                <w:kern w:val="24"/>
                <w:sz w:val="24"/>
                <w:szCs w:val="24"/>
                <w:lang w:eastAsia="ru-RU"/>
              </w:rPr>
              <w:t>Құны 150 мың АЕК-тен асатын инвестициялық жобалар саны</w:t>
            </w:r>
          </w:p>
        </w:tc>
        <w:tc>
          <w:tcPr>
            <w:tcW w:w="952" w:type="dxa"/>
            <w:shd w:val="clear" w:color="auto" w:fill="FFFFFF" w:themeFill="background1"/>
            <w:vAlign w:val="center"/>
          </w:tcPr>
          <w:p w14:paraId="631C2DE8" w14:textId="77777777" w:rsidR="00DC5934" w:rsidRDefault="00DC5934"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4B1A02F5" w14:textId="77777777" w:rsidR="00DC5934" w:rsidRPr="004D41F4" w:rsidRDefault="00DC5934"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3FF05D80" w14:textId="2F233236"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66</w:t>
            </w:r>
          </w:p>
        </w:tc>
        <w:tc>
          <w:tcPr>
            <w:tcW w:w="1217" w:type="dxa"/>
            <w:gridSpan w:val="2"/>
            <w:shd w:val="clear" w:color="auto" w:fill="FFFFFF" w:themeFill="background1"/>
            <w:vAlign w:val="center"/>
          </w:tcPr>
          <w:p w14:paraId="033FD1F1" w14:textId="25A429AA"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81</w:t>
            </w:r>
          </w:p>
        </w:tc>
        <w:tc>
          <w:tcPr>
            <w:tcW w:w="1156" w:type="dxa"/>
            <w:shd w:val="clear" w:color="auto" w:fill="FFFFFF" w:themeFill="background1"/>
            <w:vAlign w:val="center"/>
          </w:tcPr>
          <w:p w14:paraId="4265C73E" w14:textId="41089A9C"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101</w:t>
            </w:r>
          </w:p>
        </w:tc>
        <w:tc>
          <w:tcPr>
            <w:tcW w:w="1176" w:type="dxa"/>
            <w:shd w:val="clear" w:color="auto" w:fill="FFFFFF" w:themeFill="background1"/>
            <w:vAlign w:val="center"/>
          </w:tcPr>
          <w:p w14:paraId="5599744F" w14:textId="11600A9E"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127</w:t>
            </w:r>
          </w:p>
        </w:tc>
        <w:tc>
          <w:tcPr>
            <w:tcW w:w="1197" w:type="dxa"/>
            <w:shd w:val="clear" w:color="auto" w:fill="FFFFFF" w:themeFill="background1"/>
            <w:vAlign w:val="center"/>
          </w:tcPr>
          <w:p w14:paraId="7B0FE2EC" w14:textId="712CE9CB" w:rsidR="00DC593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w:t>
            </w:r>
          </w:p>
        </w:tc>
      </w:tr>
      <w:tr w:rsidR="00DD060C" w:rsidRPr="00B5428A" w14:paraId="7528D1DA" w14:textId="77777777" w:rsidTr="00DD060C">
        <w:trPr>
          <w:trHeight w:val="20"/>
          <w:jc w:val="center"/>
        </w:trPr>
        <w:tc>
          <w:tcPr>
            <w:tcW w:w="570" w:type="dxa"/>
            <w:vMerge/>
            <w:shd w:val="clear" w:color="auto" w:fill="auto"/>
            <w:vAlign w:val="center"/>
          </w:tcPr>
          <w:p w14:paraId="0523CEEC" w14:textId="77777777" w:rsidR="00DC5934" w:rsidRPr="004D41F4" w:rsidRDefault="00DC5934" w:rsidP="00311ADC">
            <w:pPr>
              <w:spacing w:after="0" w:line="240" w:lineRule="auto"/>
              <w:contextualSpacing/>
              <w:jc w:val="center"/>
              <w:rPr>
                <w:rFonts w:ascii="Times New Roman" w:hAnsi="Times New Roman" w:cs="Times New Roman"/>
                <w:sz w:val="24"/>
                <w:szCs w:val="24"/>
              </w:rPr>
            </w:pPr>
          </w:p>
        </w:tc>
        <w:tc>
          <w:tcPr>
            <w:tcW w:w="2909" w:type="dxa"/>
            <w:vMerge/>
            <w:shd w:val="clear" w:color="auto" w:fill="FFFFFF" w:themeFill="background1"/>
            <w:vAlign w:val="center"/>
          </w:tcPr>
          <w:p w14:paraId="49C5E2CA" w14:textId="10776481" w:rsidR="00DC5934" w:rsidRPr="004D41F4" w:rsidRDefault="00DC5934" w:rsidP="00311ADC">
            <w:pPr>
              <w:spacing w:after="0" w:line="240" w:lineRule="auto"/>
              <w:rPr>
                <w:rFonts w:ascii="Times New Roman" w:eastAsia="Times New Roman" w:hAnsi="Times New Roman" w:cs="Times New Roman"/>
                <w:b/>
                <w:kern w:val="24"/>
                <w:sz w:val="24"/>
                <w:szCs w:val="24"/>
                <w:lang w:eastAsia="ru-RU"/>
              </w:rPr>
            </w:pPr>
          </w:p>
        </w:tc>
        <w:tc>
          <w:tcPr>
            <w:tcW w:w="1848" w:type="dxa"/>
            <w:vMerge/>
            <w:shd w:val="clear" w:color="auto" w:fill="FFFFFF" w:themeFill="background1"/>
            <w:vAlign w:val="center"/>
          </w:tcPr>
          <w:p w14:paraId="479A3BEB" w14:textId="77777777"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p>
        </w:tc>
        <w:tc>
          <w:tcPr>
            <w:tcW w:w="1791" w:type="dxa"/>
            <w:gridSpan w:val="2"/>
            <w:shd w:val="clear" w:color="auto" w:fill="FFFFFF" w:themeFill="background1"/>
            <w:vAlign w:val="center"/>
          </w:tcPr>
          <w:p w14:paraId="02F98CBA" w14:textId="37BA834B" w:rsidR="00DC5934" w:rsidRPr="00DC5934" w:rsidRDefault="00D64EBB" w:rsidP="00311ADC">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ҰСБ СЖРА</w:t>
            </w:r>
          </w:p>
        </w:tc>
        <w:tc>
          <w:tcPr>
            <w:tcW w:w="1442" w:type="dxa"/>
            <w:shd w:val="clear" w:color="auto" w:fill="FFFFFF" w:themeFill="background1"/>
            <w:vAlign w:val="center"/>
          </w:tcPr>
          <w:p w14:paraId="6AF893B6" w14:textId="77777777"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proofErr w:type="gramStart"/>
            <w:r w:rsidRPr="004D41F4">
              <w:rPr>
                <w:rFonts w:ascii="Times New Roman" w:eastAsia="Times New Roman" w:hAnsi="Times New Roman" w:cs="Times New Roman"/>
                <w:kern w:val="24"/>
                <w:sz w:val="24"/>
                <w:szCs w:val="24"/>
                <w:lang w:eastAsia="ru-RU"/>
              </w:rPr>
              <w:t>млрд</w:t>
            </w:r>
            <w:proofErr w:type="gramEnd"/>
          </w:p>
          <w:p w14:paraId="3A9873B1" w14:textId="07FDD862" w:rsidR="00DC5934" w:rsidRPr="004D41F4" w:rsidRDefault="00DC5934" w:rsidP="00311ADC">
            <w:pPr>
              <w:spacing w:after="0" w:line="240" w:lineRule="auto"/>
              <w:contextualSpacing/>
              <w:jc w:val="center"/>
              <w:rPr>
                <w:rFonts w:ascii="Times New Roman" w:eastAsia="Times New Roman" w:hAnsi="Times New Roman" w:cs="Times New Roman"/>
                <w:kern w:val="24"/>
                <w:sz w:val="24"/>
                <w:szCs w:val="24"/>
                <w:lang w:eastAsia="ru-RU"/>
              </w:rPr>
            </w:pPr>
            <w:r>
              <w:rPr>
                <w:rFonts w:ascii="Times New Roman" w:eastAsia="Times New Roman" w:hAnsi="Times New Roman" w:cs="Times New Roman"/>
                <w:kern w:val="24"/>
                <w:sz w:val="24"/>
                <w:szCs w:val="24"/>
                <w:lang w:eastAsia="ru-RU"/>
              </w:rPr>
              <w:t>те</w:t>
            </w:r>
            <w:r>
              <w:rPr>
                <w:rFonts w:ascii="Times New Roman" w:eastAsia="Times New Roman" w:hAnsi="Times New Roman" w:cs="Times New Roman"/>
                <w:kern w:val="24"/>
                <w:sz w:val="24"/>
                <w:szCs w:val="24"/>
                <w:lang w:val="kk-KZ" w:eastAsia="ru-RU"/>
              </w:rPr>
              <w:t>ң</w:t>
            </w:r>
            <w:r w:rsidRPr="004D41F4">
              <w:rPr>
                <w:rFonts w:ascii="Times New Roman" w:eastAsia="Times New Roman" w:hAnsi="Times New Roman" w:cs="Times New Roman"/>
                <w:kern w:val="24"/>
                <w:sz w:val="24"/>
                <w:szCs w:val="24"/>
                <w:lang w:eastAsia="ru-RU"/>
              </w:rPr>
              <w:t>ге</w:t>
            </w:r>
          </w:p>
        </w:tc>
        <w:tc>
          <w:tcPr>
            <w:tcW w:w="952" w:type="dxa"/>
            <w:shd w:val="clear" w:color="auto" w:fill="FFFFFF" w:themeFill="background1"/>
            <w:vAlign w:val="center"/>
          </w:tcPr>
          <w:p w14:paraId="059B2905" w14:textId="2A191F9B"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910,8</w:t>
            </w:r>
          </w:p>
        </w:tc>
        <w:tc>
          <w:tcPr>
            <w:tcW w:w="1070" w:type="dxa"/>
            <w:gridSpan w:val="2"/>
            <w:shd w:val="clear" w:color="auto" w:fill="FFFFFF" w:themeFill="background1"/>
            <w:vAlign w:val="center"/>
          </w:tcPr>
          <w:p w14:paraId="2C815585" w14:textId="55FD18CB"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sz w:val="24"/>
                <w:szCs w:val="24"/>
              </w:rPr>
              <w:t>1597,4</w:t>
            </w:r>
          </w:p>
        </w:tc>
        <w:tc>
          <w:tcPr>
            <w:tcW w:w="1176" w:type="dxa"/>
            <w:gridSpan w:val="2"/>
            <w:shd w:val="clear" w:color="auto" w:fill="FFFFFF" w:themeFill="background1"/>
            <w:vAlign w:val="center"/>
          </w:tcPr>
          <w:p w14:paraId="78BAABB3" w14:textId="69AD126A"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iCs/>
                <w:spacing w:val="-5"/>
                <w:sz w:val="24"/>
                <w:szCs w:val="24"/>
              </w:rPr>
              <w:t>2 021,7</w:t>
            </w:r>
          </w:p>
        </w:tc>
        <w:tc>
          <w:tcPr>
            <w:tcW w:w="1217" w:type="dxa"/>
            <w:gridSpan w:val="2"/>
            <w:shd w:val="clear" w:color="auto" w:fill="FFFFFF" w:themeFill="background1"/>
            <w:vAlign w:val="center"/>
          </w:tcPr>
          <w:p w14:paraId="2C59F0CF" w14:textId="2FA85136"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iCs/>
                <w:spacing w:val="-5"/>
                <w:sz w:val="24"/>
                <w:szCs w:val="24"/>
              </w:rPr>
              <w:t>2 481,5</w:t>
            </w:r>
          </w:p>
        </w:tc>
        <w:tc>
          <w:tcPr>
            <w:tcW w:w="1156" w:type="dxa"/>
            <w:shd w:val="clear" w:color="auto" w:fill="FFFFFF" w:themeFill="background1"/>
            <w:vAlign w:val="center"/>
          </w:tcPr>
          <w:p w14:paraId="1177F591" w14:textId="67406340"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iCs/>
                <w:spacing w:val="-5"/>
                <w:sz w:val="24"/>
                <w:szCs w:val="24"/>
              </w:rPr>
              <w:t>3 059,8</w:t>
            </w:r>
          </w:p>
        </w:tc>
        <w:tc>
          <w:tcPr>
            <w:tcW w:w="1176" w:type="dxa"/>
            <w:shd w:val="clear" w:color="auto" w:fill="FFFFFF" w:themeFill="background1"/>
            <w:vAlign w:val="center"/>
          </w:tcPr>
          <w:p w14:paraId="42147047" w14:textId="2C2C77E7"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val="kk-KZ" w:eastAsia="ru-RU"/>
              </w:rPr>
            </w:pPr>
            <w:r w:rsidRPr="004D41F4">
              <w:rPr>
                <w:rFonts w:ascii="Times New Roman" w:hAnsi="Times New Roman" w:cs="Times New Roman"/>
                <w:iCs/>
                <w:spacing w:val="-5"/>
                <w:sz w:val="24"/>
                <w:szCs w:val="24"/>
              </w:rPr>
              <w:t>3 754,3</w:t>
            </w:r>
          </w:p>
        </w:tc>
        <w:tc>
          <w:tcPr>
            <w:tcW w:w="1197" w:type="dxa"/>
            <w:shd w:val="clear" w:color="auto" w:fill="FFFFFF" w:themeFill="background1"/>
            <w:vAlign w:val="center"/>
          </w:tcPr>
          <w:p w14:paraId="25241AE7" w14:textId="06FBC533" w:rsidR="00DC5934" w:rsidRPr="004D41F4" w:rsidRDefault="00DC5934"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iCs/>
                <w:spacing w:val="-5"/>
                <w:sz w:val="24"/>
                <w:szCs w:val="24"/>
              </w:rPr>
              <w:t xml:space="preserve">3 </w:t>
            </w:r>
            <w:r>
              <w:rPr>
                <w:rFonts w:ascii="Times New Roman" w:hAnsi="Times New Roman" w:cs="Times New Roman"/>
                <w:iCs/>
                <w:spacing w:val="-5"/>
                <w:sz w:val="24"/>
                <w:szCs w:val="24"/>
                <w:lang w:val="kk-KZ"/>
              </w:rPr>
              <w:t>8</w:t>
            </w:r>
            <w:r w:rsidRPr="004D41F4">
              <w:rPr>
                <w:rFonts w:ascii="Times New Roman" w:hAnsi="Times New Roman" w:cs="Times New Roman"/>
                <w:iCs/>
                <w:spacing w:val="-5"/>
                <w:sz w:val="24"/>
                <w:szCs w:val="24"/>
              </w:rPr>
              <w:t>54,3</w:t>
            </w:r>
          </w:p>
        </w:tc>
      </w:tr>
      <w:tr w:rsidR="00311ADC" w:rsidRPr="00B5428A" w14:paraId="74F78F79" w14:textId="77777777" w:rsidTr="00DC5934">
        <w:trPr>
          <w:trHeight w:val="20"/>
          <w:jc w:val="center"/>
        </w:trPr>
        <w:tc>
          <w:tcPr>
            <w:tcW w:w="570" w:type="dxa"/>
            <w:shd w:val="clear" w:color="auto" w:fill="auto"/>
            <w:vAlign w:val="center"/>
          </w:tcPr>
          <w:p w14:paraId="63171B45"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53FEE72D" w14:textId="1881E7B2"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b/>
                <w:bCs/>
                <w:sz w:val="24"/>
                <w:szCs w:val="24"/>
                <w:lang w:eastAsia="ru-RU"/>
              </w:rPr>
              <w:t>Мақсат</w:t>
            </w:r>
            <w:r w:rsidRPr="002D70A4">
              <w:rPr>
                <w:rFonts w:ascii="Times New Roman" w:eastAsia="Times New Roman" w:hAnsi="Times New Roman" w:cs="Times New Roman"/>
                <w:b/>
                <w:bCs/>
                <w:sz w:val="24"/>
                <w:szCs w:val="24"/>
                <w:lang w:eastAsia="ru-RU"/>
              </w:rPr>
              <w:t>: инвестициялар тарту және елдің инвестициялық тартымдылығын арттыру үшін тұтас экожүйені қалыптастыру</w:t>
            </w:r>
          </w:p>
        </w:tc>
      </w:tr>
      <w:tr w:rsidR="00311ADC" w:rsidRPr="00B5428A" w14:paraId="6C5E1EBF" w14:textId="77777777" w:rsidTr="00DC5934">
        <w:trPr>
          <w:trHeight w:val="20"/>
          <w:jc w:val="center"/>
        </w:trPr>
        <w:tc>
          <w:tcPr>
            <w:tcW w:w="570" w:type="dxa"/>
            <w:shd w:val="clear" w:color="auto" w:fill="auto"/>
            <w:vAlign w:val="center"/>
          </w:tcPr>
          <w:p w14:paraId="5D72B7E7"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E03A1AB" w14:textId="7EACDE6C"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val="kk-KZ" w:eastAsia="ru-RU"/>
              </w:rPr>
              <w:t>Міндет.</w:t>
            </w:r>
            <w:r w:rsidRPr="002D70A4">
              <w:rPr>
                <w:rFonts w:ascii="Times New Roman" w:eastAsia="Times New Roman" w:hAnsi="Times New Roman" w:cs="Times New Roman"/>
                <w:b/>
                <w:bCs/>
                <w:sz w:val="24"/>
                <w:szCs w:val="24"/>
                <w:lang w:eastAsia="ru-RU"/>
              </w:rPr>
              <w:t xml:space="preserve"> Экономиканың инвестициялық әлеуетін ашу</w:t>
            </w:r>
          </w:p>
        </w:tc>
      </w:tr>
      <w:tr w:rsidR="00DD060C" w:rsidRPr="00B5428A" w14:paraId="1451FAB9" w14:textId="77777777" w:rsidTr="00DD060C">
        <w:trPr>
          <w:trHeight w:val="20"/>
          <w:jc w:val="center"/>
        </w:trPr>
        <w:tc>
          <w:tcPr>
            <w:tcW w:w="570" w:type="dxa"/>
            <w:shd w:val="clear" w:color="auto" w:fill="auto"/>
            <w:vAlign w:val="center"/>
          </w:tcPr>
          <w:p w14:paraId="508124D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056F7885" w14:textId="35960648" w:rsidR="00311ADC" w:rsidRPr="002D70A4" w:rsidRDefault="00311ADC" w:rsidP="00311ADC">
            <w:pPr>
              <w:spacing w:after="0" w:line="240" w:lineRule="auto"/>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FFFFFF" w:themeFill="background1"/>
            <w:vAlign w:val="center"/>
          </w:tcPr>
          <w:p w14:paraId="206F3812"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65C6D564"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17F548C7" w14:textId="1C81D08A" w:rsidR="00311ADC" w:rsidRPr="004D41F4" w:rsidRDefault="00311ADC" w:rsidP="00311ADC">
            <w:pPr>
              <w:spacing w:after="0" w:line="240" w:lineRule="auto"/>
              <w:jc w:val="center"/>
              <w:rPr>
                <w:rFonts w:ascii="Times New Roman" w:eastAsia="Times New Roman" w:hAnsi="Times New Roman" w:cs="Times New Roman"/>
                <w:kern w:val="24"/>
                <w:sz w:val="24"/>
                <w:szCs w:val="24"/>
                <w:lang w:eastAsia="ru-RU"/>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FFFFFF" w:themeFill="background1"/>
            <w:vAlign w:val="center"/>
          </w:tcPr>
          <w:p w14:paraId="37F5BFE7" w14:textId="0BB88371"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69CFD0F0" w14:textId="0596F819"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648F8717" w14:textId="69A31D94"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Cs w:val="24"/>
              </w:rPr>
              <w:t>116</w:t>
            </w:r>
            <w:r>
              <w:rPr>
                <w:rFonts w:ascii="Times New Roman" w:hAnsi="Times New Roman" w:cs="Times New Roman"/>
                <w:b/>
                <w:szCs w:val="24"/>
              </w:rPr>
              <w:t> </w:t>
            </w:r>
            <w:r w:rsidRPr="00641AD6">
              <w:rPr>
                <w:rFonts w:ascii="Times New Roman" w:hAnsi="Times New Roman" w:cs="Times New Roman"/>
                <w:b/>
                <w:szCs w:val="24"/>
              </w:rPr>
              <w:t>300</w:t>
            </w:r>
            <w:r>
              <w:rPr>
                <w:rFonts w:ascii="Times New Roman" w:hAnsi="Times New Roman" w:cs="Times New Roman"/>
                <w:b/>
                <w:szCs w:val="24"/>
              </w:rPr>
              <w:t>,0</w:t>
            </w:r>
          </w:p>
        </w:tc>
        <w:tc>
          <w:tcPr>
            <w:tcW w:w="1217" w:type="dxa"/>
            <w:gridSpan w:val="2"/>
            <w:shd w:val="clear" w:color="auto" w:fill="auto"/>
            <w:vAlign w:val="center"/>
          </w:tcPr>
          <w:p w14:paraId="713E5984" w14:textId="31B2AC41"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Cs w:val="24"/>
              </w:rPr>
              <w:t>630</w:t>
            </w:r>
            <w:r>
              <w:rPr>
                <w:rFonts w:ascii="Times New Roman" w:hAnsi="Times New Roman" w:cs="Times New Roman"/>
                <w:b/>
                <w:szCs w:val="24"/>
              </w:rPr>
              <w:t> </w:t>
            </w:r>
            <w:r w:rsidRPr="00641AD6">
              <w:rPr>
                <w:rFonts w:ascii="Times New Roman" w:hAnsi="Times New Roman" w:cs="Times New Roman"/>
                <w:b/>
                <w:szCs w:val="24"/>
              </w:rPr>
              <w:t>500</w:t>
            </w:r>
            <w:r>
              <w:rPr>
                <w:rFonts w:ascii="Times New Roman" w:hAnsi="Times New Roman" w:cs="Times New Roman"/>
                <w:b/>
                <w:szCs w:val="24"/>
              </w:rPr>
              <w:t>,0</w:t>
            </w:r>
          </w:p>
        </w:tc>
        <w:tc>
          <w:tcPr>
            <w:tcW w:w="1156" w:type="dxa"/>
            <w:shd w:val="clear" w:color="auto" w:fill="auto"/>
            <w:vAlign w:val="center"/>
          </w:tcPr>
          <w:p w14:paraId="7FFD06D3" w14:textId="2E870C43"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Cs w:val="24"/>
              </w:rPr>
              <w:t>109</w:t>
            </w:r>
            <w:r>
              <w:rPr>
                <w:rFonts w:ascii="Times New Roman" w:hAnsi="Times New Roman" w:cs="Times New Roman"/>
                <w:b/>
                <w:szCs w:val="24"/>
              </w:rPr>
              <w:t> </w:t>
            </w:r>
            <w:r w:rsidRPr="00641AD6">
              <w:rPr>
                <w:rFonts w:ascii="Times New Roman" w:hAnsi="Times New Roman" w:cs="Times New Roman"/>
                <w:b/>
                <w:szCs w:val="24"/>
              </w:rPr>
              <w:t>000</w:t>
            </w:r>
            <w:r>
              <w:rPr>
                <w:rFonts w:ascii="Times New Roman" w:hAnsi="Times New Roman" w:cs="Times New Roman"/>
                <w:b/>
                <w:szCs w:val="24"/>
              </w:rPr>
              <w:t>,0</w:t>
            </w:r>
          </w:p>
        </w:tc>
        <w:tc>
          <w:tcPr>
            <w:tcW w:w="1176" w:type="dxa"/>
            <w:shd w:val="clear" w:color="auto" w:fill="auto"/>
            <w:vAlign w:val="center"/>
          </w:tcPr>
          <w:p w14:paraId="28FBBFD2" w14:textId="0DEE273B" w:rsidR="00311ADC" w:rsidRPr="004D41F4" w:rsidRDefault="00311ADC" w:rsidP="00D64EBB">
            <w:pPr>
              <w:spacing w:after="0" w:line="240" w:lineRule="auto"/>
              <w:contextualSpacing/>
              <w:jc w:val="center"/>
              <w:rPr>
                <w:rFonts w:ascii="Times New Roman" w:hAnsi="Times New Roman" w:cs="Times New Roman"/>
                <w:b/>
                <w:sz w:val="24"/>
                <w:szCs w:val="24"/>
              </w:rPr>
            </w:pPr>
            <w:r w:rsidRPr="00641AD6">
              <w:rPr>
                <w:rFonts w:ascii="Times New Roman" w:hAnsi="Times New Roman" w:cs="Times New Roman"/>
                <w:b/>
                <w:szCs w:val="24"/>
              </w:rPr>
              <w:t>4</w:t>
            </w:r>
            <w:r>
              <w:rPr>
                <w:rFonts w:ascii="Times New Roman" w:hAnsi="Times New Roman" w:cs="Times New Roman"/>
                <w:b/>
                <w:szCs w:val="24"/>
              </w:rPr>
              <w:t> </w:t>
            </w:r>
            <w:r w:rsidRPr="00641AD6">
              <w:rPr>
                <w:rFonts w:ascii="Times New Roman" w:hAnsi="Times New Roman" w:cs="Times New Roman"/>
                <w:b/>
                <w:szCs w:val="24"/>
              </w:rPr>
              <w:t>500</w:t>
            </w:r>
            <w:r>
              <w:rPr>
                <w:rFonts w:ascii="Times New Roman" w:hAnsi="Times New Roman" w:cs="Times New Roman"/>
                <w:b/>
                <w:szCs w:val="24"/>
              </w:rPr>
              <w:t>,0</w:t>
            </w:r>
          </w:p>
        </w:tc>
        <w:tc>
          <w:tcPr>
            <w:tcW w:w="1197" w:type="dxa"/>
            <w:shd w:val="clear" w:color="auto" w:fill="auto"/>
            <w:vAlign w:val="center"/>
          </w:tcPr>
          <w:p w14:paraId="5CFA95CE" w14:textId="0463C174" w:rsidR="00311ADC" w:rsidRPr="004D41F4" w:rsidRDefault="00311ADC" w:rsidP="00311ADC">
            <w:pPr>
              <w:spacing w:after="0" w:line="240" w:lineRule="auto"/>
              <w:contextualSpacing/>
              <w:rPr>
                <w:rFonts w:ascii="Times New Roman" w:hAnsi="Times New Roman" w:cs="Times New Roman"/>
                <w:b/>
                <w:sz w:val="24"/>
                <w:szCs w:val="24"/>
              </w:rPr>
            </w:pPr>
            <w:r w:rsidRPr="00641AD6">
              <w:rPr>
                <w:rFonts w:ascii="Times New Roman" w:hAnsi="Times New Roman" w:cs="Times New Roman"/>
                <w:b/>
                <w:szCs w:val="24"/>
              </w:rPr>
              <w:t>101</w:t>
            </w:r>
            <w:r>
              <w:rPr>
                <w:rFonts w:ascii="Times New Roman" w:hAnsi="Times New Roman" w:cs="Times New Roman"/>
                <w:b/>
                <w:szCs w:val="24"/>
              </w:rPr>
              <w:t> </w:t>
            </w:r>
            <w:r w:rsidRPr="00641AD6">
              <w:rPr>
                <w:rFonts w:ascii="Times New Roman" w:hAnsi="Times New Roman" w:cs="Times New Roman"/>
                <w:b/>
                <w:szCs w:val="24"/>
              </w:rPr>
              <w:t>000</w:t>
            </w:r>
            <w:r>
              <w:rPr>
                <w:rFonts w:ascii="Times New Roman" w:hAnsi="Times New Roman" w:cs="Times New Roman"/>
                <w:b/>
                <w:szCs w:val="24"/>
              </w:rPr>
              <w:t>,0</w:t>
            </w:r>
          </w:p>
        </w:tc>
      </w:tr>
      <w:tr w:rsidR="00DD060C" w:rsidRPr="00B5428A" w14:paraId="6C6A0AC3" w14:textId="77777777" w:rsidTr="00DD060C">
        <w:trPr>
          <w:trHeight w:val="20"/>
          <w:jc w:val="center"/>
        </w:trPr>
        <w:tc>
          <w:tcPr>
            <w:tcW w:w="570" w:type="dxa"/>
            <w:shd w:val="clear" w:color="auto" w:fill="auto"/>
            <w:vAlign w:val="center"/>
          </w:tcPr>
          <w:p w14:paraId="197E02C9" w14:textId="064715C5"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909" w:type="dxa"/>
            <w:shd w:val="clear" w:color="auto" w:fill="FFFFFF" w:themeFill="background1"/>
            <w:vAlign w:val="center"/>
          </w:tcPr>
          <w:p w14:paraId="3B6F2034" w14:textId="7C0C6725" w:rsidR="00311ADC" w:rsidRPr="00715C65" w:rsidRDefault="00311ADC" w:rsidP="00311ADC">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31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123D8D2C" w14:textId="35FECE18" w:rsidR="00311ADC" w:rsidRPr="00715C65" w:rsidRDefault="00311ADC" w:rsidP="00311ADC">
            <w:pPr>
              <w:spacing w:after="0" w:line="240" w:lineRule="auto"/>
              <w:rPr>
                <w:rFonts w:ascii="Times New Roman" w:eastAsia="Times New Roman" w:hAnsi="Times New Roman" w:cs="Times New Roman"/>
                <w:b/>
                <w:kern w:val="24"/>
                <w:sz w:val="24"/>
                <w:szCs w:val="24"/>
                <w:lang w:val="kk-KZ" w:eastAsia="ru-RU"/>
              </w:rPr>
            </w:pPr>
            <w:r w:rsidRPr="00715C65">
              <w:rPr>
                <w:rFonts w:ascii="Times New Roman" w:eastAsia="Times New Roman" w:hAnsi="Times New Roman" w:cs="Times New Roman"/>
                <w:bCs/>
                <w:sz w:val="24"/>
                <w:szCs w:val="24"/>
                <w:lang w:val="kk-KZ" w:eastAsia="ru-RU"/>
              </w:rPr>
              <w:t xml:space="preserve">НКИ-дың жалпы көлеміндегі сыртқы инвестициялардың үлесі, % </w:t>
            </w:r>
            <w:r w:rsidRPr="00715C65">
              <w:rPr>
                <w:rFonts w:ascii="Times New Roman" w:eastAsia="Times New Roman" w:hAnsi="Times New Roman" w:cs="Times New Roman"/>
                <w:i/>
                <w:sz w:val="24"/>
                <w:szCs w:val="24"/>
                <w:lang w:val="kk-KZ"/>
              </w:rPr>
              <w:t>(республика бойынша)</w:t>
            </w:r>
          </w:p>
        </w:tc>
        <w:tc>
          <w:tcPr>
            <w:tcW w:w="1848" w:type="dxa"/>
            <w:shd w:val="clear" w:color="auto" w:fill="FFFFFF" w:themeFill="background1"/>
            <w:vAlign w:val="center"/>
          </w:tcPr>
          <w:p w14:paraId="4306D718" w14:textId="77777777" w:rsidR="00311ADC" w:rsidRPr="00715C65" w:rsidRDefault="00311ADC" w:rsidP="00311ADC">
            <w:pPr>
              <w:spacing w:after="0" w:line="240" w:lineRule="auto"/>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СІМ, «Kazakh Invest» ҰК» АҚ (келісім бойынша)</w:t>
            </w:r>
          </w:p>
          <w:p w14:paraId="5E5D94A5" w14:textId="7876907A"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ҰЭМ, барлық салалық ОМО, ЖАО</w:t>
            </w:r>
          </w:p>
        </w:tc>
        <w:tc>
          <w:tcPr>
            <w:tcW w:w="1791" w:type="dxa"/>
            <w:gridSpan w:val="2"/>
            <w:shd w:val="clear" w:color="auto" w:fill="FFFFFF" w:themeFill="background1"/>
            <w:vAlign w:val="center"/>
          </w:tcPr>
          <w:p w14:paraId="471C589B" w14:textId="29A6A937"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eastAsia="Times New Roman" w:hAnsi="Times New Roman" w:cs="Times New Roman"/>
                <w:sz w:val="24"/>
                <w:szCs w:val="24"/>
                <w:lang w:eastAsia="ru-RU"/>
              </w:rPr>
              <w:t>Ұ</w:t>
            </w:r>
            <w:proofErr w:type="gramStart"/>
            <w:r w:rsidRPr="002D70A4">
              <w:rPr>
                <w:rFonts w:ascii="Times New Roman" w:eastAsia="Times New Roman" w:hAnsi="Times New Roman" w:cs="Times New Roman"/>
                <w:sz w:val="24"/>
                <w:szCs w:val="24"/>
                <w:lang w:eastAsia="ru-RU"/>
              </w:rPr>
              <w:t>СБ</w:t>
            </w:r>
            <w:proofErr w:type="gramEnd"/>
            <w:r w:rsidRPr="002D70A4">
              <w:rPr>
                <w:rFonts w:ascii="Times New Roman" w:eastAsia="Times New Roman" w:hAnsi="Times New Roman" w:cs="Times New Roman"/>
                <w:sz w:val="24"/>
                <w:szCs w:val="24"/>
                <w:lang w:eastAsia="ru-RU"/>
              </w:rPr>
              <w:t xml:space="preserve"> статистикалық деректері</w:t>
            </w:r>
          </w:p>
        </w:tc>
        <w:tc>
          <w:tcPr>
            <w:tcW w:w="1442" w:type="dxa"/>
            <w:shd w:val="clear" w:color="auto" w:fill="FFFFFF" w:themeFill="background1"/>
            <w:vAlign w:val="center"/>
          </w:tcPr>
          <w:p w14:paraId="258003E8" w14:textId="2201637A" w:rsidR="00311ADC" w:rsidRPr="004D41F4" w:rsidRDefault="00311ADC" w:rsidP="00311ADC">
            <w:pPr>
              <w:spacing w:after="0" w:line="240" w:lineRule="auto"/>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sz w:val="24"/>
                <w:szCs w:val="24"/>
                <w:lang w:eastAsia="ru-RU"/>
              </w:rPr>
              <w:t>%</w:t>
            </w:r>
          </w:p>
        </w:tc>
        <w:tc>
          <w:tcPr>
            <w:tcW w:w="952" w:type="dxa"/>
            <w:shd w:val="clear" w:color="auto" w:fill="FFFFFF" w:themeFill="background1"/>
            <w:vAlign w:val="center"/>
          </w:tcPr>
          <w:p w14:paraId="3B22ADB4" w14:textId="07F94A3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20,0</w:t>
            </w:r>
          </w:p>
        </w:tc>
        <w:tc>
          <w:tcPr>
            <w:tcW w:w="1070" w:type="dxa"/>
            <w:gridSpan w:val="2"/>
            <w:shd w:val="clear" w:color="auto" w:fill="FFFFFF" w:themeFill="background1"/>
            <w:vAlign w:val="center"/>
          </w:tcPr>
          <w:p w14:paraId="3C6EA4BD" w14:textId="01A0699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22,0</w:t>
            </w:r>
          </w:p>
        </w:tc>
        <w:tc>
          <w:tcPr>
            <w:tcW w:w="1176" w:type="dxa"/>
            <w:gridSpan w:val="2"/>
            <w:shd w:val="clear" w:color="auto" w:fill="FFFFFF" w:themeFill="background1"/>
            <w:vAlign w:val="center"/>
          </w:tcPr>
          <w:p w14:paraId="7BB2B209" w14:textId="0165230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23,0</w:t>
            </w:r>
          </w:p>
        </w:tc>
        <w:tc>
          <w:tcPr>
            <w:tcW w:w="1217" w:type="dxa"/>
            <w:gridSpan w:val="2"/>
            <w:shd w:val="clear" w:color="auto" w:fill="FFFFFF" w:themeFill="background1"/>
            <w:vAlign w:val="center"/>
          </w:tcPr>
          <w:p w14:paraId="1164F923" w14:textId="1FFDC1CD"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25,0</w:t>
            </w:r>
          </w:p>
        </w:tc>
        <w:tc>
          <w:tcPr>
            <w:tcW w:w="1156" w:type="dxa"/>
            <w:shd w:val="clear" w:color="auto" w:fill="FFFFFF" w:themeFill="background1"/>
            <w:vAlign w:val="center"/>
          </w:tcPr>
          <w:p w14:paraId="69B65C8C" w14:textId="65008B6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27,0</w:t>
            </w:r>
          </w:p>
        </w:tc>
        <w:tc>
          <w:tcPr>
            <w:tcW w:w="1176" w:type="dxa"/>
            <w:shd w:val="clear" w:color="auto" w:fill="FFFFFF" w:themeFill="background1"/>
            <w:vAlign w:val="center"/>
          </w:tcPr>
          <w:p w14:paraId="140966D7" w14:textId="60F18B2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30,0</w:t>
            </w:r>
          </w:p>
        </w:tc>
        <w:tc>
          <w:tcPr>
            <w:tcW w:w="1197" w:type="dxa"/>
            <w:shd w:val="clear" w:color="auto" w:fill="FFFFFF" w:themeFill="background1"/>
            <w:vAlign w:val="center"/>
          </w:tcPr>
          <w:p w14:paraId="47BB02DF" w14:textId="649C9B1A"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1B67CC0B" w14:textId="77777777" w:rsidTr="00DD060C">
        <w:trPr>
          <w:trHeight w:val="20"/>
          <w:jc w:val="center"/>
        </w:trPr>
        <w:tc>
          <w:tcPr>
            <w:tcW w:w="570" w:type="dxa"/>
            <w:shd w:val="clear" w:color="auto" w:fill="auto"/>
            <w:vAlign w:val="center"/>
          </w:tcPr>
          <w:p w14:paraId="14DFC29C"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73998C9" w14:textId="454589FB" w:rsidR="00311ADC" w:rsidRPr="004D41F4" w:rsidRDefault="00311ADC" w:rsidP="00311ADC">
            <w:pPr>
              <w:spacing w:after="0" w:line="240" w:lineRule="auto"/>
              <w:rPr>
                <w:rFonts w:ascii="Times New Roman" w:eastAsia="Times New Roman" w:hAnsi="Times New Roman" w:cs="Times New Roman"/>
                <w:b/>
                <w:bCs/>
                <w:sz w:val="24"/>
                <w:szCs w:val="24"/>
                <w:lang w:eastAsia="ru-RU"/>
              </w:rPr>
            </w:pPr>
            <w:r w:rsidRPr="002D70A4">
              <w:rPr>
                <w:rFonts w:ascii="Times New Roman" w:eastAsia="Times New Roman" w:hAnsi="Times New Roman" w:cs="Times New Roman"/>
                <w:bCs/>
                <w:sz w:val="24"/>
                <w:szCs w:val="24"/>
                <w:lang w:eastAsia="ru-RU"/>
              </w:rPr>
              <w:t>Сыртқы НКИ үлесі</w:t>
            </w:r>
          </w:p>
        </w:tc>
        <w:tc>
          <w:tcPr>
            <w:tcW w:w="1848" w:type="dxa"/>
            <w:shd w:val="clear" w:color="auto" w:fill="auto"/>
            <w:vAlign w:val="center"/>
          </w:tcPr>
          <w:p w14:paraId="27A7471D" w14:textId="503D7CD8" w:rsidR="00311ADC" w:rsidRPr="004D41F4" w:rsidRDefault="00311ADC" w:rsidP="00311ADC">
            <w:pPr>
              <w:spacing w:after="0" w:line="240" w:lineRule="auto"/>
              <w:jc w:val="center"/>
              <w:rPr>
                <w:rFonts w:ascii="Times New Roman" w:eastAsia="Times New Roman" w:hAnsi="Times New Roman" w:cs="Times New Roman"/>
                <w:kern w:val="24"/>
                <w:sz w:val="24"/>
                <w:szCs w:val="24"/>
                <w:lang w:eastAsia="ru-RU"/>
              </w:rPr>
            </w:pPr>
            <w:r w:rsidRPr="002D70A4">
              <w:rPr>
                <w:rFonts w:ascii="Times New Roman" w:hAnsi="Times New Roman" w:cs="Times New Roman"/>
                <w:sz w:val="24"/>
                <w:szCs w:val="24"/>
              </w:rPr>
              <w:t>Облыс әкімінің жетекшілік ететін орынбасары Әбдікә</w:t>
            </w:r>
            <w:proofErr w:type="gramStart"/>
            <w:r w:rsidRPr="002D70A4">
              <w:rPr>
                <w:rFonts w:ascii="Times New Roman" w:hAnsi="Times New Roman" w:cs="Times New Roman"/>
                <w:sz w:val="24"/>
                <w:szCs w:val="24"/>
              </w:rPr>
              <w:t>р</w:t>
            </w:r>
            <w:proofErr w:type="gramEnd"/>
            <w:r w:rsidRPr="002D70A4">
              <w:rPr>
                <w:rFonts w:ascii="Times New Roman" w:hAnsi="Times New Roman" w:cs="Times New Roman"/>
                <w:sz w:val="24"/>
                <w:szCs w:val="24"/>
              </w:rPr>
              <w:t xml:space="preserve">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shd w:val="clear" w:color="auto" w:fill="auto"/>
            <w:vAlign w:val="center"/>
          </w:tcPr>
          <w:p w14:paraId="575FF32F" w14:textId="31E8A693" w:rsidR="00311ADC" w:rsidRPr="004D41F4" w:rsidRDefault="00311ADC" w:rsidP="00311ADC">
            <w:pPr>
              <w:spacing w:after="0" w:line="240" w:lineRule="auto"/>
              <w:contextualSpacing/>
              <w:jc w:val="center"/>
              <w:rPr>
                <w:rFonts w:ascii="Times New Roman" w:eastAsia="Times New Roman" w:hAnsi="Times New Roman" w:cs="Times New Roman"/>
                <w:sz w:val="24"/>
                <w:szCs w:val="24"/>
                <w:lang w:eastAsia="ru-RU"/>
              </w:rPr>
            </w:pPr>
            <w:r w:rsidRPr="002D70A4">
              <w:rPr>
                <w:rFonts w:ascii="Times New Roman" w:hAnsi="Times New Roman" w:cs="Times New Roman"/>
                <w:sz w:val="24"/>
                <w:szCs w:val="24"/>
              </w:rPr>
              <w:t xml:space="preserve">Ресми </w:t>
            </w:r>
            <w:proofErr w:type="gramStart"/>
            <w:r w:rsidRPr="002D70A4">
              <w:rPr>
                <w:rFonts w:ascii="Times New Roman" w:hAnsi="Times New Roman" w:cs="Times New Roman"/>
                <w:sz w:val="24"/>
                <w:szCs w:val="24"/>
              </w:rPr>
              <w:t>статистикалы</w:t>
            </w:r>
            <w:proofErr w:type="gramEnd"/>
            <w:r w:rsidRPr="002D70A4">
              <w:rPr>
                <w:rFonts w:ascii="Times New Roman" w:hAnsi="Times New Roman" w:cs="Times New Roman"/>
                <w:sz w:val="24"/>
                <w:szCs w:val="24"/>
              </w:rPr>
              <w:t>қ ақпарат</w:t>
            </w:r>
          </w:p>
        </w:tc>
        <w:tc>
          <w:tcPr>
            <w:tcW w:w="1442" w:type="dxa"/>
            <w:shd w:val="clear" w:color="auto" w:fill="auto"/>
            <w:vAlign w:val="center"/>
          </w:tcPr>
          <w:p w14:paraId="17012F23" w14:textId="0A29DE53" w:rsidR="00311ADC" w:rsidRPr="004D41F4" w:rsidRDefault="00311ADC" w:rsidP="00311ADC">
            <w:pPr>
              <w:spacing w:after="0" w:line="240" w:lineRule="auto"/>
              <w:jc w:val="cente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bCs/>
                <w:sz w:val="24"/>
                <w:szCs w:val="24"/>
                <w:lang w:eastAsia="ru-RU"/>
              </w:rPr>
              <w:t>млрд</w:t>
            </w:r>
            <w:proofErr w:type="gramEnd"/>
            <w:r>
              <w:rPr>
                <w:rFonts w:ascii="Times New Roman" w:eastAsia="Times New Roman" w:hAnsi="Times New Roman" w:cs="Times New Roman"/>
                <w:bCs/>
                <w:sz w:val="24"/>
                <w:szCs w:val="24"/>
                <w:lang w:eastAsia="ru-RU"/>
              </w:rPr>
              <w:t xml:space="preserve"> те</w:t>
            </w:r>
            <w:r>
              <w:rPr>
                <w:rFonts w:ascii="Times New Roman" w:eastAsia="Times New Roman" w:hAnsi="Times New Roman" w:cs="Times New Roman"/>
                <w:bCs/>
                <w:sz w:val="24"/>
                <w:szCs w:val="24"/>
                <w:lang w:val="kk-KZ" w:eastAsia="ru-RU"/>
              </w:rPr>
              <w:t>ң</w:t>
            </w:r>
            <w:r w:rsidRPr="004D41F4">
              <w:rPr>
                <w:rFonts w:ascii="Times New Roman" w:eastAsia="Times New Roman" w:hAnsi="Times New Roman" w:cs="Times New Roman"/>
                <w:bCs/>
                <w:sz w:val="24"/>
                <w:szCs w:val="24"/>
                <w:lang w:eastAsia="ru-RU"/>
              </w:rPr>
              <w:t>ге</w:t>
            </w:r>
          </w:p>
        </w:tc>
        <w:tc>
          <w:tcPr>
            <w:tcW w:w="952" w:type="dxa"/>
            <w:shd w:val="clear" w:color="auto" w:fill="auto"/>
            <w:vAlign w:val="center"/>
          </w:tcPr>
          <w:p w14:paraId="237A1C1F" w14:textId="6563CEC8" w:rsidR="00311ADC" w:rsidRPr="004D41F4" w:rsidRDefault="00311ADC" w:rsidP="00311ADC">
            <w:pPr>
              <w:spacing w:after="0" w:line="240" w:lineRule="auto"/>
              <w:contextualSpacing/>
              <w:jc w:val="center"/>
              <w:rPr>
                <w:rFonts w:ascii="Times New Roman" w:hAnsi="Times New Roman" w:cs="Times New Roman"/>
                <w:sz w:val="24"/>
                <w:szCs w:val="24"/>
              </w:rPr>
            </w:pPr>
            <w:r w:rsidRPr="00982CE1">
              <w:rPr>
                <w:rFonts w:ascii="Times New Roman" w:hAnsi="Times New Roman" w:cs="Times New Roman"/>
                <w:sz w:val="24"/>
                <w:szCs w:val="24"/>
              </w:rPr>
              <w:t>155,5</w:t>
            </w:r>
          </w:p>
        </w:tc>
        <w:tc>
          <w:tcPr>
            <w:tcW w:w="1070" w:type="dxa"/>
            <w:gridSpan w:val="2"/>
            <w:shd w:val="clear" w:color="auto" w:fill="auto"/>
            <w:vAlign w:val="center"/>
          </w:tcPr>
          <w:p w14:paraId="1E9592E7" w14:textId="53CDE4F8" w:rsidR="00311ADC" w:rsidRPr="004D41F4" w:rsidRDefault="00311ADC" w:rsidP="00311ADC">
            <w:pPr>
              <w:spacing w:after="0" w:line="240" w:lineRule="auto"/>
              <w:contextualSpacing/>
              <w:jc w:val="center"/>
              <w:rPr>
                <w:rFonts w:ascii="Times New Roman" w:hAnsi="Times New Roman" w:cs="Times New Roman"/>
                <w:sz w:val="24"/>
                <w:szCs w:val="24"/>
              </w:rPr>
            </w:pPr>
            <w:r w:rsidRPr="004124CD">
              <w:rPr>
                <w:rFonts w:ascii="Times New Roman" w:hAnsi="Times New Roman" w:cs="Times New Roman"/>
                <w:sz w:val="24"/>
                <w:szCs w:val="24"/>
              </w:rPr>
              <w:t>351,4</w:t>
            </w:r>
          </w:p>
        </w:tc>
        <w:tc>
          <w:tcPr>
            <w:tcW w:w="1176" w:type="dxa"/>
            <w:gridSpan w:val="2"/>
            <w:shd w:val="clear" w:color="auto" w:fill="auto"/>
            <w:vAlign w:val="center"/>
          </w:tcPr>
          <w:p w14:paraId="6B315FE3" w14:textId="52FA9B4C"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465,0</w:t>
            </w:r>
          </w:p>
        </w:tc>
        <w:tc>
          <w:tcPr>
            <w:tcW w:w="1217" w:type="dxa"/>
            <w:gridSpan w:val="2"/>
            <w:shd w:val="clear" w:color="auto" w:fill="auto"/>
            <w:vAlign w:val="center"/>
          </w:tcPr>
          <w:p w14:paraId="60387B9A" w14:textId="5D1B7EB7"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620,4</w:t>
            </w:r>
          </w:p>
        </w:tc>
        <w:tc>
          <w:tcPr>
            <w:tcW w:w="1156" w:type="dxa"/>
            <w:shd w:val="clear" w:color="auto" w:fill="auto"/>
            <w:vAlign w:val="center"/>
          </w:tcPr>
          <w:p w14:paraId="71EAB1C3" w14:textId="5C27B28C"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826,2</w:t>
            </w:r>
          </w:p>
        </w:tc>
        <w:tc>
          <w:tcPr>
            <w:tcW w:w="1176" w:type="dxa"/>
            <w:shd w:val="clear" w:color="auto" w:fill="auto"/>
            <w:vAlign w:val="center"/>
          </w:tcPr>
          <w:p w14:paraId="53B2787B" w14:textId="72F487E8"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1126,3</w:t>
            </w:r>
          </w:p>
        </w:tc>
        <w:tc>
          <w:tcPr>
            <w:tcW w:w="1197" w:type="dxa"/>
            <w:shd w:val="clear" w:color="auto" w:fill="auto"/>
            <w:vAlign w:val="center"/>
          </w:tcPr>
          <w:p w14:paraId="00C4DD3B" w14:textId="19C84E4F" w:rsidR="00311ADC" w:rsidRPr="00303A35" w:rsidRDefault="00577C41" w:rsidP="00577C41">
            <w:pPr>
              <w:spacing w:after="0" w:line="240" w:lineRule="auto"/>
              <w:contextualSpacing/>
              <w:jc w:val="center"/>
              <w:rPr>
                <w:rFonts w:ascii="Times New Roman" w:hAnsi="Times New Roman" w:cs="Times New Roman"/>
                <w:sz w:val="24"/>
                <w:szCs w:val="24"/>
                <w:lang w:val="kk-KZ"/>
              </w:rPr>
            </w:pPr>
            <w:r w:rsidRPr="007A5DE3">
              <w:rPr>
                <w:rFonts w:ascii="Times New Roman" w:hAnsi="Times New Roman" w:cs="Times New Roman"/>
                <w:sz w:val="24"/>
                <w:szCs w:val="24"/>
                <w:lang w:val="kk-KZ"/>
              </w:rPr>
              <w:t>1308,4</w:t>
            </w:r>
          </w:p>
        </w:tc>
      </w:tr>
      <w:tr w:rsidR="00DD060C" w:rsidRPr="00B5428A" w14:paraId="17E99FAB" w14:textId="77777777" w:rsidTr="00DD060C">
        <w:trPr>
          <w:trHeight w:val="20"/>
          <w:jc w:val="center"/>
        </w:trPr>
        <w:tc>
          <w:tcPr>
            <w:tcW w:w="570" w:type="dxa"/>
            <w:shd w:val="clear" w:color="auto" w:fill="auto"/>
            <w:vAlign w:val="center"/>
          </w:tcPr>
          <w:p w14:paraId="13155779" w14:textId="52061FD7"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909" w:type="dxa"/>
            <w:shd w:val="clear" w:color="auto" w:fill="auto"/>
            <w:vAlign w:val="center"/>
          </w:tcPr>
          <w:p w14:paraId="0B951126" w14:textId="06554546" w:rsidR="00311ADC" w:rsidRPr="00715C65" w:rsidRDefault="00311ADC" w:rsidP="00311ADC">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33 </w:t>
            </w:r>
            <w:r w:rsidR="001163D4">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34C970E2" w14:textId="3DEB6225" w:rsidR="00311ADC" w:rsidRPr="004D41F4" w:rsidRDefault="00311ADC" w:rsidP="00311ADC">
            <w:pPr>
              <w:spacing w:after="0" w:line="240" w:lineRule="auto"/>
              <w:contextualSpacing/>
              <w:rPr>
                <w:rFonts w:ascii="Times New Roman" w:hAnsi="Times New Roman" w:cs="Times New Roman"/>
                <w:sz w:val="24"/>
                <w:szCs w:val="24"/>
              </w:rPr>
            </w:pPr>
            <w:r w:rsidRPr="00715C65">
              <w:rPr>
                <w:rFonts w:ascii="Times New Roman" w:eastAsia="Times New Roman" w:hAnsi="Times New Roman" w:cs="Times New Roman"/>
                <w:bCs/>
                <w:sz w:val="24"/>
                <w:szCs w:val="24"/>
                <w:lang w:val="kk-KZ" w:eastAsia="ru-RU"/>
              </w:rPr>
              <w:t xml:space="preserve">Тікелей шетелдік инвестициялардың жалпы ағыны, млрд АҚШ долл. </w:t>
            </w:r>
            <w:r w:rsidRPr="004D41F4">
              <w:rPr>
                <w:rFonts w:ascii="Times New Roman" w:eastAsia="Times New Roman" w:hAnsi="Times New Roman" w:cs="Times New Roman"/>
                <w:i/>
                <w:sz w:val="24"/>
                <w:szCs w:val="24"/>
              </w:rPr>
              <w:t>(</w:t>
            </w:r>
            <w:r w:rsidRPr="005E73DD">
              <w:rPr>
                <w:rFonts w:ascii="Times New Roman" w:eastAsia="Times New Roman" w:hAnsi="Times New Roman" w:cs="Times New Roman"/>
                <w:i/>
                <w:sz w:val="24"/>
                <w:szCs w:val="24"/>
              </w:rPr>
              <w:t>республика бойынша</w:t>
            </w:r>
            <w:r w:rsidRPr="004D41F4">
              <w:rPr>
                <w:rFonts w:ascii="Times New Roman" w:eastAsia="Times New Roman" w:hAnsi="Times New Roman" w:cs="Times New Roman"/>
                <w:i/>
                <w:sz w:val="24"/>
                <w:szCs w:val="24"/>
              </w:rPr>
              <w:t>)</w:t>
            </w:r>
          </w:p>
        </w:tc>
        <w:tc>
          <w:tcPr>
            <w:tcW w:w="1848" w:type="dxa"/>
            <w:vMerge w:val="restart"/>
            <w:shd w:val="clear" w:color="auto" w:fill="auto"/>
            <w:vAlign w:val="center"/>
          </w:tcPr>
          <w:p w14:paraId="2EFC6339" w14:textId="61EB3F96"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Облыс әкімінің жетекшілік ететін орынбасары Әбдікә</w:t>
            </w:r>
            <w:proofErr w:type="gramStart"/>
            <w:r w:rsidRPr="002D70A4">
              <w:rPr>
                <w:rFonts w:ascii="Times New Roman" w:hAnsi="Times New Roman" w:cs="Times New Roman"/>
                <w:sz w:val="24"/>
                <w:szCs w:val="24"/>
              </w:rPr>
              <w:t>р</w:t>
            </w:r>
            <w:proofErr w:type="gramEnd"/>
            <w:r w:rsidRPr="002D70A4">
              <w:rPr>
                <w:rFonts w:ascii="Times New Roman" w:hAnsi="Times New Roman" w:cs="Times New Roman"/>
                <w:sz w:val="24"/>
                <w:szCs w:val="24"/>
              </w:rPr>
              <w:t xml:space="preserve">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vMerge w:val="restart"/>
            <w:shd w:val="clear" w:color="auto" w:fill="auto"/>
            <w:vAlign w:val="center"/>
          </w:tcPr>
          <w:p w14:paraId="2377425F" w14:textId="2EA3EA47"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 xml:space="preserve">Ресми </w:t>
            </w:r>
            <w:proofErr w:type="gramStart"/>
            <w:r w:rsidRPr="002D70A4">
              <w:rPr>
                <w:rFonts w:ascii="Times New Roman" w:hAnsi="Times New Roman" w:cs="Times New Roman"/>
                <w:sz w:val="24"/>
                <w:szCs w:val="24"/>
              </w:rPr>
              <w:t>статистикалы</w:t>
            </w:r>
            <w:proofErr w:type="gramEnd"/>
            <w:r w:rsidRPr="002D70A4">
              <w:rPr>
                <w:rFonts w:ascii="Times New Roman" w:hAnsi="Times New Roman" w:cs="Times New Roman"/>
                <w:sz w:val="24"/>
                <w:szCs w:val="24"/>
              </w:rPr>
              <w:t>қ ақпарат</w:t>
            </w:r>
          </w:p>
        </w:tc>
        <w:tc>
          <w:tcPr>
            <w:tcW w:w="1442" w:type="dxa"/>
            <w:shd w:val="clear" w:color="auto" w:fill="auto"/>
            <w:vAlign w:val="center"/>
          </w:tcPr>
          <w:p w14:paraId="313A06FC" w14:textId="458A5934" w:rsidR="00311ADC" w:rsidRPr="002D70A4" w:rsidRDefault="00311ADC" w:rsidP="00311ADC">
            <w:pPr>
              <w:spacing w:after="0" w:line="240" w:lineRule="auto"/>
              <w:contextualSpacing/>
              <w:jc w:val="center"/>
              <w:rPr>
                <w:rFonts w:ascii="Times New Roman" w:hAnsi="Times New Roman" w:cs="Times New Roman"/>
                <w:sz w:val="24"/>
                <w:szCs w:val="24"/>
                <w:lang w:val="kk-KZ"/>
              </w:rPr>
            </w:pPr>
            <w:proofErr w:type="gramStart"/>
            <w:r w:rsidRPr="004D41F4">
              <w:rPr>
                <w:rFonts w:ascii="Times New Roman" w:eastAsia="Times New Roman" w:hAnsi="Times New Roman" w:cs="Times New Roman"/>
                <w:kern w:val="24"/>
                <w:sz w:val="24"/>
                <w:szCs w:val="24"/>
                <w:lang w:eastAsia="ru-RU"/>
              </w:rPr>
              <w:t>млрд</w:t>
            </w:r>
            <w:proofErr w:type="gramEnd"/>
            <w:r w:rsidRPr="004D41F4">
              <w:rPr>
                <w:rFonts w:ascii="Times New Roman" w:eastAsia="Times New Roman" w:hAnsi="Times New Roman" w:cs="Times New Roman"/>
                <w:kern w:val="24"/>
                <w:sz w:val="24"/>
                <w:szCs w:val="24"/>
                <w:lang w:eastAsia="ru-RU"/>
              </w:rPr>
              <w:t xml:space="preserve"> </w:t>
            </w:r>
            <w:r>
              <w:rPr>
                <w:rFonts w:ascii="Times New Roman" w:eastAsia="Times New Roman" w:hAnsi="Times New Roman" w:cs="Times New Roman"/>
                <w:kern w:val="24"/>
                <w:sz w:val="24"/>
                <w:szCs w:val="24"/>
                <w:lang w:val="kk-KZ" w:eastAsia="ru-RU"/>
              </w:rPr>
              <w:t>АҚШ долл.</w:t>
            </w:r>
          </w:p>
        </w:tc>
        <w:tc>
          <w:tcPr>
            <w:tcW w:w="952" w:type="dxa"/>
            <w:shd w:val="clear" w:color="auto" w:fill="auto"/>
            <w:vAlign w:val="center"/>
          </w:tcPr>
          <w:p w14:paraId="1A2ACE89" w14:textId="07F16E2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24,8</w:t>
            </w:r>
          </w:p>
        </w:tc>
        <w:tc>
          <w:tcPr>
            <w:tcW w:w="1070" w:type="dxa"/>
            <w:gridSpan w:val="2"/>
            <w:shd w:val="clear" w:color="auto" w:fill="FFFFFF" w:themeFill="background1"/>
            <w:vAlign w:val="center"/>
          </w:tcPr>
          <w:p w14:paraId="77422134" w14:textId="541CC76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25,1</w:t>
            </w:r>
          </w:p>
        </w:tc>
        <w:tc>
          <w:tcPr>
            <w:tcW w:w="1176" w:type="dxa"/>
            <w:gridSpan w:val="2"/>
            <w:shd w:val="clear" w:color="auto" w:fill="FFFFFF" w:themeFill="background1"/>
            <w:vAlign w:val="center"/>
          </w:tcPr>
          <w:p w14:paraId="3F00B403" w14:textId="510A8BF2"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25,5</w:t>
            </w:r>
          </w:p>
        </w:tc>
        <w:tc>
          <w:tcPr>
            <w:tcW w:w="1217" w:type="dxa"/>
            <w:gridSpan w:val="2"/>
            <w:shd w:val="clear" w:color="auto" w:fill="FFFFFF" w:themeFill="background1"/>
            <w:vAlign w:val="center"/>
          </w:tcPr>
          <w:p w14:paraId="1906B521" w14:textId="1CA7A78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25,6</w:t>
            </w:r>
          </w:p>
        </w:tc>
        <w:tc>
          <w:tcPr>
            <w:tcW w:w="1156" w:type="dxa"/>
            <w:shd w:val="clear" w:color="auto" w:fill="FFFFFF" w:themeFill="background1"/>
            <w:vAlign w:val="center"/>
          </w:tcPr>
          <w:p w14:paraId="315F64E4" w14:textId="66D3572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25,7</w:t>
            </w:r>
          </w:p>
        </w:tc>
        <w:tc>
          <w:tcPr>
            <w:tcW w:w="1176" w:type="dxa"/>
            <w:shd w:val="clear" w:color="auto" w:fill="FFFFFF" w:themeFill="background1"/>
            <w:vAlign w:val="center"/>
          </w:tcPr>
          <w:p w14:paraId="33AE579F" w14:textId="54C3ADAA" w:rsidR="00311ADC" w:rsidRPr="004D41F4" w:rsidRDefault="00311ADC" w:rsidP="00311ADC">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25,8</w:t>
            </w:r>
          </w:p>
        </w:tc>
        <w:tc>
          <w:tcPr>
            <w:tcW w:w="1197" w:type="dxa"/>
            <w:shd w:val="clear" w:color="auto" w:fill="FFFFFF" w:themeFill="background1"/>
            <w:vAlign w:val="center"/>
          </w:tcPr>
          <w:p w14:paraId="42642B9B" w14:textId="5C92CADE" w:rsidR="00311ADC" w:rsidRPr="004D41F4" w:rsidRDefault="00311ADC" w:rsidP="00311ADC">
            <w:pPr>
              <w:spacing w:after="0" w:line="240" w:lineRule="auto"/>
              <w:contextualSpacing/>
              <w:jc w:val="center"/>
              <w:rPr>
                <w:rFonts w:ascii="Times New Roman" w:hAnsi="Times New Roman" w:cs="Times New Roman"/>
                <w:b/>
                <w:sz w:val="24"/>
                <w:szCs w:val="24"/>
              </w:rPr>
            </w:pPr>
          </w:p>
        </w:tc>
      </w:tr>
      <w:tr w:rsidR="00DD060C" w:rsidRPr="00B5428A" w14:paraId="1F1BF1EF" w14:textId="77777777" w:rsidTr="00DD060C">
        <w:trPr>
          <w:trHeight w:val="300"/>
          <w:jc w:val="center"/>
        </w:trPr>
        <w:tc>
          <w:tcPr>
            <w:tcW w:w="570" w:type="dxa"/>
            <w:shd w:val="clear" w:color="auto" w:fill="auto"/>
            <w:vAlign w:val="center"/>
          </w:tcPr>
          <w:p w14:paraId="0272DB45"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B52993F" w14:textId="05E3B6C6" w:rsidR="00311ADC" w:rsidRPr="004D41F4" w:rsidRDefault="00311ADC" w:rsidP="00311AD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7ACDBBAF"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41A6297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1E90AEF1" w14:textId="7AFB57EF" w:rsidR="00311ADC" w:rsidRPr="002D70A4" w:rsidRDefault="00311ADC" w:rsidP="00311ADC">
            <w:pPr>
              <w:spacing w:after="0" w:line="240" w:lineRule="auto"/>
              <w:contextualSpacing/>
              <w:jc w:val="center"/>
              <w:rPr>
                <w:rFonts w:ascii="Times New Roman" w:eastAsia="Times New Roman" w:hAnsi="Times New Roman" w:cs="Times New Roman"/>
                <w:kern w:val="24"/>
                <w:sz w:val="24"/>
                <w:szCs w:val="24"/>
                <w:lang w:val="kk-KZ" w:eastAsia="ru-RU"/>
              </w:rPr>
            </w:pPr>
            <w:proofErr w:type="gramStart"/>
            <w:r w:rsidRPr="004D41F4">
              <w:rPr>
                <w:rFonts w:ascii="Times New Roman" w:eastAsia="Times New Roman" w:hAnsi="Times New Roman" w:cs="Times New Roman"/>
                <w:kern w:val="24"/>
                <w:sz w:val="24"/>
                <w:szCs w:val="24"/>
                <w:lang w:eastAsia="ru-RU"/>
              </w:rPr>
              <w:t>млн</w:t>
            </w:r>
            <w:proofErr w:type="gramEnd"/>
            <w:r w:rsidRPr="004D41F4">
              <w:rPr>
                <w:rFonts w:ascii="Times New Roman" w:eastAsia="Times New Roman" w:hAnsi="Times New Roman" w:cs="Times New Roman"/>
                <w:kern w:val="24"/>
                <w:sz w:val="24"/>
                <w:szCs w:val="24"/>
                <w:lang w:eastAsia="ru-RU"/>
              </w:rPr>
              <w:t xml:space="preserve"> </w:t>
            </w:r>
            <w:r>
              <w:rPr>
                <w:rFonts w:ascii="Times New Roman" w:eastAsia="Times New Roman" w:hAnsi="Times New Roman" w:cs="Times New Roman"/>
                <w:kern w:val="24"/>
                <w:sz w:val="24"/>
                <w:szCs w:val="24"/>
                <w:lang w:val="kk-KZ" w:eastAsia="ru-RU"/>
              </w:rPr>
              <w:t>АҚШ долл.</w:t>
            </w:r>
          </w:p>
        </w:tc>
        <w:tc>
          <w:tcPr>
            <w:tcW w:w="952" w:type="dxa"/>
            <w:shd w:val="clear" w:color="auto" w:fill="auto"/>
            <w:vAlign w:val="center"/>
          </w:tcPr>
          <w:p w14:paraId="2F9413B1" w14:textId="38B391A4"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iCs/>
                <w:sz w:val="24"/>
                <w:szCs w:val="24"/>
              </w:rPr>
              <w:t>425,2</w:t>
            </w:r>
          </w:p>
        </w:tc>
        <w:tc>
          <w:tcPr>
            <w:tcW w:w="1070" w:type="dxa"/>
            <w:gridSpan w:val="2"/>
            <w:shd w:val="clear" w:color="auto" w:fill="auto"/>
            <w:vAlign w:val="center"/>
          </w:tcPr>
          <w:p w14:paraId="5EC4335B" w14:textId="4935ABD7"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iCs/>
                <w:sz w:val="24"/>
                <w:szCs w:val="24"/>
              </w:rPr>
              <w:t xml:space="preserve">1 </w:t>
            </w:r>
            <w:r w:rsidRPr="00311ADC">
              <w:rPr>
                <w:rFonts w:ascii="Times New Roman" w:hAnsi="Times New Roman" w:cs="Times New Roman"/>
                <w:b/>
                <w:iCs/>
                <w:spacing w:val="-5"/>
                <w:sz w:val="24"/>
                <w:szCs w:val="24"/>
              </w:rPr>
              <w:t>399</w:t>
            </w:r>
          </w:p>
        </w:tc>
        <w:tc>
          <w:tcPr>
            <w:tcW w:w="1176" w:type="dxa"/>
            <w:gridSpan w:val="2"/>
            <w:shd w:val="clear" w:color="auto" w:fill="auto"/>
            <w:vAlign w:val="center"/>
          </w:tcPr>
          <w:p w14:paraId="27F323E5" w14:textId="5A61869F"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435</w:t>
            </w:r>
          </w:p>
        </w:tc>
        <w:tc>
          <w:tcPr>
            <w:tcW w:w="1217" w:type="dxa"/>
            <w:gridSpan w:val="2"/>
            <w:shd w:val="clear" w:color="auto" w:fill="auto"/>
            <w:vAlign w:val="center"/>
          </w:tcPr>
          <w:p w14:paraId="35B4C901" w14:textId="58C4BEB4"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440</w:t>
            </w:r>
          </w:p>
        </w:tc>
        <w:tc>
          <w:tcPr>
            <w:tcW w:w="1156" w:type="dxa"/>
            <w:shd w:val="clear" w:color="auto" w:fill="auto"/>
            <w:vAlign w:val="center"/>
          </w:tcPr>
          <w:p w14:paraId="739009C5" w14:textId="18BAE5CB"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450</w:t>
            </w:r>
          </w:p>
        </w:tc>
        <w:tc>
          <w:tcPr>
            <w:tcW w:w="1176" w:type="dxa"/>
            <w:shd w:val="clear" w:color="auto" w:fill="auto"/>
            <w:vAlign w:val="center"/>
          </w:tcPr>
          <w:p w14:paraId="77D3C5AC" w14:textId="25B777E0" w:rsidR="00311ADC" w:rsidRPr="00311ADC" w:rsidRDefault="00311ADC" w:rsidP="00311ADC">
            <w:pPr>
              <w:spacing w:after="0" w:line="240" w:lineRule="auto"/>
              <w:contextualSpacing/>
              <w:jc w:val="center"/>
              <w:rPr>
                <w:rFonts w:ascii="Times New Roman" w:hAnsi="Times New Roman" w:cs="Times New Roman"/>
                <w:iCs/>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459</w:t>
            </w:r>
          </w:p>
        </w:tc>
        <w:tc>
          <w:tcPr>
            <w:tcW w:w="1197" w:type="dxa"/>
            <w:shd w:val="clear" w:color="auto" w:fill="auto"/>
            <w:vAlign w:val="center"/>
          </w:tcPr>
          <w:p w14:paraId="1253421C" w14:textId="22400F42" w:rsidR="00311ADC" w:rsidRPr="00D64EBB" w:rsidRDefault="00311ADC" w:rsidP="00D64EBB">
            <w:pPr>
              <w:spacing w:after="0" w:line="240" w:lineRule="auto"/>
              <w:contextualSpacing/>
              <w:jc w:val="center"/>
              <w:rPr>
                <w:rFonts w:ascii="Times New Roman" w:hAnsi="Times New Roman" w:cs="Times New Roman"/>
                <w:iCs/>
                <w:sz w:val="24"/>
                <w:szCs w:val="24"/>
                <w:lang w:val="kk-KZ"/>
              </w:rPr>
            </w:pPr>
            <w:r w:rsidRPr="00311ADC">
              <w:rPr>
                <w:rFonts w:ascii="Times New Roman" w:hAnsi="Times New Roman" w:cs="Times New Roman"/>
                <w:b/>
                <w:bCs/>
                <w:iCs/>
                <w:sz w:val="24"/>
                <w:szCs w:val="24"/>
              </w:rPr>
              <w:t xml:space="preserve">1 </w:t>
            </w:r>
            <w:r w:rsidR="00D64EBB">
              <w:rPr>
                <w:rFonts w:ascii="Times New Roman" w:hAnsi="Times New Roman" w:cs="Times New Roman"/>
                <w:b/>
                <w:bCs/>
                <w:iCs/>
                <w:sz w:val="24"/>
                <w:szCs w:val="24"/>
                <w:lang w:val="kk-KZ"/>
              </w:rPr>
              <w:t>465</w:t>
            </w:r>
          </w:p>
        </w:tc>
      </w:tr>
      <w:tr w:rsidR="00311ADC" w:rsidRPr="00B5428A" w14:paraId="4FA784CE" w14:textId="77777777" w:rsidTr="00DC5934">
        <w:trPr>
          <w:trHeight w:val="275"/>
          <w:jc w:val="center"/>
        </w:trPr>
        <w:tc>
          <w:tcPr>
            <w:tcW w:w="570" w:type="dxa"/>
            <w:shd w:val="clear" w:color="auto" w:fill="auto"/>
            <w:vAlign w:val="center"/>
          </w:tcPr>
          <w:p w14:paraId="30C60BA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6DFB821" w14:textId="367E41CE" w:rsidR="00311ADC" w:rsidRPr="004D41F4" w:rsidRDefault="00311ADC" w:rsidP="00311ADC">
            <w:pPr>
              <w:spacing w:after="0" w:line="240" w:lineRule="auto"/>
              <w:contextualSpacing/>
              <w:jc w:val="center"/>
              <w:rPr>
                <w:rFonts w:ascii="Times New Roman" w:hAnsi="Times New Roman" w:cs="Times New Roman"/>
                <w:b/>
                <w:iCs/>
                <w:sz w:val="24"/>
                <w:szCs w:val="24"/>
              </w:rPr>
            </w:pPr>
            <w:r>
              <w:rPr>
                <w:rFonts w:ascii="Times New Roman" w:hAnsi="Times New Roman" w:cs="Times New Roman"/>
                <w:b/>
                <w:iCs/>
                <w:sz w:val="24"/>
                <w:szCs w:val="24"/>
                <w:lang w:val="kk-KZ"/>
              </w:rPr>
              <w:t>Міндет</w:t>
            </w:r>
            <w:r w:rsidRPr="00F31493">
              <w:rPr>
                <w:rFonts w:ascii="Times New Roman" w:hAnsi="Times New Roman" w:cs="Times New Roman"/>
                <w:b/>
                <w:iCs/>
                <w:sz w:val="24"/>
                <w:szCs w:val="24"/>
              </w:rPr>
              <w:t>. Инвестициялар тарту экожүйесін одан ә</w:t>
            </w:r>
            <w:proofErr w:type="gramStart"/>
            <w:r w:rsidRPr="00F31493">
              <w:rPr>
                <w:rFonts w:ascii="Times New Roman" w:hAnsi="Times New Roman" w:cs="Times New Roman"/>
                <w:b/>
                <w:iCs/>
                <w:sz w:val="24"/>
                <w:szCs w:val="24"/>
              </w:rPr>
              <w:t>р</w:t>
            </w:r>
            <w:proofErr w:type="gramEnd"/>
            <w:r w:rsidRPr="00F31493">
              <w:rPr>
                <w:rFonts w:ascii="Times New Roman" w:hAnsi="Times New Roman" w:cs="Times New Roman"/>
                <w:b/>
                <w:iCs/>
                <w:sz w:val="24"/>
                <w:szCs w:val="24"/>
              </w:rPr>
              <w:t>і дамыту</w:t>
            </w:r>
          </w:p>
        </w:tc>
      </w:tr>
      <w:tr w:rsidR="00DD060C" w:rsidRPr="00B5428A" w14:paraId="716FAB2A" w14:textId="77777777" w:rsidTr="00DD060C">
        <w:trPr>
          <w:trHeight w:val="355"/>
          <w:jc w:val="center"/>
        </w:trPr>
        <w:tc>
          <w:tcPr>
            <w:tcW w:w="570" w:type="dxa"/>
            <w:shd w:val="clear" w:color="auto" w:fill="auto"/>
            <w:vAlign w:val="center"/>
          </w:tcPr>
          <w:p w14:paraId="789F2C1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D6BB824" w14:textId="6AC0D676" w:rsidR="00311ADC" w:rsidRPr="00F31493" w:rsidRDefault="00311ADC" w:rsidP="00311ADC">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7883F6B2"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99BFEA6"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0852D66" w14:textId="7408BFED"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402B8F13" w14:textId="4523EF78"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621CB0D4" w14:textId="27781755"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01B8A88F"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217" w:type="dxa"/>
            <w:gridSpan w:val="2"/>
            <w:shd w:val="clear" w:color="auto" w:fill="auto"/>
            <w:vAlign w:val="center"/>
          </w:tcPr>
          <w:p w14:paraId="24272CE0" w14:textId="26D8EDCA" w:rsidR="00311ADC" w:rsidRPr="004D41F4" w:rsidRDefault="00311ADC" w:rsidP="00311ADC">
            <w:pPr>
              <w:spacing w:after="0" w:line="240" w:lineRule="auto"/>
              <w:contextualSpacing/>
              <w:jc w:val="center"/>
              <w:rPr>
                <w:rFonts w:ascii="Times New Roman" w:hAnsi="Times New Roman" w:cs="Times New Roman"/>
                <w:sz w:val="24"/>
                <w:szCs w:val="24"/>
              </w:rPr>
            </w:pPr>
            <w:r w:rsidRPr="009A390B">
              <w:rPr>
                <w:rFonts w:ascii="Times New Roman" w:hAnsi="Times New Roman" w:cs="Times New Roman"/>
                <w:b/>
                <w:sz w:val="24"/>
                <w:szCs w:val="24"/>
              </w:rPr>
              <w:t>120</w:t>
            </w:r>
            <w:r>
              <w:rPr>
                <w:rFonts w:ascii="Times New Roman" w:hAnsi="Times New Roman" w:cs="Times New Roman"/>
                <w:b/>
                <w:sz w:val="24"/>
                <w:szCs w:val="24"/>
              </w:rPr>
              <w:t> </w:t>
            </w:r>
            <w:r w:rsidRPr="009A390B">
              <w:rPr>
                <w:rFonts w:ascii="Times New Roman" w:hAnsi="Times New Roman" w:cs="Times New Roman"/>
                <w:b/>
                <w:sz w:val="24"/>
                <w:szCs w:val="24"/>
              </w:rPr>
              <w:t>000</w:t>
            </w:r>
            <w:r>
              <w:rPr>
                <w:rFonts w:ascii="Times New Roman" w:hAnsi="Times New Roman" w:cs="Times New Roman"/>
                <w:b/>
                <w:sz w:val="24"/>
                <w:szCs w:val="24"/>
              </w:rPr>
              <w:t>,0</w:t>
            </w:r>
          </w:p>
        </w:tc>
        <w:tc>
          <w:tcPr>
            <w:tcW w:w="1156" w:type="dxa"/>
            <w:shd w:val="clear" w:color="auto" w:fill="auto"/>
            <w:vAlign w:val="center"/>
          </w:tcPr>
          <w:p w14:paraId="0DF14654"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shd w:val="clear" w:color="auto" w:fill="auto"/>
            <w:vAlign w:val="center"/>
          </w:tcPr>
          <w:p w14:paraId="7C23AA6D" w14:textId="6B2726B0"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650 000,0</w:t>
            </w:r>
          </w:p>
        </w:tc>
        <w:tc>
          <w:tcPr>
            <w:tcW w:w="1197" w:type="dxa"/>
            <w:shd w:val="clear" w:color="auto" w:fill="FFFFFF" w:themeFill="background1"/>
            <w:vAlign w:val="center"/>
          </w:tcPr>
          <w:p w14:paraId="7F4E145A" w14:textId="1F170C89" w:rsidR="00311ADC" w:rsidRPr="004D41F4" w:rsidRDefault="00311ADC" w:rsidP="00311ADC">
            <w:pPr>
              <w:spacing w:after="0" w:line="240" w:lineRule="auto"/>
              <w:contextualSpacing/>
              <w:jc w:val="center"/>
              <w:rPr>
                <w:rFonts w:ascii="Times New Roman" w:hAnsi="Times New Roman" w:cs="Times New Roman"/>
                <w:b/>
                <w:sz w:val="24"/>
                <w:szCs w:val="24"/>
              </w:rPr>
            </w:pPr>
          </w:p>
        </w:tc>
      </w:tr>
      <w:tr w:rsidR="00DD060C" w:rsidRPr="00955AB2" w14:paraId="4D4867D8" w14:textId="77777777" w:rsidTr="00DD060C">
        <w:trPr>
          <w:trHeight w:val="20"/>
          <w:jc w:val="center"/>
        </w:trPr>
        <w:tc>
          <w:tcPr>
            <w:tcW w:w="570" w:type="dxa"/>
            <w:shd w:val="clear" w:color="auto" w:fill="auto"/>
            <w:vAlign w:val="center"/>
          </w:tcPr>
          <w:p w14:paraId="31AC52BF" w14:textId="36CAA4F8"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909" w:type="dxa"/>
            <w:shd w:val="clear" w:color="auto" w:fill="auto"/>
            <w:vAlign w:val="center"/>
          </w:tcPr>
          <w:p w14:paraId="3AEF48EC" w14:textId="222EB819" w:rsidR="00311ADC" w:rsidRPr="00715C65" w:rsidRDefault="00311ADC" w:rsidP="00311ADC">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23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08CD4FEB" w14:textId="697B66CC" w:rsidR="00311ADC" w:rsidRPr="00715C65" w:rsidRDefault="00311ADC" w:rsidP="00311ADC">
            <w:pPr>
              <w:spacing w:after="0" w:line="240" w:lineRule="auto"/>
              <w:rPr>
                <w:rFonts w:ascii="Times New Roman" w:eastAsia="Times New Roman" w:hAnsi="Times New Roman" w:cs="Times New Roman"/>
                <w:bCs/>
                <w:sz w:val="24"/>
                <w:szCs w:val="24"/>
                <w:lang w:val="kk-KZ" w:eastAsia="ru-RU"/>
              </w:rPr>
            </w:pPr>
            <w:r w:rsidRPr="00715C65">
              <w:rPr>
                <w:rFonts w:ascii="Times New Roman" w:eastAsia="Times New Roman" w:hAnsi="Times New Roman" w:cs="Times New Roman"/>
                <w:bCs/>
                <w:sz w:val="24"/>
                <w:szCs w:val="24"/>
                <w:lang w:val="kk-KZ" w:eastAsia="ru-RU"/>
              </w:rPr>
              <w:t xml:space="preserve">АӨК-тегі өңделген өнімнің үлесі, % </w:t>
            </w:r>
            <w:r w:rsidRPr="00715C65">
              <w:rPr>
                <w:rFonts w:ascii="Times New Roman" w:eastAsia="Times New Roman" w:hAnsi="Times New Roman" w:cs="Times New Roman"/>
                <w:i/>
                <w:sz w:val="24"/>
                <w:szCs w:val="24"/>
                <w:lang w:val="kk-KZ"/>
              </w:rPr>
              <w:t>(республика бойынша)</w:t>
            </w:r>
          </w:p>
        </w:tc>
        <w:tc>
          <w:tcPr>
            <w:tcW w:w="1848" w:type="dxa"/>
            <w:shd w:val="clear" w:color="auto" w:fill="auto"/>
            <w:vAlign w:val="center"/>
          </w:tcPr>
          <w:p w14:paraId="477F971A" w14:textId="2654E882" w:rsidR="00311ADC" w:rsidRPr="00F31493"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АШМ</w:t>
            </w:r>
          </w:p>
        </w:tc>
        <w:tc>
          <w:tcPr>
            <w:tcW w:w="1791" w:type="dxa"/>
            <w:gridSpan w:val="2"/>
            <w:shd w:val="clear" w:color="auto" w:fill="auto"/>
            <w:vAlign w:val="center"/>
          </w:tcPr>
          <w:p w14:paraId="04D4AB26" w14:textId="4C03A13A"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АШМ есептік деректері</w:t>
            </w:r>
          </w:p>
        </w:tc>
        <w:tc>
          <w:tcPr>
            <w:tcW w:w="1442" w:type="dxa"/>
            <w:shd w:val="clear" w:color="auto" w:fill="auto"/>
            <w:vAlign w:val="center"/>
          </w:tcPr>
          <w:p w14:paraId="6DB67717"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C03A698" w14:textId="38457770"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40</w:t>
            </w:r>
          </w:p>
        </w:tc>
        <w:tc>
          <w:tcPr>
            <w:tcW w:w="1070" w:type="dxa"/>
            <w:gridSpan w:val="2"/>
            <w:tcBorders>
              <w:right w:val="single" w:sz="4" w:space="0" w:color="auto"/>
            </w:tcBorders>
            <w:shd w:val="clear" w:color="auto" w:fill="FFFFFF" w:themeFill="background1"/>
            <w:vAlign w:val="center"/>
          </w:tcPr>
          <w:p w14:paraId="031AC4CD" w14:textId="5C03CEC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FCAD10" w14:textId="2E0FBFB3"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880851" w14:textId="39883B66"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кемінде 70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40389" w14:textId="3FAC57D5"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кемінде 70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87F21" w14:textId="66624F55"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кемінде 70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1DF19" w14:textId="02B823C8"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311ADC" w:rsidRPr="00955AB2" w14:paraId="31BEEA70" w14:textId="77777777" w:rsidTr="00DC5934">
        <w:trPr>
          <w:trHeight w:val="291"/>
          <w:jc w:val="center"/>
        </w:trPr>
        <w:tc>
          <w:tcPr>
            <w:tcW w:w="570" w:type="dxa"/>
            <w:shd w:val="clear" w:color="auto" w:fill="auto"/>
            <w:vAlign w:val="center"/>
          </w:tcPr>
          <w:p w14:paraId="6DC4B84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EDEBB29" w14:textId="0BCE2E40"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b/>
                <w:bCs/>
                <w:sz w:val="24"/>
                <w:szCs w:val="24"/>
                <w:lang w:val="kk-KZ"/>
              </w:rPr>
              <w:t>Мақсат. АӨК субъектілерінің бәсекеге қабілеттілігін арттыру үшін жағдайлар жасау</w:t>
            </w:r>
          </w:p>
        </w:tc>
      </w:tr>
      <w:tr w:rsidR="00311ADC" w:rsidRPr="00955AB2" w14:paraId="2978F75A" w14:textId="77777777" w:rsidTr="00DC5934">
        <w:trPr>
          <w:trHeight w:val="20"/>
          <w:jc w:val="center"/>
        </w:trPr>
        <w:tc>
          <w:tcPr>
            <w:tcW w:w="570" w:type="dxa"/>
            <w:shd w:val="clear" w:color="auto" w:fill="auto"/>
            <w:vAlign w:val="center"/>
          </w:tcPr>
          <w:p w14:paraId="04349CA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16ACE4B" w14:textId="270DC449" w:rsidR="00311ADC" w:rsidRPr="004D41F4" w:rsidRDefault="00311ADC" w:rsidP="00311ADC">
            <w:pPr>
              <w:spacing w:after="0" w:line="240" w:lineRule="auto"/>
              <w:contextualSpacing/>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Міндет</w:t>
            </w:r>
            <w:r w:rsidRPr="00F31493">
              <w:rPr>
                <w:rFonts w:ascii="Times New Roman" w:hAnsi="Times New Roman" w:cs="Times New Roman"/>
                <w:b/>
                <w:bCs/>
                <w:sz w:val="24"/>
                <w:szCs w:val="24"/>
              </w:rPr>
              <w:t>.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DD060C" w:rsidRPr="00955AB2" w14:paraId="1DEEAAF6" w14:textId="77777777" w:rsidTr="00DD060C">
        <w:trPr>
          <w:trHeight w:val="20"/>
          <w:jc w:val="center"/>
        </w:trPr>
        <w:tc>
          <w:tcPr>
            <w:tcW w:w="570" w:type="dxa"/>
            <w:shd w:val="clear" w:color="auto" w:fill="auto"/>
            <w:vAlign w:val="center"/>
          </w:tcPr>
          <w:p w14:paraId="20B604F3"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FBFBE4E" w14:textId="77777777" w:rsidR="00311ADC" w:rsidRPr="00F31493" w:rsidRDefault="00311ADC" w:rsidP="00311ADC">
            <w:pPr>
              <w:spacing w:after="0" w:line="240" w:lineRule="auto"/>
              <w:rPr>
                <w:rFonts w:ascii="Times New Roman" w:hAnsi="Times New Roman" w:cs="Times New Roman"/>
                <w:b/>
                <w:sz w:val="24"/>
                <w:szCs w:val="24"/>
              </w:rPr>
            </w:pPr>
            <w:r w:rsidRPr="00F31493">
              <w:rPr>
                <w:rFonts w:ascii="Times New Roman" w:hAnsi="Times New Roman" w:cs="Times New Roman"/>
                <w:b/>
                <w:sz w:val="24"/>
                <w:szCs w:val="24"/>
              </w:rPr>
              <w:t>1.1 нәтиже көрсеткіші</w:t>
            </w:r>
          </w:p>
          <w:p w14:paraId="53BBF8CF" w14:textId="79F4BDA7" w:rsidR="00311ADC" w:rsidRPr="00F31493" w:rsidRDefault="00311ADC" w:rsidP="00311ADC">
            <w:pPr>
              <w:spacing w:after="0" w:line="240" w:lineRule="auto"/>
              <w:rPr>
                <w:rFonts w:ascii="Times New Roman" w:hAnsi="Times New Roman" w:cs="Times New Roman"/>
                <w:sz w:val="24"/>
                <w:szCs w:val="24"/>
              </w:rPr>
            </w:pPr>
            <w:r w:rsidRPr="00F31493">
              <w:rPr>
                <w:rFonts w:ascii="Times New Roman" w:hAnsi="Times New Roman" w:cs="Times New Roman"/>
                <w:sz w:val="24"/>
                <w:szCs w:val="24"/>
              </w:rPr>
              <w:t>Етті өңдеу үлесі</w:t>
            </w:r>
          </w:p>
        </w:tc>
        <w:tc>
          <w:tcPr>
            <w:tcW w:w="1848" w:type="dxa"/>
            <w:shd w:val="clear" w:color="auto" w:fill="auto"/>
            <w:vAlign w:val="center"/>
          </w:tcPr>
          <w:p w14:paraId="6D44F936" w14:textId="1BE06593" w:rsidR="00311ADC" w:rsidRPr="00F31493" w:rsidRDefault="00311ADC" w:rsidP="00311ADC">
            <w:pPr>
              <w:spacing w:after="0" w:line="240" w:lineRule="auto"/>
              <w:contextualSpacing/>
              <w:jc w:val="center"/>
              <w:rPr>
                <w:rFonts w:ascii="Times New Roman" w:hAnsi="Times New Roman" w:cs="Times New Roman"/>
                <w:sz w:val="24"/>
                <w:szCs w:val="24"/>
                <w:lang w:val="kk-KZ"/>
              </w:rPr>
            </w:pPr>
            <w:r w:rsidRPr="00F31493">
              <w:rPr>
                <w:rFonts w:ascii="Times New Roman" w:hAnsi="Times New Roman" w:cs="Times New Roman"/>
                <w:sz w:val="24"/>
                <w:szCs w:val="24"/>
              </w:rPr>
              <w:t>Облыс әкі</w:t>
            </w:r>
            <w:proofErr w:type="gramStart"/>
            <w:r w:rsidRPr="00F31493">
              <w:rPr>
                <w:rFonts w:ascii="Times New Roman" w:hAnsi="Times New Roman" w:cs="Times New Roman"/>
                <w:sz w:val="24"/>
                <w:szCs w:val="24"/>
              </w:rPr>
              <w:t>м</w:t>
            </w:r>
            <w:proofErr w:type="gramEnd"/>
            <w:r w:rsidRPr="00F31493">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Елеуов Г.А., </w:t>
            </w:r>
            <w:r>
              <w:rPr>
                <w:rFonts w:ascii="Times New Roman" w:hAnsi="Times New Roman" w:cs="Times New Roman"/>
                <w:sz w:val="24"/>
                <w:szCs w:val="24"/>
                <w:lang w:val="kk-KZ"/>
              </w:rPr>
              <w:t>АШБ</w:t>
            </w:r>
          </w:p>
        </w:tc>
        <w:tc>
          <w:tcPr>
            <w:tcW w:w="1791" w:type="dxa"/>
            <w:gridSpan w:val="2"/>
            <w:shd w:val="clear" w:color="auto" w:fill="auto"/>
            <w:vAlign w:val="center"/>
          </w:tcPr>
          <w:p w14:paraId="0A197F90" w14:textId="3A00920D"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kk-KZ"/>
              </w:rPr>
              <w:t>В</w:t>
            </w:r>
            <w:r w:rsidRPr="00F31493">
              <w:rPr>
                <w:rFonts w:ascii="Times New Roman" w:hAnsi="Times New Roman" w:cs="Times New Roman"/>
                <w:sz w:val="24"/>
                <w:szCs w:val="24"/>
              </w:rPr>
              <w:t>едомстволық есептілік</w:t>
            </w:r>
          </w:p>
        </w:tc>
        <w:tc>
          <w:tcPr>
            <w:tcW w:w="1442" w:type="dxa"/>
            <w:shd w:val="clear" w:color="auto" w:fill="auto"/>
            <w:vAlign w:val="center"/>
          </w:tcPr>
          <w:p w14:paraId="0F3F5D01"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CDFB0DB" w14:textId="11178D4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1070" w:type="dxa"/>
            <w:gridSpan w:val="2"/>
            <w:tcBorders>
              <w:right w:val="single" w:sz="4" w:space="0" w:color="auto"/>
            </w:tcBorders>
            <w:shd w:val="clear" w:color="auto" w:fill="FFFFFF" w:themeFill="background1"/>
            <w:vAlign w:val="center"/>
          </w:tcPr>
          <w:p w14:paraId="7C906B97" w14:textId="63114AF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C7C3C" w14:textId="5536F57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B6F7B9" w14:textId="38742CAD"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A133A" w14:textId="5BE2BD2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0798E" w14:textId="247EF52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41320" w14:textId="1409B1F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r>
      <w:tr w:rsidR="00DD060C" w:rsidRPr="00955AB2" w14:paraId="4CC2AEE6" w14:textId="77777777" w:rsidTr="00DD060C">
        <w:trPr>
          <w:trHeight w:val="20"/>
          <w:jc w:val="center"/>
        </w:trPr>
        <w:tc>
          <w:tcPr>
            <w:tcW w:w="570" w:type="dxa"/>
            <w:shd w:val="clear" w:color="auto" w:fill="auto"/>
            <w:vAlign w:val="center"/>
          </w:tcPr>
          <w:p w14:paraId="68216E6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8B46295" w14:textId="77777777" w:rsidR="00311ADC" w:rsidRPr="00F31493" w:rsidRDefault="00311ADC" w:rsidP="00311ADC">
            <w:pPr>
              <w:spacing w:after="0" w:line="240" w:lineRule="auto"/>
              <w:rPr>
                <w:rFonts w:ascii="Times New Roman" w:hAnsi="Times New Roman" w:cs="Times New Roman"/>
                <w:b/>
                <w:sz w:val="24"/>
                <w:szCs w:val="24"/>
              </w:rPr>
            </w:pPr>
            <w:r w:rsidRPr="00F31493">
              <w:rPr>
                <w:rFonts w:ascii="Times New Roman" w:hAnsi="Times New Roman" w:cs="Times New Roman"/>
                <w:b/>
                <w:sz w:val="24"/>
                <w:szCs w:val="24"/>
              </w:rPr>
              <w:t>1.2 нәтиже көрсеткіші</w:t>
            </w:r>
          </w:p>
          <w:p w14:paraId="3E88483B" w14:textId="3B36DE86" w:rsidR="00311ADC" w:rsidRPr="00F31493" w:rsidRDefault="00311ADC" w:rsidP="00311ADC">
            <w:pPr>
              <w:spacing w:after="0" w:line="240" w:lineRule="auto"/>
              <w:contextualSpacing/>
              <w:rPr>
                <w:rFonts w:ascii="Times New Roman" w:hAnsi="Times New Roman" w:cs="Times New Roman"/>
                <w:sz w:val="24"/>
                <w:szCs w:val="24"/>
              </w:rPr>
            </w:pPr>
            <w:r w:rsidRPr="00F31493">
              <w:rPr>
                <w:rFonts w:ascii="Times New Roman" w:hAnsi="Times New Roman" w:cs="Times New Roman"/>
                <w:sz w:val="24"/>
                <w:szCs w:val="24"/>
              </w:rPr>
              <w:t>Сү</w:t>
            </w:r>
            <w:proofErr w:type="gramStart"/>
            <w:r w:rsidRPr="00F31493">
              <w:rPr>
                <w:rFonts w:ascii="Times New Roman" w:hAnsi="Times New Roman" w:cs="Times New Roman"/>
                <w:sz w:val="24"/>
                <w:szCs w:val="24"/>
              </w:rPr>
              <w:t>тт</w:t>
            </w:r>
            <w:proofErr w:type="gramEnd"/>
            <w:r w:rsidRPr="00F31493">
              <w:rPr>
                <w:rFonts w:ascii="Times New Roman" w:hAnsi="Times New Roman" w:cs="Times New Roman"/>
                <w:sz w:val="24"/>
                <w:szCs w:val="24"/>
              </w:rPr>
              <w:t>і өңдеу үлесі</w:t>
            </w:r>
          </w:p>
        </w:tc>
        <w:tc>
          <w:tcPr>
            <w:tcW w:w="1848" w:type="dxa"/>
            <w:shd w:val="clear" w:color="auto" w:fill="auto"/>
            <w:vAlign w:val="center"/>
          </w:tcPr>
          <w:p w14:paraId="0D47E471" w14:textId="3C0C49EC"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Облыс әкі</w:t>
            </w:r>
            <w:proofErr w:type="gramStart"/>
            <w:r w:rsidRPr="00F31493">
              <w:rPr>
                <w:rFonts w:ascii="Times New Roman" w:hAnsi="Times New Roman" w:cs="Times New Roman"/>
                <w:sz w:val="24"/>
                <w:szCs w:val="24"/>
              </w:rPr>
              <w:t>м</w:t>
            </w:r>
            <w:proofErr w:type="gramEnd"/>
            <w:r w:rsidRPr="00F31493">
              <w:rPr>
                <w:rFonts w:ascii="Times New Roman" w:hAnsi="Times New Roman" w:cs="Times New Roman"/>
                <w:sz w:val="24"/>
                <w:szCs w:val="24"/>
              </w:rPr>
              <w:t>інің жетекшілік ететін орынбасары Елеуов Г.А., АШБ</w:t>
            </w:r>
          </w:p>
        </w:tc>
        <w:tc>
          <w:tcPr>
            <w:tcW w:w="1791" w:type="dxa"/>
            <w:gridSpan w:val="2"/>
            <w:shd w:val="clear" w:color="auto" w:fill="auto"/>
            <w:vAlign w:val="center"/>
          </w:tcPr>
          <w:p w14:paraId="1A1370D6" w14:textId="20ECA964"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kk-KZ"/>
              </w:rPr>
              <w:t>В</w:t>
            </w:r>
            <w:r w:rsidRPr="00F31493">
              <w:rPr>
                <w:rFonts w:ascii="Times New Roman" w:hAnsi="Times New Roman" w:cs="Times New Roman"/>
                <w:sz w:val="24"/>
                <w:szCs w:val="24"/>
              </w:rPr>
              <w:t>едомстволық есептілік</w:t>
            </w:r>
          </w:p>
        </w:tc>
        <w:tc>
          <w:tcPr>
            <w:tcW w:w="1442" w:type="dxa"/>
            <w:shd w:val="clear" w:color="auto" w:fill="auto"/>
            <w:vAlign w:val="center"/>
          </w:tcPr>
          <w:p w14:paraId="76DC748A"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26FD82F" w14:textId="2975DB3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38,2</w:t>
            </w:r>
          </w:p>
        </w:tc>
        <w:tc>
          <w:tcPr>
            <w:tcW w:w="1070" w:type="dxa"/>
            <w:gridSpan w:val="2"/>
            <w:tcBorders>
              <w:right w:val="single" w:sz="4" w:space="0" w:color="auto"/>
            </w:tcBorders>
            <w:shd w:val="clear" w:color="auto" w:fill="FFFFFF" w:themeFill="background1"/>
            <w:vAlign w:val="center"/>
          </w:tcPr>
          <w:p w14:paraId="17C534E8" w14:textId="2967C5F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38,8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8B53BF" w14:textId="4B21C672"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877FE" w14:textId="69C6E7F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00831" w14:textId="0EBDE5C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070D20" w14:textId="2625684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F6FD9" w14:textId="52FD14C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r>
      <w:tr w:rsidR="00DD060C" w:rsidRPr="00955AB2" w14:paraId="19D058DB" w14:textId="77777777" w:rsidTr="00DD060C">
        <w:trPr>
          <w:trHeight w:val="20"/>
          <w:jc w:val="center"/>
        </w:trPr>
        <w:tc>
          <w:tcPr>
            <w:tcW w:w="570" w:type="dxa"/>
            <w:shd w:val="clear" w:color="auto" w:fill="auto"/>
            <w:vAlign w:val="center"/>
          </w:tcPr>
          <w:p w14:paraId="63BC89F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F6202FD" w14:textId="77777777" w:rsidR="00311ADC" w:rsidRPr="00F31493" w:rsidRDefault="00311ADC" w:rsidP="00311ADC">
            <w:pPr>
              <w:spacing w:after="0" w:line="240" w:lineRule="auto"/>
              <w:rPr>
                <w:rFonts w:ascii="Times New Roman" w:hAnsi="Times New Roman" w:cs="Times New Roman"/>
                <w:b/>
                <w:sz w:val="24"/>
                <w:szCs w:val="24"/>
              </w:rPr>
            </w:pPr>
            <w:r w:rsidRPr="00F31493">
              <w:rPr>
                <w:rFonts w:ascii="Times New Roman" w:hAnsi="Times New Roman" w:cs="Times New Roman"/>
                <w:b/>
                <w:sz w:val="24"/>
                <w:szCs w:val="24"/>
              </w:rPr>
              <w:t>1.3 нәтиже көрсеткіші</w:t>
            </w:r>
          </w:p>
          <w:p w14:paraId="77857C74" w14:textId="3E1956B6" w:rsidR="00311ADC" w:rsidRPr="00F31493" w:rsidRDefault="00311ADC" w:rsidP="00311ADC">
            <w:pPr>
              <w:spacing w:after="0" w:line="240" w:lineRule="auto"/>
              <w:contextualSpacing/>
              <w:rPr>
                <w:rFonts w:ascii="Times New Roman" w:hAnsi="Times New Roman" w:cs="Times New Roman"/>
                <w:sz w:val="24"/>
                <w:szCs w:val="24"/>
              </w:rPr>
            </w:pPr>
            <w:r w:rsidRPr="00F31493">
              <w:rPr>
                <w:rFonts w:ascii="Times New Roman" w:hAnsi="Times New Roman" w:cs="Times New Roman"/>
                <w:sz w:val="24"/>
                <w:szCs w:val="24"/>
              </w:rPr>
              <w:t>Майлы дақылдарды өңдеу үлесі (күнбағыс)</w:t>
            </w:r>
          </w:p>
        </w:tc>
        <w:tc>
          <w:tcPr>
            <w:tcW w:w="1848" w:type="dxa"/>
            <w:shd w:val="clear" w:color="auto" w:fill="auto"/>
            <w:vAlign w:val="center"/>
          </w:tcPr>
          <w:p w14:paraId="57046F77" w14:textId="4432E09C"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Облыс әкі</w:t>
            </w:r>
            <w:proofErr w:type="gramStart"/>
            <w:r w:rsidRPr="00F31493">
              <w:rPr>
                <w:rFonts w:ascii="Times New Roman" w:hAnsi="Times New Roman" w:cs="Times New Roman"/>
                <w:sz w:val="24"/>
                <w:szCs w:val="24"/>
              </w:rPr>
              <w:t>м</w:t>
            </w:r>
            <w:proofErr w:type="gramEnd"/>
            <w:r w:rsidRPr="00F31493">
              <w:rPr>
                <w:rFonts w:ascii="Times New Roman" w:hAnsi="Times New Roman" w:cs="Times New Roman"/>
                <w:sz w:val="24"/>
                <w:szCs w:val="24"/>
              </w:rPr>
              <w:t>інің жетекшілік ететін орынбасары Елеуов Г.А., АШБ</w:t>
            </w:r>
          </w:p>
        </w:tc>
        <w:tc>
          <w:tcPr>
            <w:tcW w:w="1791" w:type="dxa"/>
            <w:gridSpan w:val="2"/>
            <w:shd w:val="clear" w:color="auto" w:fill="auto"/>
            <w:vAlign w:val="center"/>
          </w:tcPr>
          <w:p w14:paraId="603515D9" w14:textId="442076F0"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lang w:val="kk-KZ"/>
              </w:rPr>
              <w:t>В</w:t>
            </w:r>
            <w:r w:rsidRPr="00F31493">
              <w:rPr>
                <w:rFonts w:ascii="Times New Roman" w:hAnsi="Times New Roman" w:cs="Times New Roman"/>
                <w:sz w:val="24"/>
                <w:szCs w:val="24"/>
              </w:rPr>
              <w:t>едомстволық есептілік</w:t>
            </w:r>
          </w:p>
        </w:tc>
        <w:tc>
          <w:tcPr>
            <w:tcW w:w="1442" w:type="dxa"/>
            <w:shd w:val="clear" w:color="auto" w:fill="auto"/>
            <w:vAlign w:val="center"/>
          </w:tcPr>
          <w:p w14:paraId="6F941C11"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2005AA25" w14:textId="0D23622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070" w:type="dxa"/>
            <w:gridSpan w:val="2"/>
            <w:tcBorders>
              <w:right w:val="single" w:sz="4" w:space="0" w:color="auto"/>
            </w:tcBorders>
            <w:shd w:val="clear" w:color="auto" w:fill="FFFFFF" w:themeFill="background1"/>
            <w:vAlign w:val="center"/>
          </w:tcPr>
          <w:p w14:paraId="145D0B8F" w14:textId="2179A44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136AE" w14:textId="62454D6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B80DB" w14:textId="17B866A1"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B54FB" w14:textId="1845F70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81219" w14:textId="4F224E10"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B3F17" w14:textId="52127A5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2ACF895D" w14:textId="77777777" w:rsidTr="00DD060C">
        <w:trPr>
          <w:trHeight w:val="20"/>
          <w:jc w:val="center"/>
        </w:trPr>
        <w:tc>
          <w:tcPr>
            <w:tcW w:w="570" w:type="dxa"/>
            <w:shd w:val="clear" w:color="auto" w:fill="auto"/>
            <w:vAlign w:val="center"/>
          </w:tcPr>
          <w:p w14:paraId="68ED9B0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E606035" w14:textId="4D66FC3D" w:rsidR="00311ADC" w:rsidRPr="00F31493" w:rsidRDefault="00311ADC" w:rsidP="00311ADC">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257D234"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0E2805F6"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0796584" w14:textId="0A26F6D6"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3C3846CE" w14:textId="2C89C5A0"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56011C1C" w14:textId="0EA6B566"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3EC2" w14:textId="7142DA2D"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sidRPr="00D64EBB">
              <w:rPr>
                <w:rFonts w:ascii="Times New Roman" w:hAnsi="Times New Roman" w:cs="Times New Roman"/>
                <w:b/>
                <w:sz w:val="24"/>
                <w:szCs w:val="24"/>
                <w:lang w:val="kk-KZ"/>
              </w:rPr>
              <w:t>1 409,0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45120" w14:textId="20AD22F8"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sidRPr="00D64EBB">
              <w:rPr>
                <w:rFonts w:ascii="Times New Roman" w:hAnsi="Times New Roman" w:cs="Times New Roman"/>
                <w:b/>
                <w:sz w:val="24"/>
                <w:szCs w:val="24"/>
                <w:lang w:val="kk-KZ"/>
              </w:rPr>
              <w:t>11 409,0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8F864" w14:textId="7C4AD7A0"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sidRPr="00D64EBB">
              <w:rPr>
                <w:rFonts w:ascii="Times New Roman" w:hAnsi="Times New Roman" w:cs="Times New Roman"/>
                <w:b/>
                <w:sz w:val="24"/>
                <w:szCs w:val="24"/>
                <w:lang w:val="kk-KZ"/>
              </w:rPr>
              <w:t>809,0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DDDE9" w14:textId="78337122"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809,0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6F55C" w14:textId="06E2E047"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809,0</w:t>
            </w:r>
          </w:p>
        </w:tc>
      </w:tr>
      <w:tr w:rsidR="00DD060C" w:rsidRPr="00955AB2" w14:paraId="6C2C736A" w14:textId="77777777" w:rsidTr="00DD060C">
        <w:trPr>
          <w:trHeight w:val="20"/>
          <w:jc w:val="center"/>
        </w:trPr>
        <w:tc>
          <w:tcPr>
            <w:tcW w:w="570" w:type="dxa"/>
            <w:shd w:val="clear" w:color="auto" w:fill="auto"/>
            <w:vAlign w:val="center"/>
          </w:tcPr>
          <w:p w14:paraId="7CC81407" w14:textId="61C6627B"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909" w:type="dxa"/>
            <w:shd w:val="clear" w:color="auto" w:fill="auto"/>
            <w:vAlign w:val="center"/>
          </w:tcPr>
          <w:p w14:paraId="22B53F5D" w14:textId="55154E49" w:rsidR="00311ADC" w:rsidRPr="004D41F4" w:rsidRDefault="00311ADC" w:rsidP="00311ADC">
            <w:pPr>
              <w:spacing w:after="0" w:line="240" w:lineRule="auto"/>
              <w:rPr>
                <w:rFonts w:ascii="Times New Roman" w:hAnsi="Times New Roman" w:cs="Times New Roman"/>
                <w:b/>
                <w:sz w:val="24"/>
                <w:szCs w:val="24"/>
                <w:lang w:val="kk-KZ"/>
              </w:rPr>
            </w:pPr>
            <w:r w:rsidRPr="00715C65">
              <w:rPr>
                <w:rFonts w:ascii="Times New Roman" w:hAnsi="Times New Roman" w:cs="Times New Roman"/>
                <w:b/>
                <w:sz w:val="24"/>
                <w:szCs w:val="24"/>
                <w:lang w:val="kk-KZ"/>
              </w:rPr>
              <w:t xml:space="preserve">36 </w:t>
            </w:r>
            <w:r>
              <w:rPr>
                <w:rFonts w:ascii="Times New Roman" w:eastAsia="Times New Roman" w:hAnsi="Times New Roman" w:cs="Times New Roman"/>
                <w:b/>
                <w:kern w:val="24"/>
                <w:sz w:val="24"/>
                <w:szCs w:val="24"/>
                <w:lang w:val="kk-KZ" w:eastAsia="ru-RU"/>
              </w:rPr>
              <w:t>НҰИ</w:t>
            </w:r>
            <w:r w:rsidRPr="00715C65">
              <w:rPr>
                <w:rFonts w:ascii="Times New Roman" w:hAnsi="Times New Roman" w:cs="Times New Roman"/>
                <w:b/>
                <w:sz w:val="24"/>
                <w:szCs w:val="24"/>
                <w:lang w:val="kk-KZ"/>
              </w:rPr>
              <w:t>.</w:t>
            </w:r>
          </w:p>
          <w:p w14:paraId="1E4C9F24" w14:textId="1C73A5CB" w:rsidR="00311ADC" w:rsidRPr="005E73DD" w:rsidRDefault="00311ADC" w:rsidP="00311ADC">
            <w:pPr>
              <w:spacing w:after="0" w:line="240" w:lineRule="auto"/>
              <w:contextualSpacing/>
              <w:rPr>
                <w:rFonts w:ascii="Times New Roman" w:hAnsi="Times New Roman" w:cs="Times New Roman"/>
                <w:sz w:val="24"/>
                <w:szCs w:val="24"/>
                <w:lang w:val="kk-KZ"/>
              </w:rPr>
            </w:pPr>
            <w:r w:rsidRPr="005E73DD">
              <w:rPr>
                <w:rFonts w:ascii="Times New Roman" w:hAnsi="Times New Roman" w:cs="Times New Roman"/>
                <w:bCs/>
                <w:sz w:val="24"/>
                <w:szCs w:val="24"/>
                <w:lang w:val="kk-KZ"/>
              </w:rPr>
              <w:t xml:space="preserve">Суармалы егіншілікте су үнемдеу технологияларын енгізу есебінен суаратын суды үнемдеу, жылына млн м3 </w:t>
            </w:r>
            <w:r w:rsidRPr="005E73DD">
              <w:rPr>
                <w:rFonts w:ascii="Times New Roman" w:hAnsi="Times New Roman" w:cs="Times New Roman"/>
                <w:bCs/>
                <w:i/>
                <w:sz w:val="24"/>
                <w:szCs w:val="24"/>
                <w:lang w:val="kk-KZ"/>
              </w:rPr>
              <w:lastRenderedPageBreak/>
              <w:t>(республика бойынша)</w:t>
            </w:r>
          </w:p>
        </w:tc>
        <w:tc>
          <w:tcPr>
            <w:tcW w:w="1848" w:type="dxa"/>
            <w:shd w:val="clear" w:color="auto" w:fill="auto"/>
            <w:vAlign w:val="center"/>
          </w:tcPr>
          <w:p w14:paraId="7C81DF12" w14:textId="553DF191"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bCs/>
                <w:sz w:val="24"/>
                <w:szCs w:val="24"/>
              </w:rPr>
              <w:lastRenderedPageBreak/>
              <w:t>СРИМ, АШМ, ЖАО</w:t>
            </w:r>
          </w:p>
        </w:tc>
        <w:tc>
          <w:tcPr>
            <w:tcW w:w="1791" w:type="dxa"/>
            <w:gridSpan w:val="2"/>
            <w:shd w:val="clear" w:color="auto" w:fill="auto"/>
            <w:vAlign w:val="center"/>
          </w:tcPr>
          <w:p w14:paraId="1D57C22F" w14:textId="727C1412" w:rsidR="00311ADC" w:rsidRPr="00F31493"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eastAsia="Arial" w:hAnsi="Times New Roman" w:cs="Times New Roman"/>
                <w:bCs/>
                <w:sz w:val="24"/>
                <w:szCs w:val="24"/>
                <w:lang w:val="kk-KZ"/>
              </w:rPr>
              <w:t>Әкімшілік деректер</w:t>
            </w:r>
          </w:p>
        </w:tc>
        <w:tc>
          <w:tcPr>
            <w:tcW w:w="1442" w:type="dxa"/>
            <w:shd w:val="clear" w:color="auto" w:fill="auto"/>
            <w:vAlign w:val="center"/>
          </w:tcPr>
          <w:p w14:paraId="4AC1364D" w14:textId="77777777" w:rsidR="00311ADC" w:rsidRPr="004D41F4" w:rsidRDefault="00311ADC" w:rsidP="00311ADC">
            <w:pPr>
              <w:pStyle w:val="ab"/>
              <w:jc w:val="center"/>
              <w:rPr>
                <w:rFonts w:ascii="Times New Roman" w:eastAsia="Arial" w:hAnsi="Times New Roman" w:cs="Times New Roman"/>
                <w:bCs/>
                <w:sz w:val="24"/>
                <w:szCs w:val="24"/>
              </w:rPr>
            </w:pPr>
            <w:proofErr w:type="gramStart"/>
            <w:r w:rsidRPr="004D41F4">
              <w:rPr>
                <w:rFonts w:ascii="Times New Roman" w:eastAsia="Arial" w:hAnsi="Times New Roman" w:cs="Times New Roman"/>
                <w:bCs/>
                <w:sz w:val="24"/>
                <w:szCs w:val="24"/>
              </w:rPr>
              <w:t>млн</w:t>
            </w:r>
            <w:proofErr w:type="gramEnd"/>
            <w:r w:rsidRPr="004D41F4">
              <w:rPr>
                <w:rFonts w:ascii="Times New Roman" w:eastAsia="Arial" w:hAnsi="Times New Roman" w:cs="Times New Roman"/>
                <w:bCs/>
                <w:sz w:val="24"/>
                <w:szCs w:val="24"/>
              </w:rPr>
              <w:t xml:space="preserve"> м</w:t>
            </w:r>
            <w:r w:rsidRPr="004D41F4">
              <w:rPr>
                <w:rFonts w:ascii="Times New Roman" w:eastAsia="Arial" w:hAnsi="Times New Roman" w:cs="Times New Roman"/>
                <w:bCs/>
                <w:sz w:val="24"/>
                <w:szCs w:val="24"/>
                <w:vertAlign w:val="superscript"/>
              </w:rPr>
              <w:t>3</w:t>
            </w:r>
            <w:r w:rsidRPr="004D41F4">
              <w:rPr>
                <w:rFonts w:ascii="Times New Roman" w:eastAsia="Arial" w:hAnsi="Times New Roman" w:cs="Times New Roman"/>
                <w:bCs/>
                <w:sz w:val="24"/>
                <w:szCs w:val="24"/>
              </w:rPr>
              <w:t>/</w:t>
            </w:r>
          </w:p>
          <w:p w14:paraId="714D0EC6" w14:textId="452573DC" w:rsidR="00311ADC" w:rsidRPr="00F31493"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eastAsia="Arial" w:hAnsi="Times New Roman" w:cs="Times New Roman"/>
                <w:bCs/>
                <w:sz w:val="24"/>
                <w:szCs w:val="24"/>
                <w:lang w:val="kk-KZ"/>
              </w:rPr>
              <w:t>жылына</w:t>
            </w:r>
          </w:p>
        </w:tc>
        <w:tc>
          <w:tcPr>
            <w:tcW w:w="952" w:type="dxa"/>
            <w:shd w:val="clear" w:color="auto" w:fill="auto"/>
            <w:vAlign w:val="center"/>
          </w:tcPr>
          <w:p w14:paraId="343CA3DD" w14:textId="0C3AA3F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SimSun" w:hAnsi="Times New Roman" w:cs="Times New Roman"/>
                <w:bCs/>
                <w:sz w:val="24"/>
                <w:szCs w:val="24"/>
              </w:rPr>
              <w:t>326</w:t>
            </w:r>
          </w:p>
        </w:tc>
        <w:tc>
          <w:tcPr>
            <w:tcW w:w="1070" w:type="dxa"/>
            <w:gridSpan w:val="2"/>
            <w:tcBorders>
              <w:right w:val="single" w:sz="4" w:space="0" w:color="auto"/>
            </w:tcBorders>
            <w:shd w:val="clear" w:color="auto" w:fill="FFFFFF" w:themeFill="background1"/>
            <w:vAlign w:val="center"/>
          </w:tcPr>
          <w:p w14:paraId="15671859" w14:textId="40B22B9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728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DD79D" w14:textId="66A9D94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56E3D" w14:textId="1D01F48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1428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2E995" w14:textId="6F0FAB0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1721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7E7A6" w14:textId="4721E5C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1975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EA213" w14:textId="0F18DCE9"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311ADC" w:rsidRPr="00955AB2" w14:paraId="5F072730" w14:textId="77777777" w:rsidTr="00DC5934">
        <w:trPr>
          <w:trHeight w:val="20"/>
          <w:jc w:val="center"/>
        </w:trPr>
        <w:tc>
          <w:tcPr>
            <w:tcW w:w="570" w:type="dxa"/>
            <w:shd w:val="clear" w:color="auto" w:fill="auto"/>
            <w:vAlign w:val="center"/>
          </w:tcPr>
          <w:p w14:paraId="024BF80D"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8FEB8DE" w14:textId="09D53794" w:rsidR="00311ADC" w:rsidRPr="00F31493" w:rsidRDefault="00311ADC" w:rsidP="00311ADC">
            <w:pPr>
              <w:spacing w:after="0" w:line="240" w:lineRule="auto"/>
              <w:contextualSpacing/>
              <w:jc w:val="center"/>
              <w:rPr>
                <w:rFonts w:ascii="Times New Roman" w:hAnsi="Times New Roman" w:cs="Times New Roman"/>
                <w:bCs/>
                <w:sz w:val="24"/>
                <w:szCs w:val="24"/>
                <w:lang w:val="kk-KZ"/>
              </w:rPr>
            </w:pPr>
            <w:r w:rsidRPr="00F31493">
              <w:rPr>
                <w:rFonts w:ascii="Times New Roman" w:hAnsi="Times New Roman" w:cs="Times New Roman"/>
                <w:b/>
                <w:iCs/>
                <w:sz w:val="24"/>
                <w:szCs w:val="24"/>
              </w:rPr>
              <w:t>Мақсат. Су ресурстарын басқару тиімділігін арттыру</w:t>
            </w:r>
          </w:p>
        </w:tc>
      </w:tr>
      <w:tr w:rsidR="00311ADC" w:rsidRPr="00955AB2" w14:paraId="0C4D9559" w14:textId="77777777" w:rsidTr="00DC5934">
        <w:trPr>
          <w:trHeight w:val="347"/>
          <w:jc w:val="center"/>
        </w:trPr>
        <w:tc>
          <w:tcPr>
            <w:tcW w:w="570" w:type="dxa"/>
            <w:shd w:val="clear" w:color="auto" w:fill="auto"/>
            <w:vAlign w:val="center"/>
          </w:tcPr>
          <w:p w14:paraId="5DC32DC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913EBE4" w14:textId="1A3EE33B" w:rsidR="00311ADC" w:rsidRPr="004D41F4" w:rsidRDefault="00311ADC" w:rsidP="00311ADC">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Міндет</w:t>
            </w:r>
            <w:r w:rsidRPr="004D41F4">
              <w:rPr>
                <w:rFonts w:ascii="Times New Roman" w:hAnsi="Times New Roman" w:cs="Times New Roman"/>
                <w:b/>
                <w:bCs/>
                <w:sz w:val="24"/>
                <w:szCs w:val="24"/>
                <w:lang w:val="kk-KZ"/>
              </w:rPr>
              <w:t xml:space="preserve">. </w:t>
            </w:r>
            <w:r w:rsidRPr="00F31493">
              <w:rPr>
                <w:rFonts w:ascii="Times New Roman" w:hAnsi="Times New Roman" w:cs="Times New Roman"/>
                <w:b/>
                <w:bCs/>
                <w:sz w:val="24"/>
                <w:szCs w:val="24"/>
              </w:rPr>
              <w:t>Суармалы жерлерде су үнемдеу технологияларын енгізу</w:t>
            </w:r>
          </w:p>
        </w:tc>
      </w:tr>
      <w:tr w:rsidR="00DD060C" w:rsidRPr="00955AB2" w14:paraId="607FFAF1" w14:textId="77777777" w:rsidTr="00DD060C">
        <w:trPr>
          <w:trHeight w:val="20"/>
          <w:jc w:val="center"/>
        </w:trPr>
        <w:tc>
          <w:tcPr>
            <w:tcW w:w="570" w:type="dxa"/>
            <w:shd w:val="clear" w:color="auto" w:fill="auto"/>
            <w:vAlign w:val="center"/>
          </w:tcPr>
          <w:p w14:paraId="52F488AB"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A2BEC27" w14:textId="6B3617A0" w:rsidR="00311ADC" w:rsidRPr="001720D2" w:rsidRDefault="00311ADC" w:rsidP="00311ADC">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20F5A73" w14:textId="77777777" w:rsidR="00311ADC" w:rsidRPr="004D41F4" w:rsidRDefault="00311ADC" w:rsidP="00311ADC">
            <w:pPr>
              <w:spacing w:after="0" w:line="240" w:lineRule="auto"/>
              <w:contextualSpacing/>
              <w:jc w:val="center"/>
              <w:rPr>
                <w:rFonts w:ascii="Times New Roman" w:hAnsi="Times New Roman" w:cs="Times New Roman"/>
                <w:bCs/>
                <w:sz w:val="24"/>
                <w:szCs w:val="24"/>
              </w:rPr>
            </w:pPr>
          </w:p>
        </w:tc>
        <w:tc>
          <w:tcPr>
            <w:tcW w:w="1791" w:type="dxa"/>
            <w:gridSpan w:val="2"/>
            <w:shd w:val="clear" w:color="auto" w:fill="auto"/>
            <w:vAlign w:val="center"/>
          </w:tcPr>
          <w:p w14:paraId="320DD627" w14:textId="77777777" w:rsidR="00311ADC" w:rsidRPr="004D41F4" w:rsidRDefault="00311ADC" w:rsidP="00311ADC">
            <w:pPr>
              <w:spacing w:after="0" w:line="240" w:lineRule="auto"/>
              <w:contextualSpacing/>
              <w:jc w:val="center"/>
              <w:rPr>
                <w:rFonts w:ascii="Times New Roman" w:eastAsia="Arial" w:hAnsi="Times New Roman" w:cs="Times New Roman"/>
                <w:bCs/>
                <w:sz w:val="24"/>
                <w:szCs w:val="24"/>
              </w:rPr>
            </w:pPr>
          </w:p>
        </w:tc>
        <w:tc>
          <w:tcPr>
            <w:tcW w:w="1442" w:type="dxa"/>
            <w:shd w:val="clear" w:color="auto" w:fill="auto"/>
            <w:vAlign w:val="center"/>
          </w:tcPr>
          <w:p w14:paraId="57DD70FB" w14:textId="51F6E31B" w:rsidR="00311ADC" w:rsidRPr="004D41F4" w:rsidRDefault="00311ADC" w:rsidP="00311ADC">
            <w:pPr>
              <w:pStyle w:val="ab"/>
              <w:jc w:val="center"/>
              <w:rPr>
                <w:rFonts w:ascii="Times New Roman" w:eastAsia="Arial" w:hAnsi="Times New Roman" w:cs="Times New Roman"/>
                <w:bCs/>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65442CB7" w14:textId="151470DA"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03745907" w14:textId="3C6F4E1D"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880E47" w14:textId="1C6723D8" w:rsidR="00311ADC" w:rsidRPr="004D41F4" w:rsidRDefault="00311ADC" w:rsidP="00311ADC">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63,9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987E20" w14:textId="3BD6DEF9" w:rsidR="00311ADC" w:rsidRPr="004D41F4" w:rsidRDefault="00311ADC" w:rsidP="00311ADC">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63,9</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242B84A4" w14:textId="3D34D791" w:rsidR="00311ADC" w:rsidRPr="004D41F4" w:rsidRDefault="00311ADC" w:rsidP="00311ADC">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63,9</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348C5A86" w14:textId="2F3E98BD" w:rsidR="00311ADC" w:rsidRPr="004D41F4" w:rsidRDefault="00311ADC" w:rsidP="00311ADC">
            <w:pPr>
              <w:spacing w:after="0" w:line="240" w:lineRule="auto"/>
              <w:contextualSpacing/>
              <w:jc w:val="center"/>
              <w:rPr>
                <w:rFonts w:ascii="Times New Roman" w:eastAsia="SimSun" w:hAnsi="Times New Roman" w:cs="Times New Roman"/>
                <w:b/>
                <w:bCs/>
                <w:sz w:val="24"/>
                <w:szCs w:val="24"/>
              </w:rPr>
            </w:pPr>
            <w:r>
              <w:rPr>
                <w:rFonts w:ascii="Times New Roman" w:eastAsia="SimSun" w:hAnsi="Times New Roman" w:cs="Times New Roman"/>
                <w:b/>
                <w:bCs/>
                <w:color w:val="000000" w:themeColor="text1"/>
                <w:sz w:val="24"/>
                <w:szCs w:val="24"/>
              </w:rPr>
              <w:t>63,9</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779A372" w14:textId="0F7653F1" w:rsidR="00311ADC" w:rsidRPr="004D41F4" w:rsidRDefault="00311ADC" w:rsidP="00311ADC">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63,9</w:t>
            </w:r>
          </w:p>
        </w:tc>
      </w:tr>
      <w:tr w:rsidR="00DD060C" w:rsidRPr="0088701E" w14:paraId="16AC1612" w14:textId="77777777" w:rsidTr="00DD060C">
        <w:trPr>
          <w:trHeight w:val="20"/>
          <w:jc w:val="center"/>
        </w:trPr>
        <w:tc>
          <w:tcPr>
            <w:tcW w:w="570" w:type="dxa"/>
            <w:shd w:val="clear" w:color="auto" w:fill="auto"/>
            <w:vAlign w:val="center"/>
          </w:tcPr>
          <w:p w14:paraId="7320051F" w14:textId="71CA6219"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909" w:type="dxa"/>
            <w:shd w:val="clear" w:color="auto" w:fill="auto"/>
            <w:vAlign w:val="center"/>
          </w:tcPr>
          <w:p w14:paraId="2E715EDD" w14:textId="4E38008B" w:rsidR="00311ADC" w:rsidRPr="004D41F4" w:rsidRDefault="00311ADC" w:rsidP="00311ADC">
            <w:pPr>
              <w:spacing w:after="0" w:line="240" w:lineRule="auto"/>
              <w:rPr>
                <w:rFonts w:ascii="Times New Roman" w:eastAsia="Times New Roman" w:hAnsi="Times New Roman" w:cs="Times New Roman"/>
                <w:b/>
                <w:sz w:val="24"/>
                <w:szCs w:val="24"/>
              </w:rPr>
            </w:pPr>
            <w:r w:rsidRPr="004D41F4">
              <w:rPr>
                <w:rFonts w:ascii="Times New Roman" w:eastAsia="Times New Roman" w:hAnsi="Times New Roman" w:cs="Times New Roman"/>
                <w:b/>
                <w:sz w:val="24"/>
                <w:szCs w:val="24"/>
              </w:rPr>
              <w:t xml:space="preserve">26 </w:t>
            </w:r>
            <w:r>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sz w:val="24"/>
                <w:szCs w:val="24"/>
              </w:rPr>
              <w:t>.</w:t>
            </w:r>
          </w:p>
          <w:p w14:paraId="4E510DA4" w14:textId="7CD81F3F" w:rsidR="00311ADC" w:rsidRPr="004D41F4" w:rsidRDefault="00311ADC" w:rsidP="00311ADC">
            <w:pPr>
              <w:spacing w:after="0" w:line="240" w:lineRule="auto"/>
              <w:contextualSpacing/>
              <w:rPr>
                <w:rFonts w:ascii="Times New Roman" w:hAnsi="Times New Roman" w:cs="Times New Roman"/>
                <w:sz w:val="24"/>
                <w:szCs w:val="24"/>
              </w:rPr>
            </w:pPr>
            <w:r w:rsidRPr="001720D2">
              <w:rPr>
                <w:rFonts w:ascii="Times New Roman" w:eastAsia="Times New Roman" w:hAnsi="Times New Roman" w:cs="Times New Roman"/>
                <w:sz w:val="24"/>
                <w:szCs w:val="24"/>
              </w:rPr>
              <w:t xml:space="preserve">Орналастыру орындарымен қызмет көрсетілетін ішкі туристер саны, </w:t>
            </w:r>
            <w:proofErr w:type="gramStart"/>
            <w:r w:rsidRPr="001720D2">
              <w:rPr>
                <w:rFonts w:ascii="Times New Roman" w:eastAsia="Times New Roman" w:hAnsi="Times New Roman" w:cs="Times New Roman"/>
                <w:sz w:val="24"/>
                <w:szCs w:val="24"/>
              </w:rPr>
              <w:t>млн</w:t>
            </w:r>
            <w:proofErr w:type="gramEnd"/>
            <w:r w:rsidRPr="001720D2">
              <w:rPr>
                <w:rFonts w:ascii="Times New Roman" w:eastAsia="Times New Roman" w:hAnsi="Times New Roman" w:cs="Times New Roman"/>
                <w:sz w:val="24"/>
                <w:szCs w:val="24"/>
              </w:rPr>
              <w:t xml:space="preserve"> адам </w:t>
            </w:r>
            <w:r w:rsidRPr="004D41F4">
              <w:rPr>
                <w:rFonts w:ascii="Times New Roman" w:hAnsi="Times New Roman" w:cs="Times New Roman"/>
                <w:bCs/>
                <w:i/>
                <w:sz w:val="24"/>
                <w:szCs w:val="24"/>
              </w:rPr>
              <w:t>(</w:t>
            </w:r>
            <w:r w:rsidRPr="005E73DD">
              <w:rPr>
                <w:rFonts w:ascii="Times New Roman" w:hAnsi="Times New Roman" w:cs="Times New Roman"/>
                <w:bCs/>
                <w:i/>
                <w:sz w:val="24"/>
                <w:szCs w:val="24"/>
              </w:rPr>
              <w:t>республика бойынша</w:t>
            </w:r>
            <w:r w:rsidRPr="004D41F4">
              <w:rPr>
                <w:rFonts w:ascii="Times New Roman" w:hAnsi="Times New Roman" w:cs="Times New Roman"/>
                <w:bCs/>
                <w:i/>
                <w:sz w:val="24"/>
                <w:szCs w:val="24"/>
              </w:rPr>
              <w:t>)</w:t>
            </w:r>
          </w:p>
        </w:tc>
        <w:tc>
          <w:tcPr>
            <w:tcW w:w="1848" w:type="dxa"/>
            <w:vMerge w:val="restart"/>
            <w:shd w:val="clear" w:color="auto" w:fill="auto"/>
            <w:vAlign w:val="center"/>
          </w:tcPr>
          <w:p w14:paraId="16851FC0" w14:textId="62A4D0D3" w:rsidR="00311ADC" w:rsidRPr="001720D2" w:rsidRDefault="00311ADC" w:rsidP="00D64EBB">
            <w:pPr>
              <w:spacing w:after="0" w:line="240" w:lineRule="auto"/>
              <w:contextualSpacing/>
              <w:jc w:val="center"/>
              <w:rPr>
                <w:rFonts w:ascii="Times New Roman" w:hAnsi="Times New Roman" w:cs="Times New Roman"/>
                <w:sz w:val="24"/>
                <w:szCs w:val="24"/>
                <w:lang w:val="kk-KZ"/>
              </w:rPr>
            </w:pPr>
            <w:r w:rsidRPr="001720D2">
              <w:rPr>
                <w:rFonts w:ascii="Times New Roman" w:hAnsi="Times New Roman" w:cs="Times New Roman"/>
                <w:sz w:val="24"/>
                <w:szCs w:val="24"/>
              </w:rPr>
              <w:t>Облыс әкімінің жетекшілік ететі</w:t>
            </w:r>
            <w:r>
              <w:rPr>
                <w:rFonts w:ascii="Times New Roman" w:hAnsi="Times New Roman" w:cs="Times New Roman"/>
                <w:sz w:val="24"/>
                <w:szCs w:val="24"/>
              </w:rPr>
              <w:t>н орынбасары Әбдікә</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імов А. А.,</w:t>
            </w:r>
            <w:r w:rsidRPr="004D41F4">
              <w:rPr>
                <w:rFonts w:ascii="Times New Roman" w:hAnsi="Times New Roman" w:cs="Times New Roman"/>
                <w:sz w:val="24"/>
                <w:szCs w:val="24"/>
              </w:rPr>
              <w:t xml:space="preserve"> </w:t>
            </w:r>
            <w:r w:rsidR="00D64EBB">
              <w:rPr>
                <w:rFonts w:ascii="Times New Roman" w:hAnsi="Times New Roman" w:cs="Times New Roman"/>
                <w:sz w:val="24"/>
                <w:szCs w:val="24"/>
                <w:lang w:val="kk-KZ"/>
              </w:rPr>
              <w:t>ДШСТБ</w:t>
            </w:r>
          </w:p>
        </w:tc>
        <w:tc>
          <w:tcPr>
            <w:tcW w:w="1791" w:type="dxa"/>
            <w:gridSpan w:val="2"/>
            <w:vMerge w:val="restart"/>
            <w:shd w:val="clear" w:color="auto" w:fill="auto"/>
            <w:vAlign w:val="center"/>
          </w:tcPr>
          <w:p w14:paraId="0C1FD40E" w14:textId="69112CD3" w:rsidR="00311ADC" w:rsidRPr="001720D2"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vMerge w:val="restart"/>
            <w:shd w:val="clear" w:color="auto" w:fill="auto"/>
            <w:vAlign w:val="center"/>
          </w:tcPr>
          <w:p w14:paraId="3C16E59E" w14:textId="0830DF95" w:rsidR="00311ADC" w:rsidRPr="001720D2"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м</w:t>
            </w:r>
            <w:r w:rsidRPr="004D41F4">
              <w:rPr>
                <w:rFonts w:ascii="Times New Roman" w:eastAsia="Times New Roman" w:hAnsi="Times New Roman" w:cs="Times New Roman"/>
                <w:sz w:val="24"/>
                <w:szCs w:val="24"/>
              </w:rPr>
              <w:t>лн</w:t>
            </w:r>
            <w:r>
              <w:rPr>
                <w:rFonts w:ascii="Times New Roman" w:eastAsia="Times New Roman" w:hAnsi="Times New Roman" w:cs="Times New Roman"/>
                <w:sz w:val="24"/>
                <w:szCs w:val="24"/>
                <w:lang w:val="kk-KZ"/>
              </w:rPr>
              <w:t>.</w:t>
            </w:r>
            <w:r w:rsidRPr="004D41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адам</w:t>
            </w:r>
          </w:p>
        </w:tc>
        <w:tc>
          <w:tcPr>
            <w:tcW w:w="952" w:type="dxa"/>
            <w:shd w:val="clear" w:color="auto" w:fill="auto"/>
            <w:vAlign w:val="center"/>
          </w:tcPr>
          <w:p w14:paraId="5573B1A5" w14:textId="173B0B0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9,0</w:t>
            </w:r>
          </w:p>
        </w:tc>
        <w:tc>
          <w:tcPr>
            <w:tcW w:w="1070" w:type="dxa"/>
            <w:gridSpan w:val="2"/>
            <w:tcBorders>
              <w:right w:val="single" w:sz="4" w:space="0" w:color="auto"/>
            </w:tcBorders>
            <w:shd w:val="clear" w:color="auto" w:fill="FFFFFF" w:themeFill="background1"/>
            <w:vAlign w:val="center"/>
          </w:tcPr>
          <w:p w14:paraId="5272D936" w14:textId="4F23E88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3D765" w14:textId="4EB03DF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AEAF2" w14:textId="5A46DAC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10,4</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43B08" w14:textId="6B437275"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951C9" w14:textId="158AE9D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11,0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3687C" w14:textId="22BE8CD6" w:rsidR="00311ADC" w:rsidRPr="004D41F4" w:rsidRDefault="00311ADC" w:rsidP="00311ADC">
            <w:pPr>
              <w:spacing w:after="0" w:line="240" w:lineRule="auto"/>
              <w:contextualSpacing/>
              <w:jc w:val="center"/>
              <w:rPr>
                <w:rFonts w:ascii="Times New Roman" w:eastAsia="Times New Roman" w:hAnsi="Times New Roman" w:cs="Times New Roman"/>
                <w:sz w:val="24"/>
                <w:szCs w:val="24"/>
              </w:rPr>
            </w:pPr>
          </w:p>
        </w:tc>
      </w:tr>
      <w:tr w:rsidR="00DD060C" w:rsidRPr="0088701E" w14:paraId="19765829" w14:textId="77777777" w:rsidTr="00DD060C">
        <w:trPr>
          <w:trHeight w:val="20"/>
          <w:jc w:val="center"/>
        </w:trPr>
        <w:tc>
          <w:tcPr>
            <w:tcW w:w="570" w:type="dxa"/>
            <w:shd w:val="clear" w:color="auto" w:fill="auto"/>
            <w:vAlign w:val="center"/>
          </w:tcPr>
          <w:p w14:paraId="6F38434C"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C7AA7DA" w14:textId="0F65A462" w:rsidR="00311ADC" w:rsidRPr="004D41F4" w:rsidRDefault="00311ADC" w:rsidP="00311AD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6886501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03BBE398"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5A16F225" w14:textId="1155829C" w:rsidR="00311ADC" w:rsidRPr="004D41F4" w:rsidRDefault="00311ADC" w:rsidP="00311ADC">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3D544A8F" w14:textId="26EB37C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0,2</w:t>
            </w:r>
            <w:r w:rsidR="00437011">
              <w:rPr>
                <w:rFonts w:ascii="Times New Roman" w:eastAsia="Times New Roman" w:hAnsi="Times New Roman" w:cs="Times New Roman"/>
                <w:b/>
                <w:sz w:val="24"/>
                <w:szCs w:val="24"/>
              </w:rPr>
              <w:t>3</w:t>
            </w:r>
          </w:p>
        </w:tc>
        <w:tc>
          <w:tcPr>
            <w:tcW w:w="1070" w:type="dxa"/>
            <w:gridSpan w:val="2"/>
            <w:tcBorders>
              <w:right w:val="single" w:sz="4" w:space="0" w:color="auto"/>
            </w:tcBorders>
            <w:shd w:val="clear" w:color="auto" w:fill="FFFFFF" w:themeFill="background1"/>
            <w:vAlign w:val="center"/>
          </w:tcPr>
          <w:p w14:paraId="65BD36F9" w14:textId="4B1AC49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0,23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6F2E54C" w14:textId="1DDCC296" w:rsidR="00311ADC" w:rsidRPr="00B32134" w:rsidRDefault="00311ADC" w:rsidP="00311ADC">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0,24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534B3B" w14:textId="3921C2DE" w:rsidR="00311ADC" w:rsidRPr="00B32134" w:rsidRDefault="00311ADC" w:rsidP="00311ADC">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0,26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7A003B" w14:textId="5F3D9856" w:rsidR="00311ADC" w:rsidRPr="00B32134" w:rsidRDefault="00311ADC" w:rsidP="00311ADC">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0,27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67C38E" w14:textId="590A0557" w:rsidR="00311ADC" w:rsidRPr="00B32134" w:rsidRDefault="00311ADC" w:rsidP="00311ADC">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0,28</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5FC8B" w14:textId="29EC6553" w:rsidR="00311ADC" w:rsidRPr="00B32134" w:rsidRDefault="00311ADC" w:rsidP="00311ADC">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0,29</w:t>
            </w:r>
          </w:p>
        </w:tc>
      </w:tr>
      <w:tr w:rsidR="00311ADC" w:rsidRPr="0088701E" w14:paraId="4F979A58" w14:textId="77777777" w:rsidTr="00DC5934">
        <w:trPr>
          <w:trHeight w:val="20"/>
          <w:jc w:val="center"/>
        </w:trPr>
        <w:tc>
          <w:tcPr>
            <w:tcW w:w="570" w:type="dxa"/>
            <w:shd w:val="clear" w:color="auto" w:fill="auto"/>
            <w:vAlign w:val="center"/>
          </w:tcPr>
          <w:p w14:paraId="2B042DD3"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2BB1EC1" w14:textId="30A26D39"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sidRPr="001720D2">
              <w:rPr>
                <w:rFonts w:ascii="Times New Roman" w:hAnsi="Times New Roman" w:cs="Times New Roman"/>
                <w:b/>
                <w:sz w:val="24"/>
                <w:szCs w:val="24"/>
              </w:rPr>
              <w:t>Мақсат.  Ішкі туризмді дамыту үшін қолайлы туристік ортаны қалыптастыру</w:t>
            </w:r>
          </w:p>
        </w:tc>
      </w:tr>
      <w:tr w:rsidR="00311ADC" w:rsidRPr="0088701E" w14:paraId="6DD1BFE7" w14:textId="77777777" w:rsidTr="00DC5934">
        <w:trPr>
          <w:trHeight w:val="20"/>
          <w:jc w:val="center"/>
        </w:trPr>
        <w:tc>
          <w:tcPr>
            <w:tcW w:w="570" w:type="dxa"/>
            <w:shd w:val="clear" w:color="auto" w:fill="auto"/>
            <w:vAlign w:val="center"/>
          </w:tcPr>
          <w:p w14:paraId="717D2A47"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717F9A9" w14:textId="72883A23"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Pr>
                <w:rFonts w:ascii="Times New Roman" w:hAnsi="Times New Roman" w:cs="Times New Roman"/>
                <w:b/>
                <w:sz w:val="24"/>
                <w:szCs w:val="24"/>
                <w:lang w:val="kk-KZ"/>
              </w:rPr>
              <w:t>М</w:t>
            </w:r>
            <w:r w:rsidRPr="001720D2">
              <w:rPr>
                <w:rFonts w:ascii="Times New Roman" w:hAnsi="Times New Roman" w:cs="Times New Roman"/>
                <w:b/>
                <w:sz w:val="24"/>
                <w:szCs w:val="24"/>
              </w:rPr>
              <w:t xml:space="preserve">індет. </w:t>
            </w:r>
            <w:proofErr w:type="gramStart"/>
            <w:r w:rsidRPr="001720D2">
              <w:rPr>
                <w:rFonts w:ascii="Times New Roman" w:hAnsi="Times New Roman" w:cs="Times New Roman"/>
                <w:b/>
                <w:sz w:val="24"/>
                <w:szCs w:val="24"/>
              </w:rPr>
              <w:t>Б</w:t>
            </w:r>
            <w:proofErr w:type="gramEnd"/>
            <w:r w:rsidRPr="001720D2">
              <w:rPr>
                <w:rFonts w:ascii="Times New Roman" w:hAnsi="Times New Roman" w:cs="Times New Roman"/>
                <w:b/>
                <w:sz w:val="24"/>
                <w:szCs w:val="24"/>
              </w:rPr>
              <w:t>әсекеге қабілетті туристік индустрияны қалыптастыру</w:t>
            </w:r>
          </w:p>
        </w:tc>
      </w:tr>
      <w:tr w:rsidR="00DD060C" w:rsidRPr="0088701E" w14:paraId="5048146A" w14:textId="77777777" w:rsidTr="00DD060C">
        <w:trPr>
          <w:trHeight w:val="20"/>
          <w:jc w:val="center"/>
        </w:trPr>
        <w:tc>
          <w:tcPr>
            <w:tcW w:w="570" w:type="dxa"/>
            <w:shd w:val="clear" w:color="auto" w:fill="auto"/>
            <w:vAlign w:val="center"/>
          </w:tcPr>
          <w:p w14:paraId="6DB2452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B13A110" w14:textId="287B1C1D" w:rsidR="00437011" w:rsidRPr="001720D2" w:rsidRDefault="00437011" w:rsidP="00437011">
            <w:pPr>
              <w:spacing w:after="0" w:line="240" w:lineRule="auto"/>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B16D021"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653B82CA"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7156284" w14:textId="55271DA3"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4A712158" w14:textId="68E49E94"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7118FA11" w14:textId="4C3A0528"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3E5ADB" w14:textId="66CB4FB8"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3066FE" w14:textId="20BE447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38EBD32C" w14:textId="3E55AEBF"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14000,0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4A1121F7" w14:textId="781DB897"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22000,0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E50E404" w14:textId="273F6594"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4000,0</w:t>
            </w:r>
          </w:p>
        </w:tc>
      </w:tr>
      <w:tr w:rsidR="00DD060C" w:rsidRPr="0088701E" w14:paraId="648A11CC" w14:textId="77777777" w:rsidTr="00DD060C">
        <w:trPr>
          <w:trHeight w:val="20"/>
          <w:jc w:val="center"/>
        </w:trPr>
        <w:tc>
          <w:tcPr>
            <w:tcW w:w="570" w:type="dxa"/>
            <w:shd w:val="clear" w:color="auto" w:fill="auto"/>
            <w:vAlign w:val="center"/>
          </w:tcPr>
          <w:p w14:paraId="458C1647" w14:textId="18D66DBE"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909" w:type="dxa"/>
            <w:shd w:val="clear" w:color="auto" w:fill="auto"/>
            <w:vAlign w:val="center"/>
          </w:tcPr>
          <w:p w14:paraId="7A1D7924" w14:textId="71081F59" w:rsidR="00437011" w:rsidRPr="004D41F4" w:rsidRDefault="00437011" w:rsidP="00437011">
            <w:pPr>
              <w:spacing w:after="0" w:line="240" w:lineRule="auto"/>
              <w:rPr>
                <w:rFonts w:ascii="Times New Roman" w:eastAsia="Times New Roman" w:hAnsi="Times New Roman" w:cs="Times New Roman"/>
                <w:b/>
                <w:sz w:val="24"/>
                <w:szCs w:val="24"/>
              </w:rPr>
            </w:pPr>
            <w:r w:rsidRPr="004D41F4">
              <w:rPr>
                <w:rFonts w:ascii="Times New Roman" w:eastAsia="Times New Roman" w:hAnsi="Times New Roman" w:cs="Times New Roman"/>
                <w:b/>
                <w:sz w:val="24"/>
                <w:szCs w:val="24"/>
              </w:rPr>
              <w:t xml:space="preserve">27 </w:t>
            </w:r>
            <w:r>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sz w:val="24"/>
                <w:szCs w:val="24"/>
              </w:rPr>
              <w:t>.</w:t>
            </w:r>
          </w:p>
          <w:p w14:paraId="2A3F6AB3" w14:textId="05468CC1" w:rsidR="00437011" w:rsidRPr="004D41F4" w:rsidRDefault="00437011" w:rsidP="00437011">
            <w:pPr>
              <w:spacing w:after="0" w:line="240" w:lineRule="auto"/>
              <w:rPr>
                <w:rFonts w:ascii="Times New Roman" w:hAnsi="Times New Roman" w:cs="Times New Roman"/>
                <w:b/>
                <w:bCs/>
                <w:i/>
                <w:sz w:val="24"/>
                <w:szCs w:val="24"/>
              </w:rPr>
            </w:pPr>
            <w:r w:rsidRPr="001720D2">
              <w:rPr>
                <w:rFonts w:ascii="Times New Roman" w:eastAsia="Times New Roman" w:hAnsi="Times New Roman" w:cs="Times New Roman"/>
                <w:sz w:val="24"/>
                <w:szCs w:val="24"/>
              </w:rPr>
              <w:t xml:space="preserve">Орналастыру орындарында қызмет көрсетілген келуші туристер саны, </w:t>
            </w:r>
            <w:proofErr w:type="gramStart"/>
            <w:r w:rsidRPr="001720D2">
              <w:rPr>
                <w:rFonts w:ascii="Times New Roman" w:eastAsia="Times New Roman" w:hAnsi="Times New Roman" w:cs="Times New Roman"/>
                <w:sz w:val="24"/>
                <w:szCs w:val="24"/>
              </w:rPr>
              <w:t>млн</w:t>
            </w:r>
            <w:proofErr w:type="gramEnd"/>
            <w:r w:rsidRPr="001720D2">
              <w:rPr>
                <w:rFonts w:ascii="Times New Roman" w:eastAsia="Times New Roman" w:hAnsi="Times New Roman" w:cs="Times New Roman"/>
                <w:sz w:val="24"/>
                <w:szCs w:val="24"/>
              </w:rPr>
              <w:t xml:space="preserve"> адам </w:t>
            </w:r>
            <w:r w:rsidRPr="004D41F4">
              <w:rPr>
                <w:rFonts w:ascii="Times New Roman" w:hAnsi="Times New Roman" w:cs="Times New Roman"/>
                <w:bCs/>
                <w:i/>
                <w:sz w:val="24"/>
                <w:szCs w:val="24"/>
              </w:rPr>
              <w:t>(</w:t>
            </w:r>
            <w:r w:rsidRPr="005E73DD">
              <w:rPr>
                <w:rFonts w:ascii="Times New Roman" w:hAnsi="Times New Roman" w:cs="Times New Roman"/>
                <w:bCs/>
                <w:i/>
                <w:sz w:val="24"/>
                <w:szCs w:val="24"/>
              </w:rPr>
              <w:t>республика бойынша</w:t>
            </w:r>
            <w:r w:rsidRPr="004D41F4">
              <w:rPr>
                <w:rFonts w:ascii="Times New Roman" w:hAnsi="Times New Roman" w:cs="Times New Roman"/>
                <w:bCs/>
                <w:i/>
                <w:sz w:val="24"/>
                <w:szCs w:val="24"/>
              </w:rPr>
              <w:t>)</w:t>
            </w:r>
          </w:p>
        </w:tc>
        <w:tc>
          <w:tcPr>
            <w:tcW w:w="1848" w:type="dxa"/>
            <w:shd w:val="clear" w:color="auto" w:fill="auto"/>
            <w:vAlign w:val="center"/>
          </w:tcPr>
          <w:p w14:paraId="5DED24C0" w14:textId="27A8D694" w:rsidR="00437011" w:rsidRPr="00D64EBB" w:rsidRDefault="00437011" w:rsidP="00D64EBB">
            <w:pPr>
              <w:spacing w:after="0" w:line="240" w:lineRule="auto"/>
              <w:contextualSpacing/>
              <w:jc w:val="center"/>
              <w:rPr>
                <w:rFonts w:ascii="Times New Roman" w:hAnsi="Times New Roman" w:cs="Times New Roman"/>
                <w:sz w:val="24"/>
                <w:szCs w:val="24"/>
                <w:lang w:val="kk-KZ"/>
              </w:rPr>
            </w:pPr>
            <w:r w:rsidRPr="001720D2">
              <w:rPr>
                <w:rFonts w:ascii="Times New Roman" w:hAnsi="Times New Roman" w:cs="Times New Roman"/>
                <w:sz w:val="24"/>
                <w:szCs w:val="24"/>
              </w:rPr>
              <w:t xml:space="preserve">Облыс әкімінің жетекшілік ететін </w:t>
            </w:r>
            <w:r>
              <w:rPr>
                <w:rFonts w:ascii="Times New Roman" w:hAnsi="Times New Roman" w:cs="Times New Roman"/>
                <w:sz w:val="24"/>
                <w:szCs w:val="24"/>
              </w:rPr>
              <w:t>орынбасары Әбдікә</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імов А. А., </w:t>
            </w:r>
            <w:r w:rsidR="00D64EBB">
              <w:rPr>
                <w:rFonts w:ascii="Times New Roman" w:hAnsi="Times New Roman" w:cs="Times New Roman"/>
                <w:sz w:val="24"/>
                <w:szCs w:val="24"/>
                <w:lang w:val="kk-KZ"/>
              </w:rPr>
              <w:t>ДШСТБ</w:t>
            </w:r>
          </w:p>
        </w:tc>
        <w:tc>
          <w:tcPr>
            <w:tcW w:w="1791" w:type="dxa"/>
            <w:gridSpan w:val="2"/>
            <w:shd w:val="clear" w:color="auto" w:fill="auto"/>
            <w:vAlign w:val="center"/>
          </w:tcPr>
          <w:p w14:paraId="6DA7BDC7" w14:textId="772C733E" w:rsidR="00437011" w:rsidRPr="004D41F4" w:rsidRDefault="00437011" w:rsidP="00437011">
            <w:pPr>
              <w:spacing w:after="0" w:line="240" w:lineRule="auto"/>
              <w:contextualSpacing/>
              <w:jc w:val="center"/>
              <w:rPr>
                <w:rFonts w:ascii="Times New Roman" w:hAnsi="Times New Roman" w:cs="Times New Roman"/>
                <w:sz w:val="24"/>
                <w:szCs w:val="24"/>
              </w:rPr>
            </w:pPr>
            <w:r w:rsidRPr="001720D2">
              <w:rPr>
                <w:rFonts w:ascii="Times New Roman" w:hAnsi="Times New Roman" w:cs="Times New Roman"/>
                <w:sz w:val="24"/>
                <w:szCs w:val="24"/>
              </w:rPr>
              <w:t>Ресми статистикалық деректер</w:t>
            </w:r>
          </w:p>
        </w:tc>
        <w:tc>
          <w:tcPr>
            <w:tcW w:w="1442" w:type="dxa"/>
            <w:shd w:val="clear" w:color="auto" w:fill="auto"/>
            <w:vAlign w:val="center"/>
          </w:tcPr>
          <w:p w14:paraId="572867F0" w14:textId="66527892" w:rsidR="00437011" w:rsidRPr="001720D2" w:rsidRDefault="00B32134" w:rsidP="00437011">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w:t>
            </w:r>
            <w:r w:rsidR="00437011" w:rsidRPr="004D41F4">
              <w:rPr>
                <w:rFonts w:ascii="Times New Roman" w:eastAsia="Times New Roman" w:hAnsi="Times New Roman" w:cs="Times New Roman"/>
                <w:sz w:val="24"/>
                <w:szCs w:val="24"/>
              </w:rPr>
              <w:t>лн</w:t>
            </w:r>
            <w:r>
              <w:rPr>
                <w:rFonts w:ascii="Times New Roman" w:eastAsia="Times New Roman" w:hAnsi="Times New Roman" w:cs="Times New Roman"/>
                <w:sz w:val="24"/>
                <w:szCs w:val="24"/>
                <w:lang w:val="kk-KZ"/>
              </w:rPr>
              <w:t>.</w:t>
            </w:r>
            <w:r w:rsidR="00437011" w:rsidRPr="004D41F4">
              <w:rPr>
                <w:rFonts w:ascii="Times New Roman" w:eastAsia="Times New Roman" w:hAnsi="Times New Roman" w:cs="Times New Roman"/>
                <w:sz w:val="24"/>
                <w:szCs w:val="24"/>
              </w:rPr>
              <w:t xml:space="preserve"> </w:t>
            </w:r>
            <w:r w:rsidR="00437011">
              <w:rPr>
                <w:rFonts w:ascii="Times New Roman" w:eastAsia="Times New Roman" w:hAnsi="Times New Roman" w:cs="Times New Roman"/>
                <w:sz w:val="24"/>
                <w:szCs w:val="24"/>
                <w:lang w:val="kk-KZ"/>
              </w:rPr>
              <w:t>адам</w:t>
            </w:r>
          </w:p>
        </w:tc>
        <w:tc>
          <w:tcPr>
            <w:tcW w:w="952" w:type="dxa"/>
            <w:shd w:val="clear" w:color="auto" w:fill="auto"/>
            <w:vAlign w:val="center"/>
          </w:tcPr>
          <w:p w14:paraId="44284AB6" w14:textId="24167F0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2,0</w:t>
            </w:r>
          </w:p>
        </w:tc>
        <w:tc>
          <w:tcPr>
            <w:tcW w:w="1070" w:type="dxa"/>
            <w:gridSpan w:val="2"/>
            <w:tcBorders>
              <w:right w:val="single" w:sz="4" w:space="0" w:color="auto"/>
            </w:tcBorders>
            <w:shd w:val="clear" w:color="auto" w:fill="FFFFFF" w:themeFill="background1"/>
            <w:vAlign w:val="center"/>
          </w:tcPr>
          <w:p w14:paraId="58C710DE" w14:textId="0E1305AF"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EEBF0" w14:textId="68E4ABF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2,8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E477A" w14:textId="27A51F4F"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D905BD" w14:textId="04AEDC9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3,5</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DE53A" w14:textId="43522E61"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r w:rsidRPr="004D41F4">
              <w:rPr>
                <w:rFonts w:ascii="Times New Roman" w:eastAsia="Times New Roman" w:hAnsi="Times New Roman" w:cs="Times New Roman"/>
                <w:sz w:val="24"/>
                <w:szCs w:val="24"/>
              </w:rPr>
              <w:t>4,0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F9314" w14:textId="71ED71E9"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p>
        </w:tc>
      </w:tr>
      <w:tr w:rsidR="00DD060C" w:rsidRPr="0088701E" w14:paraId="17F56851" w14:textId="77777777" w:rsidTr="00DD060C">
        <w:trPr>
          <w:trHeight w:val="20"/>
          <w:jc w:val="center"/>
        </w:trPr>
        <w:tc>
          <w:tcPr>
            <w:tcW w:w="570" w:type="dxa"/>
            <w:shd w:val="clear" w:color="auto" w:fill="auto"/>
            <w:vAlign w:val="center"/>
          </w:tcPr>
          <w:p w14:paraId="1531B57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F0BE7A8" w14:textId="3794357B" w:rsidR="00437011" w:rsidRPr="004D41F4" w:rsidRDefault="00437011" w:rsidP="00437011">
            <w:pPr>
              <w:spacing w:after="0" w:line="240" w:lineRule="auto"/>
              <w:rPr>
                <w:rFonts w:ascii="Times New Roman" w:hAnsi="Times New Roman" w:cs="Times New Roman"/>
                <w:b/>
                <w:bCs/>
                <w:i/>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shd w:val="clear" w:color="auto" w:fill="auto"/>
            <w:vAlign w:val="center"/>
          </w:tcPr>
          <w:p w14:paraId="76C2E5CE"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2DF6FE8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78E7FA4" w14:textId="77777777"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30C39C2F" w14:textId="20BB00F4"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0,0</w:t>
            </w:r>
            <w:r>
              <w:rPr>
                <w:rFonts w:ascii="Times New Roman" w:eastAsia="Times New Roman" w:hAnsi="Times New Roman" w:cs="Times New Roman"/>
                <w:b/>
                <w:sz w:val="24"/>
                <w:szCs w:val="24"/>
              </w:rPr>
              <w:t>2</w:t>
            </w:r>
            <w:r w:rsidRPr="004D41F4">
              <w:rPr>
                <w:rFonts w:ascii="Times New Roman" w:eastAsia="Times New Roman" w:hAnsi="Times New Roman" w:cs="Times New Roman"/>
                <w:b/>
                <w:sz w:val="24"/>
                <w:szCs w:val="24"/>
              </w:rPr>
              <w:t>2</w:t>
            </w:r>
          </w:p>
        </w:tc>
        <w:tc>
          <w:tcPr>
            <w:tcW w:w="1070" w:type="dxa"/>
            <w:gridSpan w:val="2"/>
            <w:tcBorders>
              <w:right w:val="single" w:sz="4" w:space="0" w:color="auto"/>
            </w:tcBorders>
            <w:shd w:val="clear" w:color="auto" w:fill="FFFFFF" w:themeFill="background1"/>
            <w:vAlign w:val="center"/>
          </w:tcPr>
          <w:p w14:paraId="5B4B763D" w14:textId="13459BC9"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0,065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903E0B7" w14:textId="7151AE65"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0,073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D0D587" w14:textId="659C549F"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0,078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9C580F" w14:textId="39674263"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0,091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EB243E" w14:textId="496A95A6" w:rsidR="00437011" w:rsidRPr="00B32134" w:rsidRDefault="00437011" w:rsidP="00437011">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0,104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DA54D7" w14:textId="6CF7F572" w:rsidR="00437011" w:rsidRPr="00B32134" w:rsidRDefault="00437011" w:rsidP="00437011">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0,111</w:t>
            </w:r>
          </w:p>
        </w:tc>
      </w:tr>
      <w:tr w:rsidR="00437011" w:rsidRPr="0088701E" w14:paraId="0E3AD197" w14:textId="77777777" w:rsidTr="00DC5934">
        <w:trPr>
          <w:trHeight w:val="20"/>
          <w:jc w:val="center"/>
        </w:trPr>
        <w:tc>
          <w:tcPr>
            <w:tcW w:w="570" w:type="dxa"/>
            <w:shd w:val="clear" w:color="auto" w:fill="auto"/>
            <w:vAlign w:val="center"/>
          </w:tcPr>
          <w:p w14:paraId="605CD5A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F2309C6" w14:textId="7AB24940" w:rsidR="00437011" w:rsidRPr="004D41F4" w:rsidRDefault="00437011" w:rsidP="00437011">
            <w:pPr>
              <w:spacing w:after="0" w:line="240" w:lineRule="auto"/>
              <w:contextualSpacing/>
              <w:jc w:val="center"/>
              <w:rPr>
                <w:rFonts w:ascii="Times New Roman" w:hAnsi="Times New Roman" w:cs="Times New Roman"/>
                <w:b/>
                <w:sz w:val="24"/>
                <w:szCs w:val="24"/>
              </w:rPr>
            </w:pPr>
            <w:r w:rsidRPr="001720D2">
              <w:rPr>
                <w:rFonts w:ascii="Times New Roman" w:hAnsi="Times New Roman" w:cs="Times New Roman"/>
                <w:b/>
                <w:sz w:val="24"/>
                <w:szCs w:val="24"/>
              </w:rPr>
              <w:t xml:space="preserve">Мақсат. Қазақстанның сақтандыру туристік брендін қалыптастыру және оның </w:t>
            </w:r>
            <w:proofErr w:type="gramStart"/>
            <w:r w:rsidRPr="001720D2">
              <w:rPr>
                <w:rFonts w:ascii="Times New Roman" w:hAnsi="Times New Roman" w:cs="Times New Roman"/>
                <w:b/>
                <w:sz w:val="24"/>
                <w:szCs w:val="24"/>
              </w:rPr>
              <w:t>о</w:t>
            </w:r>
            <w:proofErr w:type="gramEnd"/>
            <w:r w:rsidRPr="001720D2">
              <w:rPr>
                <w:rFonts w:ascii="Times New Roman" w:hAnsi="Times New Roman" w:cs="Times New Roman"/>
                <w:b/>
                <w:sz w:val="24"/>
                <w:szCs w:val="24"/>
              </w:rPr>
              <w:t>ң имиджін қалыптастыру</w:t>
            </w:r>
          </w:p>
        </w:tc>
      </w:tr>
      <w:tr w:rsidR="00437011" w:rsidRPr="0088701E" w14:paraId="34E3B120" w14:textId="77777777" w:rsidTr="00DC5934">
        <w:trPr>
          <w:trHeight w:val="20"/>
          <w:jc w:val="center"/>
        </w:trPr>
        <w:tc>
          <w:tcPr>
            <w:tcW w:w="570" w:type="dxa"/>
            <w:shd w:val="clear" w:color="auto" w:fill="auto"/>
            <w:vAlign w:val="center"/>
          </w:tcPr>
          <w:p w14:paraId="7CE4648E"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A518838" w14:textId="27F9FB1B" w:rsidR="00437011" w:rsidRPr="004D41F4" w:rsidRDefault="00437011" w:rsidP="0043701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w:t>
            </w:r>
            <w:r w:rsidRPr="001720D2">
              <w:rPr>
                <w:rFonts w:ascii="Times New Roman" w:hAnsi="Times New Roman" w:cs="Times New Roman"/>
                <w:b/>
                <w:sz w:val="24"/>
                <w:szCs w:val="24"/>
              </w:rPr>
              <w:t>індет. Шетелдік туристерді тарту</w:t>
            </w:r>
          </w:p>
        </w:tc>
      </w:tr>
      <w:tr w:rsidR="00DD060C" w:rsidRPr="0088701E" w14:paraId="26B8987F" w14:textId="77777777" w:rsidTr="00DD060C">
        <w:trPr>
          <w:trHeight w:val="20"/>
          <w:jc w:val="center"/>
        </w:trPr>
        <w:tc>
          <w:tcPr>
            <w:tcW w:w="570" w:type="dxa"/>
            <w:shd w:val="clear" w:color="auto" w:fill="auto"/>
            <w:vAlign w:val="center"/>
          </w:tcPr>
          <w:p w14:paraId="0514390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3DC3088" w14:textId="599DD4BD" w:rsidR="00437011" w:rsidRPr="001720D2" w:rsidRDefault="00437011" w:rsidP="00437011">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13EC8B1"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40A60EBC"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D90135F" w14:textId="1E1FE517"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B43EB84" w14:textId="33AE1B36" w:rsidR="00437011" w:rsidRPr="004D41F4" w:rsidRDefault="00437011" w:rsidP="00437011">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57AF1625" w14:textId="25A485CF" w:rsidR="00437011" w:rsidRPr="004D41F4" w:rsidRDefault="00437011" w:rsidP="00437011">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F1788F" w14:textId="094DC804"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EE1A" w14:textId="07FEE92B"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C7D2181" w14:textId="5943D470"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077B2556" w14:textId="1A39A0E9" w:rsidR="00437011" w:rsidRPr="004D41F4" w:rsidRDefault="00437011" w:rsidP="0043701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1A54150F" w14:textId="2FDEC46A" w:rsidR="00437011" w:rsidRPr="004D41F4" w:rsidRDefault="00437011" w:rsidP="0043701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10,0</w:t>
            </w:r>
          </w:p>
        </w:tc>
      </w:tr>
      <w:tr w:rsidR="00DD060C" w:rsidRPr="0088701E" w14:paraId="7316CD2A" w14:textId="77777777" w:rsidTr="00DD060C">
        <w:trPr>
          <w:trHeight w:val="20"/>
          <w:jc w:val="center"/>
        </w:trPr>
        <w:tc>
          <w:tcPr>
            <w:tcW w:w="570" w:type="dxa"/>
            <w:shd w:val="clear" w:color="auto" w:fill="auto"/>
            <w:vAlign w:val="center"/>
          </w:tcPr>
          <w:p w14:paraId="23386653" w14:textId="72DF7B88"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3</w:t>
            </w:r>
          </w:p>
        </w:tc>
        <w:tc>
          <w:tcPr>
            <w:tcW w:w="2909" w:type="dxa"/>
            <w:shd w:val="clear" w:color="auto" w:fill="auto"/>
            <w:vAlign w:val="center"/>
          </w:tcPr>
          <w:p w14:paraId="45BA506C" w14:textId="32ADCA82" w:rsidR="00437011" w:rsidRPr="00715C65" w:rsidRDefault="00437011" w:rsidP="00437011">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28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17AC2A03" w14:textId="374EF4F4" w:rsidR="00437011" w:rsidRPr="00715C65" w:rsidRDefault="00437011" w:rsidP="00437011">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ЖІӨ-дегі ШОК ЖҚҚ-ның үлесі, % </w:t>
            </w:r>
            <w:r w:rsidRPr="00715C65">
              <w:rPr>
                <w:rFonts w:ascii="Times New Roman" w:hAnsi="Times New Roman" w:cs="Times New Roman"/>
                <w:bCs/>
                <w:i/>
                <w:sz w:val="24"/>
                <w:szCs w:val="24"/>
                <w:lang w:val="kk-KZ"/>
              </w:rPr>
              <w:t>(республика бойынша)</w:t>
            </w:r>
          </w:p>
        </w:tc>
        <w:tc>
          <w:tcPr>
            <w:tcW w:w="1848" w:type="dxa"/>
            <w:vMerge w:val="restart"/>
            <w:shd w:val="clear" w:color="auto" w:fill="auto"/>
            <w:vAlign w:val="center"/>
          </w:tcPr>
          <w:p w14:paraId="42D46259" w14:textId="71467E43" w:rsidR="00437011" w:rsidRPr="00303A35" w:rsidRDefault="00437011" w:rsidP="00437011">
            <w:pPr>
              <w:spacing w:after="0" w:line="240" w:lineRule="auto"/>
              <w:contextualSpacing/>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Облыс әкімінің жетекшілік ететін орынбасары Әбдікәрімов А. А., К</w:t>
            </w:r>
            <w:r>
              <w:rPr>
                <w:rFonts w:ascii="Times New Roman" w:hAnsi="Times New Roman" w:cs="Times New Roman"/>
                <w:sz w:val="24"/>
                <w:szCs w:val="24"/>
                <w:lang w:val="kk-KZ"/>
              </w:rPr>
              <w:t>ИИДБ</w:t>
            </w:r>
          </w:p>
        </w:tc>
        <w:tc>
          <w:tcPr>
            <w:tcW w:w="1791" w:type="dxa"/>
            <w:gridSpan w:val="2"/>
            <w:vMerge w:val="restart"/>
            <w:shd w:val="clear" w:color="auto" w:fill="auto"/>
            <w:vAlign w:val="center"/>
          </w:tcPr>
          <w:p w14:paraId="68CDBF14" w14:textId="2C467476" w:rsidR="00437011" w:rsidRPr="004D41F4" w:rsidRDefault="00437011" w:rsidP="00437011">
            <w:pPr>
              <w:spacing w:after="0" w:line="240" w:lineRule="auto"/>
              <w:contextualSpacing/>
              <w:jc w:val="center"/>
              <w:rPr>
                <w:rFonts w:ascii="Times New Roman" w:hAnsi="Times New Roman" w:cs="Times New Roman"/>
                <w:sz w:val="24"/>
                <w:szCs w:val="24"/>
              </w:rPr>
            </w:pPr>
            <w:r w:rsidRPr="001720D2">
              <w:rPr>
                <w:rFonts w:ascii="Times New Roman" w:hAnsi="Times New Roman" w:cs="Times New Roman"/>
                <w:sz w:val="24"/>
                <w:szCs w:val="24"/>
              </w:rPr>
              <w:t>Ресми статистикалық деректер</w:t>
            </w:r>
          </w:p>
        </w:tc>
        <w:tc>
          <w:tcPr>
            <w:tcW w:w="1442" w:type="dxa"/>
            <w:vMerge w:val="restart"/>
            <w:shd w:val="clear" w:color="auto" w:fill="auto"/>
            <w:vAlign w:val="center"/>
          </w:tcPr>
          <w:p w14:paraId="38285ECC" w14:textId="7777777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FC98D99" w14:textId="0046323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37,0</w:t>
            </w:r>
          </w:p>
        </w:tc>
        <w:tc>
          <w:tcPr>
            <w:tcW w:w="1070" w:type="dxa"/>
            <w:gridSpan w:val="2"/>
            <w:tcBorders>
              <w:right w:val="single" w:sz="4" w:space="0" w:color="auto"/>
            </w:tcBorders>
            <w:shd w:val="clear" w:color="auto" w:fill="FFFFFF" w:themeFill="background1"/>
            <w:vAlign w:val="center"/>
          </w:tcPr>
          <w:p w14:paraId="724A3073" w14:textId="2000F6BE"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37,5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18E03" w14:textId="333C5C7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38,0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21C1A9" w14:textId="2DB30529"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38,5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F4F8F" w14:textId="47D9D2E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39,0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BC84A" w14:textId="0A7BEB8A"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39,5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EF8039" w14:textId="02DBF8A1" w:rsidR="00437011" w:rsidRPr="004D41F4" w:rsidRDefault="00437011" w:rsidP="00437011">
            <w:pPr>
              <w:spacing w:after="0" w:line="240" w:lineRule="auto"/>
              <w:contextualSpacing/>
              <w:jc w:val="center"/>
              <w:rPr>
                <w:rFonts w:ascii="Times New Roman" w:hAnsi="Times New Roman" w:cs="Times New Roman"/>
                <w:sz w:val="24"/>
                <w:szCs w:val="24"/>
              </w:rPr>
            </w:pPr>
          </w:p>
        </w:tc>
      </w:tr>
      <w:tr w:rsidR="00DD060C" w:rsidRPr="0088701E" w14:paraId="655EB507" w14:textId="77777777" w:rsidTr="00DD060C">
        <w:trPr>
          <w:trHeight w:val="20"/>
          <w:jc w:val="center"/>
        </w:trPr>
        <w:tc>
          <w:tcPr>
            <w:tcW w:w="570" w:type="dxa"/>
            <w:shd w:val="clear" w:color="auto" w:fill="auto"/>
            <w:vAlign w:val="center"/>
          </w:tcPr>
          <w:p w14:paraId="3B97FA8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0729788" w14:textId="26204A71" w:rsidR="00437011" w:rsidRPr="004D41F4" w:rsidRDefault="00437011" w:rsidP="00437011">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572C26BA"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53D6A41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6C628748" w14:textId="77777777"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1AECCF71" w14:textId="1BD0BB58"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27,2</w:t>
            </w:r>
          </w:p>
        </w:tc>
        <w:tc>
          <w:tcPr>
            <w:tcW w:w="1070" w:type="dxa"/>
            <w:gridSpan w:val="2"/>
            <w:tcBorders>
              <w:right w:val="single" w:sz="4" w:space="0" w:color="auto"/>
            </w:tcBorders>
            <w:shd w:val="clear" w:color="auto" w:fill="FFFFFF" w:themeFill="background1"/>
            <w:vAlign w:val="center"/>
          </w:tcPr>
          <w:p w14:paraId="09DEE650" w14:textId="7A7CDCB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34,9</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650BF" w14:textId="0C14A20D"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35,3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48662" w14:textId="0E998872"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35,8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40CA8" w14:textId="331427F9"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36,5</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466591" w14:textId="274E5BE4"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37,1</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35207" w14:textId="4C7E2AEA" w:rsidR="00437011" w:rsidRPr="00B32134" w:rsidRDefault="00437011" w:rsidP="00437011">
            <w:pPr>
              <w:spacing w:after="0" w:line="240" w:lineRule="auto"/>
              <w:contextualSpacing/>
              <w:jc w:val="center"/>
              <w:rPr>
                <w:rFonts w:ascii="Times New Roman" w:hAnsi="Times New Roman" w:cs="Times New Roman"/>
                <w:b/>
                <w:color w:val="000000"/>
                <w:sz w:val="24"/>
                <w:szCs w:val="24"/>
                <w:lang w:val="kk-KZ"/>
              </w:rPr>
            </w:pPr>
            <w:r w:rsidRPr="00B32134">
              <w:rPr>
                <w:rFonts w:ascii="Times New Roman" w:hAnsi="Times New Roman" w:cs="Times New Roman"/>
                <w:b/>
                <w:color w:val="000000"/>
                <w:sz w:val="24"/>
                <w:szCs w:val="24"/>
                <w:lang w:val="kk-KZ"/>
              </w:rPr>
              <w:t>37,3</w:t>
            </w:r>
          </w:p>
        </w:tc>
      </w:tr>
      <w:tr w:rsidR="00437011" w:rsidRPr="0088701E" w14:paraId="01ECECAF" w14:textId="77777777" w:rsidTr="00DC5934">
        <w:trPr>
          <w:trHeight w:val="20"/>
          <w:jc w:val="center"/>
        </w:trPr>
        <w:tc>
          <w:tcPr>
            <w:tcW w:w="570" w:type="dxa"/>
            <w:shd w:val="clear" w:color="auto" w:fill="auto"/>
            <w:vAlign w:val="center"/>
          </w:tcPr>
          <w:p w14:paraId="2456F350"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7C4BF54" w14:textId="350446E5" w:rsidR="00437011" w:rsidRPr="004D41F4" w:rsidRDefault="00437011" w:rsidP="00437011">
            <w:pPr>
              <w:spacing w:after="0" w:line="240" w:lineRule="auto"/>
              <w:contextualSpacing/>
              <w:jc w:val="center"/>
              <w:rPr>
                <w:rFonts w:ascii="Times New Roman" w:eastAsia="Times New Roman" w:hAnsi="Times New Roman" w:cs="Times New Roman"/>
                <w:b/>
                <w:bCs/>
                <w:kern w:val="24"/>
                <w:sz w:val="24"/>
                <w:szCs w:val="24"/>
                <w:lang w:eastAsia="ru-RU"/>
              </w:rPr>
            </w:pPr>
            <w:r w:rsidRPr="001720D2">
              <w:rPr>
                <w:rFonts w:ascii="Times New Roman" w:eastAsia="Times New Roman" w:hAnsi="Times New Roman" w:cs="Times New Roman"/>
                <w:b/>
                <w:bCs/>
                <w:kern w:val="24"/>
                <w:sz w:val="24"/>
                <w:szCs w:val="24"/>
                <w:lang w:eastAsia="ru-RU"/>
              </w:rPr>
              <w:t>Мақсат. Кәсіпкерлердің өсуін жеделдету</w:t>
            </w:r>
          </w:p>
        </w:tc>
      </w:tr>
      <w:tr w:rsidR="00437011" w:rsidRPr="0088701E" w14:paraId="412630D5" w14:textId="77777777" w:rsidTr="00DC5934">
        <w:trPr>
          <w:trHeight w:val="20"/>
          <w:jc w:val="center"/>
        </w:trPr>
        <w:tc>
          <w:tcPr>
            <w:tcW w:w="570" w:type="dxa"/>
            <w:shd w:val="clear" w:color="auto" w:fill="auto"/>
            <w:vAlign w:val="center"/>
          </w:tcPr>
          <w:p w14:paraId="34EBA5B0"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26E00EC" w14:textId="495F892D" w:rsidR="00437011" w:rsidRPr="004D41F4" w:rsidRDefault="00437011" w:rsidP="00437011">
            <w:pPr>
              <w:spacing w:after="0" w:line="240" w:lineRule="auto"/>
              <w:contextualSpacing/>
              <w:jc w:val="center"/>
              <w:rPr>
                <w:rFonts w:ascii="Times New Roman" w:eastAsia="Times New Roman" w:hAnsi="Times New Roman" w:cs="Times New Roman"/>
                <w:b/>
                <w:bCs/>
                <w:kern w:val="24"/>
                <w:sz w:val="24"/>
                <w:szCs w:val="24"/>
                <w:lang w:eastAsia="ru-RU"/>
              </w:rPr>
            </w:pPr>
            <w:r>
              <w:rPr>
                <w:rFonts w:ascii="Times New Roman" w:eastAsia="Times New Roman" w:hAnsi="Times New Roman" w:cs="Times New Roman"/>
                <w:b/>
                <w:bCs/>
                <w:kern w:val="24"/>
                <w:sz w:val="24"/>
                <w:szCs w:val="24"/>
                <w:lang w:val="kk-KZ" w:eastAsia="ru-RU"/>
              </w:rPr>
              <w:t>Міндет</w:t>
            </w:r>
            <w:r w:rsidRPr="001720D2">
              <w:rPr>
                <w:rFonts w:ascii="Times New Roman" w:eastAsia="Times New Roman" w:hAnsi="Times New Roman" w:cs="Times New Roman"/>
                <w:b/>
                <w:bCs/>
                <w:kern w:val="24"/>
                <w:sz w:val="24"/>
                <w:szCs w:val="24"/>
                <w:lang w:eastAsia="ru-RU"/>
              </w:rPr>
              <w:t>. Кәсіпкерлікті мемлекеттік қолдау шараларына қолжетімділікті қамтамасыз ету</w:t>
            </w:r>
          </w:p>
        </w:tc>
      </w:tr>
      <w:tr w:rsidR="00DD060C" w:rsidRPr="0088701E" w14:paraId="3FE7BDB4" w14:textId="77777777" w:rsidTr="00DD060C">
        <w:trPr>
          <w:trHeight w:val="20"/>
          <w:jc w:val="center"/>
        </w:trPr>
        <w:tc>
          <w:tcPr>
            <w:tcW w:w="570" w:type="dxa"/>
            <w:shd w:val="clear" w:color="auto" w:fill="auto"/>
            <w:vAlign w:val="center"/>
          </w:tcPr>
          <w:p w14:paraId="5D4F866D"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EE4EB99" w14:textId="0A325E34" w:rsidR="00437011" w:rsidRPr="001720D2" w:rsidRDefault="00437011" w:rsidP="00437011">
            <w:pPr>
              <w:spacing w:after="0" w:line="240" w:lineRule="auto"/>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3F2F2AE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0F8E4726"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04C451C" w14:textId="00208015" w:rsidR="00437011" w:rsidRPr="001720D2" w:rsidRDefault="00437011" w:rsidP="00437011">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952" w:type="dxa"/>
            <w:shd w:val="clear" w:color="auto" w:fill="auto"/>
            <w:vAlign w:val="center"/>
          </w:tcPr>
          <w:p w14:paraId="690427E0" w14:textId="77777777" w:rsidR="00437011" w:rsidRPr="004D41F4" w:rsidRDefault="00437011" w:rsidP="00437011">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5F7A9B02" w14:textId="77777777" w:rsidR="00437011" w:rsidRPr="004D41F4" w:rsidRDefault="00437011" w:rsidP="00437011">
            <w:pPr>
              <w:spacing w:after="0" w:line="240" w:lineRule="auto"/>
              <w:contextualSpacing/>
              <w:jc w:val="center"/>
              <w:rPr>
                <w:rFonts w:ascii="Times New Roman" w:hAnsi="Times New Roman" w:cs="Times New Roman"/>
                <w:b/>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99855F" w14:textId="0C57CFF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9E9210" w14:textId="1FD25368"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2F562FBA" w14:textId="62D68F5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871CA17" w14:textId="5C464FF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60628DD3" w14:textId="10771353" w:rsidR="00437011" w:rsidRPr="004D41F4" w:rsidRDefault="00437011" w:rsidP="00437011">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600,0</w:t>
            </w:r>
          </w:p>
        </w:tc>
      </w:tr>
      <w:tr w:rsidR="00DD060C" w:rsidRPr="00955AB2" w14:paraId="68F1A5FC" w14:textId="77777777" w:rsidTr="00DD060C">
        <w:trPr>
          <w:trHeight w:val="20"/>
          <w:jc w:val="center"/>
        </w:trPr>
        <w:tc>
          <w:tcPr>
            <w:tcW w:w="570" w:type="dxa"/>
            <w:shd w:val="clear" w:color="auto" w:fill="auto"/>
            <w:vAlign w:val="center"/>
          </w:tcPr>
          <w:p w14:paraId="29A2871A" w14:textId="4B1ACEB7"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lastRenderedPageBreak/>
              <w:t>1</w:t>
            </w:r>
            <w:r>
              <w:rPr>
                <w:rFonts w:ascii="Times New Roman" w:hAnsi="Times New Roman" w:cs="Times New Roman"/>
                <w:sz w:val="24"/>
                <w:szCs w:val="24"/>
                <w:lang w:val="kk-KZ"/>
              </w:rPr>
              <w:t>4</w:t>
            </w:r>
          </w:p>
        </w:tc>
        <w:tc>
          <w:tcPr>
            <w:tcW w:w="2909" w:type="dxa"/>
            <w:shd w:val="clear" w:color="auto" w:fill="auto"/>
            <w:vAlign w:val="center"/>
          </w:tcPr>
          <w:p w14:paraId="5B25BE98" w14:textId="153F2E66" w:rsidR="00437011" w:rsidRPr="00715C65" w:rsidRDefault="00437011" w:rsidP="00437011">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29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520DB85E" w14:textId="171443FB" w:rsidR="00437011" w:rsidRPr="00715C65" w:rsidRDefault="00437011" w:rsidP="00437011">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ЖІӨ-дегі орта кәсіпкерліктің ЖҚҚ-ның үлесі, % </w:t>
            </w:r>
            <w:r w:rsidRPr="00715C65">
              <w:rPr>
                <w:rFonts w:ascii="Times New Roman" w:hAnsi="Times New Roman" w:cs="Times New Roman"/>
                <w:bCs/>
                <w:i/>
                <w:sz w:val="24"/>
                <w:szCs w:val="24"/>
                <w:lang w:val="kk-KZ"/>
              </w:rPr>
              <w:t>(республика бойынша)</w:t>
            </w:r>
          </w:p>
        </w:tc>
        <w:tc>
          <w:tcPr>
            <w:tcW w:w="1848" w:type="dxa"/>
            <w:vMerge w:val="restart"/>
            <w:shd w:val="clear" w:color="auto" w:fill="auto"/>
            <w:vAlign w:val="center"/>
          </w:tcPr>
          <w:p w14:paraId="7366BE3E" w14:textId="6C58CD61" w:rsidR="00437011" w:rsidRPr="00303A35" w:rsidRDefault="00437011" w:rsidP="00437011">
            <w:pPr>
              <w:spacing w:after="0" w:line="240" w:lineRule="auto"/>
              <w:contextualSpacing/>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Облыс әкімінің жетекшілік ететін орынбасары Әбдікәрімов А. А., К</w:t>
            </w:r>
            <w:r>
              <w:rPr>
                <w:rFonts w:ascii="Times New Roman" w:hAnsi="Times New Roman" w:cs="Times New Roman"/>
                <w:sz w:val="24"/>
                <w:szCs w:val="24"/>
                <w:lang w:val="kk-KZ"/>
              </w:rPr>
              <w:t>ИИДБ</w:t>
            </w:r>
          </w:p>
        </w:tc>
        <w:tc>
          <w:tcPr>
            <w:tcW w:w="1791" w:type="dxa"/>
            <w:gridSpan w:val="2"/>
            <w:vMerge w:val="restart"/>
            <w:shd w:val="clear" w:color="auto" w:fill="auto"/>
            <w:vAlign w:val="center"/>
          </w:tcPr>
          <w:p w14:paraId="479D5765" w14:textId="59685E80" w:rsidR="00437011" w:rsidRPr="004D41F4" w:rsidRDefault="00437011" w:rsidP="00437011">
            <w:pPr>
              <w:spacing w:after="0" w:line="240" w:lineRule="auto"/>
              <w:contextualSpacing/>
              <w:jc w:val="center"/>
              <w:rPr>
                <w:rFonts w:ascii="Times New Roman" w:hAnsi="Times New Roman" w:cs="Times New Roman"/>
                <w:sz w:val="24"/>
                <w:szCs w:val="24"/>
              </w:rPr>
            </w:pPr>
            <w:r w:rsidRPr="00E66825">
              <w:rPr>
                <w:rFonts w:ascii="Times New Roman" w:hAnsi="Times New Roman" w:cs="Times New Roman"/>
                <w:sz w:val="24"/>
                <w:szCs w:val="24"/>
              </w:rPr>
              <w:t>Ресми статистикалық деректер</w:t>
            </w:r>
          </w:p>
        </w:tc>
        <w:tc>
          <w:tcPr>
            <w:tcW w:w="1442" w:type="dxa"/>
            <w:vMerge w:val="restart"/>
            <w:shd w:val="clear" w:color="auto" w:fill="auto"/>
            <w:vAlign w:val="center"/>
          </w:tcPr>
          <w:p w14:paraId="7A2E95BB" w14:textId="7777777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833112E" w14:textId="232B90B4"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8,2</w:t>
            </w:r>
          </w:p>
        </w:tc>
        <w:tc>
          <w:tcPr>
            <w:tcW w:w="1070" w:type="dxa"/>
            <w:gridSpan w:val="2"/>
            <w:tcBorders>
              <w:right w:val="single" w:sz="4" w:space="0" w:color="auto"/>
            </w:tcBorders>
            <w:shd w:val="clear" w:color="auto" w:fill="FFFFFF" w:themeFill="background1"/>
            <w:vAlign w:val="center"/>
          </w:tcPr>
          <w:p w14:paraId="0A27016F" w14:textId="595AFC9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9,5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EAC22" w14:textId="22DC49F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10,8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E5FA7" w14:textId="780E2008"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13,0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8788F" w14:textId="50EFBF8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14,0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5FF90" w14:textId="18946CC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15,0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D9E34B" w14:textId="72CF3ABE" w:rsidR="00437011" w:rsidRPr="004D41F4" w:rsidRDefault="00437011" w:rsidP="00437011">
            <w:pPr>
              <w:spacing w:after="0" w:line="240" w:lineRule="auto"/>
              <w:contextualSpacing/>
              <w:jc w:val="center"/>
              <w:rPr>
                <w:rFonts w:ascii="Times New Roman" w:hAnsi="Times New Roman" w:cs="Times New Roman"/>
                <w:sz w:val="24"/>
                <w:szCs w:val="24"/>
              </w:rPr>
            </w:pPr>
          </w:p>
        </w:tc>
      </w:tr>
      <w:tr w:rsidR="00DD060C" w:rsidRPr="00955AB2" w14:paraId="15CC478B" w14:textId="77777777" w:rsidTr="00DD060C">
        <w:trPr>
          <w:trHeight w:val="491"/>
          <w:jc w:val="center"/>
        </w:trPr>
        <w:tc>
          <w:tcPr>
            <w:tcW w:w="570" w:type="dxa"/>
            <w:shd w:val="clear" w:color="auto" w:fill="auto"/>
            <w:vAlign w:val="center"/>
          </w:tcPr>
          <w:p w14:paraId="662E7449"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2FF4BB" w14:textId="0983006A" w:rsidR="00437011" w:rsidRPr="004D41F4" w:rsidRDefault="00437011" w:rsidP="00437011">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0DCC661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7575C7D0"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427F64A2" w14:textId="77777777"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2C446E40" w14:textId="3B5A777B" w:rsidR="00437011" w:rsidRPr="004D41F4" w:rsidRDefault="00437011" w:rsidP="00437011">
            <w:pPr>
              <w:spacing w:after="0" w:line="240" w:lineRule="auto"/>
              <w:contextualSpacing/>
              <w:jc w:val="center"/>
              <w:rPr>
                <w:rFonts w:ascii="Times New Roman" w:hAnsi="Times New Roman" w:cs="Times New Roman"/>
                <w:sz w:val="24"/>
                <w:szCs w:val="24"/>
              </w:rPr>
            </w:pPr>
            <w:r w:rsidRPr="00437011">
              <w:rPr>
                <w:rFonts w:ascii="Times New Roman" w:eastAsia="Times New Roman" w:hAnsi="Times New Roman" w:cs="Times New Roman"/>
                <w:b/>
                <w:bCs/>
                <w:sz w:val="24"/>
                <w:szCs w:val="24"/>
                <w:lang w:eastAsia="ru-RU"/>
              </w:rPr>
              <w:t>4,2</w:t>
            </w:r>
          </w:p>
        </w:tc>
        <w:tc>
          <w:tcPr>
            <w:tcW w:w="1070" w:type="dxa"/>
            <w:gridSpan w:val="2"/>
            <w:tcBorders>
              <w:right w:val="single" w:sz="4" w:space="0" w:color="auto"/>
            </w:tcBorders>
            <w:shd w:val="clear" w:color="auto" w:fill="auto"/>
            <w:vAlign w:val="center"/>
          </w:tcPr>
          <w:p w14:paraId="58464718" w14:textId="48440F83" w:rsidR="00437011" w:rsidRPr="004D41F4" w:rsidRDefault="00437011" w:rsidP="00437011">
            <w:pPr>
              <w:spacing w:after="0" w:line="240" w:lineRule="auto"/>
              <w:contextualSpacing/>
              <w:jc w:val="center"/>
              <w:rPr>
                <w:rFonts w:ascii="Times New Roman" w:hAnsi="Times New Roman" w:cs="Times New Roman"/>
                <w:sz w:val="24"/>
                <w:szCs w:val="24"/>
              </w:rPr>
            </w:pPr>
            <w:r w:rsidRPr="004124CD">
              <w:rPr>
                <w:rFonts w:ascii="Times New Roman" w:eastAsia="Times New Roman" w:hAnsi="Times New Roman" w:cs="Times New Roman"/>
                <w:b/>
                <w:bCs/>
                <w:sz w:val="24"/>
                <w:szCs w:val="24"/>
                <w:lang w:eastAsia="ru-RU"/>
              </w:rPr>
              <w:t>7,1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224641" w14:textId="788602E9" w:rsidR="00437011" w:rsidRPr="004D41F4" w:rsidRDefault="00437011" w:rsidP="00437011">
            <w:pPr>
              <w:spacing w:after="0" w:line="240" w:lineRule="auto"/>
              <w:contextualSpacing/>
              <w:jc w:val="center"/>
              <w:rPr>
                <w:rFonts w:ascii="Times New Roman" w:hAnsi="Times New Roman" w:cs="Times New Roman"/>
                <w:sz w:val="24"/>
                <w:szCs w:val="24"/>
              </w:rPr>
            </w:pPr>
            <w:r w:rsidRPr="009125BE">
              <w:rPr>
                <w:rFonts w:ascii="Times New Roman" w:eastAsia="Times New Roman" w:hAnsi="Times New Roman" w:cs="Times New Roman"/>
                <w:b/>
                <w:bCs/>
                <w:sz w:val="24"/>
                <w:szCs w:val="24"/>
                <w:lang w:eastAsia="ru-RU"/>
              </w:rPr>
              <w:t>7,8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EDD99F" w14:textId="25EEF6FF" w:rsidR="00437011" w:rsidRPr="004D41F4" w:rsidRDefault="00437011" w:rsidP="00437011">
            <w:pPr>
              <w:spacing w:after="0" w:line="240" w:lineRule="auto"/>
              <w:contextualSpacing/>
              <w:jc w:val="center"/>
              <w:rPr>
                <w:rFonts w:ascii="Times New Roman" w:hAnsi="Times New Roman" w:cs="Times New Roman"/>
                <w:sz w:val="24"/>
                <w:szCs w:val="24"/>
              </w:rPr>
            </w:pPr>
            <w:r w:rsidRPr="009125BE">
              <w:rPr>
                <w:rFonts w:ascii="Times New Roman" w:eastAsia="Times New Roman" w:hAnsi="Times New Roman" w:cs="Times New Roman"/>
                <w:b/>
                <w:bCs/>
                <w:sz w:val="24"/>
                <w:szCs w:val="24"/>
                <w:lang w:eastAsia="ru-RU"/>
              </w:rPr>
              <w:t>9,1</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BC27078" w14:textId="4C4F5243" w:rsidR="00437011" w:rsidRPr="004D41F4" w:rsidRDefault="00437011" w:rsidP="00437011">
            <w:pPr>
              <w:spacing w:after="0" w:line="240" w:lineRule="auto"/>
              <w:contextualSpacing/>
              <w:jc w:val="center"/>
              <w:rPr>
                <w:rFonts w:ascii="Times New Roman" w:hAnsi="Times New Roman" w:cs="Times New Roman"/>
                <w:sz w:val="24"/>
                <w:szCs w:val="24"/>
              </w:rPr>
            </w:pPr>
            <w:r w:rsidRPr="009125BE">
              <w:rPr>
                <w:rFonts w:ascii="Times New Roman" w:eastAsia="Times New Roman" w:hAnsi="Times New Roman" w:cs="Times New Roman"/>
                <w:b/>
                <w:bCs/>
                <w:sz w:val="24"/>
                <w:szCs w:val="24"/>
                <w:lang w:eastAsia="ru-RU"/>
              </w:rPr>
              <w:t>9,4</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0D617EEB" w14:textId="02ABAE41" w:rsidR="00437011" w:rsidRPr="004D41F4" w:rsidRDefault="00437011" w:rsidP="00437011">
            <w:pPr>
              <w:spacing w:after="0" w:line="240" w:lineRule="auto"/>
              <w:contextualSpacing/>
              <w:jc w:val="center"/>
              <w:rPr>
                <w:rFonts w:ascii="Times New Roman" w:eastAsia="Times New Roman" w:hAnsi="Times New Roman" w:cs="Times New Roman"/>
                <w:kern w:val="24"/>
                <w:sz w:val="24"/>
                <w:szCs w:val="24"/>
                <w:lang w:eastAsia="ru-RU"/>
              </w:rPr>
            </w:pPr>
            <w:r w:rsidRPr="009125BE">
              <w:rPr>
                <w:rFonts w:ascii="Times New Roman" w:eastAsia="Times New Roman" w:hAnsi="Times New Roman" w:cs="Times New Roman"/>
                <w:b/>
                <w:bCs/>
                <w:sz w:val="24"/>
                <w:szCs w:val="24"/>
                <w:lang w:eastAsia="ru-RU"/>
              </w:rPr>
              <w:t>9,8</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704EB03F" w14:textId="710291BE" w:rsidR="00437011" w:rsidRPr="00303A35" w:rsidRDefault="00437011" w:rsidP="00437011">
            <w:pPr>
              <w:spacing w:after="0" w:line="240" w:lineRule="auto"/>
              <w:contextualSpacing/>
              <w:jc w:val="center"/>
              <w:rPr>
                <w:rFonts w:ascii="Times New Roman" w:eastAsia="Times New Roman" w:hAnsi="Times New Roman" w:cs="Times New Roman"/>
                <w:kern w:val="24"/>
                <w:sz w:val="24"/>
                <w:szCs w:val="24"/>
                <w:lang w:val="kk-KZ" w:eastAsia="ru-RU"/>
              </w:rPr>
            </w:pPr>
            <w:r w:rsidRPr="00F41AE4">
              <w:rPr>
                <w:rFonts w:ascii="Times New Roman" w:eastAsia="Times New Roman" w:hAnsi="Times New Roman" w:cs="Times New Roman"/>
                <w:b/>
                <w:bCs/>
                <w:kern w:val="24"/>
                <w:sz w:val="24"/>
                <w:szCs w:val="24"/>
                <w:lang w:eastAsia="ru-RU"/>
              </w:rPr>
              <w:t>9,9</w:t>
            </w:r>
          </w:p>
        </w:tc>
      </w:tr>
      <w:tr w:rsidR="00437011" w:rsidRPr="00955AB2" w14:paraId="5B78C9FD" w14:textId="77777777" w:rsidTr="00DC5934">
        <w:trPr>
          <w:trHeight w:val="20"/>
          <w:jc w:val="center"/>
        </w:trPr>
        <w:tc>
          <w:tcPr>
            <w:tcW w:w="570" w:type="dxa"/>
            <w:shd w:val="clear" w:color="auto" w:fill="auto"/>
            <w:vAlign w:val="center"/>
          </w:tcPr>
          <w:p w14:paraId="4BB84786"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CA11A3F" w14:textId="24AE716F" w:rsidR="00437011" w:rsidRPr="004D41F4" w:rsidRDefault="00437011" w:rsidP="00437011">
            <w:pPr>
              <w:spacing w:after="0" w:line="240" w:lineRule="auto"/>
              <w:contextualSpacing/>
              <w:jc w:val="center"/>
              <w:rPr>
                <w:rFonts w:ascii="Times New Roman" w:eastAsia="Times New Roman" w:hAnsi="Times New Roman" w:cs="Times New Roman"/>
                <w:sz w:val="24"/>
                <w:szCs w:val="24"/>
                <w:lang w:eastAsia="ru-RU"/>
              </w:rPr>
            </w:pPr>
            <w:r w:rsidRPr="00E66825">
              <w:rPr>
                <w:rFonts w:ascii="Times New Roman" w:hAnsi="Times New Roman" w:cs="Times New Roman"/>
                <w:b/>
                <w:sz w:val="24"/>
                <w:szCs w:val="24"/>
              </w:rPr>
              <w:t>Мақсат. Орта бизнестің тұрақты қабатын өсіру</w:t>
            </w:r>
          </w:p>
        </w:tc>
      </w:tr>
      <w:tr w:rsidR="00437011" w:rsidRPr="00955AB2" w14:paraId="4534DD8E" w14:textId="77777777" w:rsidTr="00DC5934">
        <w:trPr>
          <w:trHeight w:val="20"/>
          <w:jc w:val="center"/>
        </w:trPr>
        <w:tc>
          <w:tcPr>
            <w:tcW w:w="570" w:type="dxa"/>
            <w:shd w:val="clear" w:color="auto" w:fill="auto"/>
            <w:vAlign w:val="center"/>
          </w:tcPr>
          <w:p w14:paraId="726D385A"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5902053" w14:textId="6B9A3077" w:rsidR="00437011" w:rsidRPr="004D41F4" w:rsidRDefault="00755C32" w:rsidP="004370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b/>
                <w:sz w:val="24"/>
                <w:szCs w:val="24"/>
              </w:rPr>
              <w:t>М</w:t>
            </w:r>
            <w:r w:rsidR="00437011" w:rsidRPr="00E66825">
              <w:rPr>
                <w:rFonts w:ascii="Times New Roman" w:hAnsi="Times New Roman" w:cs="Times New Roman"/>
                <w:b/>
                <w:sz w:val="24"/>
                <w:szCs w:val="24"/>
              </w:rPr>
              <w:t xml:space="preserve">індет. Бәсекеге қабілетті орта </w:t>
            </w:r>
            <w:proofErr w:type="gramStart"/>
            <w:r w:rsidR="00437011" w:rsidRPr="00E66825">
              <w:rPr>
                <w:rFonts w:ascii="Times New Roman" w:hAnsi="Times New Roman" w:cs="Times New Roman"/>
                <w:b/>
                <w:sz w:val="24"/>
                <w:szCs w:val="24"/>
              </w:rPr>
              <w:t>к</w:t>
            </w:r>
            <w:proofErr w:type="gramEnd"/>
            <w:r w:rsidR="00437011" w:rsidRPr="00E66825">
              <w:rPr>
                <w:rFonts w:ascii="Times New Roman" w:hAnsi="Times New Roman" w:cs="Times New Roman"/>
                <w:b/>
                <w:sz w:val="24"/>
                <w:szCs w:val="24"/>
              </w:rPr>
              <w:t>әсіпкерлік субъектілері үшін қаржыландырудың қолжетімділігін арттыру</w:t>
            </w:r>
          </w:p>
        </w:tc>
      </w:tr>
      <w:tr w:rsidR="00DD060C" w:rsidRPr="00955AB2" w14:paraId="05F61EE2" w14:textId="77777777" w:rsidTr="00DD060C">
        <w:trPr>
          <w:trHeight w:val="20"/>
          <w:jc w:val="center"/>
        </w:trPr>
        <w:tc>
          <w:tcPr>
            <w:tcW w:w="570" w:type="dxa"/>
            <w:shd w:val="clear" w:color="auto" w:fill="auto"/>
            <w:vAlign w:val="center"/>
          </w:tcPr>
          <w:p w14:paraId="1979AA69"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B8B4D44" w14:textId="245FDB9A" w:rsidR="00437011" w:rsidRPr="00E66825" w:rsidRDefault="00437011" w:rsidP="00437011">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A2022B6"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DE0877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9B8E666" w14:textId="436E6B32"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56BA38E" w14:textId="4C0EA91F"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1D6E69E3" w14:textId="3956A542"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0E123" w14:textId="76F7E45D"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sidRPr="00163F2E">
              <w:rPr>
                <w:rFonts w:ascii="Times New Roman" w:hAnsi="Times New Roman" w:cs="Times New Roman"/>
                <w:b/>
                <w:sz w:val="24"/>
                <w:szCs w:val="24"/>
                <w:lang w:val="kk-KZ"/>
              </w:rPr>
              <w:t>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9D3FB" w14:textId="5B258817"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sidRPr="00163F2E">
              <w:rPr>
                <w:rFonts w:ascii="Times New Roman" w:hAnsi="Times New Roman" w:cs="Times New Roman"/>
                <w:b/>
                <w:sz w:val="24"/>
                <w:szCs w:val="24"/>
                <w:lang w:val="kk-KZ"/>
              </w:rPr>
              <w:t>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B61CFA" w14:textId="5D4300DF"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sidRPr="00163F2E">
              <w:rPr>
                <w:rFonts w:ascii="Times New Roman" w:hAnsi="Times New Roman" w:cs="Times New Roman"/>
                <w:b/>
                <w:sz w:val="24"/>
                <w:szCs w:val="24"/>
                <w:lang w:val="kk-KZ"/>
              </w:rPr>
              <w:t>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25FAA" w14:textId="1B5D2F70"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9CC31D" w14:textId="7D81D711"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r>
      <w:tr w:rsidR="00437011" w:rsidRPr="009F44E8" w14:paraId="39E2F1BA" w14:textId="77777777" w:rsidTr="00DC5934">
        <w:trPr>
          <w:trHeight w:val="20"/>
          <w:jc w:val="center"/>
        </w:trPr>
        <w:tc>
          <w:tcPr>
            <w:tcW w:w="570" w:type="dxa"/>
            <w:shd w:val="clear" w:color="auto" w:fill="auto"/>
            <w:vAlign w:val="center"/>
          </w:tcPr>
          <w:p w14:paraId="2C447494"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6E1A77B" w14:textId="70C7A5C0" w:rsidR="00437011" w:rsidRPr="004D41F4" w:rsidRDefault="00755C32"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rPr>
              <w:t>2-бағыт: А</w:t>
            </w:r>
            <w:r w:rsidR="00437011" w:rsidRPr="00E66825">
              <w:rPr>
                <w:rFonts w:ascii="Times New Roman" w:hAnsi="Times New Roman" w:cs="Times New Roman"/>
                <w:b/>
                <w:bCs/>
                <w:sz w:val="24"/>
                <w:szCs w:val="24"/>
              </w:rPr>
              <w:t>заматтардың өмі</w:t>
            </w:r>
            <w:proofErr w:type="gramStart"/>
            <w:r w:rsidR="00437011" w:rsidRPr="00E66825">
              <w:rPr>
                <w:rFonts w:ascii="Times New Roman" w:hAnsi="Times New Roman" w:cs="Times New Roman"/>
                <w:b/>
                <w:bCs/>
                <w:sz w:val="24"/>
                <w:szCs w:val="24"/>
              </w:rPr>
              <w:t>р</w:t>
            </w:r>
            <w:proofErr w:type="gramEnd"/>
            <w:r w:rsidR="00437011" w:rsidRPr="00E66825">
              <w:rPr>
                <w:rFonts w:ascii="Times New Roman" w:hAnsi="Times New Roman" w:cs="Times New Roman"/>
                <w:b/>
                <w:bCs/>
                <w:sz w:val="24"/>
                <w:szCs w:val="24"/>
              </w:rPr>
              <w:t xml:space="preserve"> сүру сапасы мен әл-ауқатын арттыру</w:t>
            </w:r>
          </w:p>
        </w:tc>
      </w:tr>
      <w:tr w:rsidR="00DD060C" w:rsidRPr="009F44E8" w14:paraId="4F027EEB" w14:textId="77777777" w:rsidTr="00DD060C">
        <w:trPr>
          <w:trHeight w:val="20"/>
          <w:jc w:val="center"/>
        </w:trPr>
        <w:tc>
          <w:tcPr>
            <w:tcW w:w="570" w:type="dxa"/>
            <w:shd w:val="clear" w:color="auto" w:fill="auto"/>
            <w:vAlign w:val="center"/>
          </w:tcPr>
          <w:p w14:paraId="1E1CE344" w14:textId="4F6264B6"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5</w:t>
            </w:r>
          </w:p>
        </w:tc>
        <w:tc>
          <w:tcPr>
            <w:tcW w:w="2909" w:type="dxa"/>
            <w:shd w:val="clear" w:color="auto" w:fill="auto"/>
            <w:vAlign w:val="center"/>
          </w:tcPr>
          <w:p w14:paraId="6218EDAC" w14:textId="5FF6DDB2" w:rsidR="00437011" w:rsidRPr="00715C65" w:rsidRDefault="00437011" w:rsidP="00437011">
            <w:pPr>
              <w:widowControl w:val="0"/>
              <w:spacing w:after="0" w:line="240" w:lineRule="auto"/>
              <w:rPr>
                <w:rFonts w:ascii="Times New Roman" w:hAnsi="Times New Roman" w:cs="Times New Roman"/>
                <w:b/>
                <w:bCs/>
                <w:sz w:val="24"/>
                <w:szCs w:val="24"/>
                <w:lang w:val="kk-KZ"/>
              </w:rPr>
            </w:pPr>
            <w:r w:rsidRPr="00715C65">
              <w:rPr>
                <w:rFonts w:ascii="Times New Roman" w:hAnsi="Times New Roman" w:cs="Times New Roman"/>
                <w:b/>
                <w:bCs/>
                <w:sz w:val="24"/>
                <w:szCs w:val="24"/>
                <w:lang w:val="kk-KZ"/>
              </w:rPr>
              <w:t xml:space="preserve">6 </w:t>
            </w:r>
            <w:r>
              <w:rPr>
                <w:rFonts w:ascii="Times New Roman" w:eastAsia="Times New Roman" w:hAnsi="Times New Roman" w:cs="Times New Roman"/>
                <w:b/>
                <w:kern w:val="24"/>
                <w:sz w:val="24"/>
                <w:szCs w:val="24"/>
                <w:lang w:val="kk-KZ" w:eastAsia="ru-RU"/>
              </w:rPr>
              <w:t>НҰИ</w:t>
            </w:r>
            <w:r w:rsidRPr="00715C65">
              <w:rPr>
                <w:rFonts w:ascii="Times New Roman" w:hAnsi="Times New Roman" w:cs="Times New Roman"/>
                <w:b/>
                <w:bCs/>
                <w:sz w:val="24"/>
                <w:szCs w:val="24"/>
                <w:lang w:val="kk-KZ"/>
              </w:rPr>
              <w:t>.</w:t>
            </w:r>
          </w:p>
          <w:p w14:paraId="554761C6" w14:textId="655DAE94" w:rsidR="00437011" w:rsidRPr="00715C65" w:rsidRDefault="00437011" w:rsidP="00437011">
            <w:pPr>
              <w:spacing w:after="0" w:line="240" w:lineRule="auto"/>
              <w:contextualSpacing/>
              <w:rPr>
                <w:rFonts w:ascii="Times New Roman" w:hAnsi="Times New Roman" w:cs="Times New Roman"/>
                <w:i/>
                <w:sz w:val="24"/>
                <w:szCs w:val="24"/>
                <w:lang w:val="kk-KZ"/>
              </w:rPr>
            </w:pPr>
            <w:r w:rsidRPr="00715C65">
              <w:rPr>
                <w:rFonts w:ascii="Times New Roman" w:hAnsi="Times New Roman" w:cs="Times New Roman"/>
                <w:bCs/>
                <w:sz w:val="24"/>
                <w:szCs w:val="24"/>
                <w:lang w:val="kk-KZ"/>
              </w:rPr>
              <w:t xml:space="preserve">Туғандағы күтілетін өмір сүру ұзақтығы, жылдар </w:t>
            </w:r>
            <w:r w:rsidRPr="004D41F4">
              <w:rPr>
                <w:rFonts w:ascii="Times New Roman" w:hAnsi="Times New Roman" w:cs="Times New Roman"/>
                <w:bCs/>
                <w:i/>
                <w:sz w:val="24"/>
                <w:szCs w:val="24"/>
                <w:lang w:val="kk-KZ"/>
              </w:rPr>
              <w:t>(</w:t>
            </w:r>
            <w:r w:rsidRPr="005E73DD">
              <w:rPr>
                <w:rFonts w:ascii="Times New Roman" w:hAnsi="Times New Roman" w:cs="Times New Roman"/>
                <w:bCs/>
                <w:i/>
                <w:sz w:val="24"/>
                <w:szCs w:val="24"/>
                <w:lang w:val="kk-KZ"/>
              </w:rPr>
              <w:t>республика бойынша</w:t>
            </w:r>
            <w:r w:rsidRPr="004D41F4">
              <w:rPr>
                <w:rFonts w:ascii="Times New Roman" w:hAnsi="Times New Roman" w:cs="Times New Roman"/>
                <w:bCs/>
                <w:i/>
                <w:sz w:val="24"/>
                <w:szCs w:val="24"/>
                <w:lang w:val="kk-KZ"/>
              </w:rPr>
              <w:t>)</w:t>
            </w:r>
          </w:p>
        </w:tc>
        <w:tc>
          <w:tcPr>
            <w:tcW w:w="1848" w:type="dxa"/>
            <w:shd w:val="clear" w:color="auto" w:fill="auto"/>
            <w:vAlign w:val="center"/>
          </w:tcPr>
          <w:p w14:paraId="2E7EBA01" w14:textId="2B21A8D4" w:rsidR="00437011" w:rsidRPr="00715C65" w:rsidRDefault="00437011" w:rsidP="00437011">
            <w:pPr>
              <w:spacing w:after="0" w:line="240" w:lineRule="auto"/>
              <w:contextualSpacing/>
              <w:jc w:val="center"/>
              <w:rPr>
                <w:rFonts w:ascii="Times New Roman" w:hAnsi="Times New Roman" w:cs="Times New Roman"/>
                <w:sz w:val="24"/>
                <w:szCs w:val="24"/>
                <w:lang w:val="kk-KZ"/>
              </w:rPr>
            </w:pPr>
            <w:r w:rsidRPr="00E66825">
              <w:rPr>
                <w:rFonts w:ascii="Times New Roman" w:hAnsi="Times New Roman" w:cs="Times New Roman"/>
                <w:sz w:val="24"/>
                <w:szCs w:val="24"/>
                <w:lang w:val="kk-KZ"/>
              </w:rPr>
              <w:t xml:space="preserve">Облыс әкімінің жетекшілік ететін орынбасары Әбдікәрімов А. А., </w:t>
            </w:r>
            <w:r>
              <w:rPr>
                <w:rFonts w:ascii="Times New Roman" w:hAnsi="Times New Roman" w:cs="Times New Roman"/>
                <w:sz w:val="24"/>
                <w:szCs w:val="24"/>
                <w:lang w:val="kk-KZ"/>
              </w:rPr>
              <w:t>ДСБ</w:t>
            </w:r>
          </w:p>
        </w:tc>
        <w:tc>
          <w:tcPr>
            <w:tcW w:w="1791" w:type="dxa"/>
            <w:gridSpan w:val="2"/>
            <w:shd w:val="clear" w:color="auto" w:fill="auto"/>
            <w:vAlign w:val="center"/>
          </w:tcPr>
          <w:p w14:paraId="4EB2805E" w14:textId="0FC67817" w:rsidR="00437011" w:rsidRPr="004D41F4" w:rsidRDefault="00437011" w:rsidP="00437011">
            <w:pPr>
              <w:spacing w:after="0" w:line="240" w:lineRule="auto"/>
              <w:contextualSpacing/>
              <w:jc w:val="center"/>
              <w:rPr>
                <w:rFonts w:ascii="Times New Roman" w:hAnsi="Times New Roman" w:cs="Times New Roman"/>
                <w:sz w:val="24"/>
                <w:szCs w:val="24"/>
              </w:rPr>
            </w:pPr>
            <w:r w:rsidRPr="00E66825">
              <w:rPr>
                <w:rFonts w:ascii="Times New Roman" w:hAnsi="Times New Roman" w:cs="Times New Roman"/>
                <w:sz w:val="24"/>
                <w:szCs w:val="24"/>
              </w:rPr>
              <w:t>Ресми статистикалық деректер</w:t>
            </w:r>
          </w:p>
        </w:tc>
        <w:tc>
          <w:tcPr>
            <w:tcW w:w="1442" w:type="dxa"/>
            <w:shd w:val="clear" w:color="auto" w:fill="auto"/>
            <w:vAlign w:val="center"/>
          </w:tcPr>
          <w:p w14:paraId="30F38558" w14:textId="77FA1DEC" w:rsidR="00437011" w:rsidRPr="00E66825" w:rsidRDefault="00437011"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Жылдар саны</w:t>
            </w:r>
          </w:p>
        </w:tc>
        <w:tc>
          <w:tcPr>
            <w:tcW w:w="952" w:type="dxa"/>
            <w:shd w:val="clear" w:color="auto" w:fill="auto"/>
            <w:vAlign w:val="center"/>
          </w:tcPr>
          <w:p w14:paraId="094F49BA" w14:textId="07E7BD08"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0"/>
                <w:szCs w:val="20"/>
              </w:rPr>
              <w:t>75,5</w:t>
            </w:r>
          </w:p>
        </w:tc>
        <w:tc>
          <w:tcPr>
            <w:tcW w:w="1070" w:type="dxa"/>
            <w:gridSpan w:val="2"/>
            <w:shd w:val="clear" w:color="auto" w:fill="FFFFFF" w:themeFill="background1"/>
            <w:vAlign w:val="center"/>
          </w:tcPr>
          <w:p w14:paraId="41CC265C" w14:textId="604B8E1B"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75,8</w:t>
            </w:r>
          </w:p>
        </w:tc>
        <w:tc>
          <w:tcPr>
            <w:tcW w:w="1176" w:type="dxa"/>
            <w:gridSpan w:val="2"/>
            <w:shd w:val="clear" w:color="auto" w:fill="FFFFFF" w:themeFill="background1"/>
            <w:vAlign w:val="center"/>
          </w:tcPr>
          <w:p w14:paraId="4FE85D54" w14:textId="4D979679"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76,1</w:t>
            </w:r>
          </w:p>
        </w:tc>
        <w:tc>
          <w:tcPr>
            <w:tcW w:w="1217" w:type="dxa"/>
            <w:gridSpan w:val="2"/>
            <w:shd w:val="clear" w:color="auto" w:fill="FFFFFF" w:themeFill="background1"/>
            <w:vAlign w:val="center"/>
          </w:tcPr>
          <w:p w14:paraId="20514B6A" w14:textId="4B7472A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76,44</w:t>
            </w:r>
          </w:p>
        </w:tc>
        <w:tc>
          <w:tcPr>
            <w:tcW w:w="1156" w:type="dxa"/>
            <w:shd w:val="clear" w:color="auto" w:fill="FFFFFF" w:themeFill="background1"/>
            <w:vAlign w:val="center"/>
          </w:tcPr>
          <w:p w14:paraId="69C6EA90" w14:textId="4D60451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76,7</w:t>
            </w:r>
          </w:p>
        </w:tc>
        <w:tc>
          <w:tcPr>
            <w:tcW w:w="1176" w:type="dxa"/>
            <w:shd w:val="clear" w:color="auto" w:fill="FFFFFF" w:themeFill="background1"/>
            <w:vAlign w:val="center"/>
          </w:tcPr>
          <w:p w14:paraId="0F2173FA" w14:textId="01467E7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77,0</w:t>
            </w:r>
          </w:p>
        </w:tc>
        <w:tc>
          <w:tcPr>
            <w:tcW w:w="1197" w:type="dxa"/>
            <w:shd w:val="clear" w:color="auto" w:fill="FFFFFF" w:themeFill="background1"/>
            <w:vAlign w:val="center"/>
          </w:tcPr>
          <w:p w14:paraId="116AF33F" w14:textId="1A473A89" w:rsidR="00437011" w:rsidRPr="004D41F4" w:rsidRDefault="00437011" w:rsidP="00437011">
            <w:pPr>
              <w:spacing w:after="0" w:line="240" w:lineRule="auto"/>
              <w:contextualSpacing/>
              <w:jc w:val="center"/>
              <w:rPr>
                <w:rFonts w:ascii="Times New Roman" w:hAnsi="Times New Roman" w:cs="Times New Roman"/>
                <w:sz w:val="24"/>
                <w:szCs w:val="24"/>
              </w:rPr>
            </w:pPr>
          </w:p>
        </w:tc>
      </w:tr>
      <w:tr w:rsidR="00DD060C" w:rsidRPr="009F44E8" w14:paraId="16F64DC1" w14:textId="77777777" w:rsidTr="00DD060C">
        <w:trPr>
          <w:trHeight w:val="20"/>
          <w:jc w:val="center"/>
        </w:trPr>
        <w:tc>
          <w:tcPr>
            <w:tcW w:w="570" w:type="dxa"/>
            <w:shd w:val="clear" w:color="auto" w:fill="auto"/>
            <w:vAlign w:val="center"/>
          </w:tcPr>
          <w:p w14:paraId="5319444F"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B5E740D" w14:textId="6DC8B2EC" w:rsidR="00437011" w:rsidRPr="004D41F4" w:rsidRDefault="00437011" w:rsidP="00437011">
            <w:pPr>
              <w:widowControl w:val="0"/>
              <w:spacing w:after="0" w:line="240" w:lineRule="auto"/>
              <w:rPr>
                <w:rFonts w:ascii="Times New Roman" w:hAnsi="Times New Roman" w:cs="Times New Roman"/>
                <w:b/>
                <w:bCs/>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shd w:val="clear" w:color="auto" w:fill="auto"/>
            <w:vAlign w:val="center"/>
          </w:tcPr>
          <w:p w14:paraId="4196D909" w14:textId="77777777" w:rsidR="00437011" w:rsidRPr="004D41F4" w:rsidRDefault="00437011" w:rsidP="00437011">
            <w:pPr>
              <w:spacing w:after="0" w:line="240" w:lineRule="auto"/>
              <w:contextualSpacing/>
              <w:jc w:val="center"/>
              <w:rPr>
                <w:rFonts w:ascii="Times New Roman" w:hAnsi="Times New Roman" w:cs="Times New Roman"/>
                <w:sz w:val="24"/>
                <w:szCs w:val="24"/>
                <w:lang w:val="kk-KZ"/>
              </w:rPr>
            </w:pPr>
          </w:p>
        </w:tc>
        <w:tc>
          <w:tcPr>
            <w:tcW w:w="1791" w:type="dxa"/>
            <w:gridSpan w:val="2"/>
            <w:shd w:val="clear" w:color="auto" w:fill="auto"/>
            <w:vAlign w:val="center"/>
          </w:tcPr>
          <w:p w14:paraId="5310FE98"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E03DC44"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05260EBF" w14:textId="4E7CB356" w:rsidR="00437011" w:rsidRPr="00B32134" w:rsidRDefault="00437011" w:rsidP="00437011">
            <w:pPr>
              <w:spacing w:after="0" w:line="240" w:lineRule="auto"/>
              <w:contextualSpacing/>
              <w:jc w:val="center"/>
              <w:rPr>
                <w:rFonts w:ascii="Times New Roman" w:hAnsi="Times New Roman" w:cs="Times New Roman"/>
                <w:b/>
                <w:bCs/>
                <w:sz w:val="24"/>
                <w:szCs w:val="24"/>
              </w:rPr>
            </w:pPr>
            <w:r w:rsidRPr="00B32134">
              <w:rPr>
                <w:rFonts w:ascii="Times New Roman" w:hAnsi="Times New Roman" w:cs="Times New Roman"/>
                <w:b/>
                <w:bCs/>
                <w:sz w:val="24"/>
                <w:szCs w:val="24"/>
              </w:rPr>
              <w:t>75,18</w:t>
            </w:r>
          </w:p>
        </w:tc>
        <w:tc>
          <w:tcPr>
            <w:tcW w:w="1070" w:type="dxa"/>
            <w:gridSpan w:val="2"/>
            <w:shd w:val="clear" w:color="auto" w:fill="FFFFFF" w:themeFill="background1"/>
            <w:vAlign w:val="center"/>
          </w:tcPr>
          <w:p w14:paraId="20107A66" w14:textId="01BC7FCC" w:rsidR="00437011" w:rsidRPr="00B32134" w:rsidRDefault="00437011" w:rsidP="00437011">
            <w:pPr>
              <w:spacing w:after="0" w:line="240" w:lineRule="auto"/>
              <w:contextualSpacing/>
              <w:jc w:val="center"/>
              <w:rPr>
                <w:rFonts w:ascii="Times New Roman" w:hAnsi="Times New Roman" w:cs="Times New Roman"/>
                <w:b/>
                <w:bCs/>
                <w:sz w:val="24"/>
                <w:szCs w:val="24"/>
              </w:rPr>
            </w:pPr>
            <w:r w:rsidRPr="00B32134">
              <w:rPr>
                <w:rFonts w:ascii="Times New Roman" w:hAnsi="Times New Roman" w:cs="Times New Roman"/>
                <w:b/>
                <w:bCs/>
                <w:sz w:val="24"/>
                <w:szCs w:val="24"/>
              </w:rPr>
              <w:t>75,2</w:t>
            </w:r>
          </w:p>
        </w:tc>
        <w:tc>
          <w:tcPr>
            <w:tcW w:w="1176" w:type="dxa"/>
            <w:gridSpan w:val="2"/>
            <w:shd w:val="clear" w:color="auto" w:fill="FFFFFF" w:themeFill="background1"/>
            <w:vAlign w:val="center"/>
          </w:tcPr>
          <w:p w14:paraId="333459B2" w14:textId="50960DE0"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75,6</w:t>
            </w:r>
          </w:p>
        </w:tc>
        <w:tc>
          <w:tcPr>
            <w:tcW w:w="1217" w:type="dxa"/>
            <w:gridSpan w:val="2"/>
            <w:shd w:val="clear" w:color="auto" w:fill="FFFFFF" w:themeFill="background1"/>
            <w:vAlign w:val="center"/>
          </w:tcPr>
          <w:p w14:paraId="7A61D5CE" w14:textId="279F3C31"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76</w:t>
            </w:r>
          </w:p>
        </w:tc>
        <w:tc>
          <w:tcPr>
            <w:tcW w:w="1156" w:type="dxa"/>
            <w:shd w:val="clear" w:color="auto" w:fill="FFFFFF" w:themeFill="background1"/>
            <w:vAlign w:val="center"/>
          </w:tcPr>
          <w:p w14:paraId="16543F5E" w14:textId="22D4FA45"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76,2</w:t>
            </w:r>
          </w:p>
        </w:tc>
        <w:tc>
          <w:tcPr>
            <w:tcW w:w="1176" w:type="dxa"/>
            <w:shd w:val="clear" w:color="auto" w:fill="FFFFFF" w:themeFill="background1"/>
            <w:vAlign w:val="center"/>
          </w:tcPr>
          <w:p w14:paraId="390FB29F" w14:textId="5F91F411"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76,5</w:t>
            </w:r>
          </w:p>
        </w:tc>
        <w:tc>
          <w:tcPr>
            <w:tcW w:w="1197" w:type="dxa"/>
            <w:shd w:val="clear" w:color="auto" w:fill="FFFFFF" w:themeFill="background1"/>
            <w:vAlign w:val="center"/>
          </w:tcPr>
          <w:p w14:paraId="2A443D74" w14:textId="57DDEF12"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76,5</w:t>
            </w:r>
          </w:p>
        </w:tc>
      </w:tr>
      <w:tr w:rsidR="00437011" w:rsidRPr="009F44E8" w14:paraId="7EACCBFC" w14:textId="77777777" w:rsidTr="00DC5934">
        <w:trPr>
          <w:trHeight w:val="722"/>
          <w:jc w:val="center"/>
        </w:trPr>
        <w:tc>
          <w:tcPr>
            <w:tcW w:w="570" w:type="dxa"/>
            <w:shd w:val="clear" w:color="auto" w:fill="auto"/>
            <w:vAlign w:val="center"/>
          </w:tcPr>
          <w:p w14:paraId="0BEF65D1"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35D9C6CF" w14:textId="5C879CEB"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
                <w:bCs/>
                <w:sz w:val="24"/>
                <w:szCs w:val="24"/>
              </w:rPr>
              <w:t>Мақсат. Денсаулық сақтау саласында тиімді профилактиканы қамтамасыз ету және халықтың салауатты өмі</w:t>
            </w:r>
            <w:proofErr w:type="gramStart"/>
            <w:r w:rsidRPr="005D6C86">
              <w:rPr>
                <w:rFonts w:ascii="Times New Roman" w:hAnsi="Times New Roman" w:cs="Times New Roman"/>
                <w:b/>
                <w:bCs/>
                <w:sz w:val="24"/>
                <w:szCs w:val="24"/>
              </w:rPr>
              <w:t>р</w:t>
            </w:r>
            <w:proofErr w:type="gramEnd"/>
            <w:r w:rsidRPr="005D6C86">
              <w:rPr>
                <w:rFonts w:ascii="Times New Roman" w:hAnsi="Times New Roman" w:cs="Times New Roman"/>
                <w:b/>
                <w:bCs/>
                <w:sz w:val="24"/>
                <w:szCs w:val="24"/>
              </w:rPr>
              <w:t xml:space="preserve"> салтын ұстануын қалыптастыру</w:t>
            </w:r>
          </w:p>
        </w:tc>
      </w:tr>
      <w:tr w:rsidR="00DD060C" w:rsidRPr="009F44E8" w14:paraId="552BA50A" w14:textId="77777777" w:rsidTr="00DD060C">
        <w:trPr>
          <w:trHeight w:val="20"/>
          <w:jc w:val="center"/>
        </w:trPr>
        <w:tc>
          <w:tcPr>
            <w:tcW w:w="570" w:type="dxa"/>
            <w:shd w:val="clear" w:color="auto" w:fill="auto"/>
            <w:vAlign w:val="center"/>
          </w:tcPr>
          <w:p w14:paraId="52D1691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E393FD7" w14:textId="38F0258C" w:rsidR="00437011" w:rsidRPr="005D6C86" w:rsidRDefault="00437011" w:rsidP="00437011">
            <w:pPr>
              <w:widowControl w:val="0"/>
              <w:spacing w:after="0" w:line="240" w:lineRule="auto"/>
              <w:rPr>
                <w:rFonts w:ascii="Times New Roman" w:hAnsi="Times New Roman" w:cs="Times New Roman"/>
                <w:b/>
                <w:sz w:val="24"/>
                <w:szCs w:val="24"/>
                <w:lang w:val="kk-KZ"/>
              </w:rPr>
            </w:pPr>
            <w:r w:rsidRPr="005D6C86">
              <w:rPr>
                <w:rFonts w:ascii="Times New Roman" w:hAnsi="Times New Roman" w:cs="Times New Roman"/>
                <w:b/>
                <w:sz w:val="24"/>
                <w:szCs w:val="24"/>
              </w:rPr>
              <w:t>Нысаналы индикатор</w:t>
            </w:r>
            <w:r>
              <w:rPr>
                <w:rFonts w:ascii="Times New Roman" w:hAnsi="Times New Roman" w:cs="Times New Roman"/>
                <w:b/>
                <w:sz w:val="24"/>
                <w:szCs w:val="24"/>
                <w:lang w:val="kk-KZ"/>
              </w:rPr>
              <w:t>.</w:t>
            </w:r>
          </w:p>
          <w:p w14:paraId="46B8BF64" w14:textId="6552D925" w:rsidR="00437011" w:rsidRPr="005E73DD" w:rsidRDefault="00437011" w:rsidP="00437011">
            <w:pPr>
              <w:widowControl w:val="0"/>
              <w:spacing w:after="0" w:line="240" w:lineRule="auto"/>
              <w:rPr>
                <w:rFonts w:ascii="Times New Roman" w:hAnsi="Times New Roman" w:cs="Times New Roman"/>
                <w:bCs/>
                <w:sz w:val="24"/>
                <w:szCs w:val="24"/>
                <w:lang w:val="kk-KZ"/>
              </w:rPr>
            </w:pPr>
            <w:r w:rsidRPr="005E73DD">
              <w:rPr>
                <w:rFonts w:ascii="Times New Roman" w:hAnsi="Times New Roman" w:cs="Times New Roman"/>
                <w:sz w:val="24"/>
                <w:szCs w:val="24"/>
                <w:lang w:val="kk-KZ"/>
              </w:rPr>
              <w:t>Салауатты өмір салтын ұстанатын Қазақстан азаматтарының үлесін арттыру</w:t>
            </w:r>
          </w:p>
        </w:tc>
        <w:tc>
          <w:tcPr>
            <w:tcW w:w="1848" w:type="dxa"/>
            <w:shd w:val="clear" w:color="auto" w:fill="auto"/>
            <w:vAlign w:val="center"/>
          </w:tcPr>
          <w:p w14:paraId="38932FBA" w14:textId="21101FCE"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19AC898" w14:textId="30A6AD54"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Cs/>
                <w:sz w:val="24"/>
                <w:szCs w:val="24"/>
              </w:rPr>
              <w:t>ДСМ әкімшілік деректері</w:t>
            </w:r>
          </w:p>
        </w:tc>
        <w:tc>
          <w:tcPr>
            <w:tcW w:w="1442" w:type="dxa"/>
            <w:shd w:val="clear" w:color="auto" w:fill="auto"/>
            <w:vAlign w:val="center"/>
          </w:tcPr>
          <w:p w14:paraId="2A0E106A" w14:textId="3877CD6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89877E4" w14:textId="03E55DEC"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31</w:t>
            </w:r>
          </w:p>
        </w:tc>
        <w:tc>
          <w:tcPr>
            <w:tcW w:w="1070" w:type="dxa"/>
            <w:gridSpan w:val="2"/>
            <w:shd w:val="clear" w:color="auto" w:fill="FFFFFF" w:themeFill="background1"/>
            <w:vAlign w:val="center"/>
          </w:tcPr>
          <w:p w14:paraId="0C3C52D1" w14:textId="1150E59A"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32</w:t>
            </w:r>
          </w:p>
        </w:tc>
        <w:tc>
          <w:tcPr>
            <w:tcW w:w="1176" w:type="dxa"/>
            <w:gridSpan w:val="2"/>
            <w:shd w:val="clear" w:color="auto" w:fill="FFFFFF" w:themeFill="background1"/>
            <w:vAlign w:val="center"/>
          </w:tcPr>
          <w:p w14:paraId="0141C3DE" w14:textId="3BEE45F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33</w:t>
            </w:r>
          </w:p>
        </w:tc>
        <w:tc>
          <w:tcPr>
            <w:tcW w:w="1217" w:type="dxa"/>
            <w:gridSpan w:val="2"/>
            <w:shd w:val="clear" w:color="auto" w:fill="FFFFFF" w:themeFill="background1"/>
            <w:vAlign w:val="center"/>
          </w:tcPr>
          <w:p w14:paraId="5303C801" w14:textId="3EFE3798"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35</w:t>
            </w:r>
          </w:p>
        </w:tc>
        <w:tc>
          <w:tcPr>
            <w:tcW w:w="1156" w:type="dxa"/>
            <w:shd w:val="clear" w:color="auto" w:fill="FFFFFF" w:themeFill="background1"/>
            <w:vAlign w:val="center"/>
          </w:tcPr>
          <w:p w14:paraId="531CBC95" w14:textId="39A7A48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36</w:t>
            </w:r>
          </w:p>
        </w:tc>
        <w:tc>
          <w:tcPr>
            <w:tcW w:w="1176" w:type="dxa"/>
            <w:shd w:val="clear" w:color="auto" w:fill="FFFFFF" w:themeFill="background1"/>
            <w:vAlign w:val="center"/>
          </w:tcPr>
          <w:p w14:paraId="107B8CDA" w14:textId="6F5F8E81"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lang w:val="kk-KZ"/>
              </w:rPr>
              <w:t>37</w:t>
            </w:r>
          </w:p>
        </w:tc>
        <w:tc>
          <w:tcPr>
            <w:tcW w:w="1197" w:type="dxa"/>
            <w:shd w:val="clear" w:color="auto" w:fill="FFFFFF" w:themeFill="background1"/>
            <w:vAlign w:val="center"/>
          </w:tcPr>
          <w:p w14:paraId="6ED7502C" w14:textId="6785FF10" w:rsidR="00437011" w:rsidRPr="004D41F4" w:rsidRDefault="00437011" w:rsidP="00437011">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37</w:t>
            </w:r>
          </w:p>
        </w:tc>
      </w:tr>
      <w:tr w:rsidR="00437011" w:rsidRPr="009F44E8" w14:paraId="140369DA" w14:textId="77777777" w:rsidTr="00DC5934">
        <w:trPr>
          <w:trHeight w:val="736"/>
          <w:jc w:val="center"/>
        </w:trPr>
        <w:tc>
          <w:tcPr>
            <w:tcW w:w="570" w:type="dxa"/>
            <w:shd w:val="clear" w:color="auto" w:fill="auto"/>
            <w:vAlign w:val="center"/>
          </w:tcPr>
          <w:p w14:paraId="07D6D95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9065BFA" w14:textId="0CFD9562" w:rsidR="00437011" w:rsidRPr="004D41F4" w:rsidRDefault="00437011" w:rsidP="00437011">
            <w:pPr>
              <w:spacing w:after="0" w:line="240" w:lineRule="auto"/>
              <w:contextualSpacing/>
              <w:jc w:val="center"/>
              <w:rPr>
                <w:rFonts w:ascii="Times New Roman" w:hAnsi="Times New Roman" w:cs="Times New Roman"/>
                <w:color w:val="FF0000"/>
                <w:sz w:val="24"/>
                <w:szCs w:val="24"/>
              </w:rPr>
            </w:pPr>
            <w:r>
              <w:rPr>
                <w:rFonts w:ascii="Times New Roman" w:hAnsi="Times New Roman" w:cs="Times New Roman"/>
                <w:b/>
                <w:bCs/>
                <w:sz w:val="24"/>
                <w:szCs w:val="24"/>
                <w:lang w:val="kk-KZ"/>
              </w:rPr>
              <w:t>М</w:t>
            </w:r>
            <w:r w:rsidRPr="005D6C86">
              <w:rPr>
                <w:rFonts w:ascii="Times New Roman" w:hAnsi="Times New Roman" w:cs="Times New Roman"/>
                <w:b/>
                <w:bCs/>
                <w:sz w:val="24"/>
                <w:szCs w:val="24"/>
              </w:rPr>
              <w:t>індет. Жұқпалы емес созылмалы аурулардың алдын алу үшін міне</w:t>
            </w:r>
            <w:proofErr w:type="gramStart"/>
            <w:r w:rsidRPr="005D6C86">
              <w:rPr>
                <w:rFonts w:ascii="Times New Roman" w:hAnsi="Times New Roman" w:cs="Times New Roman"/>
                <w:b/>
                <w:bCs/>
                <w:sz w:val="24"/>
                <w:szCs w:val="24"/>
              </w:rPr>
              <w:t>з-</w:t>
            </w:r>
            <w:proofErr w:type="gramEnd"/>
            <w:r w:rsidRPr="005D6C86">
              <w:rPr>
                <w:rFonts w:ascii="Times New Roman" w:hAnsi="Times New Roman" w:cs="Times New Roman"/>
                <w:b/>
                <w:bCs/>
                <w:sz w:val="24"/>
                <w:szCs w:val="24"/>
              </w:rPr>
              <w:t>құлық қауіп факторларын азайту арқылы халықтың денсаулығын нығайту</w:t>
            </w:r>
          </w:p>
        </w:tc>
      </w:tr>
      <w:tr w:rsidR="00DD060C" w:rsidRPr="009F44E8" w14:paraId="0B3CA9EF" w14:textId="77777777" w:rsidTr="00DD060C">
        <w:trPr>
          <w:trHeight w:val="2973"/>
          <w:jc w:val="center"/>
        </w:trPr>
        <w:tc>
          <w:tcPr>
            <w:tcW w:w="570" w:type="dxa"/>
            <w:shd w:val="clear" w:color="auto" w:fill="auto"/>
            <w:vAlign w:val="center"/>
          </w:tcPr>
          <w:p w14:paraId="62E8DF73" w14:textId="15BD8D30"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823F598" w14:textId="77777777" w:rsidR="00437011" w:rsidRPr="005D6C86" w:rsidRDefault="00437011" w:rsidP="00437011">
            <w:pPr>
              <w:spacing w:after="0" w:line="240" w:lineRule="auto"/>
              <w:contextualSpacing/>
              <w:rPr>
                <w:rFonts w:ascii="Times New Roman" w:hAnsi="Times New Roman" w:cs="Times New Roman"/>
                <w:b/>
                <w:bCs/>
                <w:sz w:val="24"/>
                <w:szCs w:val="24"/>
              </w:rPr>
            </w:pPr>
            <w:r w:rsidRPr="005D6C86">
              <w:rPr>
                <w:rFonts w:ascii="Times New Roman" w:hAnsi="Times New Roman" w:cs="Times New Roman"/>
                <w:b/>
                <w:bCs/>
                <w:sz w:val="24"/>
                <w:szCs w:val="24"/>
              </w:rPr>
              <w:t>1.1 нәтиже көрсеткіші</w:t>
            </w:r>
          </w:p>
          <w:p w14:paraId="1AD13744" w14:textId="0691A103" w:rsidR="00437011" w:rsidRPr="005D6C86" w:rsidRDefault="00437011" w:rsidP="00437011">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Жүре</w:t>
            </w:r>
            <w:proofErr w:type="gramStart"/>
            <w:r w:rsidRPr="005D6C86">
              <w:rPr>
                <w:rFonts w:ascii="Times New Roman" w:hAnsi="Times New Roman" w:cs="Times New Roman"/>
                <w:bCs/>
                <w:sz w:val="24"/>
                <w:szCs w:val="24"/>
              </w:rPr>
              <w:t>к-</w:t>
            </w:r>
            <w:proofErr w:type="gramEnd"/>
            <w:r w:rsidRPr="005D6C86">
              <w:rPr>
                <w:rFonts w:ascii="Times New Roman" w:hAnsi="Times New Roman" w:cs="Times New Roman"/>
                <w:bCs/>
                <w:sz w:val="24"/>
                <w:szCs w:val="24"/>
              </w:rPr>
              <w:t>қан тамырлары, онкологиялық, созылмалы респираторлық аурулардан және қант диабетінен 30-70 жас аралығындағы мезгілсіз өлім қаупінің төмендеуі</w:t>
            </w:r>
          </w:p>
        </w:tc>
        <w:tc>
          <w:tcPr>
            <w:tcW w:w="1848" w:type="dxa"/>
            <w:shd w:val="clear" w:color="auto" w:fill="auto"/>
            <w:vAlign w:val="center"/>
          </w:tcPr>
          <w:p w14:paraId="6741E22D" w14:textId="3BBD7A14"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58EB435" w14:textId="169246EB"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Ресми статистикалық деректер</w:t>
            </w:r>
          </w:p>
        </w:tc>
        <w:tc>
          <w:tcPr>
            <w:tcW w:w="1442" w:type="dxa"/>
            <w:shd w:val="clear" w:color="auto" w:fill="auto"/>
            <w:vAlign w:val="center"/>
          </w:tcPr>
          <w:p w14:paraId="2EA4499E" w14:textId="743481CA"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6FA90F9B" w14:textId="2CF74A8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w:t>
            </w:r>
            <w:r>
              <w:rPr>
                <w:rFonts w:ascii="Times New Roman" w:hAnsi="Times New Roman" w:cs="Times New Roman"/>
                <w:bCs/>
                <w:sz w:val="24"/>
                <w:szCs w:val="24"/>
              </w:rPr>
              <w:t>0</w:t>
            </w:r>
          </w:p>
        </w:tc>
        <w:tc>
          <w:tcPr>
            <w:tcW w:w="1070" w:type="dxa"/>
            <w:gridSpan w:val="2"/>
            <w:shd w:val="clear" w:color="auto" w:fill="FFFFFF" w:themeFill="background1"/>
            <w:vAlign w:val="center"/>
          </w:tcPr>
          <w:p w14:paraId="43C8AC03" w14:textId="7FA60DAC"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16,1</w:t>
            </w:r>
          </w:p>
        </w:tc>
        <w:tc>
          <w:tcPr>
            <w:tcW w:w="1176" w:type="dxa"/>
            <w:gridSpan w:val="2"/>
            <w:shd w:val="clear" w:color="auto" w:fill="FFFFFF" w:themeFill="background1"/>
            <w:vAlign w:val="center"/>
          </w:tcPr>
          <w:p w14:paraId="047BCEED" w14:textId="52B0D8E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w:t>
            </w:r>
          </w:p>
        </w:tc>
        <w:tc>
          <w:tcPr>
            <w:tcW w:w="1217" w:type="dxa"/>
            <w:gridSpan w:val="2"/>
            <w:shd w:val="clear" w:color="auto" w:fill="FFFFFF" w:themeFill="background1"/>
            <w:vAlign w:val="center"/>
          </w:tcPr>
          <w:p w14:paraId="1CBE19CA" w14:textId="657DD42E"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15,9</w:t>
            </w:r>
          </w:p>
        </w:tc>
        <w:tc>
          <w:tcPr>
            <w:tcW w:w="1156" w:type="dxa"/>
            <w:shd w:val="clear" w:color="auto" w:fill="FFFFFF" w:themeFill="background1"/>
            <w:vAlign w:val="center"/>
          </w:tcPr>
          <w:p w14:paraId="43F01CFF" w14:textId="2741E6BE"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15,8</w:t>
            </w:r>
          </w:p>
        </w:tc>
        <w:tc>
          <w:tcPr>
            <w:tcW w:w="1176" w:type="dxa"/>
            <w:shd w:val="clear" w:color="auto" w:fill="FFFFFF" w:themeFill="background1"/>
            <w:vAlign w:val="center"/>
          </w:tcPr>
          <w:p w14:paraId="6D952878" w14:textId="263DCE6F"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15,7</w:t>
            </w:r>
          </w:p>
        </w:tc>
        <w:tc>
          <w:tcPr>
            <w:tcW w:w="1197" w:type="dxa"/>
            <w:shd w:val="clear" w:color="auto" w:fill="FFFFFF" w:themeFill="background1"/>
            <w:vAlign w:val="center"/>
          </w:tcPr>
          <w:p w14:paraId="0E3E6887" w14:textId="14901152" w:rsidR="00437011" w:rsidRPr="00303A35" w:rsidRDefault="00437011" w:rsidP="00437011">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15,7</w:t>
            </w:r>
          </w:p>
        </w:tc>
      </w:tr>
      <w:tr w:rsidR="00DD060C" w:rsidRPr="00955AB2" w14:paraId="70B2A648" w14:textId="77777777" w:rsidTr="00DD060C">
        <w:trPr>
          <w:trHeight w:val="20"/>
          <w:jc w:val="center"/>
        </w:trPr>
        <w:tc>
          <w:tcPr>
            <w:tcW w:w="570" w:type="dxa"/>
            <w:shd w:val="clear" w:color="auto" w:fill="auto"/>
            <w:vAlign w:val="center"/>
          </w:tcPr>
          <w:p w14:paraId="033500A3"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983339C" w14:textId="77777777" w:rsidR="00437011" w:rsidRPr="005D6C86" w:rsidRDefault="00437011" w:rsidP="00437011">
            <w:pPr>
              <w:spacing w:after="0" w:line="240" w:lineRule="auto"/>
              <w:contextualSpacing/>
              <w:rPr>
                <w:rFonts w:ascii="Times New Roman" w:hAnsi="Times New Roman" w:cs="Times New Roman"/>
                <w:b/>
                <w:bCs/>
                <w:sz w:val="24"/>
                <w:szCs w:val="24"/>
              </w:rPr>
            </w:pPr>
            <w:r w:rsidRPr="005D6C86">
              <w:rPr>
                <w:rFonts w:ascii="Times New Roman" w:hAnsi="Times New Roman" w:cs="Times New Roman"/>
                <w:b/>
                <w:bCs/>
                <w:sz w:val="24"/>
                <w:szCs w:val="24"/>
              </w:rPr>
              <w:t>1.2 нәтиже көрсеткіші</w:t>
            </w:r>
          </w:p>
          <w:p w14:paraId="23662C62" w14:textId="14653A9B" w:rsidR="00437011" w:rsidRPr="005D6C86" w:rsidRDefault="00437011" w:rsidP="00B32134">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Балалар арасында семіздікпен сырқаттанушылықтың төмендеуі (0 – 14 жас)</w:t>
            </w:r>
          </w:p>
        </w:tc>
        <w:tc>
          <w:tcPr>
            <w:tcW w:w="1848" w:type="dxa"/>
            <w:shd w:val="clear" w:color="auto" w:fill="auto"/>
            <w:vAlign w:val="center"/>
          </w:tcPr>
          <w:p w14:paraId="21C163CD" w14:textId="032472FF"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31E82CC" w14:textId="7E2D7A9A"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Ведомстволық есептілік</w:t>
            </w:r>
          </w:p>
        </w:tc>
        <w:tc>
          <w:tcPr>
            <w:tcW w:w="1442" w:type="dxa"/>
            <w:shd w:val="clear" w:color="auto" w:fill="auto"/>
            <w:vAlign w:val="center"/>
          </w:tcPr>
          <w:p w14:paraId="148C7EFD" w14:textId="1DEE2099"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100 мың тұ</w:t>
            </w:r>
            <w:proofErr w:type="gramStart"/>
            <w:r w:rsidRPr="005D6C86">
              <w:rPr>
                <w:rFonts w:ascii="Times New Roman" w:hAnsi="Times New Roman" w:cs="Times New Roman"/>
                <w:sz w:val="24"/>
                <w:szCs w:val="24"/>
              </w:rPr>
              <w:t>р</w:t>
            </w:r>
            <w:proofErr w:type="gramEnd"/>
            <w:r w:rsidRPr="005D6C86">
              <w:rPr>
                <w:rFonts w:ascii="Times New Roman" w:hAnsi="Times New Roman" w:cs="Times New Roman"/>
                <w:sz w:val="24"/>
                <w:szCs w:val="24"/>
              </w:rPr>
              <w:t>ғынға шаққанда</w:t>
            </w:r>
          </w:p>
        </w:tc>
        <w:tc>
          <w:tcPr>
            <w:tcW w:w="952" w:type="dxa"/>
            <w:shd w:val="clear" w:color="auto" w:fill="auto"/>
            <w:vAlign w:val="center"/>
          </w:tcPr>
          <w:p w14:paraId="6CF07032" w14:textId="46710A20"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16,9</w:t>
            </w:r>
          </w:p>
        </w:tc>
        <w:tc>
          <w:tcPr>
            <w:tcW w:w="1070" w:type="dxa"/>
            <w:gridSpan w:val="2"/>
            <w:shd w:val="clear" w:color="auto" w:fill="FFFFFF" w:themeFill="background1"/>
            <w:vAlign w:val="center"/>
          </w:tcPr>
          <w:p w14:paraId="5F0D2885" w14:textId="3A8C77D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16,5</w:t>
            </w:r>
          </w:p>
        </w:tc>
        <w:tc>
          <w:tcPr>
            <w:tcW w:w="1176" w:type="dxa"/>
            <w:gridSpan w:val="2"/>
            <w:shd w:val="clear" w:color="auto" w:fill="FFFFFF" w:themeFill="background1"/>
            <w:vAlign w:val="center"/>
          </w:tcPr>
          <w:p w14:paraId="16D867FC" w14:textId="65E4066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15,8</w:t>
            </w:r>
          </w:p>
        </w:tc>
        <w:tc>
          <w:tcPr>
            <w:tcW w:w="1217" w:type="dxa"/>
            <w:gridSpan w:val="2"/>
            <w:shd w:val="clear" w:color="auto" w:fill="FFFFFF" w:themeFill="background1"/>
            <w:vAlign w:val="center"/>
          </w:tcPr>
          <w:p w14:paraId="0719F715" w14:textId="77D651B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15,8</w:t>
            </w:r>
          </w:p>
        </w:tc>
        <w:tc>
          <w:tcPr>
            <w:tcW w:w="1156" w:type="dxa"/>
            <w:shd w:val="clear" w:color="auto" w:fill="FFFFFF" w:themeFill="background1"/>
            <w:vAlign w:val="center"/>
          </w:tcPr>
          <w:p w14:paraId="0A288D84" w14:textId="7409D17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15,5</w:t>
            </w:r>
          </w:p>
        </w:tc>
        <w:tc>
          <w:tcPr>
            <w:tcW w:w="1176" w:type="dxa"/>
            <w:shd w:val="clear" w:color="auto" w:fill="FFFFFF" w:themeFill="background1"/>
            <w:vAlign w:val="center"/>
          </w:tcPr>
          <w:p w14:paraId="50C9ACDC" w14:textId="37B4AE8C"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15,3</w:t>
            </w:r>
          </w:p>
        </w:tc>
        <w:tc>
          <w:tcPr>
            <w:tcW w:w="1197" w:type="dxa"/>
            <w:shd w:val="clear" w:color="auto" w:fill="FFFFFF" w:themeFill="background1"/>
            <w:vAlign w:val="center"/>
          </w:tcPr>
          <w:p w14:paraId="63F95EB1" w14:textId="1B268CF1" w:rsidR="00437011" w:rsidRPr="00303A35" w:rsidRDefault="00437011" w:rsidP="00437011">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15,3</w:t>
            </w:r>
          </w:p>
        </w:tc>
      </w:tr>
      <w:tr w:rsidR="00DD060C" w:rsidRPr="00955AB2" w14:paraId="6550C79A" w14:textId="77777777" w:rsidTr="00DD060C">
        <w:trPr>
          <w:trHeight w:val="20"/>
          <w:jc w:val="center"/>
        </w:trPr>
        <w:tc>
          <w:tcPr>
            <w:tcW w:w="570" w:type="dxa"/>
            <w:shd w:val="clear" w:color="auto" w:fill="auto"/>
            <w:vAlign w:val="center"/>
          </w:tcPr>
          <w:p w14:paraId="5002DACF"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FC89FB8" w14:textId="77777777" w:rsidR="00437011" w:rsidRPr="005D6C86" w:rsidRDefault="00437011" w:rsidP="00437011">
            <w:pPr>
              <w:spacing w:after="0" w:line="240" w:lineRule="auto"/>
              <w:contextualSpacing/>
              <w:rPr>
                <w:rFonts w:ascii="Times New Roman" w:hAnsi="Times New Roman" w:cs="Times New Roman"/>
                <w:b/>
                <w:bCs/>
                <w:sz w:val="24"/>
                <w:szCs w:val="24"/>
              </w:rPr>
            </w:pPr>
            <w:r w:rsidRPr="005D6C86">
              <w:rPr>
                <w:rFonts w:ascii="Times New Roman" w:hAnsi="Times New Roman" w:cs="Times New Roman"/>
                <w:b/>
                <w:bCs/>
                <w:sz w:val="24"/>
                <w:szCs w:val="24"/>
              </w:rPr>
              <w:t>1.3 нәтиже көрсеткіші</w:t>
            </w:r>
          </w:p>
          <w:p w14:paraId="18910654" w14:textId="4EA45273" w:rsidR="00437011" w:rsidRPr="005D6C86" w:rsidRDefault="00437011" w:rsidP="00437011">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Психоактивті заттарды қолдану салдарынан психикалық және міне</w:t>
            </w:r>
            <w:proofErr w:type="gramStart"/>
            <w:r w:rsidRPr="005D6C86">
              <w:rPr>
                <w:rFonts w:ascii="Times New Roman" w:hAnsi="Times New Roman" w:cs="Times New Roman"/>
                <w:bCs/>
                <w:sz w:val="24"/>
                <w:szCs w:val="24"/>
              </w:rPr>
              <w:t>з-</w:t>
            </w:r>
            <w:proofErr w:type="gramEnd"/>
            <w:r w:rsidRPr="005D6C86">
              <w:rPr>
                <w:rFonts w:ascii="Times New Roman" w:hAnsi="Times New Roman" w:cs="Times New Roman"/>
                <w:bCs/>
                <w:sz w:val="24"/>
                <w:szCs w:val="24"/>
              </w:rPr>
              <w:t>құлық бұзылыстарымен сырқаттанушылықтың төмендеуі</w:t>
            </w:r>
          </w:p>
        </w:tc>
        <w:tc>
          <w:tcPr>
            <w:tcW w:w="1848" w:type="dxa"/>
            <w:shd w:val="clear" w:color="auto" w:fill="auto"/>
            <w:vAlign w:val="center"/>
          </w:tcPr>
          <w:p w14:paraId="0EAC70CD" w14:textId="346387A8"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870295D" w14:textId="69803D68"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Ведомстволық есептілік</w:t>
            </w:r>
          </w:p>
        </w:tc>
        <w:tc>
          <w:tcPr>
            <w:tcW w:w="1442" w:type="dxa"/>
            <w:shd w:val="clear" w:color="auto" w:fill="auto"/>
            <w:vAlign w:val="center"/>
          </w:tcPr>
          <w:p w14:paraId="51EF93CD" w14:textId="5B7B0070"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Cs/>
                <w:sz w:val="24"/>
                <w:szCs w:val="24"/>
              </w:rPr>
              <w:t>100 мың тұ</w:t>
            </w:r>
            <w:proofErr w:type="gramStart"/>
            <w:r w:rsidRPr="005D6C86">
              <w:rPr>
                <w:rFonts w:ascii="Times New Roman" w:hAnsi="Times New Roman" w:cs="Times New Roman"/>
                <w:bCs/>
                <w:sz w:val="24"/>
                <w:szCs w:val="24"/>
              </w:rPr>
              <w:t>р</w:t>
            </w:r>
            <w:proofErr w:type="gramEnd"/>
            <w:r w:rsidRPr="005D6C86">
              <w:rPr>
                <w:rFonts w:ascii="Times New Roman" w:hAnsi="Times New Roman" w:cs="Times New Roman"/>
                <w:bCs/>
                <w:sz w:val="24"/>
                <w:szCs w:val="24"/>
              </w:rPr>
              <w:t>ғынға шаққанда</w:t>
            </w:r>
          </w:p>
        </w:tc>
        <w:tc>
          <w:tcPr>
            <w:tcW w:w="952" w:type="dxa"/>
            <w:shd w:val="clear" w:color="auto" w:fill="auto"/>
            <w:vAlign w:val="center"/>
          </w:tcPr>
          <w:p w14:paraId="6F05F018" w14:textId="707BA30E" w:rsidR="00437011" w:rsidRPr="004D41F4" w:rsidRDefault="00437011" w:rsidP="00437011">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kern w:val="24"/>
                <w:sz w:val="24"/>
                <w:szCs w:val="24"/>
                <w:lang w:val="kk-KZ"/>
              </w:rPr>
              <w:t>66,1</w:t>
            </w:r>
          </w:p>
        </w:tc>
        <w:tc>
          <w:tcPr>
            <w:tcW w:w="1070" w:type="dxa"/>
            <w:gridSpan w:val="2"/>
            <w:shd w:val="clear" w:color="auto" w:fill="FFFFFF" w:themeFill="background1"/>
            <w:vAlign w:val="center"/>
          </w:tcPr>
          <w:p w14:paraId="51D8B3A4" w14:textId="3F356CC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6</w:t>
            </w:r>
            <w:r w:rsidRPr="004D41F4">
              <w:rPr>
                <w:rFonts w:ascii="Times New Roman" w:hAnsi="Times New Roman" w:cs="Times New Roman"/>
                <w:bCs/>
                <w:kern w:val="24"/>
                <w:sz w:val="24"/>
                <w:szCs w:val="24"/>
              </w:rPr>
              <w:t>2</w:t>
            </w:r>
          </w:p>
        </w:tc>
        <w:tc>
          <w:tcPr>
            <w:tcW w:w="1176" w:type="dxa"/>
            <w:gridSpan w:val="2"/>
            <w:shd w:val="clear" w:color="auto" w:fill="FFFFFF" w:themeFill="background1"/>
            <w:vAlign w:val="center"/>
          </w:tcPr>
          <w:p w14:paraId="01707C37" w14:textId="6755058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4</w:t>
            </w:r>
            <w:r w:rsidRPr="004D41F4">
              <w:rPr>
                <w:rFonts w:ascii="Times New Roman" w:hAnsi="Times New Roman" w:cs="Times New Roman"/>
                <w:bCs/>
                <w:kern w:val="24"/>
                <w:sz w:val="24"/>
                <w:szCs w:val="24"/>
              </w:rPr>
              <w:t>2</w:t>
            </w:r>
          </w:p>
        </w:tc>
        <w:tc>
          <w:tcPr>
            <w:tcW w:w="1217" w:type="dxa"/>
            <w:gridSpan w:val="2"/>
            <w:shd w:val="clear" w:color="auto" w:fill="FFFFFF" w:themeFill="background1"/>
            <w:vAlign w:val="center"/>
          </w:tcPr>
          <w:p w14:paraId="5359F118" w14:textId="43C1390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2</w:t>
            </w:r>
            <w:r w:rsidRPr="004D41F4">
              <w:rPr>
                <w:rFonts w:ascii="Times New Roman" w:hAnsi="Times New Roman" w:cs="Times New Roman"/>
                <w:bCs/>
                <w:kern w:val="24"/>
                <w:sz w:val="24"/>
                <w:szCs w:val="24"/>
              </w:rPr>
              <w:t>2</w:t>
            </w:r>
          </w:p>
        </w:tc>
        <w:tc>
          <w:tcPr>
            <w:tcW w:w="1156" w:type="dxa"/>
            <w:shd w:val="clear" w:color="auto" w:fill="FFFFFF" w:themeFill="background1"/>
            <w:vAlign w:val="center"/>
          </w:tcPr>
          <w:p w14:paraId="3C82F884" w14:textId="66B56B2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0</w:t>
            </w:r>
            <w:r w:rsidRPr="004D41F4">
              <w:rPr>
                <w:rFonts w:ascii="Times New Roman" w:hAnsi="Times New Roman" w:cs="Times New Roman"/>
                <w:bCs/>
                <w:kern w:val="24"/>
                <w:sz w:val="24"/>
                <w:szCs w:val="24"/>
              </w:rPr>
              <w:t>2</w:t>
            </w:r>
          </w:p>
        </w:tc>
        <w:tc>
          <w:tcPr>
            <w:tcW w:w="1176" w:type="dxa"/>
            <w:shd w:val="clear" w:color="auto" w:fill="FFFFFF" w:themeFill="background1"/>
            <w:vAlign w:val="center"/>
          </w:tcPr>
          <w:p w14:paraId="0784BA3F" w14:textId="58DBA38F"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kern w:val="24"/>
                <w:sz w:val="24"/>
                <w:szCs w:val="24"/>
                <w:lang w:val="kk-KZ"/>
              </w:rPr>
              <w:t>111</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8</w:t>
            </w:r>
            <w:r w:rsidRPr="004D41F4">
              <w:rPr>
                <w:rFonts w:ascii="Times New Roman" w:hAnsi="Times New Roman" w:cs="Times New Roman"/>
                <w:bCs/>
                <w:kern w:val="24"/>
                <w:sz w:val="24"/>
                <w:szCs w:val="24"/>
              </w:rPr>
              <w:t>2</w:t>
            </w:r>
          </w:p>
        </w:tc>
        <w:tc>
          <w:tcPr>
            <w:tcW w:w="1197" w:type="dxa"/>
            <w:shd w:val="clear" w:color="auto" w:fill="FFFFFF" w:themeFill="background1"/>
            <w:vAlign w:val="center"/>
          </w:tcPr>
          <w:p w14:paraId="09E9B1A5" w14:textId="7F8FFD83"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111,82</w:t>
            </w:r>
          </w:p>
        </w:tc>
      </w:tr>
      <w:tr w:rsidR="00DD060C" w:rsidRPr="00955AB2" w14:paraId="3168188E" w14:textId="77777777" w:rsidTr="00DD060C">
        <w:trPr>
          <w:trHeight w:val="20"/>
          <w:jc w:val="center"/>
        </w:trPr>
        <w:tc>
          <w:tcPr>
            <w:tcW w:w="570" w:type="dxa"/>
            <w:shd w:val="clear" w:color="auto" w:fill="auto"/>
            <w:vAlign w:val="center"/>
          </w:tcPr>
          <w:p w14:paraId="6AD9855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322B7BB" w14:textId="77777777" w:rsidR="00B32134" w:rsidRPr="005D6C86" w:rsidRDefault="00B32134" w:rsidP="00B32134">
            <w:pPr>
              <w:spacing w:after="0" w:line="240" w:lineRule="auto"/>
              <w:rPr>
                <w:rFonts w:ascii="Times New Roman" w:hAnsi="Times New Roman" w:cs="Times New Roman"/>
                <w:b/>
                <w:bCs/>
                <w:sz w:val="24"/>
                <w:szCs w:val="24"/>
              </w:rPr>
            </w:pPr>
            <w:r w:rsidRPr="005D6C86">
              <w:rPr>
                <w:rFonts w:ascii="Times New Roman" w:hAnsi="Times New Roman" w:cs="Times New Roman"/>
                <w:b/>
                <w:bCs/>
                <w:sz w:val="24"/>
                <w:szCs w:val="24"/>
              </w:rPr>
              <w:t>1.5 нәтиже көрсеткіші</w:t>
            </w:r>
          </w:p>
          <w:p w14:paraId="35DD9374" w14:textId="65EF330F" w:rsidR="00B32134" w:rsidRPr="005D6C86" w:rsidRDefault="00B32134" w:rsidP="00B32134">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Абайсызда уланудан болатын өлі</w:t>
            </w:r>
            <w:proofErr w:type="gramStart"/>
            <w:r w:rsidRPr="005D6C86">
              <w:rPr>
                <w:rFonts w:ascii="Times New Roman" w:hAnsi="Times New Roman" w:cs="Times New Roman"/>
                <w:bCs/>
                <w:sz w:val="24"/>
                <w:szCs w:val="24"/>
              </w:rPr>
              <w:t>м-ж</w:t>
            </w:r>
            <w:proofErr w:type="gramEnd"/>
            <w:r w:rsidRPr="005D6C86">
              <w:rPr>
                <w:rFonts w:ascii="Times New Roman" w:hAnsi="Times New Roman" w:cs="Times New Roman"/>
                <w:bCs/>
                <w:sz w:val="24"/>
                <w:szCs w:val="24"/>
              </w:rPr>
              <w:t>ітімнің төмендеуі</w:t>
            </w:r>
          </w:p>
        </w:tc>
        <w:tc>
          <w:tcPr>
            <w:tcW w:w="1848" w:type="dxa"/>
            <w:shd w:val="clear" w:color="auto" w:fill="auto"/>
            <w:vAlign w:val="center"/>
          </w:tcPr>
          <w:p w14:paraId="106EA72E" w14:textId="243D80DD"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010419E" w14:textId="49BDF4C5" w:rsidR="00B32134" w:rsidRPr="004D41F4" w:rsidRDefault="00B32134" w:rsidP="00B32134">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Ресми статистикалық деректер</w:t>
            </w:r>
          </w:p>
        </w:tc>
        <w:tc>
          <w:tcPr>
            <w:tcW w:w="1442" w:type="dxa"/>
            <w:shd w:val="clear" w:color="auto" w:fill="auto"/>
            <w:vAlign w:val="center"/>
          </w:tcPr>
          <w:p w14:paraId="0AB1FCD4" w14:textId="33AD0C24" w:rsidR="00B32134" w:rsidRPr="004D41F4" w:rsidRDefault="00B32134" w:rsidP="00B32134">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Cs/>
                <w:sz w:val="24"/>
                <w:szCs w:val="24"/>
              </w:rPr>
              <w:t>100 мың тұ</w:t>
            </w:r>
            <w:proofErr w:type="gramStart"/>
            <w:r w:rsidRPr="005D6C86">
              <w:rPr>
                <w:rFonts w:ascii="Times New Roman" w:hAnsi="Times New Roman" w:cs="Times New Roman"/>
                <w:bCs/>
                <w:sz w:val="24"/>
                <w:szCs w:val="24"/>
              </w:rPr>
              <w:t>р</w:t>
            </w:r>
            <w:proofErr w:type="gramEnd"/>
            <w:r w:rsidRPr="005D6C86">
              <w:rPr>
                <w:rFonts w:ascii="Times New Roman" w:hAnsi="Times New Roman" w:cs="Times New Roman"/>
                <w:bCs/>
                <w:sz w:val="24"/>
                <w:szCs w:val="24"/>
              </w:rPr>
              <w:t>ғынға шаққанда</w:t>
            </w:r>
          </w:p>
        </w:tc>
        <w:tc>
          <w:tcPr>
            <w:tcW w:w="952" w:type="dxa"/>
            <w:shd w:val="clear" w:color="auto" w:fill="auto"/>
            <w:vAlign w:val="center"/>
          </w:tcPr>
          <w:p w14:paraId="693D0DDB" w14:textId="4A0500C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rPr>
              <w:t>1,49</w:t>
            </w:r>
          </w:p>
        </w:tc>
        <w:tc>
          <w:tcPr>
            <w:tcW w:w="1070" w:type="dxa"/>
            <w:gridSpan w:val="2"/>
            <w:shd w:val="clear" w:color="auto" w:fill="FFFFFF" w:themeFill="background1"/>
            <w:vAlign w:val="center"/>
          </w:tcPr>
          <w:p w14:paraId="664984EF" w14:textId="3CFADE2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rPr>
              <w:t>1,48</w:t>
            </w:r>
          </w:p>
        </w:tc>
        <w:tc>
          <w:tcPr>
            <w:tcW w:w="1176" w:type="dxa"/>
            <w:gridSpan w:val="2"/>
            <w:shd w:val="clear" w:color="auto" w:fill="FFFFFF" w:themeFill="background1"/>
            <w:vAlign w:val="center"/>
          </w:tcPr>
          <w:p w14:paraId="2D7DAE8D" w14:textId="79B1D01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rPr>
              <w:t>1,47</w:t>
            </w:r>
          </w:p>
        </w:tc>
        <w:tc>
          <w:tcPr>
            <w:tcW w:w="1217" w:type="dxa"/>
            <w:gridSpan w:val="2"/>
            <w:shd w:val="clear" w:color="auto" w:fill="FFFFFF" w:themeFill="background1"/>
            <w:vAlign w:val="center"/>
          </w:tcPr>
          <w:p w14:paraId="499E1603" w14:textId="3588BFB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1,46</w:t>
            </w:r>
          </w:p>
        </w:tc>
        <w:tc>
          <w:tcPr>
            <w:tcW w:w="1156" w:type="dxa"/>
            <w:shd w:val="clear" w:color="auto" w:fill="FFFFFF" w:themeFill="background1"/>
            <w:vAlign w:val="center"/>
          </w:tcPr>
          <w:p w14:paraId="50BF532C" w14:textId="5A2FED0E"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1,45</w:t>
            </w:r>
          </w:p>
        </w:tc>
        <w:tc>
          <w:tcPr>
            <w:tcW w:w="1176" w:type="dxa"/>
            <w:shd w:val="clear" w:color="auto" w:fill="FFFFFF" w:themeFill="background1"/>
            <w:vAlign w:val="center"/>
          </w:tcPr>
          <w:p w14:paraId="56E68FE8" w14:textId="7BA60B8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1,44</w:t>
            </w:r>
          </w:p>
        </w:tc>
        <w:tc>
          <w:tcPr>
            <w:tcW w:w="1197" w:type="dxa"/>
            <w:shd w:val="clear" w:color="auto" w:fill="FFFFFF" w:themeFill="background1"/>
            <w:vAlign w:val="center"/>
          </w:tcPr>
          <w:p w14:paraId="662B97B6" w14:textId="51FD886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1,44</w:t>
            </w:r>
          </w:p>
        </w:tc>
      </w:tr>
      <w:tr w:rsidR="00DD060C" w:rsidRPr="00955AB2" w14:paraId="7A563997" w14:textId="77777777" w:rsidTr="00DD060C">
        <w:trPr>
          <w:trHeight w:val="20"/>
          <w:jc w:val="center"/>
        </w:trPr>
        <w:tc>
          <w:tcPr>
            <w:tcW w:w="570" w:type="dxa"/>
            <w:shd w:val="clear" w:color="auto" w:fill="auto"/>
            <w:vAlign w:val="center"/>
          </w:tcPr>
          <w:p w14:paraId="68CE631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310B6B" w14:textId="2D225BED" w:rsidR="00B32134" w:rsidRDefault="00B32134" w:rsidP="00B3213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1.6</w:t>
            </w:r>
            <w:r w:rsidRPr="005D6C86">
              <w:rPr>
                <w:rFonts w:ascii="Times New Roman" w:hAnsi="Times New Roman" w:cs="Times New Roman"/>
                <w:b/>
                <w:bCs/>
                <w:sz w:val="24"/>
                <w:szCs w:val="24"/>
              </w:rPr>
              <w:t xml:space="preserve"> нәтиже көрсеткіші</w:t>
            </w:r>
          </w:p>
          <w:p w14:paraId="50BB66AE" w14:textId="13F5A30A" w:rsidR="00B32134" w:rsidRPr="00B32134" w:rsidRDefault="00B32134" w:rsidP="00B32134">
            <w:pPr>
              <w:spacing w:after="0" w:line="240" w:lineRule="auto"/>
              <w:rPr>
                <w:rFonts w:ascii="Times New Roman" w:hAnsi="Times New Roman" w:cs="Times New Roman"/>
                <w:bCs/>
                <w:sz w:val="24"/>
                <w:szCs w:val="24"/>
              </w:rPr>
            </w:pPr>
            <w:r w:rsidRPr="00B32134">
              <w:rPr>
                <w:rFonts w:ascii="Times New Roman" w:hAnsi="Times New Roman" w:cs="Times New Roman"/>
                <w:bCs/>
                <w:sz w:val="24"/>
                <w:szCs w:val="24"/>
              </w:rPr>
              <w:t>Суицидтен болатын өлім</w:t>
            </w:r>
          </w:p>
        </w:tc>
        <w:tc>
          <w:tcPr>
            <w:tcW w:w="1848" w:type="dxa"/>
            <w:shd w:val="clear" w:color="auto" w:fill="auto"/>
            <w:vAlign w:val="center"/>
          </w:tcPr>
          <w:p w14:paraId="405F0371" w14:textId="485F3DC5" w:rsidR="00B32134" w:rsidRPr="005D6C86" w:rsidRDefault="00B32134" w:rsidP="00B32134">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 xml:space="preserve">Облыс әкімінің жетекшілік ететін орынбасары </w:t>
            </w:r>
            <w:r w:rsidRPr="005D6C86">
              <w:rPr>
                <w:rFonts w:ascii="Times New Roman" w:hAnsi="Times New Roman" w:cs="Times New Roman"/>
                <w:sz w:val="24"/>
                <w:szCs w:val="24"/>
                <w:lang w:val="kk-KZ"/>
              </w:rPr>
              <w:lastRenderedPageBreak/>
              <w:t>Әбдікәрімов А. А., ДСБ</w:t>
            </w:r>
          </w:p>
        </w:tc>
        <w:tc>
          <w:tcPr>
            <w:tcW w:w="1791" w:type="dxa"/>
            <w:gridSpan w:val="2"/>
            <w:shd w:val="clear" w:color="auto" w:fill="auto"/>
            <w:vAlign w:val="center"/>
          </w:tcPr>
          <w:p w14:paraId="1813E4EA" w14:textId="5BEF3326" w:rsidR="00B32134" w:rsidRPr="005D6C86" w:rsidRDefault="00B32134" w:rsidP="00B32134">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lastRenderedPageBreak/>
              <w:t>Ресми статистикалық деректер</w:t>
            </w:r>
          </w:p>
        </w:tc>
        <w:tc>
          <w:tcPr>
            <w:tcW w:w="1442" w:type="dxa"/>
            <w:shd w:val="clear" w:color="auto" w:fill="auto"/>
            <w:vAlign w:val="center"/>
          </w:tcPr>
          <w:p w14:paraId="4E4196D6" w14:textId="3F4E5530" w:rsidR="00B32134" w:rsidRPr="005D6C86" w:rsidRDefault="00B32134" w:rsidP="00B32134">
            <w:pPr>
              <w:spacing w:after="0" w:line="240" w:lineRule="auto"/>
              <w:contextualSpacing/>
              <w:jc w:val="center"/>
              <w:rPr>
                <w:rFonts w:ascii="Times New Roman" w:hAnsi="Times New Roman" w:cs="Times New Roman"/>
                <w:bCs/>
                <w:sz w:val="24"/>
                <w:szCs w:val="24"/>
              </w:rPr>
            </w:pPr>
            <w:r w:rsidRPr="005D6C86">
              <w:rPr>
                <w:rFonts w:ascii="Times New Roman" w:hAnsi="Times New Roman" w:cs="Times New Roman"/>
                <w:bCs/>
                <w:sz w:val="24"/>
                <w:szCs w:val="24"/>
              </w:rPr>
              <w:t>100 мың тұ</w:t>
            </w:r>
            <w:proofErr w:type="gramStart"/>
            <w:r w:rsidRPr="005D6C86">
              <w:rPr>
                <w:rFonts w:ascii="Times New Roman" w:hAnsi="Times New Roman" w:cs="Times New Roman"/>
                <w:bCs/>
                <w:sz w:val="24"/>
                <w:szCs w:val="24"/>
              </w:rPr>
              <w:t>р</w:t>
            </w:r>
            <w:proofErr w:type="gramEnd"/>
            <w:r w:rsidRPr="005D6C86">
              <w:rPr>
                <w:rFonts w:ascii="Times New Roman" w:hAnsi="Times New Roman" w:cs="Times New Roman"/>
                <w:bCs/>
                <w:sz w:val="24"/>
                <w:szCs w:val="24"/>
              </w:rPr>
              <w:t>ғынға шаққанда</w:t>
            </w:r>
          </w:p>
        </w:tc>
        <w:tc>
          <w:tcPr>
            <w:tcW w:w="952" w:type="dxa"/>
            <w:shd w:val="clear" w:color="auto" w:fill="auto"/>
            <w:vAlign w:val="center"/>
          </w:tcPr>
          <w:p w14:paraId="45446190" w14:textId="086A803B" w:rsidR="00B32134" w:rsidRPr="00B32134" w:rsidRDefault="00B32134" w:rsidP="00B32134">
            <w:pPr>
              <w:spacing w:after="0" w:line="240" w:lineRule="auto"/>
              <w:contextualSpacing/>
              <w:jc w:val="center"/>
              <w:rPr>
                <w:rFonts w:ascii="Times New Roman" w:hAnsi="Times New Roman" w:cs="Times New Roman"/>
                <w:bCs/>
                <w:kern w:val="24"/>
                <w:sz w:val="24"/>
                <w:szCs w:val="24"/>
                <w:lang w:val="kk-KZ"/>
              </w:rPr>
            </w:pPr>
            <w:r>
              <w:rPr>
                <w:rFonts w:ascii="Times New Roman" w:hAnsi="Times New Roman" w:cs="Times New Roman"/>
                <w:bCs/>
                <w:kern w:val="24"/>
                <w:sz w:val="24"/>
                <w:szCs w:val="24"/>
                <w:lang w:val="kk-KZ"/>
              </w:rPr>
              <w:t>7,5</w:t>
            </w:r>
          </w:p>
        </w:tc>
        <w:tc>
          <w:tcPr>
            <w:tcW w:w="1070" w:type="dxa"/>
            <w:gridSpan w:val="2"/>
            <w:shd w:val="clear" w:color="auto" w:fill="FFFFFF" w:themeFill="background1"/>
            <w:vAlign w:val="center"/>
          </w:tcPr>
          <w:p w14:paraId="6B5FB8A3" w14:textId="414B4895" w:rsidR="00B32134" w:rsidRPr="00B32134" w:rsidRDefault="00B32134" w:rsidP="00B32134">
            <w:pPr>
              <w:spacing w:after="0" w:line="240" w:lineRule="auto"/>
              <w:contextualSpacing/>
              <w:jc w:val="center"/>
              <w:rPr>
                <w:rFonts w:ascii="Times New Roman" w:hAnsi="Times New Roman" w:cs="Times New Roman"/>
                <w:bCs/>
                <w:kern w:val="24"/>
                <w:sz w:val="24"/>
                <w:szCs w:val="24"/>
                <w:lang w:val="kk-KZ"/>
              </w:rPr>
            </w:pPr>
            <w:r>
              <w:rPr>
                <w:rFonts w:ascii="Times New Roman" w:hAnsi="Times New Roman" w:cs="Times New Roman"/>
                <w:bCs/>
                <w:kern w:val="24"/>
                <w:sz w:val="24"/>
                <w:szCs w:val="24"/>
                <w:lang w:val="kk-KZ"/>
              </w:rPr>
              <w:t>7,4</w:t>
            </w:r>
          </w:p>
        </w:tc>
        <w:tc>
          <w:tcPr>
            <w:tcW w:w="1176" w:type="dxa"/>
            <w:gridSpan w:val="2"/>
            <w:shd w:val="clear" w:color="auto" w:fill="FFFFFF" w:themeFill="background1"/>
            <w:vAlign w:val="center"/>
          </w:tcPr>
          <w:p w14:paraId="523B318F" w14:textId="26067666" w:rsidR="00B32134" w:rsidRPr="00B32134" w:rsidRDefault="00B32134" w:rsidP="00B32134">
            <w:pPr>
              <w:spacing w:after="0" w:line="240" w:lineRule="auto"/>
              <w:contextualSpacing/>
              <w:jc w:val="center"/>
              <w:rPr>
                <w:rFonts w:ascii="Times New Roman" w:hAnsi="Times New Roman" w:cs="Times New Roman"/>
                <w:bCs/>
                <w:kern w:val="24"/>
                <w:sz w:val="24"/>
                <w:szCs w:val="24"/>
                <w:lang w:val="kk-KZ"/>
              </w:rPr>
            </w:pPr>
            <w:r>
              <w:rPr>
                <w:rFonts w:ascii="Times New Roman" w:hAnsi="Times New Roman" w:cs="Times New Roman"/>
                <w:bCs/>
                <w:kern w:val="24"/>
                <w:sz w:val="24"/>
                <w:szCs w:val="24"/>
                <w:lang w:val="kk-KZ"/>
              </w:rPr>
              <w:t>7,3</w:t>
            </w:r>
          </w:p>
        </w:tc>
        <w:tc>
          <w:tcPr>
            <w:tcW w:w="1217" w:type="dxa"/>
            <w:gridSpan w:val="2"/>
            <w:shd w:val="clear" w:color="auto" w:fill="FFFFFF" w:themeFill="background1"/>
            <w:vAlign w:val="center"/>
          </w:tcPr>
          <w:p w14:paraId="43E92DF7" w14:textId="12874E20"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c>
          <w:tcPr>
            <w:tcW w:w="1156" w:type="dxa"/>
            <w:shd w:val="clear" w:color="auto" w:fill="FFFFFF" w:themeFill="background1"/>
            <w:vAlign w:val="center"/>
          </w:tcPr>
          <w:p w14:paraId="63952F99" w14:textId="6BCCD3C0"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c>
          <w:tcPr>
            <w:tcW w:w="1176" w:type="dxa"/>
            <w:shd w:val="clear" w:color="auto" w:fill="FFFFFF" w:themeFill="background1"/>
            <w:vAlign w:val="center"/>
          </w:tcPr>
          <w:p w14:paraId="6D4FFCBC" w14:textId="2BE45A72"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c>
          <w:tcPr>
            <w:tcW w:w="1197" w:type="dxa"/>
            <w:shd w:val="clear" w:color="auto" w:fill="FFFFFF" w:themeFill="background1"/>
            <w:vAlign w:val="center"/>
          </w:tcPr>
          <w:p w14:paraId="309FB7AD" w14:textId="726E9E41"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r>
      <w:tr w:rsidR="00B32134" w:rsidRPr="00955AB2" w14:paraId="2286C75F" w14:textId="77777777" w:rsidTr="00DC5934">
        <w:trPr>
          <w:trHeight w:val="413"/>
          <w:jc w:val="center"/>
        </w:trPr>
        <w:tc>
          <w:tcPr>
            <w:tcW w:w="570" w:type="dxa"/>
            <w:shd w:val="clear" w:color="auto" w:fill="auto"/>
            <w:vAlign w:val="center"/>
          </w:tcPr>
          <w:p w14:paraId="0196079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EAEC9F6" w14:textId="3809F4CE" w:rsidR="00B32134" w:rsidRPr="004D41F4" w:rsidRDefault="00B32134" w:rsidP="00B32134">
            <w:pPr>
              <w:spacing w:after="0" w:line="240" w:lineRule="auto"/>
              <w:contextualSpacing/>
              <w:jc w:val="center"/>
              <w:rPr>
                <w:rFonts w:ascii="Times New Roman" w:hAnsi="Times New Roman" w:cs="Times New Roman"/>
                <w:bCs/>
                <w:kern w:val="24"/>
                <w:sz w:val="24"/>
                <w:szCs w:val="24"/>
              </w:rPr>
            </w:pPr>
            <w:r>
              <w:rPr>
                <w:rFonts w:ascii="Times New Roman" w:hAnsi="Times New Roman" w:cs="Times New Roman"/>
                <w:b/>
                <w:bCs/>
                <w:sz w:val="24"/>
                <w:szCs w:val="24"/>
                <w:lang w:val="kk-KZ"/>
              </w:rPr>
              <w:t>М</w:t>
            </w:r>
            <w:r w:rsidRPr="002B3C4C">
              <w:rPr>
                <w:rFonts w:ascii="Times New Roman" w:hAnsi="Times New Roman" w:cs="Times New Roman"/>
                <w:b/>
                <w:bCs/>
                <w:sz w:val="24"/>
                <w:szCs w:val="24"/>
              </w:rPr>
              <w:t>індет. Жұқпалы аурулардың алдын алу үшін міне</w:t>
            </w:r>
            <w:proofErr w:type="gramStart"/>
            <w:r w:rsidRPr="002B3C4C">
              <w:rPr>
                <w:rFonts w:ascii="Times New Roman" w:hAnsi="Times New Roman" w:cs="Times New Roman"/>
                <w:b/>
                <w:bCs/>
                <w:sz w:val="24"/>
                <w:szCs w:val="24"/>
              </w:rPr>
              <w:t>з-</w:t>
            </w:r>
            <w:proofErr w:type="gramEnd"/>
            <w:r w:rsidRPr="002B3C4C">
              <w:rPr>
                <w:rFonts w:ascii="Times New Roman" w:hAnsi="Times New Roman" w:cs="Times New Roman"/>
                <w:b/>
                <w:bCs/>
                <w:sz w:val="24"/>
                <w:szCs w:val="24"/>
              </w:rPr>
              <w:t>құлық қауіп факторларының төмендеуі</w:t>
            </w:r>
          </w:p>
        </w:tc>
      </w:tr>
      <w:tr w:rsidR="00DD060C" w:rsidRPr="00955AB2" w14:paraId="2CC4CD52" w14:textId="77777777" w:rsidTr="00DD060C">
        <w:trPr>
          <w:trHeight w:val="20"/>
          <w:jc w:val="center"/>
        </w:trPr>
        <w:tc>
          <w:tcPr>
            <w:tcW w:w="570" w:type="dxa"/>
            <w:shd w:val="clear" w:color="auto" w:fill="auto"/>
            <w:vAlign w:val="center"/>
          </w:tcPr>
          <w:p w14:paraId="7B7F72E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C2CB150" w14:textId="77777777" w:rsidR="00B32134" w:rsidRDefault="00B32134" w:rsidP="00B32134">
            <w:pPr>
              <w:pStyle w:val="ad"/>
              <w:tabs>
                <w:tab w:val="left" w:pos="360"/>
              </w:tabs>
              <w:spacing w:before="0" w:beforeAutospacing="0" w:after="0" w:afterAutospacing="0"/>
              <w:textAlignment w:val="baseline"/>
              <w:rPr>
                <w:b/>
                <w:bCs/>
                <w:lang w:val="kk-KZ" w:eastAsia="en-US"/>
              </w:rPr>
            </w:pPr>
            <w:r>
              <w:rPr>
                <w:b/>
                <w:bCs/>
                <w:lang w:eastAsia="en-US"/>
              </w:rPr>
              <w:t>2.1 нәтиже көрсеткіші</w:t>
            </w:r>
          </w:p>
          <w:p w14:paraId="6366EEFD" w14:textId="122B24BA" w:rsidR="00B32134" w:rsidRPr="005E73DD" w:rsidRDefault="00B32134" w:rsidP="00B32134">
            <w:pPr>
              <w:pStyle w:val="ad"/>
              <w:tabs>
                <w:tab w:val="left" w:pos="360"/>
              </w:tabs>
              <w:spacing w:before="0" w:beforeAutospacing="0" w:after="0" w:afterAutospacing="0"/>
              <w:textAlignment w:val="baseline"/>
              <w:rPr>
                <w:b/>
                <w:bCs/>
                <w:lang w:val="kk-KZ" w:eastAsia="en-US"/>
              </w:rPr>
            </w:pPr>
            <w:r w:rsidRPr="005E73DD">
              <w:rPr>
                <w:bCs/>
                <w:lang w:val="kk-KZ" w:eastAsia="en-US"/>
              </w:rPr>
              <w:t>Жұқтырмаған 1000 тұрғынға шаққанда АИТВ жұқтырған жаңа тұрғындардың анықталуы</w:t>
            </w:r>
          </w:p>
        </w:tc>
        <w:tc>
          <w:tcPr>
            <w:tcW w:w="1848" w:type="dxa"/>
            <w:shd w:val="clear" w:color="auto" w:fill="auto"/>
            <w:vAlign w:val="center"/>
          </w:tcPr>
          <w:p w14:paraId="7EEB443C" w14:textId="6ABAC723"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22A5BA51" w14:textId="687AC690"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Ведомстволық есептілік</w:t>
            </w:r>
          </w:p>
        </w:tc>
        <w:tc>
          <w:tcPr>
            <w:tcW w:w="1442" w:type="dxa"/>
            <w:shd w:val="clear" w:color="auto" w:fill="auto"/>
            <w:vAlign w:val="center"/>
          </w:tcPr>
          <w:p w14:paraId="4AE98D77" w14:textId="704E9871"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bCs/>
                <w:sz w:val="24"/>
                <w:szCs w:val="24"/>
              </w:rPr>
              <w:t xml:space="preserve">1000 жұқтырмаған </w:t>
            </w:r>
            <w:proofErr w:type="gramStart"/>
            <w:r w:rsidRPr="00D214A4">
              <w:rPr>
                <w:rFonts w:ascii="Times New Roman" w:hAnsi="Times New Roman" w:cs="Times New Roman"/>
                <w:bCs/>
                <w:sz w:val="24"/>
                <w:szCs w:val="24"/>
              </w:rPr>
              <w:t>халы</w:t>
            </w:r>
            <w:proofErr w:type="gramEnd"/>
            <w:r w:rsidRPr="00D214A4">
              <w:rPr>
                <w:rFonts w:ascii="Times New Roman" w:hAnsi="Times New Roman" w:cs="Times New Roman"/>
                <w:bCs/>
                <w:sz w:val="24"/>
                <w:szCs w:val="24"/>
              </w:rPr>
              <w:t xml:space="preserve">ққа шаққанда </w:t>
            </w:r>
          </w:p>
        </w:tc>
        <w:tc>
          <w:tcPr>
            <w:tcW w:w="952" w:type="dxa"/>
            <w:shd w:val="clear" w:color="auto" w:fill="auto"/>
            <w:vAlign w:val="center"/>
          </w:tcPr>
          <w:p w14:paraId="7CE4F87A" w14:textId="27A7BF2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w:t>
            </w:r>
            <w:r>
              <w:rPr>
                <w:rFonts w:ascii="Times New Roman" w:hAnsi="Times New Roman" w:cs="Times New Roman"/>
                <w:bCs/>
                <w:sz w:val="24"/>
                <w:szCs w:val="24"/>
              </w:rPr>
              <w:t>08</w:t>
            </w:r>
          </w:p>
        </w:tc>
        <w:tc>
          <w:tcPr>
            <w:tcW w:w="1070" w:type="dxa"/>
            <w:gridSpan w:val="2"/>
            <w:shd w:val="clear" w:color="auto" w:fill="FFFFFF" w:themeFill="background1"/>
            <w:vAlign w:val="center"/>
          </w:tcPr>
          <w:p w14:paraId="771D4FE3" w14:textId="1BFE0FF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0,12</w:t>
            </w:r>
          </w:p>
        </w:tc>
        <w:tc>
          <w:tcPr>
            <w:tcW w:w="1176" w:type="dxa"/>
            <w:gridSpan w:val="2"/>
            <w:shd w:val="clear" w:color="auto" w:fill="FFFFFF" w:themeFill="background1"/>
            <w:vAlign w:val="center"/>
          </w:tcPr>
          <w:p w14:paraId="3A8EA323" w14:textId="4B36B38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0,13</w:t>
            </w:r>
          </w:p>
        </w:tc>
        <w:tc>
          <w:tcPr>
            <w:tcW w:w="1217" w:type="dxa"/>
            <w:gridSpan w:val="2"/>
            <w:shd w:val="clear" w:color="auto" w:fill="FFFFFF" w:themeFill="background1"/>
            <w:vAlign w:val="center"/>
          </w:tcPr>
          <w:p w14:paraId="0D15504E" w14:textId="0C925EF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0,14</w:t>
            </w:r>
          </w:p>
        </w:tc>
        <w:tc>
          <w:tcPr>
            <w:tcW w:w="1156" w:type="dxa"/>
            <w:shd w:val="clear" w:color="auto" w:fill="FFFFFF" w:themeFill="background1"/>
            <w:vAlign w:val="center"/>
          </w:tcPr>
          <w:p w14:paraId="05B68AF8" w14:textId="66512B0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0,15</w:t>
            </w:r>
          </w:p>
        </w:tc>
        <w:tc>
          <w:tcPr>
            <w:tcW w:w="1176" w:type="dxa"/>
            <w:shd w:val="clear" w:color="auto" w:fill="FFFFFF" w:themeFill="background1"/>
            <w:vAlign w:val="center"/>
          </w:tcPr>
          <w:p w14:paraId="46FDFC46" w14:textId="52EC7F76"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0,16</w:t>
            </w:r>
          </w:p>
        </w:tc>
        <w:tc>
          <w:tcPr>
            <w:tcW w:w="1197" w:type="dxa"/>
            <w:shd w:val="clear" w:color="auto" w:fill="FFFFFF" w:themeFill="background1"/>
            <w:vAlign w:val="center"/>
          </w:tcPr>
          <w:p w14:paraId="18C3DB67" w14:textId="066663A3"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0,16</w:t>
            </w:r>
          </w:p>
        </w:tc>
      </w:tr>
      <w:tr w:rsidR="00DD060C" w:rsidRPr="00955AB2" w14:paraId="09DF8121" w14:textId="77777777" w:rsidTr="00DD060C">
        <w:trPr>
          <w:trHeight w:val="20"/>
          <w:jc w:val="center"/>
        </w:trPr>
        <w:tc>
          <w:tcPr>
            <w:tcW w:w="570" w:type="dxa"/>
            <w:shd w:val="clear" w:color="auto" w:fill="auto"/>
            <w:vAlign w:val="center"/>
          </w:tcPr>
          <w:p w14:paraId="4F3AD5E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49E020B" w14:textId="77777777" w:rsidR="00B32134" w:rsidRPr="00D214A4" w:rsidRDefault="00B32134" w:rsidP="00B32134">
            <w:pPr>
              <w:spacing w:after="0" w:line="240" w:lineRule="auto"/>
              <w:rPr>
                <w:rFonts w:ascii="Times New Roman" w:hAnsi="Times New Roman" w:cs="Times New Roman"/>
                <w:b/>
                <w:bCs/>
                <w:sz w:val="24"/>
                <w:szCs w:val="24"/>
              </w:rPr>
            </w:pPr>
            <w:r w:rsidRPr="00D214A4">
              <w:rPr>
                <w:rFonts w:ascii="Times New Roman" w:hAnsi="Times New Roman" w:cs="Times New Roman"/>
                <w:b/>
                <w:bCs/>
                <w:sz w:val="24"/>
                <w:szCs w:val="24"/>
              </w:rPr>
              <w:t>2.3 нәтиже көрсеткіші</w:t>
            </w:r>
          </w:p>
          <w:p w14:paraId="1F2BD5F5" w14:textId="4CC14E24" w:rsidR="00B32134" w:rsidRPr="00D214A4" w:rsidRDefault="00B32134" w:rsidP="00B32134">
            <w:pPr>
              <w:widowControl w:val="0"/>
              <w:spacing w:after="0" w:line="240" w:lineRule="auto"/>
              <w:rPr>
                <w:rFonts w:ascii="Times New Roman" w:hAnsi="Times New Roman" w:cs="Times New Roman"/>
                <w:bCs/>
                <w:sz w:val="24"/>
                <w:szCs w:val="24"/>
              </w:rPr>
            </w:pPr>
            <w:r w:rsidRPr="00D214A4">
              <w:rPr>
                <w:rFonts w:ascii="Times New Roman" w:hAnsi="Times New Roman" w:cs="Times New Roman"/>
                <w:bCs/>
                <w:sz w:val="24"/>
                <w:szCs w:val="24"/>
              </w:rPr>
              <w:t>В гепатитімен сырқаттанушылықтың төмендеуі</w:t>
            </w:r>
          </w:p>
        </w:tc>
        <w:tc>
          <w:tcPr>
            <w:tcW w:w="1848" w:type="dxa"/>
            <w:shd w:val="clear" w:color="auto" w:fill="auto"/>
            <w:vAlign w:val="center"/>
          </w:tcPr>
          <w:p w14:paraId="6FBBDAD6" w14:textId="17AADC6E"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4C744D9" w14:textId="5788D876"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Ведомстволық есептілік</w:t>
            </w:r>
          </w:p>
        </w:tc>
        <w:tc>
          <w:tcPr>
            <w:tcW w:w="1442" w:type="dxa"/>
            <w:shd w:val="clear" w:color="auto" w:fill="auto"/>
            <w:vAlign w:val="center"/>
          </w:tcPr>
          <w:p w14:paraId="3BA8EB1C" w14:textId="7545551B"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bCs/>
                <w:sz w:val="24"/>
                <w:szCs w:val="24"/>
              </w:rPr>
              <w:t>100 мың тұ</w:t>
            </w:r>
            <w:proofErr w:type="gramStart"/>
            <w:r w:rsidRPr="00D214A4">
              <w:rPr>
                <w:rFonts w:ascii="Times New Roman" w:hAnsi="Times New Roman" w:cs="Times New Roman"/>
                <w:bCs/>
                <w:sz w:val="24"/>
                <w:szCs w:val="24"/>
              </w:rPr>
              <w:t>р</w:t>
            </w:r>
            <w:proofErr w:type="gramEnd"/>
            <w:r w:rsidRPr="00D214A4">
              <w:rPr>
                <w:rFonts w:ascii="Times New Roman" w:hAnsi="Times New Roman" w:cs="Times New Roman"/>
                <w:bCs/>
                <w:sz w:val="24"/>
                <w:szCs w:val="24"/>
              </w:rPr>
              <w:t>ғынға шаққанда</w:t>
            </w:r>
          </w:p>
        </w:tc>
        <w:tc>
          <w:tcPr>
            <w:tcW w:w="952" w:type="dxa"/>
            <w:shd w:val="clear" w:color="auto" w:fill="auto"/>
            <w:vAlign w:val="center"/>
          </w:tcPr>
          <w:p w14:paraId="5A506670" w14:textId="53C2F7C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0,11</w:t>
            </w:r>
          </w:p>
        </w:tc>
        <w:tc>
          <w:tcPr>
            <w:tcW w:w="1070" w:type="dxa"/>
            <w:gridSpan w:val="2"/>
            <w:shd w:val="clear" w:color="auto" w:fill="FFFFFF" w:themeFill="background1"/>
            <w:vAlign w:val="center"/>
          </w:tcPr>
          <w:p w14:paraId="5976CBA6" w14:textId="79A77E8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0,11</w:t>
            </w:r>
          </w:p>
        </w:tc>
        <w:tc>
          <w:tcPr>
            <w:tcW w:w="1176" w:type="dxa"/>
            <w:gridSpan w:val="2"/>
            <w:shd w:val="clear" w:color="auto" w:fill="FFFFFF" w:themeFill="background1"/>
            <w:vAlign w:val="center"/>
          </w:tcPr>
          <w:p w14:paraId="3D6F8DE6" w14:textId="2E0E1560"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217" w:type="dxa"/>
            <w:gridSpan w:val="2"/>
            <w:shd w:val="clear" w:color="auto" w:fill="FFFFFF" w:themeFill="background1"/>
            <w:vAlign w:val="center"/>
          </w:tcPr>
          <w:p w14:paraId="7BA38E49" w14:textId="6D56D060"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156" w:type="dxa"/>
            <w:shd w:val="clear" w:color="auto" w:fill="FFFFFF" w:themeFill="background1"/>
            <w:vAlign w:val="center"/>
          </w:tcPr>
          <w:p w14:paraId="4C968FA3" w14:textId="3684DE2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176" w:type="dxa"/>
            <w:shd w:val="clear" w:color="auto" w:fill="FFFFFF" w:themeFill="background1"/>
            <w:vAlign w:val="center"/>
          </w:tcPr>
          <w:p w14:paraId="471149A4" w14:textId="224C1C06"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197" w:type="dxa"/>
            <w:shd w:val="clear" w:color="auto" w:fill="FFFFFF" w:themeFill="background1"/>
            <w:vAlign w:val="center"/>
          </w:tcPr>
          <w:p w14:paraId="7D42E1DB" w14:textId="210908A2"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r>
      <w:tr w:rsidR="00DD060C" w:rsidRPr="00955AB2" w14:paraId="26D43F31" w14:textId="77777777" w:rsidTr="00DD060C">
        <w:trPr>
          <w:trHeight w:val="20"/>
          <w:jc w:val="center"/>
        </w:trPr>
        <w:tc>
          <w:tcPr>
            <w:tcW w:w="570" w:type="dxa"/>
            <w:shd w:val="clear" w:color="auto" w:fill="auto"/>
            <w:vAlign w:val="center"/>
          </w:tcPr>
          <w:p w14:paraId="778A569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12852A5" w14:textId="250D824A" w:rsidR="00B32134" w:rsidRPr="00D214A4" w:rsidRDefault="00B32134" w:rsidP="00B32134">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2F7468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35A7B6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13D9CCC" w14:textId="11FF0669"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63B531B9" w14:textId="2A73AC48"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9416A89" w14:textId="697AE36D"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1DA0EBEE" w14:textId="2525AE45" w:rsidR="00B32134" w:rsidRPr="004D41F4" w:rsidRDefault="00B32134" w:rsidP="00B32134">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1 161,4</w:t>
            </w:r>
          </w:p>
        </w:tc>
        <w:tc>
          <w:tcPr>
            <w:tcW w:w="1217" w:type="dxa"/>
            <w:gridSpan w:val="2"/>
            <w:shd w:val="clear" w:color="auto" w:fill="FFFFFF" w:themeFill="background1"/>
            <w:vAlign w:val="center"/>
          </w:tcPr>
          <w:p w14:paraId="4187BAFD" w14:textId="319B4557" w:rsidR="00B32134" w:rsidRPr="004D41F4" w:rsidRDefault="00B32134" w:rsidP="00B32134">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1 206,4</w:t>
            </w:r>
          </w:p>
        </w:tc>
        <w:tc>
          <w:tcPr>
            <w:tcW w:w="1156" w:type="dxa"/>
            <w:shd w:val="clear" w:color="auto" w:fill="FFFFFF" w:themeFill="background1"/>
            <w:vAlign w:val="center"/>
          </w:tcPr>
          <w:p w14:paraId="0F1D583A" w14:textId="2CBFDDE5" w:rsidR="00B32134" w:rsidRPr="004D41F4" w:rsidRDefault="00B32134" w:rsidP="00B32134">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1 218,2</w:t>
            </w:r>
          </w:p>
        </w:tc>
        <w:tc>
          <w:tcPr>
            <w:tcW w:w="1176" w:type="dxa"/>
            <w:shd w:val="clear" w:color="auto" w:fill="FFFFFF" w:themeFill="background1"/>
            <w:vAlign w:val="center"/>
          </w:tcPr>
          <w:p w14:paraId="73CE5427" w14:textId="57B05203" w:rsidR="00B32134" w:rsidRPr="004D41F4" w:rsidRDefault="00B32134" w:rsidP="00B32134">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1 218,2</w:t>
            </w:r>
          </w:p>
        </w:tc>
        <w:tc>
          <w:tcPr>
            <w:tcW w:w="1197" w:type="dxa"/>
            <w:shd w:val="clear" w:color="auto" w:fill="FFFFFF" w:themeFill="background1"/>
            <w:vAlign w:val="center"/>
          </w:tcPr>
          <w:p w14:paraId="4D7F4704" w14:textId="2247234B" w:rsidR="00B32134" w:rsidRPr="004D41F4" w:rsidRDefault="00B32134" w:rsidP="00B32134">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1 218,2</w:t>
            </w:r>
          </w:p>
        </w:tc>
      </w:tr>
      <w:tr w:rsidR="00B32134" w:rsidRPr="00955AB2" w14:paraId="321591D1" w14:textId="77777777" w:rsidTr="00DC5934">
        <w:trPr>
          <w:trHeight w:val="20"/>
          <w:jc w:val="center"/>
        </w:trPr>
        <w:tc>
          <w:tcPr>
            <w:tcW w:w="570" w:type="dxa"/>
            <w:shd w:val="clear" w:color="auto" w:fill="auto"/>
            <w:vAlign w:val="center"/>
          </w:tcPr>
          <w:p w14:paraId="6B4A908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E1AB81B" w14:textId="5B2E1701" w:rsidR="00B32134" w:rsidRPr="004D41F4" w:rsidRDefault="00B32134" w:rsidP="00B32134">
            <w:pPr>
              <w:spacing w:after="0" w:line="240" w:lineRule="auto"/>
              <w:contextualSpacing/>
              <w:jc w:val="center"/>
              <w:rPr>
                <w:rFonts w:ascii="Times New Roman" w:hAnsi="Times New Roman" w:cs="Times New Roman"/>
                <w:bCs/>
                <w:sz w:val="24"/>
                <w:szCs w:val="24"/>
              </w:rPr>
            </w:pPr>
            <w:r w:rsidRPr="00D214A4">
              <w:rPr>
                <w:rFonts w:ascii="Times New Roman" w:hAnsi="Times New Roman" w:cs="Times New Roman"/>
                <w:b/>
                <w:bCs/>
                <w:sz w:val="24"/>
                <w:szCs w:val="24"/>
              </w:rPr>
              <w:t>Мақсат. Көрсетілетін медициналық қызметтердің қолжетімділігі мен сапасын жақсарту</w:t>
            </w:r>
          </w:p>
        </w:tc>
      </w:tr>
      <w:tr w:rsidR="00DD060C" w:rsidRPr="00955AB2" w14:paraId="52D87F35" w14:textId="77777777" w:rsidTr="00DD060C">
        <w:trPr>
          <w:trHeight w:val="20"/>
          <w:jc w:val="center"/>
        </w:trPr>
        <w:tc>
          <w:tcPr>
            <w:tcW w:w="570" w:type="dxa"/>
            <w:shd w:val="clear" w:color="auto" w:fill="auto"/>
            <w:vAlign w:val="center"/>
          </w:tcPr>
          <w:p w14:paraId="4DE2515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815FD70" w14:textId="7D6BEB72" w:rsidR="00B32134" w:rsidRPr="00407190" w:rsidRDefault="00B32134" w:rsidP="00B32134">
            <w:pPr>
              <w:spacing w:after="0" w:line="240" w:lineRule="auto"/>
              <w:contextualSpacing/>
              <w:rPr>
                <w:rFonts w:ascii="Times New Roman" w:hAnsi="Times New Roman" w:cs="Times New Roman"/>
                <w:b/>
                <w:sz w:val="24"/>
                <w:szCs w:val="24"/>
                <w:lang w:val="kk-KZ"/>
              </w:rPr>
            </w:pPr>
            <w:r w:rsidRPr="00D214A4">
              <w:rPr>
                <w:rFonts w:ascii="Times New Roman" w:hAnsi="Times New Roman" w:cs="Times New Roman"/>
                <w:b/>
                <w:sz w:val="24"/>
                <w:szCs w:val="24"/>
              </w:rPr>
              <w:t>Нысаналы индикатор</w:t>
            </w:r>
            <w:r w:rsidR="00407190">
              <w:rPr>
                <w:rFonts w:ascii="Times New Roman" w:hAnsi="Times New Roman" w:cs="Times New Roman"/>
                <w:b/>
                <w:sz w:val="24"/>
                <w:szCs w:val="24"/>
                <w:lang w:val="kk-KZ"/>
              </w:rPr>
              <w:t>.</w:t>
            </w:r>
          </w:p>
          <w:p w14:paraId="7E589AF3" w14:textId="0EA88190" w:rsidR="00B32134" w:rsidRPr="00D214A4" w:rsidRDefault="00B32134" w:rsidP="00B32134">
            <w:pPr>
              <w:spacing w:after="0" w:line="240" w:lineRule="auto"/>
              <w:rPr>
                <w:rFonts w:ascii="Times New Roman" w:hAnsi="Times New Roman" w:cs="Times New Roman"/>
                <w:bCs/>
                <w:sz w:val="24"/>
                <w:szCs w:val="24"/>
              </w:rPr>
            </w:pPr>
            <w:r w:rsidRPr="00D214A4">
              <w:rPr>
                <w:rFonts w:ascii="Times New Roman" w:hAnsi="Times New Roman" w:cs="Times New Roman"/>
                <w:sz w:val="24"/>
                <w:szCs w:val="24"/>
              </w:rPr>
              <w:t>Стандартталған өлі</w:t>
            </w:r>
            <w:proofErr w:type="gramStart"/>
            <w:r w:rsidRPr="00D214A4">
              <w:rPr>
                <w:rFonts w:ascii="Times New Roman" w:hAnsi="Times New Roman" w:cs="Times New Roman"/>
                <w:sz w:val="24"/>
                <w:szCs w:val="24"/>
              </w:rPr>
              <w:t>м-ж</w:t>
            </w:r>
            <w:proofErr w:type="gramEnd"/>
            <w:r w:rsidRPr="00D214A4">
              <w:rPr>
                <w:rFonts w:ascii="Times New Roman" w:hAnsi="Times New Roman" w:cs="Times New Roman"/>
                <w:sz w:val="24"/>
                <w:szCs w:val="24"/>
              </w:rPr>
              <w:t>ітім коэффициентінің төмендеуі</w:t>
            </w:r>
          </w:p>
        </w:tc>
        <w:tc>
          <w:tcPr>
            <w:tcW w:w="1848" w:type="dxa"/>
            <w:shd w:val="clear" w:color="auto" w:fill="auto"/>
            <w:vAlign w:val="center"/>
          </w:tcPr>
          <w:p w14:paraId="283D5CA2" w14:textId="204F4518"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 xml:space="preserve">Облыс әкімінің жетекшілік ететін орынбасары Әбдікәрімов А. А., ДСБ </w:t>
            </w:r>
          </w:p>
        </w:tc>
        <w:tc>
          <w:tcPr>
            <w:tcW w:w="1791" w:type="dxa"/>
            <w:gridSpan w:val="2"/>
            <w:shd w:val="clear" w:color="auto" w:fill="auto"/>
            <w:vAlign w:val="center"/>
          </w:tcPr>
          <w:p w14:paraId="55176C2C" w14:textId="4311D3D5"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6D00B126" w14:textId="77777777" w:rsidR="00B32134" w:rsidRPr="004D41F4" w:rsidRDefault="00B32134" w:rsidP="00B32134">
            <w:pPr>
              <w:widowControl w:val="0"/>
              <w:tabs>
                <w:tab w:val="left" w:pos="9639"/>
              </w:tabs>
              <w:spacing w:after="0" w:line="240" w:lineRule="auto"/>
              <w:jc w:val="center"/>
              <w:rPr>
                <w:rFonts w:ascii="Times New Roman" w:hAnsi="Times New Roman" w:cs="Times New Roman"/>
                <w:bCs/>
                <w:sz w:val="24"/>
                <w:szCs w:val="24"/>
              </w:rPr>
            </w:pPr>
            <w:r w:rsidRPr="004D41F4">
              <w:rPr>
                <w:rFonts w:ascii="Times New Roman" w:hAnsi="Times New Roman" w:cs="Times New Roman"/>
                <w:bCs/>
                <w:sz w:val="24"/>
                <w:szCs w:val="24"/>
              </w:rPr>
              <w:t>1000</w:t>
            </w:r>
          </w:p>
          <w:p w14:paraId="7E9DAC19" w14:textId="5579F6A8" w:rsidR="00B32134" w:rsidRPr="00D214A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адамға</w:t>
            </w:r>
          </w:p>
        </w:tc>
        <w:tc>
          <w:tcPr>
            <w:tcW w:w="952" w:type="dxa"/>
            <w:shd w:val="clear" w:color="auto" w:fill="auto"/>
            <w:vAlign w:val="center"/>
          </w:tcPr>
          <w:p w14:paraId="01E02C4E" w14:textId="57537D1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w:t>
            </w:r>
            <w:r>
              <w:rPr>
                <w:rFonts w:ascii="Times New Roman" w:hAnsi="Times New Roman" w:cs="Times New Roman"/>
                <w:bCs/>
                <w:sz w:val="24"/>
                <w:szCs w:val="24"/>
              </w:rPr>
              <w:t>71</w:t>
            </w:r>
          </w:p>
        </w:tc>
        <w:tc>
          <w:tcPr>
            <w:tcW w:w="1070" w:type="dxa"/>
            <w:gridSpan w:val="2"/>
            <w:shd w:val="clear" w:color="auto" w:fill="FFFFFF" w:themeFill="background1"/>
            <w:vAlign w:val="center"/>
          </w:tcPr>
          <w:p w14:paraId="10104B22" w14:textId="0DCB73B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6,59</w:t>
            </w:r>
          </w:p>
        </w:tc>
        <w:tc>
          <w:tcPr>
            <w:tcW w:w="1176" w:type="dxa"/>
            <w:gridSpan w:val="2"/>
            <w:shd w:val="clear" w:color="auto" w:fill="FFFFFF" w:themeFill="background1"/>
            <w:vAlign w:val="center"/>
          </w:tcPr>
          <w:p w14:paraId="5C1F23EE" w14:textId="2E42CBB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6,54</w:t>
            </w:r>
          </w:p>
        </w:tc>
        <w:tc>
          <w:tcPr>
            <w:tcW w:w="1217" w:type="dxa"/>
            <w:gridSpan w:val="2"/>
            <w:shd w:val="clear" w:color="auto" w:fill="FFFFFF" w:themeFill="background1"/>
            <w:vAlign w:val="center"/>
          </w:tcPr>
          <w:p w14:paraId="31B2445E" w14:textId="538D4F6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6,49</w:t>
            </w:r>
          </w:p>
        </w:tc>
        <w:tc>
          <w:tcPr>
            <w:tcW w:w="1156" w:type="dxa"/>
            <w:shd w:val="clear" w:color="auto" w:fill="FFFFFF" w:themeFill="background1"/>
            <w:vAlign w:val="center"/>
          </w:tcPr>
          <w:p w14:paraId="1EF59B00" w14:textId="6F2BA67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6,44</w:t>
            </w:r>
          </w:p>
        </w:tc>
        <w:tc>
          <w:tcPr>
            <w:tcW w:w="1176" w:type="dxa"/>
            <w:shd w:val="clear" w:color="auto" w:fill="FFFFFF" w:themeFill="background1"/>
            <w:vAlign w:val="center"/>
          </w:tcPr>
          <w:p w14:paraId="4F48021A" w14:textId="789DF5B9"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6,39</w:t>
            </w:r>
          </w:p>
        </w:tc>
        <w:tc>
          <w:tcPr>
            <w:tcW w:w="1197" w:type="dxa"/>
            <w:shd w:val="clear" w:color="auto" w:fill="FFFFFF" w:themeFill="background1"/>
            <w:vAlign w:val="center"/>
          </w:tcPr>
          <w:p w14:paraId="188574A4" w14:textId="729CECF7"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6,39</w:t>
            </w:r>
          </w:p>
        </w:tc>
      </w:tr>
      <w:tr w:rsidR="00B32134" w:rsidRPr="00955AB2" w14:paraId="0D8B0F2C" w14:textId="77777777" w:rsidTr="00DC5934">
        <w:trPr>
          <w:trHeight w:val="438"/>
          <w:jc w:val="center"/>
        </w:trPr>
        <w:tc>
          <w:tcPr>
            <w:tcW w:w="570" w:type="dxa"/>
            <w:shd w:val="clear" w:color="auto" w:fill="auto"/>
            <w:vAlign w:val="center"/>
          </w:tcPr>
          <w:p w14:paraId="28FE1D8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2CC49B6A" w14:textId="263B13AB"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w:t>
            </w:r>
            <w:r w:rsidRPr="00D214A4">
              <w:rPr>
                <w:rFonts w:ascii="Times New Roman" w:hAnsi="Times New Roman" w:cs="Times New Roman"/>
                <w:b/>
                <w:bCs/>
                <w:sz w:val="24"/>
                <w:szCs w:val="24"/>
              </w:rPr>
              <w:t>індет. Өлі</w:t>
            </w:r>
            <w:proofErr w:type="gramStart"/>
            <w:r w:rsidRPr="00D214A4">
              <w:rPr>
                <w:rFonts w:ascii="Times New Roman" w:hAnsi="Times New Roman" w:cs="Times New Roman"/>
                <w:b/>
                <w:bCs/>
                <w:sz w:val="24"/>
                <w:szCs w:val="24"/>
              </w:rPr>
              <w:t>м-ж</w:t>
            </w:r>
            <w:proofErr w:type="gramEnd"/>
            <w:r w:rsidRPr="00D214A4">
              <w:rPr>
                <w:rFonts w:ascii="Times New Roman" w:hAnsi="Times New Roman" w:cs="Times New Roman"/>
                <w:b/>
                <w:bCs/>
                <w:sz w:val="24"/>
                <w:szCs w:val="24"/>
              </w:rPr>
              <w:t>ітімнің негізгі себептерін азайту</w:t>
            </w:r>
          </w:p>
        </w:tc>
      </w:tr>
      <w:tr w:rsidR="00DD060C" w:rsidRPr="00955AB2" w14:paraId="4D765279" w14:textId="77777777" w:rsidTr="00DD060C">
        <w:trPr>
          <w:trHeight w:val="20"/>
          <w:jc w:val="center"/>
        </w:trPr>
        <w:tc>
          <w:tcPr>
            <w:tcW w:w="570" w:type="dxa"/>
            <w:shd w:val="clear" w:color="auto" w:fill="auto"/>
            <w:vAlign w:val="center"/>
          </w:tcPr>
          <w:p w14:paraId="583085C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0267838" w14:textId="77777777" w:rsidR="00B32134" w:rsidRPr="00D214A4" w:rsidRDefault="00B32134" w:rsidP="00B32134">
            <w:pPr>
              <w:spacing w:after="0" w:line="240" w:lineRule="auto"/>
              <w:rPr>
                <w:rFonts w:ascii="Times New Roman" w:hAnsi="Times New Roman" w:cs="Times New Roman"/>
                <w:b/>
                <w:bCs/>
                <w:sz w:val="24"/>
                <w:szCs w:val="24"/>
              </w:rPr>
            </w:pPr>
            <w:r w:rsidRPr="00D214A4">
              <w:rPr>
                <w:rFonts w:ascii="Times New Roman" w:hAnsi="Times New Roman" w:cs="Times New Roman"/>
                <w:b/>
                <w:bCs/>
                <w:sz w:val="24"/>
                <w:szCs w:val="24"/>
              </w:rPr>
              <w:t>1.1 нәтиже көрсеткіші</w:t>
            </w:r>
          </w:p>
          <w:p w14:paraId="588A0F4B" w14:textId="0EDEE0AD" w:rsidR="00B32134" w:rsidRPr="00D214A4" w:rsidRDefault="00B32134" w:rsidP="00B32134">
            <w:pPr>
              <w:spacing w:after="0" w:line="240" w:lineRule="auto"/>
              <w:rPr>
                <w:rFonts w:ascii="Times New Roman" w:hAnsi="Times New Roman" w:cs="Times New Roman"/>
                <w:bCs/>
                <w:sz w:val="24"/>
                <w:szCs w:val="24"/>
              </w:rPr>
            </w:pPr>
            <w:r w:rsidRPr="00D214A4">
              <w:rPr>
                <w:rFonts w:ascii="Times New Roman" w:hAnsi="Times New Roman" w:cs="Times New Roman"/>
                <w:bCs/>
                <w:sz w:val="24"/>
                <w:szCs w:val="24"/>
              </w:rPr>
              <w:t>Қан айналымы жүйесі ауруларынан болатын өлі</w:t>
            </w:r>
            <w:proofErr w:type="gramStart"/>
            <w:r w:rsidRPr="00D214A4">
              <w:rPr>
                <w:rFonts w:ascii="Times New Roman" w:hAnsi="Times New Roman" w:cs="Times New Roman"/>
                <w:bCs/>
                <w:sz w:val="24"/>
                <w:szCs w:val="24"/>
              </w:rPr>
              <w:t>м-ж</w:t>
            </w:r>
            <w:proofErr w:type="gramEnd"/>
            <w:r w:rsidRPr="00D214A4">
              <w:rPr>
                <w:rFonts w:ascii="Times New Roman" w:hAnsi="Times New Roman" w:cs="Times New Roman"/>
                <w:bCs/>
                <w:sz w:val="24"/>
                <w:szCs w:val="24"/>
              </w:rPr>
              <w:t>ітімнің стандартталған коэффициентінің төмендеуі</w:t>
            </w:r>
          </w:p>
        </w:tc>
        <w:tc>
          <w:tcPr>
            <w:tcW w:w="1848" w:type="dxa"/>
            <w:shd w:val="clear" w:color="auto" w:fill="auto"/>
            <w:vAlign w:val="center"/>
          </w:tcPr>
          <w:p w14:paraId="437999D2" w14:textId="18ADBF3E"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2B0EE482" w14:textId="71800AB6"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7561132F" w14:textId="2E6AAE4A" w:rsidR="00B32134" w:rsidRPr="004D41F4" w:rsidRDefault="00B32134" w:rsidP="00B32134">
            <w:pPr>
              <w:spacing w:after="0" w:line="240" w:lineRule="auto"/>
              <w:contextualSpacing/>
              <w:jc w:val="center"/>
              <w:rPr>
                <w:rFonts w:ascii="Times New Roman" w:hAnsi="Times New Roman" w:cs="Times New Roman"/>
                <w:bCs/>
                <w:sz w:val="24"/>
                <w:szCs w:val="24"/>
              </w:rPr>
            </w:pPr>
            <w:r w:rsidRPr="00D214A4">
              <w:rPr>
                <w:rFonts w:ascii="Times New Roman" w:hAnsi="Times New Roman" w:cs="Times New Roman"/>
                <w:bCs/>
                <w:sz w:val="24"/>
                <w:szCs w:val="24"/>
              </w:rPr>
              <w:t>100 мың тұ</w:t>
            </w:r>
            <w:proofErr w:type="gramStart"/>
            <w:r w:rsidRPr="00D214A4">
              <w:rPr>
                <w:rFonts w:ascii="Times New Roman" w:hAnsi="Times New Roman" w:cs="Times New Roman"/>
                <w:bCs/>
                <w:sz w:val="24"/>
                <w:szCs w:val="24"/>
              </w:rPr>
              <w:t>р</w:t>
            </w:r>
            <w:proofErr w:type="gramEnd"/>
            <w:r w:rsidRPr="00D214A4">
              <w:rPr>
                <w:rFonts w:ascii="Times New Roman" w:hAnsi="Times New Roman" w:cs="Times New Roman"/>
                <w:bCs/>
                <w:sz w:val="24"/>
                <w:szCs w:val="24"/>
              </w:rPr>
              <w:t>ғынға шаққанда</w:t>
            </w:r>
          </w:p>
        </w:tc>
        <w:tc>
          <w:tcPr>
            <w:tcW w:w="952" w:type="dxa"/>
            <w:shd w:val="clear" w:color="auto" w:fill="auto"/>
            <w:vAlign w:val="center"/>
          </w:tcPr>
          <w:p w14:paraId="2829E89D" w14:textId="1C57A627"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140,79</w:t>
            </w:r>
          </w:p>
        </w:tc>
        <w:tc>
          <w:tcPr>
            <w:tcW w:w="1070" w:type="dxa"/>
            <w:gridSpan w:val="2"/>
            <w:shd w:val="clear" w:color="auto" w:fill="FFFFFF" w:themeFill="background1"/>
            <w:vAlign w:val="center"/>
          </w:tcPr>
          <w:p w14:paraId="6ACD904C" w14:textId="4777843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134,49</w:t>
            </w:r>
          </w:p>
        </w:tc>
        <w:tc>
          <w:tcPr>
            <w:tcW w:w="1176" w:type="dxa"/>
            <w:gridSpan w:val="2"/>
            <w:shd w:val="clear" w:color="auto" w:fill="FFFFFF" w:themeFill="background1"/>
            <w:vAlign w:val="center"/>
          </w:tcPr>
          <w:p w14:paraId="6B259577" w14:textId="1D03524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133,99</w:t>
            </w:r>
          </w:p>
        </w:tc>
        <w:tc>
          <w:tcPr>
            <w:tcW w:w="1217" w:type="dxa"/>
            <w:gridSpan w:val="2"/>
            <w:shd w:val="clear" w:color="auto" w:fill="FFFFFF" w:themeFill="background1"/>
            <w:vAlign w:val="center"/>
          </w:tcPr>
          <w:p w14:paraId="1BE3D8C4" w14:textId="2379544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133,49</w:t>
            </w:r>
          </w:p>
        </w:tc>
        <w:tc>
          <w:tcPr>
            <w:tcW w:w="1156" w:type="dxa"/>
            <w:shd w:val="clear" w:color="auto" w:fill="FFFFFF" w:themeFill="background1"/>
            <w:vAlign w:val="center"/>
          </w:tcPr>
          <w:p w14:paraId="0EFF854A" w14:textId="00A1F3E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132,99</w:t>
            </w:r>
          </w:p>
        </w:tc>
        <w:tc>
          <w:tcPr>
            <w:tcW w:w="1176" w:type="dxa"/>
            <w:shd w:val="clear" w:color="auto" w:fill="FFFFFF" w:themeFill="background1"/>
            <w:vAlign w:val="center"/>
          </w:tcPr>
          <w:p w14:paraId="7BA91031" w14:textId="60164718"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132,49</w:t>
            </w:r>
          </w:p>
        </w:tc>
        <w:tc>
          <w:tcPr>
            <w:tcW w:w="1197" w:type="dxa"/>
            <w:shd w:val="clear" w:color="auto" w:fill="FFFFFF" w:themeFill="background1"/>
            <w:vAlign w:val="center"/>
          </w:tcPr>
          <w:p w14:paraId="1FDF1D5E" w14:textId="3B50FAA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132,49</w:t>
            </w:r>
          </w:p>
        </w:tc>
      </w:tr>
      <w:tr w:rsidR="00DD060C" w:rsidRPr="00955AB2" w14:paraId="7E31E907" w14:textId="77777777" w:rsidTr="00DD060C">
        <w:trPr>
          <w:trHeight w:val="1870"/>
          <w:jc w:val="center"/>
        </w:trPr>
        <w:tc>
          <w:tcPr>
            <w:tcW w:w="570" w:type="dxa"/>
            <w:shd w:val="clear" w:color="auto" w:fill="auto"/>
            <w:vAlign w:val="center"/>
          </w:tcPr>
          <w:p w14:paraId="324A6EF5"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D1E0A9" w14:textId="77777777" w:rsidR="00B32134" w:rsidRPr="00D214A4" w:rsidRDefault="00B32134" w:rsidP="00B32134">
            <w:pPr>
              <w:spacing w:after="0" w:line="240" w:lineRule="auto"/>
              <w:rPr>
                <w:rFonts w:ascii="Times New Roman" w:hAnsi="Times New Roman" w:cs="Times New Roman"/>
                <w:b/>
                <w:bCs/>
                <w:sz w:val="24"/>
                <w:szCs w:val="24"/>
              </w:rPr>
            </w:pPr>
            <w:r w:rsidRPr="00D214A4">
              <w:rPr>
                <w:rFonts w:ascii="Times New Roman" w:hAnsi="Times New Roman" w:cs="Times New Roman"/>
                <w:b/>
                <w:bCs/>
                <w:sz w:val="24"/>
                <w:szCs w:val="24"/>
              </w:rPr>
              <w:t>1.2 нәтиже көрсеткіші</w:t>
            </w:r>
          </w:p>
          <w:p w14:paraId="6C8F850B" w14:textId="70A49373" w:rsidR="00B32134" w:rsidRPr="00D214A4" w:rsidRDefault="00B32134" w:rsidP="00B32134">
            <w:pPr>
              <w:spacing w:after="0" w:line="240" w:lineRule="auto"/>
              <w:rPr>
                <w:rFonts w:ascii="Times New Roman" w:hAnsi="Times New Roman" w:cs="Times New Roman"/>
                <w:bCs/>
                <w:sz w:val="24"/>
                <w:szCs w:val="24"/>
              </w:rPr>
            </w:pPr>
            <w:r w:rsidRPr="00D214A4">
              <w:rPr>
                <w:rFonts w:ascii="Times New Roman" w:hAnsi="Times New Roman" w:cs="Times New Roman"/>
                <w:bCs/>
                <w:sz w:val="24"/>
                <w:szCs w:val="24"/>
              </w:rPr>
              <w:t>Қатерлі аурулардан болатын өлі</w:t>
            </w:r>
            <w:proofErr w:type="gramStart"/>
            <w:r w:rsidRPr="00D214A4">
              <w:rPr>
                <w:rFonts w:ascii="Times New Roman" w:hAnsi="Times New Roman" w:cs="Times New Roman"/>
                <w:bCs/>
                <w:sz w:val="24"/>
                <w:szCs w:val="24"/>
              </w:rPr>
              <w:t>м-ж</w:t>
            </w:r>
            <w:proofErr w:type="gramEnd"/>
            <w:r w:rsidRPr="00D214A4">
              <w:rPr>
                <w:rFonts w:ascii="Times New Roman" w:hAnsi="Times New Roman" w:cs="Times New Roman"/>
                <w:bCs/>
                <w:sz w:val="24"/>
                <w:szCs w:val="24"/>
              </w:rPr>
              <w:t>ітімнің стандартталған коэффициентінің төмендеуі</w:t>
            </w:r>
          </w:p>
        </w:tc>
        <w:tc>
          <w:tcPr>
            <w:tcW w:w="1848" w:type="dxa"/>
            <w:shd w:val="clear" w:color="auto" w:fill="auto"/>
            <w:vAlign w:val="center"/>
          </w:tcPr>
          <w:p w14:paraId="58EFE13E" w14:textId="1222A111"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5A0F73F" w14:textId="22992D83"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0B39D8B3" w14:textId="661A54F3" w:rsidR="00B32134" w:rsidRPr="004D41F4" w:rsidRDefault="00B32134" w:rsidP="00B32134">
            <w:pPr>
              <w:spacing w:after="0" w:line="240" w:lineRule="auto"/>
              <w:contextualSpacing/>
              <w:jc w:val="center"/>
              <w:rPr>
                <w:rFonts w:ascii="Times New Roman" w:hAnsi="Times New Roman" w:cs="Times New Roman"/>
                <w:bCs/>
                <w:sz w:val="24"/>
                <w:szCs w:val="24"/>
              </w:rPr>
            </w:pPr>
            <w:r w:rsidRPr="00D214A4">
              <w:rPr>
                <w:rFonts w:ascii="Times New Roman" w:hAnsi="Times New Roman" w:cs="Times New Roman"/>
                <w:bCs/>
                <w:sz w:val="24"/>
                <w:szCs w:val="24"/>
              </w:rPr>
              <w:t>100</w:t>
            </w:r>
            <w:r>
              <w:rPr>
                <w:rFonts w:ascii="Times New Roman" w:hAnsi="Times New Roman" w:cs="Times New Roman"/>
                <w:bCs/>
                <w:sz w:val="24"/>
                <w:szCs w:val="24"/>
                <w:lang w:val="kk-KZ"/>
              </w:rPr>
              <w:t xml:space="preserve"> 000 </w:t>
            </w:r>
            <w:r w:rsidRPr="00D214A4">
              <w:rPr>
                <w:rFonts w:ascii="Times New Roman" w:hAnsi="Times New Roman" w:cs="Times New Roman"/>
                <w:bCs/>
                <w:sz w:val="24"/>
                <w:szCs w:val="24"/>
              </w:rPr>
              <w:t>тұ</w:t>
            </w:r>
            <w:proofErr w:type="gramStart"/>
            <w:r w:rsidRPr="00D214A4">
              <w:rPr>
                <w:rFonts w:ascii="Times New Roman" w:hAnsi="Times New Roman" w:cs="Times New Roman"/>
                <w:bCs/>
                <w:sz w:val="24"/>
                <w:szCs w:val="24"/>
              </w:rPr>
              <w:t>р</w:t>
            </w:r>
            <w:proofErr w:type="gramEnd"/>
            <w:r w:rsidRPr="00D214A4">
              <w:rPr>
                <w:rFonts w:ascii="Times New Roman" w:hAnsi="Times New Roman" w:cs="Times New Roman"/>
                <w:bCs/>
                <w:sz w:val="24"/>
                <w:szCs w:val="24"/>
              </w:rPr>
              <w:t>ғынға шаққанда</w:t>
            </w:r>
          </w:p>
        </w:tc>
        <w:tc>
          <w:tcPr>
            <w:tcW w:w="952" w:type="dxa"/>
            <w:shd w:val="clear" w:color="auto" w:fill="auto"/>
            <w:vAlign w:val="center"/>
          </w:tcPr>
          <w:p w14:paraId="453AEFF8" w14:textId="4199A177"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rPr>
              <w:t>57,52</w:t>
            </w:r>
          </w:p>
        </w:tc>
        <w:tc>
          <w:tcPr>
            <w:tcW w:w="1070" w:type="dxa"/>
            <w:gridSpan w:val="2"/>
            <w:shd w:val="clear" w:color="auto" w:fill="FFFFFF" w:themeFill="background1"/>
            <w:vAlign w:val="center"/>
          </w:tcPr>
          <w:p w14:paraId="0114C5A1" w14:textId="098A6CE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59,68</w:t>
            </w:r>
          </w:p>
        </w:tc>
        <w:tc>
          <w:tcPr>
            <w:tcW w:w="1176" w:type="dxa"/>
            <w:gridSpan w:val="2"/>
            <w:shd w:val="clear" w:color="auto" w:fill="FFFFFF" w:themeFill="background1"/>
            <w:vAlign w:val="center"/>
          </w:tcPr>
          <w:p w14:paraId="14EE5E60" w14:textId="3214183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58,58</w:t>
            </w:r>
          </w:p>
        </w:tc>
        <w:tc>
          <w:tcPr>
            <w:tcW w:w="1217" w:type="dxa"/>
            <w:gridSpan w:val="2"/>
            <w:shd w:val="clear" w:color="auto" w:fill="FFFFFF" w:themeFill="background1"/>
            <w:vAlign w:val="center"/>
          </w:tcPr>
          <w:p w14:paraId="17A734C9" w14:textId="47F0E89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57,48</w:t>
            </w:r>
          </w:p>
        </w:tc>
        <w:tc>
          <w:tcPr>
            <w:tcW w:w="1156" w:type="dxa"/>
            <w:shd w:val="clear" w:color="auto" w:fill="FFFFFF" w:themeFill="background1"/>
            <w:vAlign w:val="center"/>
          </w:tcPr>
          <w:p w14:paraId="04A0D2EF" w14:textId="0017CC1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55,48</w:t>
            </w:r>
          </w:p>
        </w:tc>
        <w:tc>
          <w:tcPr>
            <w:tcW w:w="1176" w:type="dxa"/>
            <w:shd w:val="clear" w:color="auto" w:fill="FFFFFF" w:themeFill="background1"/>
            <w:vAlign w:val="center"/>
          </w:tcPr>
          <w:p w14:paraId="28C8D6BB" w14:textId="2BFC482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53,48</w:t>
            </w:r>
          </w:p>
        </w:tc>
        <w:tc>
          <w:tcPr>
            <w:tcW w:w="1197" w:type="dxa"/>
            <w:shd w:val="clear" w:color="auto" w:fill="FFFFFF" w:themeFill="background1"/>
            <w:vAlign w:val="center"/>
          </w:tcPr>
          <w:p w14:paraId="3BE29319" w14:textId="2CAC5BAB"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53,48</w:t>
            </w:r>
          </w:p>
        </w:tc>
      </w:tr>
      <w:tr w:rsidR="00DD060C" w:rsidRPr="00955AB2" w14:paraId="7E0771E8" w14:textId="77777777" w:rsidTr="00DD060C">
        <w:trPr>
          <w:trHeight w:val="2050"/>
          <w:jc w:val="center"/>
        </w:trPr>
        <w:tc>
          <w:tcPr>
            <w:tcW w:w="570" w:type="dxa"/>
            <w:shd w:val="clear" w:color="auto" w:fill="auto"/>
            <w:vAlign w:val="center"/>
          </w:tcPr>
          <w:p w14:paraId="0EBF5ADB" w14:textId="77777777" w:rsidR="00B32134" w:rsidRPr="00D214A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0C709E7" w14:textId="77777777" w:rsidR="00B32134" w:rsidRPr="00D214A4" w:rsidRDefault="00B32134" w:rsidP="00026160">
            <w:pPr>
              <w:pStyle w:val="ad"/>
              <w:tabs>
                <w:tab w:val="left" w:pos="360"/>
              </w:tabs>
              <w:spacing w:before="0" w:beforeAutospacing="0" w:after="0" w:afterAutospacing="0"/>
              <w:textAlignment w:val="baseline"/>
              <w:rPr>
                <w:b/>
                <w:bCs/>
                <w:lang w:eastAsia="en-US"/>
              </w:rPr>
            </w:pPr>
            <w:r w:rsidRPr="00D214A4">
              <w:rPr>
                <w:b/>
                <w:bCs/>
                <w:lang w:eastAsia="en-US"/>
              </w:rPr>
              <w:t>1.3 нәтиже көрсеткіші</w:t>
            </w:r>
          </w:p>
          <w:p w14:paraId="5E0D4019" w14:textId="3ED3AAED" w:rsidR="00B32134" w:rsidRPr="00D214A4" w:rsidRDefault="00B32134" w:rsidP="00026160">
            <w:pPr>
              <w:spacing w:after="0" w:line="240" w:lineRule="auto"/>
              <w:rPr>
                <w:rFonts w:ascii="Times New Roman" w:hAnsi="Times New Roman" w:cs="Times New Roman"/>
                <w:bCs/>
                <w:sz w:val="24"/>
                <w:szCs w:val="24"/>
              </w:rPr>
            </w:pPr>
            <w:r w:rsidRPr="00D214A4">
              <w:rPr>
                <w:rFonts w:ascii="Times New Roman" w:hAnsi="Times New Roman" w:cs="Times New Roman"/>
                <w:bCs/>
                <w:sz w:val="24"/>
              </w:rPr>
              <w:t>0-I сатысында анықталған бастапқы қатерлі ісіктердің үлес салмағының өсуі (ерте диагностика деңгейі)</w:t>
            </w:r>
          </w:p>
        </w:tc>
        <w:tc>
          <w:tcPr>
            <w:tcW w:w="1848" w:type="dxa"/>
            <w:shd w:val="clear" w:color="auto" w:fill="auto"/>
            <w:vAlign w:val="center"/>
          </w:tcPr>
          <w:p w14:paraId="3D60F64B" w14:textId="6A1054BA"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BD574B6" w14:textId="4B5493AC"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Ведомстволық есептілік</w:t>
            </w:r>
          </w:p>
        </w:tc>
        <w:tc>
          <w:tcPr>
            <w:tcW w:w="1442" w:type="dxa"/>
            <w:shd w:val="clear" w:color="auto" w:fill="auto"/>
            <w:vAlign w:val="center"/>
          </w:tcPr>
          <w:p w14:paraId="56EB3F4F" w14:textId="76ADE09D"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19E8A7B2" w14:textId="445EC7A6"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25,5</w:t>
            </w:r>
          </w:p>
        </w:tc>
        <w:tc>
          <w:tcPr>
            <w:tcW w:w="1070" w:type="dxa"/>
            <w:gridSpan w:val="2"/>
            <w:shd w:val="clear" w:color="auto" w:fill="FFFFFF" w:themeFill="background1"/>
            <w:vAlign w:val="center"/>
          </w:tcPr>
          <w:p w14:paraId="0D762405" w14:textId="5E48910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27,79</w:t>
            </w:r>
          </w:p>
        </w:tc>
        <w:tc>
          <w:tcPr>
            <w:tcW w:w="1176" w:type="dxa"/>
            <w:gridSpan w:val="2"/>
            <w:shd w:val="clear" w:color="auto" w:fill="FFFFFF" w:themeFill="background1"/>
            <w:vAlign w:val="center"/>
          </w:tcPr>
          <w:p w14:paraId="08508AD1" w14:textId="07E4544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28,88</w:t>
            </w:r>
          </w:p>
        </w:tc>
        <w:tc>
          <w:tcPr>
            <w:tcW w:w="1217" w:type="dxa"/>
            <w:gridSpan w:val="2"/>
            <w:shd w:val="clear" w:color="auto" w:fill="FFFFFF" w:themeFill="background1"/>
            <w:vAlign w:val="center"/>
          </w:tcPr>
          <w:p w14:paraId="14EA33D8" w14:textId="5D82CDF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29,97</w:t>
            </w:r>
          </w:p>
        </w:tc>
        <w:tc>
          <w:tcPr>
            <w:tcW w:w="1156" w:type="dxa"/>
            <w:shd w:val="clear" w:color="auto" w:fill="FFFFFF" w:themeFill="background1"/>
            <w:vAlign w:val="center"/>
          </w:tcPr>
          <w:p w14:paraId="77D3969E" w14:textId="7E2434D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29,98</w:t>
            </w:r>
          </w:p>
        </w:tc>
        <w:tc>
          <w:tcPr>
            <w:tcW w:w="1176" w:type="dxa"/>
            <w:shd w:val="clear" w:color="auto" w:fill="FFFFFF" w:themeFill="background1"/>
            <w:vAlign w:val="center"/>
          </w:tcPr>
          <w:p w14:paraId="0B463199" w14:textId="4E0C6AE8"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30,5</w:t>
            </w:r>
          </w:p>
        </w:tc>
        <w:tc>
          <w:tcPr>
            <w:tcW w:w="1197" w:type="dxa"/>
            <w:shd w:val="clear" w:color="auto" w:fill="FFFFFF" w:themeFill="background1"/>
            <w:vAlign w:val="center"/>
          </w:tcPr>
          <w:p w14:paraId="1EE97A59" w14:textId="6B456CC9"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30,5</w:t>
            </w:r>
          </w:p>
        </w:tc>
      </w:tr>
      <w:tr w:rsidR="00DD060C" w:rsidRPr="00955AB2" w14:paraId="71456840" w14:textId="77777777" w:rsidTr="000A3060">
        <w:trPr>
          <w:trHeight w:val="2050"/>
          <w:jc w:val="center"/>
        </w:trPr>
        <w:tc>
          <w:tcPr>
            <w:tcW w:w="570" w:type="dxa"/>
            <w:shd w:val="clear" w:color="auto" w:fill="auto"/>
            <w:vAlign w:val="center"/>
          </w:tcPr>
          <w:p w14:paraId="132BC0C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08ECE90" w14:textId="4C79B6F4" w:rsidR="00B32134" w:rsidRPr="004D41F4" w:rsidRDefault="001163D4" w:rsidP="00026160">
            <w:pPr>
              <w:pStyle w:val="ad"/>
              <w:tabs>
                <w:tab w:val="left" w:pos="360"/>
              </w:tabs>
              <w:spacing w:before="0" w:beforeAutospacing="0" w:after="0" w:afterAutospacing="0"/>
              <w:textAlignment w:val="baseline"/>
              <w:rPr>
                <w:b/>
                <w:bCs/>
                <w:lang w:eastAsia="en-US"/>
              </w:rPr>
            </w:pPr>
            <w:r>
              <w:rPr>
                <w:b/>
              </w:rPr>
              <w:t xml:space="preserve">1.4 </w:t>
            </w:r>
            <w:r w:rsidRPr="000B6442">
              <w:rPr>
                <w:b/>
                <w:bCs/>
              </w:rPr>
              <w:t>нәтиже көрсеткіші</w:t>
            </w:r>
            <w:r w:rsidR="00B32134" w:rsidRPr="004D41F4">
              <w:rPr>
                <w:b/>
              </w:rPr>
              <w:br/>
            </w:r>
            <w:r w:rsidR="00026160" w:rsidRPr="00026160">
              <w:t>Жол-көлік оқиғалары салдарынан болатын өлі</w:t>
            </w:r>
            <w:proofErr w:type="gramStart"/>
            <w:r w:rsidR="00026160" w:rsidRPr="00026160">
              <w:t>м-ж</w:t>
            </w:r>
            <w:proofErr w:type="gramEnd"/>
            <w:r w:rsidR="00026160" w:rsidRPr="00026160">
              <w:t>ітім</w:t>
            </w:r>
          </w:p>
        </w:tc>
        <w:tc>
          <w:tcPr>
            <w:tcW w:w="1848" w:type="dxa"/>
            <w:shd w:val="clear" w:color="auto" w:fill="auto"/>
            <w:vAlign w:val="center"/>
          </w:tcPr>
          <w:p w14:paraId="519715FF" w14:textId="48CA9872" w:rsidR="00B32134" w:rsidRPr="004D41F4" w:rsidRDefault="00B32134" w:rsidP="000A3060">
            <w:pPr>
              <w:spacing w:after="0" w:line="240" w:lineRule="auto"/>
              <w:contextualSpacing/>
              <w:jc w:val="center"/>
              <w:rPr>
                <w:rFonts w:ascii="Times New Roman" w:hAnsi="Times New Roman" w:cs="Times New Roman"/>
                <w:sz w:val="24"/>
                <w:szCs w:val="24"/>
                <w:lang w:val="kk-KZ"/>
              </w:rPr>
            </w:pPr>
          </w:p>
          <w:p w14:paraId="5942BC6F" w14:textId="68825416" w:rsidR="00B32134" w:rsidRPr="004D41F4" w:rsidRDefault="00B32134" w:rsidP="000A3060">
            <w:pPr>
              <w:jc w:val="center"/>
              <w:rPr>
                <w:rFonts w:ascii="Times New Roman" w:hAnsi="Times New Roman" w:cs="Times New Roman"/>
                <w:sz w:val="24"/>
                <w:szCs w:val="24"/>
                <w:lang w:val="kk-KZ"/>
              </w:rPr>
            </w:pPr>
            <w:r w:rsidRPr="000B6442">
              <w:rPr>
                <w:rFonts w:ascii="Times New Roman" w:hAnsi="Times New Roman" w:cs="Times New Roman"/>
                <w:sz w:val="24"/>
                <w:szCs w:val="24"/>
                <w:lang w:val="kk-KZ"/>
              </w:rPr>
              <w:t>Облы</w:t>
            </w:r>
            <w:r w:rsidR="000A3060">
              <w:rPr>
                <w:rFonts w:ascii="Times New Roman" w:hAnsi="Times New Roman" w:cs="Times New Roman"/>
                <w:sz w:val="24"/>
                <w:szCs w:val="24"/>
                <w:lang w:val="kk-KZ"/>
              </w:rPr>
              <w:t>с әкімі аппаратының басшысы</w:t>
            </w:r>
            <w:r w:rsidRPr="000B6442">
              <w:rPr>
                <w:rFonts w:ascii="Times New Roman" w:hAnsi="Times New Roman" w:cs="Times New Roman"/>
                <w:sz w:val="24"/>
                <w:szCs w:val="24"/>
                <w:lang w:val="kk-KZ"/>
              </w:rPr>
              <w:t>, ПД</w:t>
            </w:r>
          </w:p>
        </w:tc>
        <w:tc>
          <w:tcPr>
            <w:tcW w:w="1791" w:type="dxa"/>
            <w:gridSpan w:val="2"/>
            <w:shd w:val="clear" w:color="auto" w:fill="auto"/>
            <w:vAlign w:val="center"/>
          </w:tcPr>
          <w:p w14:paraId="2C33AD82" w14:textId="4460820D" w:rsidR="00B32134" w:rsidRPr="004D41F4" w:rsidRDefault="00B32134" w:rsidP="00B32134">
            <w:pPr>
              <w:spacing w:after="0" w:line="240" w:lineRule="auto"/>
              <w:contextualSpacing/>
              <w:jc w:val="center"/>
              <w:rPr>
                <w:rFonts w:ascii="Times New Roman" w:hAnsi="Times New Roman" w:cs="Times New Roman"/>
                <w:sz w:val="24"/>
                <w:szCs w:val="24"/>
              </w:rPr>
            </w:pPr>
            <w:r w:rsidRPr="000B6442">
              <w:rPr>
                <w:rFonts w:ascii="Times New Roman" w:hAnsi="Times New Roman" w:cs="Times New Roman"/>
                <w:sz w:val="24"/>
                <w:szCs w:val="24"/>
              </w:rPr>
              <w:t>Ведомстволық есептілік</w:t>
            </w:r>
          </w:p>
        </w:tc>
        <w:tc>
          <w:tcPr>
            <w:tcW w:w="1442" w:type="dxa"/>
            <w:shd w:val="clear" w:color="auto" w:fill="auto"/>
            <w:vAlign w:val="center"/>
          </w:tcPr>
          <w:p w14:paraId="55940DD8" w14:textId="1B39CC77" w:rsidR="00B32134" w:rsidRPr="004D41F4" w:rsidRDefault="00B32134" w:rsidP="00B32134">
            <w:pPr>
              <w:spacing w:after="0" w:line="240" w:lineRule="auto"/>
              <w:contextualSpacing/>
              <w:jc w:val="center"/>
              <w:rPr>
                <w:rFonts w:ascii="Times New Roman" w:hAnsi="Times New Roman" w:cs="Times New Roman"/>
                <w:bCs/>
                <w:sz w:val="24"/>
                <w:szCs w:val="24"/>
              </w:rPr>
            </w:pPr>
            <w:r w:rsidRPr="000B6442">
              <w:rPr>
                <w:rFonts w:ascii="Times New Roman" w:hAnsi="Times New Roman" w:cs="Times New Roman"/>
                <w:bCs/>
                <w:sz w:val="24"/>
                <w:szCs w:val="24"/>
              </w:rPr>
              <w:t>100 000 тұ</w:t>
            </w:r>
            <w:proofErr w:type="gramStart"/>
            <w:r w:rsidRPr="000B6442">
              <w:rPr>
                <w:rFonts w:ascii="Times New Roman" w:hAnsi="Times New Roman" w:cs="Times New Roman"/>
                <w:bCs/>
                <w:sz w:val="24"/>
                <w:szCs w:val="24"/>
              </w:rPr>
              <w:t>р</w:t>
            </w:r>
            <w:proofErr w:type="gramEnd"/>
            <w:r w:rsidRPr="000B6442">
              <w:rPr>
                <w:rFonts w:ascii="Times New Roman" w:hAnsi="Times New Roman" w:cs="Times New Roman"/>
                <w:bCs/>
                <w:sz w:val="24"/>
                <w:szCs w:val="24"/>
              </w:rPr>
              <w:t>ғынға шаққанда</w:t>
            </w:r>
          </w:p>
        </w:tc>
        <w:tc>
          <w:tcPr>
            <w:tcW w:w="952" w:type="dxa"/>
            <w:shd w:val="clear" w:color="auto" w:fill="auto"/>
            <w:vAlign w:val="center"/>
          </w:tcPr>
          <w:p w14:paraId="2BE40B76" w14:textId="382FE539" w:rsidR="00B32134" w:rsidRPr="004D41F4" w:rsidRDefault="00B32134" w:rsidP="00B32134">
            <w:pPr>
              <w:spacing w:after="0" w:line="240" w:lineRule="auto"/>
              <w:contextualSpacing/>
              <w:jc w:val="center"/>
              <w:rPr>
                <w:rFonts w:ascii="Times New Roman" w:hAnsi="Times New Roman" w:cs="Times New Roman"/>
                <w:bCs/>
                <w:sz w:val="24"/>
                <w:szCs w:val="24"/>
              </w:rPr>
            </w:pPr>
          </w:p>
        </w:tc>
        <w:tc>
          <w:tcPr>
            <w:tcW w:w="1070" w:type="dxa"/>
            <w:gridSpan w:val="2"/>
            <w:shd w:val="clear" w:color="auto" w:fill="auto"/>
            <w:vAlign w:val="center"/>
          </w:tcPr>
          <w:p w14:paraId="6698683C" w14:textId="77777777" w:rsidR="00B32134" w:rsidRPr="004D41F4" w:rsidRDefault="00B32134" w:rsidP="00B32134">
            <w:pPr>
              <w:spacing w:after="0" w:line="240" w:lineRule="auto"/>
              <w:contextualSpacing/>
              <w:jc w:val="center"/>
              <w:rPr>
                <w:rFonts w:ascii="Times New Roman" w:hAnsi="Times New Roman" w:cs="Times New Roman"/>
                <w:bCs/>
                <w:sz w:val="24"/>
                <w:szCs w:val="24"/>
              </w:rPr>
            </w:pPr>
          </w:p>
        </w:tc>
        <w:tc>
          <w:tcPr>
            <w:tcW w:w="1176" w:type="dxa"/>
            <w:gridSpan w:val="2"/>
            <w:shd w:val="clear" w:color="auto" w:fill="auto"/>
            <w:vAlign w:val="center"/>
          </w:tcPr>
          <w:p w14:paraId="7FE3B2BD" w14:textId="28486865"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14</w:t>
            </w:r>
          </w:p>
        </w:tc>
        <w:tc>
          <w:tcPr>
            <w:tcW w:w="1217" w:type="dxa"/>
            <w:gridSpan w:val="2"/>
            <w:shd w:val="clear" w:color="auto" w:fill="auto"/>
            <w:vAlign w:val="center"/>
          </w:tcPr>
          <w:p w14:paraId="5D4D00E8" w14:textId="7CD9C50D"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13,6</w:t>
            </w:r>
          </w:p>
        </w:tc>
        <w:tc>
          <w:tcPr>
            <w:tcW w:w="1156" w:type="dxa"/>
            <w:shd w:val="clear" w:color="auto" w:fill="auto"/>
            <w:vAlign w:val="center"/>
          </w:tcPr>
          <w:p w14:paraId="6E28B50C" w14:textId="4969862C"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13,1</w:t>
            </w:r>
          </w:p>
        </w:tc>
        <w:tc>
          <w:tcPr>
            <w:tcW w:w="1176" w:type="dxa"/>
            <w:shd w:val="clear" w:color="auto" w:fill="auto"/>
            <w:vAlign w:val="center"/>
          </w:tcPr>
          <w:p w14:paraId="2AB6755D" w14:textId="704D28F6"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12,7</w:t>
            </w:r>
          </w:p>
        </w:tc>
        <w:tc>
          <w:tcPr>
            <w:tcW w:w="1197" w:type="dxa"/>
            <w:shd w:val="clear" w:color="auto" w:fill="auto"/>
            <w:vAlign w:val="center"/>
          </w:tcPr>
          <w:p w14:paraId="34C128C2" w14:textId="5B29638C" w:rsidR="00B32134" w:rsidRPr="004D41F4" w:rsidRDefault="00B32134" w:rsidP="00B32134">
            <w:pPr>
              <w:spacing w:after="0" w:line="240" w:lineRule="auto"/>
              <w:contextualSpacing/>
              <w:jc w:val="center"/>
              <w:rPr>
                <w:rFonts w:ascii="Times New Roman" w:hAnsi="Times New Roman" w:cs="Times New Roman"/>
                <w:bCs/>
                <w:sz w:val="24"/>
                <w:szCs w:val="24"/>
              </w:rPr>
            </w:pPr>
            <w:r w:rsidRPr="00F41AE4">
              <w:rPr>
                <w:rFonts w:ascii="Times New Roman" w:hAnsi="Times New Roman" w:cs="Times New Roman"/>
                <w:bCs/>
                <w:sz w:val="24"/>
                <w:szCs w:val="24"/>
              </w:rPr>
              <w:t>12,4</w:t>
            </w:r>
          </w:p>
        </w:tc>
      </w:tr>
      <w:tr w:rsidR="00DD060C" w:rsidRPr="00955AB2" w14:paraId="0AEA3467" w14:textId="77777777" w:rsidTr="00DD060C">
        <w:trPr>
          <w:trHeight w:val="1509"/>
          <w:jc w:val="center"/>
        </w:trPr>
        <w:tc>
          <w:tcPr>
            <w:tcW w:w="570" w:type="dxa"/>
            <w:shd w:val="clear" w:color="auto" w:fill="auto"/>
            <w:vAlign w:val="center"/>
          </w:tcPr>
          <w:p w14:paraId="04430B6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2965B4E" w14:textId="77777777" w:rsidR="00B32134" w:rsidRPr="000B6442" w:rsidRDefault="00B32134" w:rsidP="00B32134">
            <w:pPr>
              <w:widowControl w:val="0"/>
              <w:spacing w:after="0" w:line="240" w:lineRule="auto"/>
              <w:rPr>
                <w:rFonts w:ascii="Times New Roman" w:hAnsi="Times New Roman" w:cs="Times New Roman"/>
                <w:b/>
                <w:bCs/>
                <w:sz w:val="24"/>
                <w:szCs w:val="24"/>
              </w:rPr>
            </w:pPr>
            <w:r w:rsidRPr="000B6442">
              <w:rPr>
                <w:rFonts w:ascii="Times New Roman" w:hAnsi="Times New Roman" w:cs="Times New Roman"/>
                <w:b/>
                <w:bCs/>
                <w:sz w:val="24"/>
                <w:szCs w:val="24"/>
              </w:rPr>
              <w:t>1.5 нәтиже көрсеткіші</w:t>
            </w:r>
          </w:p>
          <w:p w14:paraId="1B19CA09" w14:textId="1D399641" w:rsidR="00B32134" w:rsidRPr="000B6442" w:rsidRDefault="00B32134" w:rsidP="00B32134">
            <w:pPr>
              <w:spacing w:after="0" w:line="240" w:lineRule="auto"/>
              <w:rPr>
                <w:rFonts w:ascii="Times New Roman" w:hAnsi="Times New Roman" w:cs="Times New Roman"/>
                <w:bCs/>
                <w:sz w:val="24"/>
                <w:szCs w:val="24"/>
              </w:rPr>
            </w:pPr>
            <w:r w:rsidRPr="000B6442">
              <w:rPr>
                <w:rFonts w:ascii="Times New Roman" w:hAnsi="Times New Roman" w:cs="Times New Roman"/>
                <w:bCs/>
                <w:sz w:val="24"/>
                <w:szCs w:val="24"/>
              </w:rPr>
              <w:t>Туберкулезбен сырқаттанушылықтың төмендеуі</w:t>
            </w:r>
          </w:p>
        </w:tc>
        <w:tc>
          <w:tcPr>
            <w:tcW w:w="1848" w:type="dxa"/>
            <w:shd w:val="clear" w:color="auto" w:fill="auto"/>
            <w:vAlign w:val="center"/>
          </w:tcPr>
          <w:p w14:paraId="47687DA8" w14:textId="1C153BF8" w:rsidR="00B32134" w:rsidRPr="004D41F4" w:rsidRDefault="00B32134" w:rsidP="00B32134">
            <w:pPr>
              <w:spacing w:after="0" w:line="240" w:lineRule="auto"/>
              <w:contextualSpacing/>
              <w:jc w:val="center"/>
              <w:rPr>
                <w:rFonts w:ascii="Times New Roman" w:hAnsi="Times New Roman" w:cs="Times New Roman"/>
                <w:sz w:val="24"/>
                <w:szCs w:val="24"/>
              </w:rPr>
            </w:pPr>
            <w:r w:rsidRPr="000B6442">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EA96D53" w14:textId="7C2452B0" w:rsidR="00B32134" w:rsidRPr="004D41F4" w:rsidRDefault="00B32134" w:rsidP="00B32134">
            <w:pPr>
              <w:spacing w:after="0" w:line="240" w:lineRule="auto"/>
              <w:contextualSpacing/>
              <w:jc w:val="center"/>
              <w:rPr>
                <w:rFonts w:ascii="Times New Roman" w:hAnsi="Times New Roman" w:cs="Times New Roman"/>
                <w:sz w:val="24"/>
                <w:szCs w:val="24"/>
              </w:rPr>
            </w:pPr>
            <w:r w:rsidRPr="000B6442">
              <w:rPr>
                <w:rFonts w:ascii="Times New Roman" w:hAnsi="Times New Roman" w:cs="Times New Roman"/>
                <w:sz w:val="24"/>
                <w:szCs w:val="24"/>
              </w:rPr>
              <w:t>Ведомстволық есептілік</w:t>
            </w:r>
          </w:p>
        </w:tc>
        <w:tc>
          <w:tcPr>
            <w:tcW w:w="1442" w:type="dxa"/>
            <w:shd w:val="clear" w:color="auto" w:fill="auto"/>
            <w:vAlign w:val="center"/>
          </w:tcPr>
          <w:p w14:paraId="14D3D415" w14:textId="1AA9BFF3"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100</w:t>
            </w:r>
            <w:r w:rsidRPr="000B6442">
              <w:rPr>
                <w:rFonts w:ascii="Times New Roman" w:hAnsi="Times New Roman" w:cs="Times New Roman"/>
                <w:bCs/>
                <w:sz w:val="24"/>
                <w:szCs w:val="24"/>
              </w:rPr>
              <w:t xml:space="preserve"> мың тұ</w:t>
            </w:r>
            <w:proofErr w:type="gramStart"/>
            <w:r w:rsidRPr="000B6442">
              <w:rPr>
                <w:rFonts w:ascii="Times New Roman" w:hAnsi="Times New Roman" w:cs="Times New Roman"/>
                <w:bCs/>
                <w:sz w:val="24"/>
                <w:szCs w:val="24"/>
              </w:rPr>
              <w:t>р</w:t>
            </w:r>
            <w:proofErr w:type="gramEnd"/>
            <w:r w:rsidRPr="000B6442">
              <w:rPr>
                <w:rFonts w:ascii="Times New Roman" w:hAnsi="Times New Roman" w:cs="Times New Roman"/>
                <w:bCs/>
                <w:sz w:val="24"/>
                <w:szCs w:val="24"/>
              </w:rPr>
              <w:t>ғынға шаққанда</w:t>
            </w:r>
          </w:p>
        </w:tc>
        <w:tc>
          <w:tcPr>
            <w:tcW w:w="952" w:type="dxa"/>
            <w:shd w:val="clear" w:color="auto" w:fill="auto"/>
            <w:vAlign w:val="center"/>
          </w:tcPr>
          <w:p w14:paraId="1D7BF5AF" w14:textId="2B9FD1F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39,</w:t>
            </w:r>
            <w:r>
              <w:rPr>
                <w:rFonts w:ascii="Times New Roman" w:hAnsi="Times New Roman" w:cs="Times New Roman"/>
                <w:bCs/>
                <w:sz w:val="24"/>
                <w:szCs w:val="24"/>
              </w:rPr>
              <w:t>3</w:t>
            </w:r>
          </w:p>
        </w:tc>
        <w:tc>
          <w:tcPr>
            <w:tcW w:w="1070" w:type="dxa"/>
            <w:gridSpan w:val="2"/>
            <w:shd w:val="clear" w:color="auto" w:fill="FFFFFF" w:themeFill="background1"/>
            <w:vAlign w:val="center"/>
          </w:tcPr>
          <w:p w14:paraId="378CFC10" w14:textId="30F7F54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38,0</w:t>
            </w:r>
          </w:p>
        </w:tc>
        <w:tc>
          <w:tcPr>
            <w:tcW w:w="1176" w:type="dxa"/>
            <w:gridSpan w:val="2"/>
            <w:shd w:val="clear" w:color="auto" w:fill="FFFFFF" w:themeFill="background1"/>
            <w:vAlign w:val="center"/>
          </w:tcPr>
          <w:p w14:paraId="36AEC236" w14:textId="6B6D67D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36,9</w:t>
            </w:r>
          </w:p>
        </w:tc>
        <w:tc>
          <w:tcPr>
            <w:tcW w:w="1217" w:type="dxa"/>
            <w:gridSpan w:val="2"/>
            <w:shd w:val="clear" w:color="auto" w:fill="FFFFFF" w:themeFill="background1"/>
            <w:vAlign w:val="center"/>
          </w:tcPr>
          <w:p w14:paraId="695D67A2" w14:textId="5F36353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35,7</w:t>
            </w:r>
          </w:p>
        </w:tc>
        <w:tc>
          <w:tcPr>
            <w:tcW w:w="1156" w:type="dxa"/>
            <w:shd w:val="clear" w:color="auto" w:fill="FFFFFF" w:themeFill="background1"/>
            <w:vAlign w:val="center"/>
          </w:tcPr>
          <w:p w14:paraId="3F5D9FC6" w14:textId="3DA383B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34,0</w:t>
            </w:r>
          </w:p>
        </w:tc>
        <w:tc>
          <w:tcPr>
            <w:tcW w:w="1176" w:type="dxa"/>
            <w:shd w:val="clear" w:color="auto" w:fill="FFFFFF" w:themeFill="background1"/>
            <w:vAlign w:val="center"/>
          </w:tcPr>
          <w:p w14:paraId="05C73451" w14:textId="450131C4"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32,3</w:t>
            </w:r>
          </w:p>
        </w:tc>
        <w:tc>
          <w:tcPr>
            <w:tcW w:w="1197" w:type="dxa"/>
            <w:shd w:val="clear" w:color="auto" w:fill="FFFFFF" w:themeFill="background1"/>
            <w:vAlign w:val="center"/>
          </w:tcPr>
          <w:p w14:paraId="462EC28B" w14:textId="616B47AA"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32,3</w:t>
            </w:r>
          </w:p>
        </w:tc>
      </w:tr>
      <w:tr w:rsidR="00B32134" w:rsidRPr="00955AB2" w14:paraId="31CA6944" w14:textId="77777777" w:rsidTr="00DC5934">
        <w:trPr>
          <w:trHeight w:val="296"/>
          <w:jc w:val="center"/>
        </w:trPr>
        <w:tc>
          <w:tcPr>
            <w:tcW w:w="570" w:type="dxa"/>
            <w:shd w:val="clear" w:color="auto" w:fill="auto"/>
            <w:vAlign w:val="center"/>
          </w:tcPr>
          <w:p w14:paraId="35F8130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10629A69" w14:textId="6D9356EA"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М</w:t>
            </w:r>
            <w:r w:rsidRPr="000B6442">
              <w:rPr>
                <w:rFonts w:ascii="Times New Roman" w:hAnsi="Times New Roman" w:cs="Times New Roman"/>
                <w:b/>
                <w:bCs/>
                <w:sz w:val="24"/>
                <w:szCs w:val="24"/>
              </w:rPr>
              <w:t>індет. Ана мен баланың денсаулығын қорғауды қамтамасыз ету</w:t>
            </w:r>
          </w:p>
        </w:tc>
      </w:tr>
      <w:tr w:rsidR="00DD060C" w:rsidRPr="00955AB2" w14:paraId="71BCAEF8" w14:textId="77777777" w:rsidTr="00DD060C">
        <w:trPr>
          <w:trHeight w:val="1703"/>
          <w:jc w:val="center"/>
        </w:trPr>
        <w:tc>
          <w:tcPr>
            <w:tcW w:w="570" w:type="dxa"/>
            <w:shd w:val="clear" w:color="auto" w:fill="auto"/>
            <w:vAlign w:val="center"/>
          </w:tcPr>
          <w:p w14:paraId="68D2B17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CA21181" w14:textId="77777777" w:rsidR="00B32134" w:rsidRPr="00A97274" w:rsidRDefault="00B32134" w:rsidP="00B32134">
            <w:pPr>
              <w:spacing w:after="0" w:line="240" w:lineRule="auto"/>
              <w:contextualSpacing/>
              <w:rPr>
                <w:rFonts w:ascii="Times New Roman" w:hAnsi="Times New Roman" w:cs="Times New Roman"/>
                <w:b/>
                <w:sz w:val="24"/>
                <w:szCs w:val="24"/>
              </w:rPr>
            </w:pPr>
            <w:r w:rsidRPr="00A97274">
              <w:rPr>
                <w:rFonts w:ascii="Times New Roman" w:hAnsi="Times New Roman" w:cs="Times New Roman"/>
                <w:b/>
                <w:sz w:val="24"/>
                <w:szCs w:val="24"/>
              </w:rPr>
              <w:t>2.1 нәтиже көрсеткіші</w:t>
            </w:r>
          </w:p>
          <w:p w14:paraId="75EF5681" w14:textId="60865302" w:rsidR="00B32134" w:rsidRPr="00A97274" w:rsidRDefault="00B32134" w:rsidP="00B32134">
            <w:pPr>
              <w:spacing w:after="0" w:line="240" w:lineRule="auto"/>
              <w:contextualSpacing/>
              <w:rPr>
                <w:rFonts w:ascii="Times New Roman" w:hAnsi="Times New Roman" w:cs="Times New Roman"/>
                <w:sz w:val="24"/>
                <w:szCs w:val="24"/>
              </w:rPr>
            </w:pPr>
            <w:r w:rsidRPr="00A97274">
              <w:rPr>
                <w:rFonts w:ascii="Times New Roman" w:hAnsi="Times New Roman" w:cs="Times New Roman"/>
                <w:sz w:val="24"/>
                <w:szCs w:val="24"/>
              </w:rPr>
              <w:t>Нәресте өлімінің төмендеуі</w:t>
            </w:r>
          </w:p>
        </w:tc>
        <w:tc>
          <w:tcPr>
            <w:tcW w:w="1848" w:type="dxa"/>
            <w:shd w:val="clear" w:color="auto" w:fill="auto"/>
            <w:vAlign w:val="center"/>
          </w:tcPr>
          <w:p w14:paraId="79D6941D" w14:textId="6C32A427"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7FD031D" w14:textId="5D04FF13" w:rsidR="00B32134" w:rsidRPr="00A9727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shd w:val="clear" w:color="auto" w:fill="auto"/>
            <w:vAlign w:val="center"/>
          </w:tcPr>
          <w:p w14:paraId="006D3CA4" w14:textId="27230267"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1000 ті</w:t>
            </w:r>
            <w:proofErr w:type="gramStart"/>
            <w:r w:rsidRPr="00A97274">
              <w:rPr>
                <w:rFonts w:ascii="Times New Roman" w:hAnsi="Times New Roman" w:cs="Times New Roman"/>
                <w:sz w:val="24"/>
                <w:szCs w:val="24"/>
              </w:rPr>
              <w:t>р</w:t>
            </w:r>
            <w:proofErr w:type="gramEnd"/>
            <w:r w:rsidRPr="00A97274">
              <w:rPr>
                <w:rFonts w:ascii="Times New Roman" w:hAnsi="Times New Roman" w:cs="Times New Roman"/>
                <w:sz w:val="24"/>
                <w:szCs w:val="24"/>
              </w:rPr>
              <w:t>і туылғандарға</w:t>
            </w:r>
          </w:p>
        </w:tc>
        <w:tc>
          <w:tcPr>
            <w:tcW w:w="952" w:type="dxa"/>
            <w:shd w:val="clear" w:color="auto" w:fill="auto"/>
            <w:vAlign w:val="center"/>
          </w:tcPr>
          <w:p w14:paraId="79BC0F87" w14:textId="72D28EB5"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9,81</w:t>
            </w:r>
          </w:p>
        </w:tc>
        <w:tc>
          <w:tcPr>
            <w:tcW w:w="1070" w:type="dxa"/>
            <w:gridSpan w:val="2"/>
            <w:shd w:val="clear" w:color="auto" w:fill="auto"/>
            <w:vAlign w:val="center"/>
          </w:tcPr>
          <w:p w14:paraId="3EACB7D6" w14:textId="7A9A3D55"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8,1</w:t>
            </w:r>
          </w:p>
        </w:tc>
        <w:tc>
          <w:tcPr>
            <w:tcW w:w="1176" w:type="dxa"/>
            <w:gridSpan w:val="2"/>
            <w:shd w:val="clear" w:color="auto" w:fill="auto"/>
            <w:vAlign w:val="center"/>
          </w:tcPr>
          <w:p w14:paraId="0315739F" w14:textId="69C8AEE4"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8,0</w:t>
            </w:r>
          </w:p>
        </w:tc>
        <w:tc>
          <w:tcPr>
            <w:tcW w:w="1217" w:type="dxa"/>
            <w:gridSpan w:val="2"/>
            <w:shd w:val="clear" w:color="auto" w:fill="auto"/>
            <w:vAlign w:val="center"/>
          </w:tcPr>
          <w:p w14:paraId="69015D4C" w14:textId="7FF616FC"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7,9</w:t>
            </w:r>
          </w:p>
        </w:tc>
        <w:tc>
          <w:tcPr>
            <w:tcW w:w="1156" w:type="dxa"/>
            <w:shd w:val="clear" w:color="auto" w:fill="auto"/>
            <w:vAlign w:val="center"/>
          </w:tcPr>
          <w:p w14:paraId="746511D6" w14:textId="1809FD04"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7,8</w:t>
            </w:r>
          </w:p>
        </w:tc>
        <w:tc>
          <w:tcPr>
            <w:tcW w:w="1176" w:type="dxa"/>
            <w:shd w:val="clear" w:color="auto" w:fill="auto"/>
            <w:vAlign w:val="center"/>
          </w:tcPr>
          <w:p w14:paraId="646A3ECB" w14:textId="6E0FB90C"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7,7</w:t>
            </w:r>
          </w:p>
        </w:tc>
        <w:tc>
          <w:tcPr>
            <w:tcW w:w="1197" w:type="dxa"/>
            <w:shd w:val="clear" w:color="auto" w:fill="auto"/>
            <w:vAlign w:val="center"/>
          </w:tcPr>
          <w:p w14:paraId="5AF7DBEB" w14:textId="1318743A" w:rsidR="00B32134" w:rsidRPr="004D41F4" w:rsidRDefault="00B32134" w:rsidP="00026160">
            <w:pPr>
              <w:spacing w:after="0" w:line="240" w:lineRule="auto"/>
              <w:contextualSpacing/>
              <w:jc w:val="center"/>
              <w:rPr>
                <w:rFonts w:ascii="Times New Roman" w:hAnsi="Times New Roman" w:cs="Times New Roman"/>
                <w:bCs/>
                <w:sz w:val="24"/>
                <w:szCs w:val="24"/>
              </w:rPr>
            </w:pPr>
            <w:r w:rsidRPr="00F41AE4">
              <w:rPr>
                <w:rFonts w:ascii="Times New Roman" w:hAnsi="Times New Roman" w:cs="Times New Roman"/>
                <w:bCs/>
                <w:sz w:val="24"/>
                <w:szCs w:val="24"/>
              </w:rPr>
              <w:t>7,7</w:t>
            </w:r>
          </w:p>
        </w:tc>
      </w:tr>
      <w:tr w:rsidR="00DD060C" w:rsidRPr="00955AB2" w14:paraId="174512E0" w14:textId="77777777" w:rsidTr="00DD060C">
        <w:trPr>
          <w:trHeight w:val="1541"/>
          <w:jc w:val="center"/>
        </w:trPr>
        <w:tc>
          <w:tcPr>
            <w:tcW w:w="570" w:type="dxa"/>
            <w:shd w:val="clear" w:color="auto" w:fill="auto"/>
            <w:vAlign w:val="center"/>
          </w:tcPr>
          <w:p w14:paraId="755D151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CBB5790" w14:textId="77777777" w:rsidR="00B32134" w:rsidRPr="00A97274" w:rsidRDefault="00B32134" w:rsidP="00B32134">
            <w:pPr>
              <w:spacing w:after="0" w:line="240" w:lineRule="auto"/>
              <w:rPr>
                <w:rFonts w:ascii="Times New Roman" w:hAnsi="Times New Roman" w:cs="Times New Roman"/>
                <w:b/>
                <w:bCs/>
                <w:sz w:val="24"/>
                <w:szCs w:val="24"/>
              </w:rPr>
            </w:pPr>
            <w:r w:rsidRPr="00A97274">
              <w:rPr>
                <w:rFonts w:ascii="Times New Roman" w:hAnsi="Times New Roman" w:cs="Times New Roman"/>
                <w:b/>
                <w:bCs/>
                <w:sz w:val="24"/>
                <w:szCs w:val="24"/>
              </w:rPr>
              <w:t>2.2 нәтиже көрсеткіші</w:t>
            </w:r>
          </w:p>
          <w:p w14:paraId="0EFF1D01" w14:textId="6A1B0FBE" w:rsidR="00B32134" w:rsidRPr="00A97274" w:rsidRDefault="00B32134" w:rsidP="00B32134">
            <w:pPr>
              <w:spacing w:after="0" w:line="240" w:lineRule="auto"/>
              <w:contextualSpacing/>
              <w:rPr>
                <w:rFonts w:ascii="Times New Roman" w:hAnsi="Times New Roman" w:cs="Times New Roman"/>
                <w:bCs/>
                <w:sz w:val="24"/>
                <w:szCs w:val="24"/>
              </w:rPr>
            </w:pPr>
            <w:r w:rsidRPr="00A97274">
              <w:rPr>
                <w:rFonts w:ascii="Times New Roman" w:hAnsi="Times New Roman" w:cs="Times New Roman"/>
                <w:bCs/>
                <w:sz w:val="24"/>
                <w:szCs w:val="24"/>
              </w:rPr>
              <w:t>Неонаталдық өлі</w:t>
            </w:r>
            <w:proofErr w:type="gramStart"/>
            <w:r w:rsidRPr="00A97274">
              <w:rPr>
                <w:rFonts w:ascii="Times New Roman" w:hAnsi="Times New Roman" w:cs="Times New Roman"/>
                <w:bCs/>
                <w:sz w:val="24"/>
                <w:szCs w:val="24"/>
              </w:rPr>
              <w:t>м-ж</w:t>
            </w:r>
            <w:proofErr w:type="gramEnd"/>
            <w:r w:rsidRPr="00A97274">
              <w:rPr>
                <w:rFonts w:ascii="Times New Roman" w:hAnsi="Times New Roman" w:cs="Times New Roman"/>
                <w:bCs/>
                <w:sz w:val="24"/>
                <w:szCs w:val="24"/>
              </w:rPr>
              <w:t>ітімнің төмендеуі</w:t>
            </w:r>
          </w:p>
        </w:tc>
        <w:tc>
          <w:tcPr>
            <w:tcW w:w="1848" w:type="dxa"/>
            <w:shd w:val="clear" w:color="auto" w:fill="auto"/>
          </w:tcPr>
          <w:p w14:paraId="6C085666" w14:textId="5C6F3C8F"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6E77940" w14:textId="1B4E597F"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492338D5" w14:textId="4CE7B2E5" w:rsidR="00B32134" w:rsidRPr="004D41F4" w:rsidRDefault="00B32134" w:rsidP="00B32134">
            <w:pPr>
              <w:spacing w:after="0" w:line="240" w:lineRule="auto"/>
              <w:contextualSpacing/>
              <w:jc w:val="center"/>
              <w:rPr>
                <w:rFonts w:ascii="Times New Roman" w:hAnsi="Times New Roman" w:cs="Times New Roman"/>
                <w:bCs/>
                <w:sz w:val="24"/>
                <w:szCs w:val="24"/>
              </w:rPr>
            </w:pPr>
            <w:r w:rsidRPr="00A97274">
              <w:rPr>
                <w:rFonts w:ascii="Times New Roman" w:hAnsi="Times New Roman" w:cs="Times New Roman"/>
                <w:bCs/>
                <w:sz w:val="24"/>
                <w:szCs w:val="24"/>
              </w:rPr>
              <w:t>1000 ті</w:t>
            </w:r>
            <w:proofErr w:type="gramStart"/>
            <w:r w:rsidRPr="00A97274">
              <w:rPr>
                <w:rFonts w:ascii="Times New Roman" w:hAnsi="Times New Roman" w:cs="Times New Roman"/>
                <w:bCs/>
                <w:sz w:val="24"/>
                <w:szCs w:val="24"/>
              </w:rPr>
              <w:t>р</w:t>
            </w:r>
            <w:proofErr w:type="gramEnd"/>
            <w:r w:rsidRPr="00A97274">
              <w:rPr>
                <w:rFonts w:ascii="Times New Roman" w:hAnsi="Times New Roman" w:cs="Times New Roman"/>
                <w:bCs/>
                <w:sz w:val="24"/>
                <w:szCs w:val="24"/>
              </w:rPr>
              <w:t>і туылғандарға</w:t>
            </w:r>
          </w:p>
        </w:tc>
        <w:tc>
          <w:tcPr>
            <w:tcW w:w="952" w:type="dxa"/>
            <w:shd w:val="clear" w:color="auto" w:fill="auto"/>
            <w:vAlign w:val="center"/>
          </w:tcPr>
          <w:p w14:paraId="67482023" w14:textId="1906C812"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5,07</w:t>
            </w:r>
          </w:p>
        </w:tc>
        <w:tc>
          <w:tcPr>
            <w:tcW w:w="1070" w:type="dxa"/>
            <w:gridSpan w:val="2"/>
            <w:shd w:val="clear" w:color="auto" w:fill="auto"/>
            <w:vAlign w:val="center"/>
          </w:tcPr>
          <w:p w14:paraId="5505D9F9" w14:textId="19E11453"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4,95</w:t>
            </w:r>
          </w:p>
        </w:tc>
        <w:tc>
          <w:tcPr>
            <w:tcW w:w="1176" w:type="dxa"/>
            <w:gridSpan w:val="2"/>
            <w:shd w:val="clear" w:color="auto" w:fill="auto"/>
            <w:vAlign w:val="center"/>
          </w:tcPr>
          <w:p w14:paraId="5C87F794" w14:textId="19FDA5C1"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4,83</w:t>
            </w:r>
          </w:p>
        </w:tc>
        <w:tc>
          <w:tcPr>
            <w:tcW w:w="1217" w:type="dxa"/>
            <w:gridSpan w:val="2"/>
            <w:shd w:val="clear" w:color="auto" w:fill="auto"/>
            <w:vAlign w:val="center"/>
          </w:tcPr>
          <w:p w14:paraId="6731C59A" w14:textId="6FF89E50"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4,71</w:t>
            </w:r>
          </w:p>
        </w:tc>
        <w:tc>
          <w:tcPr>
            <w:tcW w:w="1156" w:type="dxa"/>
            <w:shd w:val="clear" w:color="auto" w:fill="auto"/>
            <w:vAlign w:val="center"/>
          </w:tcPr>
          <w:p w14:paraId="7B7680CE" w14:textId="010EBF67"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4,59</w:t>
            </w:r>
          </w:p>
        </w:tc>
        <w:tc>
          <w:tcPr>
            <w:tcW w:w="1176" w:type="dxa"/>
            <w:shd w:val="clear" w:color="auto" w:fill="auto"/>
            <w:vAlign w:val="center"/>
          </w:tcPr>
          <w:p w14:paraId="0C385334" w14:textId="5AAE4C7E"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9125BE">
              <w:rPr>
                <w:rFonts w:ascii="Times New Roman" w:hAnsi="Times New Roman" w:cs="Times New Roman"/>
                <w:bCs/>
                <w:sz w:val="24"/>
                <w:szCs w:val="24"/>
              </w:rPr>
              <w:t>4,47</w:t>
            </w:r>
          </w:p>
        </w:tc>
        <w:tc>
          <w:tcPr>
            <w:tcW w:w="1197" w:type="dxa"/>
            <w:shd w:val="clear" w:color="auto" w:fill="auto"/>
            <w:vAlign w:val="center"/>
          </w:tcPr>
          <w:p w14:paraId="67DCA8D0" w14:textId="4155D8BE"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F41AE4">
              <w:rPr>
                <w:rFonts w:ascii="Times New Roman" w:hAnsi="Times New Roman" w:cs="Times New Roman"/>
                <w:bCs/>
                <w:sz w:val="24"/>
                <w:szCs w:val="24"/>
                <w:lang w:val="kk-KZ"/>
              </w:rPr>
              <w:t>4,47</w:t>
            </w:r>
          </w:p>
        </w:tc>
      </w:tr>
      <w:tr w:rsidR="00DD060C" w:rsidRPr="00955AB2" w14:paraId="1CB49E11" w14:textId="77777777" w:rsidTr="00DD060C">
        <w:trPr>
          <w:trHeight w:val="1563"/>
          <w:jc w:val="center"/>
        </w:trPr>
        <w:tc>
          <w:tcPr>
            <w:tcW w:w="570" w:type="dxa"/>
            <w:shd w:val="clear" w:color="auto" w:fill="auto"/>
            <w:vAlign w:val="center"/>
          </w:tcPr>
          <w:p w14:paraId="6B3D59A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5FF744E" w14:textId="77777777" w:rsidR="00B32134" w:rsidRPr="00A97274" w:rsidRDefault="00B32134" w:rsidP="00B32134">
            <w:pPr>
              <w:spacing w:after="0" w:line="240" w:lineRule="auto"/>
              <w:rPr>
                <w:rFonts w:ascii="Times New Roman" w:hAnsi="Times New Roman" w:cs="Times New Roman"/>
                <w:b/>
                <w:bCs/>
                <w:sz w:val="24"/>
                <w:szCs w:val="24"/>
              </w:rPr>
            </w:pPr>
            <w:r w:rsidRPr="00A97274">
              <w:rPr>
                <w:rFonts w:ascii="Times New Roman" w:hAnsi="Times New Roman" w:cs="Times New Roman"/>
                <w:b/>
                <w:bCs/>
                <w:sz w:val="24"/>
                <w:szCs w:val="24"/>
              </w:rPr>
              <w:t>2.3 нәтиже көрсеткіші</w:t>
            </w:r>
          </w:p>
          <w:p w14:paraId="2BA4C198" w14:textId="541D9273" w:rsidR="00B32134" w:rsidRPr="00A97274" w:rsidRDefault="00B32134" w:rsidP="00B32134">
            <w:pPr>
              <w:spacing w:after="0" w:line="240" w:lineRule="auto"/>
              <w:rPr>
                <w:rFonts w:ascii="Times New Roman" w:hAnsi="Times New Roman" w:cs="Times New Roman"/>
                <w:bCs/>
                <w:sz w:val="24"/>
                <w:szCs w:val="24"/>
              </w:rPr>
            </w:pPr>
            <w:r w:rsidRPr="00A97274">
              <w:rPr>
                <w:rFonts w:ascii="Times New Roman" w:hAnsi="Times New Roman" w:cs="Times New Roman"/>
                <w:bCs/>
                <w:sz w:val="24"/>
                <w:szCs w:val="24"/>
              </w:rPr>
              <w:t xml:space="preserve">Балаларды 1 </w:t>
            </w:r>
            <w:proofErr w:type="gramStart"/>
            <w:r w:rsidRPr="00A97274">
              <w:rPr>
                <w:rFonts w:ascii="Times New Roman" w:hAnsi="Times New Roman" w:cs="Times New Roman"/>
                <w:bCs/>
                <w:sz w:val="24"/>
                <w:szCs w:val="24"/>
              </w:rPr>
              <w:t>жас</w:t>
            </w:r>
            <w:proofErr w:type="gramEnd"/>
            <w:r w:rsidRPr="00A97274">
              <w:rPr>
                <w:rFonts w:ascii="Times New Roman" w:hAnsi="Times New Roman" w:cs="Times New Roman"/>
                <w:bCs/>
                <w:sz w:val="24"/>
                <w:szCs w:val="24"/>
              </w:rPr>
              <w:t>қа дейін проактивті бақылаумен және скринингтермен қамтуды ұлғайту</w:t>
            </w:r>
          </w:p>
        </w:tc>
        <w:tc>
          <w:tcPr>
            <w:tcW w:w="1848" w:type="dxa"/>
            <w:shd w:val="clear" w:color="auto" w:fill="auto"/>
          </w:tcPr>
          <w:p w14:paraId="6AA3B5F7" w14:textId="4A44ED9F"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2588A517" w14:textId="30A0B71C" w:rsidR="00B32134" w:rsidRPr="00A9727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06322D77" w14:textId="4F059B7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sz w:val="24"/>
                <w:szCs w:val="24"/>
              </w:rPr>
              <w:t>%</w:t>
            </w:r>
          </w:p>
        </w:tc>
        <w:tc>
          <w:tcPr>
            <w:tcW w:w="952" w:type="dxa"/>
            <w:shd w:val="clear" w:color="auto" w:fill="auto"/>
            <w:vAlign w:val="center"/>
          </w:tcPr>
          <w:p w14:paraId="4E06D3FE" w14:textId="0D166E1B"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lang w:val="kk-KZ"/>
              </w:rPr>
              <w:t>96</w:t>
            </w:r>
          </w:p>
        </w:tc>
        <w:tc>
          <w:tcPr>
            <w:tcW w:w="1070" w:type="dxa"/>
            <w:gridSpan w:val="2"/>
            <w:shd w:val="clear" w:color="auto" w:fill="FFFFFF" w:themeFill="background1"/>
            <w:vAlign w:val="center"/>
          </w:tcPr>
          <w:p w14:paraId="76FFA617" w14:textId="532ED7E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90</w:t>
            </w:r>
          </w:p>
        </w:tc>
        <w:tc>
          <w:tcPr>
            <w:tcW w:w="1176" w:type="dxa"/>
            <w:gridSpan w:val="2"/>
            <w:shd w:val="clear" w:color="auto" w:fill="FFFFFF" w:themeFill="background1"/>
            <w:vAlign w:val="center"/>
          </w:tcPr>
          <w:p w14:paraId="4893B2FF" w14:textId="5A44DB6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93</w:t>
            </w:r>
          </w:p>
        </w:tc>
        <w:tc>
          <w:tcPr>
            <w:tcW w:w="1217" w:type="dxa"/>
            <w:gridSpan w:val="2"/>
            <w:shd w:val="clear" w:color="auto" w:fill="FFFFFF" w:themeFill="background1"/>
            <w:vAlign w:val="center"/>
          </w:tcPr>
          <w:p w14:paraId="6546B72D" w14:textId="1EA0F65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95</w:t>
            </w:r>
          </w:p>
        </w:tc>
        <w:tc>
          <w:tcPr>
            <w:tcW w:w="1156" w:type="dxa"/>
            <w:shd w:val="clear" w:color="auto" w:fill="FFFFFF" w:themeFill="background1"/>
            <w:vAlign w:val="center"/>
          </w:tcPr>
          <w:p w14:paraId="64EE31AE" w14:textId="2017939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96</w:t>
            </w:r>
          </w:p>
        </w:tc>
        <w:tc>
          <w:tcPr>
            <w:tcW w:w="1176" w:type="dxa"/>
            <w:shd w:val="clear" w:color="auto" w:fill="FFFFFF" w:themeFill="background1"/>
            <w:vAlign w:val="center"/>
          </w:tcPr>
          <w:p w14:paraId="20F4D57A" w14:textId="4384F658"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lang w:val="kk-KZ"/>
              </w:rPr>
              <w:t>97</w:t>
            </w:r>
          </w:p>
        </w:tc>
        <w:tc>
          <w:tcPr>
            <w:tcW w:w="1197" w:type="dxa"/>
            <w:shd w:val="clear" w:color="auto" w:fill="FFFFFF" w:themeFill="background1"/>
            <w:vAlign w:val="center"/>
          </w:tcPr>
          <w:p w14:paraId="6BAE670F" w14:textId="75B4B41C"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97</w:t>
            </w:r>
          </w:p>
        </w:tc>
      </w:tr>
      <w:tr w:rsidR="00DD060C" w:rsidRPr="00955AB2" w14:paraId="3E5952E8" w14:textId="77777777" w:rsidTr="00DD060C">
        <w:trPr>
          <w:trHeight w:val="1685"/>
          <w:jc w:val="center"/>
        </w:trPr>
        <w:tc>
          <w:tcPr>
            <w:tcW w:w="570" w:type="dxa"/>
            <w:shd w:val="clear" w:color="auto" w:fill="auto"/>
            <w:vAlign w:val="center"/>
          </w:tcPr>
          <w:p w14:paraId="3F119A0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1DD7F77" w14:textId="77777777" w:rsidR="00B32134" w:rsidRPr="00A97274" w:rsidRDefault="00B32134" w:rsidP="00B32134">
            <w:pPr>
              <w:spacing w:after="0" w:line="240" w:lineRule="auto"/>
              <w:rPr>
                <w:rFonts w:ascii="Times New Roman" w:hAnsi="Times New Roman" w:cs="Times New Roman"/>
                <w:b/>
                <w:bCs/>
                <w:sz w:val="24"/>
                <w:szCs w:val="24"/>
              </w:rPr>
            </w:pPr>
            <w:r w:rsidRPr="00A97274">
              <w:rPr>
                <w:rFonts w:ascii="Times New Roman" w:hAnsi="Times New Roman" w:cs="Times New Roman"/>
                <w:b/>
                <w:bCs/>
                <w:sz w:val="24"/>
                <w:szCs w:val="24"/>
              </w:rPr>
              <w:t>2.4 нәтиже көрсеткіші</w:t>
            </w:r>
          </w:p>
          <w:p w14:paraId="214DBE47" w14:textId="396FD66B" w:rsidR="00B32134" w:rsidRPr="00A97274" w:rsidRDefault="00B32134" w:rsidP="00B32134">
            <w:pPr>
              <w:spacing w:after="0" w:line="240" w:lineRule="auto"/>
              <w:contextualSpacing/>
              <w:rPr>
                <w:rFonts w:ascii="Times New Roman" w:hAnsi="Times New Roman" w:cs="Times New Roman"/>
                <w:bCs/>
                <w:sz w:val="24"/>
                <w:szCs w:val="24"/>
              </w:rPr>
            </w:pPr>
            <w:r w:rsidRPr="00A97274">
              <w:rPr>
                <w:rFonts w:ascii="Times New Roman" w:hAnsi="Times New Roman" w:cs="Times New Roman"/>
                <w:bCs/>
                <w:sz w:val="24"/>
                <w:szCs w:val="24"/>
              </w:rPr>
              <w:t xml:space="preserve">Бес </w:t>
            </w:r>
            <w:proofErr w:type="gramStart"/>
            <w:r w:rsidRPr="00A97274">
              <w:rPr>
                <w:rFonts w:ascii="Times New Roman" w:hAnsi="Times New Roman" w:cs="Times New Roman"/>
                <w:bCs/>
                <w:sz w:val="24"/>
                <w:szCs w:val="24"/>
              </w:rPr>
              <w:t>жас</w:t>
            </w:r>
            <w:proofErr w:type="gramEnd"/>
            <w:r w:rsidRPr="00A97274">
              <w:rPr>
                <w:rFonts w:ascii="Times New Roman" w:hAnsi="Times New Roman" w:cs="Times New Roman"/>
                <w:bCs/>
                <w:sz w:val="24"/>
                <w:szCs w:val="24"/>
              </w:rPr>
              <w:t>қа дейінгі балалардың өлім-жітім коэффициенті</w:t>
            </w:r>
          </w:p>
        </w:tc>
        <w:tc>
          <w:tcPr>
            <w:tcW w:w="1848" w:type="dxa"/>
            <w:shd w:val="clear" w:color="auto" w:fill="auto"/>
          </w:tcPr>
          <w:p w14:paraId="3E898030" w14:textId="010D161E"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C077579" w14:textId="7CA60562"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05327A1A" w14:textId="6F06C392" w:rsidR="00B32134" w:rsidRPr="00A9727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1000 адамға</w:t>
            </w:r>
          </w:p>
        </w:tc>
        <w:tc>
          <w:tcPr>
            <w:tcW w:w="952" w:type="dxa"/>
            <w:shd w:val="clear" w:color="auto" w:fill="auto"/>
            <w:vAlign w:val="center"/>
          </w:tcPr>
          <w:p w14:paraId="7C82F46F" w14:textId="7F393DFA"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12,04</w:t>
            </w:r>
          </w:p>
        </w:tc>
        <w:tc>
          <w:tcPr>
            <w:tcW w:w="1070" w:type="dxa"/>
            <w:gridSpan w:val="2"/>
            <w:shd w:val="clear" w:color="auto" w:fill="FFFFFF" w:themeFill="background1"/>
            <w:vAlign w:val="center"/>
          </w:tcPr>
          <w:p w14:paraId="46E840FB" w14:textId="474C999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11,8</w:t>
            </w:r>
          </w:p>
        </w:tc>
        <w:tc>
          <w:tcPr>
            <w:tcW w:w="1176" w:type="dxa"/>
            <w:gridSpan w:val="2"/>
            <w:shd w:val="clear" w:color="auto" w:fill="FFFFFF" w:themeFill="background1"/>
            <w:vAlign w:val="center"/>
          </w:tcPr>
          <w:p w14:paraId="5711C45C" w14:textId="46079E7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11,75</w:t>
            </w:r>
          </w:p>
        </w:tc>
        <w:tc>
          <w:tcPr>
            <w:tcW w:w="1217" w:type="dxa"/>
            <w:gridSpan w:val="2"/>
            <w:shd w:val="clear" w:color="auto" w:fill="FFFFFF" w:themeFill="background1"/>
            <w:vAlign w:val="center"/>
          </w:tcPr>
          <w:p w14:paraId="5FA6DBD4" w14:textId="2D57B7A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11,7</w:t>
            </w:r>
          </w:p>
        </w:tc>
        <w:tc>
          <w:tcPr>
            <w:tcW w:w="1156" w:type="dxa"/>
            <w:shd w:val="clear" w:color="auto" w:fill="FFFFFF" w:themeFill="background1"/>
            <w:vAlign w:val="center"/>
          </w:tcPr>
          <w:p w14:paraId="1F4C4F20" w14:textId="192DCC9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11,6</w:t>
            </w:r>
          </w:p>
        </w:tc>
        <w:tc>
          <w:tcPr>
            <w:tcW w:w="1176" w:type="dxa"/>
            <w:shd w:val="clear" w:color="auto" w:fill="FFFFFF" w:themeFill="background1"/>
            <w:vAlign w:val="center"/>
          </w:tcPr>
          <w:p w14:paraId="4D8442CF" w14:textId="0D0DF8C0"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11,5</w:t>
            </w:r>
          </w:p>
        </w:tc>
        <w:tc>
          <w:tcPr>
            <w:tcW w:w="1197" w:type="dxa"/>
            <w:shd w:val="clear" w:color="auto" w:fill="FFFFFF" w:themeFill="background1"/>
            <w:vAlign w:val="center"/>
          </w:tcPr>
          <w:p w14:paraId="6603E447" w14:textId="1B86F42A"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sidRPr="004D41F4">
              <w:rPr>
                <w:rFonts w:ascii="Times New Roman" w:hAnsi="Times New Roman" w:cs="Times New Roman"/>
                <w:bCs/>
                <w:color w:val="000000"/>
                <w:sz w:val="24"/>
                <w:szCs w:val="24"/>
                <w:lang w:val="kk-KZ"/>
              </w:rPr>
              <w:t>11,5</w:t>
            </w:r>
          </w:p>
        </w:tc>
      </w:tr>
      <w:tr w:rsidR="00DD060C" w:rsidRPr="00955AB2" w14:paraId="7493B1E8" w14:textId="77777777" w:rsidTr="00DD060C">
        <w:trPr>
          <w:trHeight w:val="20"/>
          <w:jc w:val="center"/>
        </w:trPr>
        <w:tc>
          <w:tcPr>
            <w:tcW w:w="570" w:type="dxa"/>
            <w:shd w:val="clear" w:color="auto" w:fill="auto"/>
            <w:vAlign w:val="center"/>
          </w:tcPr>
          <w:p w14:paraId="68D96049" w14:textId="706B9110"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E69BA0" w14:textId="38160B77" w:rsidR="00B32134" w:rsidRPr="00A97274" w:rsidRDefault="00B32134" w:rsidP="00B3213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2.5</w:t>
            </w:r>
            <w:r>
              <w:rPr>
                <w:rFonts w:ascii="Times New Roman" w:hAnsi="Times New Roman" w:cs="Times New Roman"/>
                <w:b/>
                <w:bCs/>
                <w:sz w:val="24"/>
                <w:szCs w:val="24"/>
                <w:lang w:val="kk-KZ"/>
              </w:rPr>
              <w:t xml:space="preserve"> </w:t>
            </w:r>
            <w:r w:rsidRPr="00A97274">
              <w:rPr>
                <w:rFonts w:ascii="Times New Roman" w:hAnsi="Times New Roman" w:cs="Times New Roman"/>
                <w:b/>
                <w:bCs/>
                <w:sz w:val="24"/>
                <w:szCs w:val="24"/>
              </w:rPr>
              <w:t>нәтиже көрсеткіші</w:t>
            </w:r>
          </w:p>
          <w:p w14:paraId="764FB0B9" w14:textId="0BED2597" w:rsidR="00B32134" w:rsidRPr="00A97274" w:rsidRDefault="00B32134" w:rsidP="00B32134">
            <w:pPr>
              <w:spacing w:after="0" w:line="240" w:lineRule="auto"/>
              <w:contextualSpacing/>
              <w:rPr>
                <w:rFonts w:ascii="Times New Roman" w:hAnsi="Times New Roman" w:cs="Times New Roman"/>
                <w:sz w:val="24"/>
                <w:szCs w:val="24"/>
              </w:rPr>
            </w:pPr>
            <w:r w:rsidRPr="00A97274">
              <w:rPr>
                <w:rFonts w:ascii="Times New Roman" w:hAnsi="Times New Roman" w:cs="Times New Roman"/>
                <w:bCs/>
                <w:sz w:val="24"/>
                <w:szCs w:val="24"/>
              </w:rPr>
              <w:t>Аналар өлі</w:t>
            </w:r>
            <w:proofErr w:type="gramStart"/>
            <w:r w:rsidRPr="00A97274">
              <w:rPr>
                <w:rFonts w:ascii="Times New Roman" w:hAnsi="Times New Roman" w:cs="Times New Roman"/>
                <w:bCs/>
                <w:sz w:val="24"/>
                <w:szCs w:val="24"/>
              </w:rPr>
              <w:t>м-ж</w:t>
            </w:r>
            <w:proofErr w:type="gramEnd"/>
            <w:r w:rsidRPr="00A97274">
              <w:rPr>
                <w:rFonts w:ascii="Times New Roman" w:hAnsi="Times New Roman" w:cs="Times New Roman"/>
                <w:bCs/>
                <w:sz w:val="24"/>
                <w:szCs w:val="24"/>
              </w:rPr>
              <w:t>ітімін төмендету</w:t>
            </w:r>
          </w:p>
        </w:tc>
        <w:tc>
          <w:tcPr>
            <w:tcW w:w="1848" w:type="dxa"/>
            <w:shd w:val="clear" w:color="auto" w:fill="auto"/>
          </w:tcPr>
          <w:p w14:paraId="6A3BB219" w14:textId="2CADB9D4"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F2C63E5" w14:textId="773C936D"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A97274">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3500F081" w14:textId="6889B77E"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1000 ті</w:t>
            </w:r>
            <w:proofErr w:type="gramStart"/>
            <w:r w:rsidRPr="00A97274">
              <w:rPr>
                <w:rFonts w:ascii="Times New Roman" w:hAnsi="Times New Roman" w:cs="Times New Roman"/>
                <w:sz w:val="24"/>
                <w:szCs w:val="24"/>
              </w:rPr>
              <w:t>р</w:t>
            </w:r>
            <w:proofErr w:type="gramEnd"/>
            <w:r w:rsidRPr="00A97274">
              <w:rPr>
                <w:rFonts w:ascii="Times New Roman" w:hAnsi="Times New Roman" w:cs="Times New Roman"/>
                <w:sz w:val="24"/>
                <w:szCs w:val="24"/>
              </w:rPr>
              <w:t>і туылғандарға</w:t>
            </w:r>
          </w:p>
        </w:tc>
        <w:tc>
          <w:tcPr>
            <w:tcW w:w="952" w:type="dxa"/>
            <w:shd w:val="clear" w:color="auto" w:fill="auto"/>
            <w:vAlign w:val="center"/>
          </w:tcPr>
          <w:p w14:paraId="00175411" w14:textId="5D3E1E5A"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lang w:val="kk-KZ"/>
              </w:rPr>
              <w:t>27,8</w:t>
            </w:r>
          </w:p>
        </w:tc>
        <w:tc>
          <w:tcPr>
            <w:tcW w:w="1070" w:type="dxa"/>
            <w:gridSpan w:val="2"/>
            <w:shd w:val="clear" w:color="auto" w:fill="FFFFFF" w:themeFill="background1"/>
            <w:vAlign w:val="center"/>
          </w:tcPr>
          <w:p w14:paraId="1A00C36E" w14:textId="51808E5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11,3</w:t>
            </w:r>
          </w:p>
        </w:tc>
        <w:tc>
          <w:tcPr>
            <w:tcW w:w="1176" w:type="dxa"/>
            <w:gridSpan w:val="2"/>
            <w:shd w:val="clear" w:color="auto" w:fill="FFFFFF" w:themeFill="background1"/>
            <w:vAlign w:val="center"/>
          </w:tcPr>
          <w:p w14:paraId="2A560FBB" w14:textId="1DA563A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11,2</w:t>
            </w:r>
          </w:p>
        </w:tc>
        <w:tc>
          <w:tcPr>
            <w:tcW w:w="1217" w:type="dxa"/>
            <w:gridSpan w:val="2"/>
            <w:shd w:val="clear" w:color="auto" w:fill="FFFFFF" w:themeFill="background1"/>
            <w:vAlign w:val="center"/>
          </w:tcPr>
          <w:p w14:paraId="52322F26" w14:textId="6CEC505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11,1</w:t>
            </w:r>
          </w:p>
        </w:tc>
        <w:tc>
          <w:tcPr>
            <w:tcW w:w="1156" w:type="dxa"/>
            <w:shd w:val="clear" w:color="auto" w:fill="FFFFFF" w:themeFill="background1"/>
            <w:vAlign w:val="center"/>
          </w:tcPr>
          <w:p w14:paraId="7FD775A9" w14:textId="40D2D13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11,0</w:t>
            </w:r>
          </w:p>
        </w:tc>
        <w:tc>
          <w:tcPr>
            <w:tcW w:w="1176" w:type="dxa"/>
            <w:shd w:val="clear" w:color="auto" w:fill="FFFFFF" w:themeFill="background1"/>
            <w:vAlign w:val="center"/>
          </w:tcPr>
          <w:p w14:paraId="07C9DF8A" w14:textId="72B0895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10,9</w:t>
            </w:r>
          </w:p>
        </w:tc>
        <w:tc>
          <w:tcPr>
            <w:tcW w:w="1197" w:type="dxa"/>
            <w:shd w:val="clear" w:color="auto" w:fill="FFFFFF" w:themeFill="background1"/>
            <w:vAlign w:val="center"/>
          </w:tcPr>
          <w:p w14:paraId="66917072" w14:textId="2930F822" w:rsidR="00B32134" w:rsidRPr="00303A3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10,9</w:t>
            </w:r>
          </w:p>
        </w:tc>
      </w:tr>
      <w:tr w:rsidR="00DD060C" w:rsidRPr="00955AB2" w14:paraId="7343D650" w14:textId="77777777" w:rsidTr="00DD060C">
        <w:trPr>
          <w:trHeight w:val="1147"/>
          <w:jc w:val="center"/>
        </w:trPr>
        <w:tc>
          <w:tcPr>
            <w:tcW w:w="570" w:type="dxa"/>
            <w:shd w:val="clear" w:color="auto" w:fill="auto"/>
            <w:vAlign w:val="center"/>
          </w:tcPr>
          <w:p w14:paraId="0684A97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AB1F719" w14:textId="050DFB88" w:rsidR="00B32134" w:rsidRPr="000C428D" w:rsidRDefault="001163D4" w:rsidP="00B3213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2.6 </w:t>
            </w:r>
            <w:r w:rsidR="00B32134" w:rsidRPr="000C428D">
              <w:rPr>
                <w:rFonts w:ascii="Times New Roman" w:hAnsi="Times New Roman" w:cs="Times New Roman"/>
                <w:b/>
                <w:bCs/>
                <w:sz w:val="24"/>
                <w:szCs w:val="24"/>
              </w:rPr>
              <w:t>нәтиже көрсеткіші</w:t>
            </w:r>
          </w:p>
          <w:p w14:paraId="2A661BB7" w14:textId="5861435C"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Әйелдерді прегравидарлық даярлықпен қамтуды ұлғайту</w:t>
            </w:r>
          </w:p>
        </w:tc>
        <w:tc>
          <w:tcPr>
            <w:tcW w:w="1848" w:type="dxa"/>
            <w:shd w:val="clear" w:color="auto" w:fill="auto"/>
          </w:tcPr>
          <w:p w14:paraId="2A41FB05" w14:textId="49E7B227"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047C9DB" w14:textId="3EA5C7F0"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1D17A4A3" w14:textId="5642D06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2F13BF08" w14:textId="48E927E5"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lang w:val="kk-KZ"/>
              </w:rPr>
              <w:t>72,3</w:t>
            </w:r>
          </w:p>
        </w:tc>
        <w:tc>
          <w:tcPr>
            <w:tcW w:w="1070" w:type="dxa"/>
            <w:gridSpan w:val="2"/>
            <w:shd w:val="clear" w:color="auto" w:fill="FFFFFF" w:themeFill="background1"/>
            <w:vAlign w:val="center"/>
          </w:tcPr>
          <w:p w14:paraId="23946A21" w14:textId="50851B2E"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45</w:t>
            </w:r>
          </w:p>
        </w:tc>
        <w:tc>
          <w:tcPr>
            <w:tcW w:w="1176" w:type="dxa"/>
            <w:gridSpan w:val="2"/>
            <w:shd w:val="clear" w:color="auto" w:fill="FFFFFF" w:themeFill="background1"/>
            <w:vAlign w:val="center"/>
          </w:tcPr>
          <w:p w14:paraId="0FB82DC3" w14:textId="300C5FC6"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50</w:t>
            </w:r>
          </w:p>
        </w:tc>
        <w:tc>
          <w:tcPr>
            <w:tcW w:w="1217" w:type="dxa"/>
            <w:gridSpan w:val="2"/>
            <w:shd w:val="clear" w:color="auto" w:fill="FFFFFF" w:themeFill="background1"/>
            <w:vAlign w:val="center"/>
          </w:tcPr>
          <w:p w14:paraId="27C0470A" w14:textId="65C2FCA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55</w:t>
            </w:r>
          </w:p>
        </w:tc>
        <w:tc>
          <w:tcPr>
            <w:tcW w:w="1156" w:type="dxa"/>
            <w:shd w:val="clear" w:color="auto" w:fill="FFFFFF" w:themeFill="background1"/>
            <w:vAlign w:val="center"/>
          </w:tcPr>
          <w:p w14:paraId="16722320" w14:textId="0462943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60</w:t>
            </w:r>
          </w:p>
        </w:tc>
        <w:tc>
          <w:tcPr>
            <w:tcW w:w="1176" w:type="dxa"/>
            <w:shd w:val="clear" w:color="auto" w:fill="FFFFFF" w:themeFill="background1"/>
            <w:vAlign w:val="center"/>
          </w:tcPr>
          <w:p w14:paraId="33BA49F5" w14:textId="54DBDE4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65</w:t>
            </w:r>
          </w:p>
        </w:tc>
        <w:tc>
          <w:tcPr>
            <w:tcW w:w="1197" w:type="dxa"/>
            <w:shd w:val="clear" w:color="auto" w:fill="FFFFFF" w:themeFill="background1"/>
            <w:vAlign w:val="center"/>
          </w:tcPr>
          <w:p w14:paraId="0CB412D9" w14:textId="1D6C7560"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65</w:t>
            </w:r>
          </w:p>
        </w:tc>
      </w:tr>
      <w:tr w:rsidR="00DD060C" w:rsidRPr="00955AB2" w14:paraId="1AE517CE" w14:textId="77777777" w:rsidTr="00DD060C">
        <w:trPr>
          <w:trHeight w:val="20"/>
          <w:jc w:val="center"/>
        </w:trPr>
        <w:tc>
          <w:tcPr>
            <w:tcW w:w="570" w:type="dxa"/>
            <w:shd w:val="clear" w:color="auto" w:fill="auto"/>
            <w:vAlign w:val="center"/>
          </w:tcPr>
          <w:p w14:paraId="6B4B0CE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0594559"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2.7 нәтиже көрсеткіші</w:t>
            </w:r>
          </w:p>
          <w:p w14:paraId="393C1859" w14:textId="1BC61ABC"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Бала көтеретін жастағы әйелдерді (15-49 жас) заманауи контрацепциямен қамту</w:t>
            </w:r>
          </w:p>
        </w:tc>
        <w:tc>
          <w:tcPr>
            <w:tcW w:w="1848" w:type="dxa"/>
            <w:shd w:val="clear" w:color="auto" w:fill="auto"/>
          </w:tcPr>
          <w:p w14:paraId="517EDAFC" w14:textId="5A9D4386"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AA3C86C" w14:textId="0112B552"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484C86AA" w14:textId="3AFF652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3AD700C6" w14:textId="5290C47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40</w:t>
            </w:r>
            <w:r>
              <w:rPr>
                <w:rFonts w:ascii="Times New Roman" w:hAnsi="Times New Roman" w:cs="Times New Roman"/>
                <w:bCs/>
                <w:sz w:val="24"/>
                <w:szCs w:val="24"/>
                <w:lang w:val="kk-KZ"/>
              </w:rPr>
              <w:t>,9</w:t>
            </w:r>
          </w:p>
        </w:tc>
        <w:tc>
          <w:tcPr>
            <w:tcW w:w="1070" w:type="dxa"/>
            <w:gridSpan w:val="2"/>
            <w:shd w:val="clear" w:color="auto" w:fill="FFFFFF" w:themeFill="background1"/>
            <w:vAlign w:val="center"/>
          </w:tcPr>
          <w:p w14:paraId="65457DAD" w14:textId="01AE2F0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41</w:t>
            </w:r>
          </w:p>
        </w:tc>
        <w:tc>
          <w:tcPr>
            <w:tcW w:w="1176" w:type="dxa"/>
            <w:gridSpan w:val="2"/>
            <w:shd w:val="clear" w:color="auto" w:fill="FFFFFF" w:themeFill="background1"/>
            <w:vAlign w:val="center"/>
          </w:tcPr>
          <w:p w14:paraId="35F33635" w14:textId="4B86356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41,0</w:t>
            </w:r>
          </w:p>
        </w:tc>
        <w:tc>
          <w:tcPr>
            <w:tcW w:w="1217" w:type="dxa"/>
            <w:gridSpan w:val="2"/>
            <w:shd w:val="clear" w:color="auto" w:fill="FFFFFF" w:themeFill="background1"/>
            <w:vAlign w:val="center"/>
          </w:tcPr>
          <w:p w14:paraId="4E73595C" w14:textId="76BC582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44,0</w:t>
            </w:r>
          </w:p>
        </w:tc>
        <w:tc>
          <w:tcPr>
            <w:tcW w:w="1156" w:type="dxa"/>
            <w:shd w:val="clear" w:color="auto" w:fill="FFFFFF" w:themeFill="background1"/>
            <w:vAlign w:val="center"/>
          </w:tcPr>
          <w:p w14:paraId="3A37EA8D" w14:textId="328EF44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47,0</w:t>
            </w:r>
          </w:p>
        </w:tc>
        <w:tc>
          <w:tcPr>
            <w:tcW w:w="1176" w:type="dxa"/>
            <w:shd w:val="clear" w:color="auto" w:fill="FFFFFF" w:themeFill="background1"/>
            <w:vAlign w:val="center"/>
          </w:tcPr>
          <w:p w14:paraId="0E2DEBAF" w14:textId="313D806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50,0</w:t>
            </w:r>
          </w:p>
        </w:tc>
        <w:tc>
          <w:tcPr>
            <w:tcW w:w="1197" w:type="dxa"/>
            <w:shd w:val="clear" w:color="auto" w:fill="FFFFFF" w:themeFill="background1"/>
            <w:vAlign w:val="center"/>
          </w:tcPr>
          <w:p w14:paraId="12B73E7E" w14:textId="7D5CA0F6"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50</w:t>
            </w:r>
            <w:r w:rsidR="00026160">
              <w:rPr>
                <w:rFonts w:ascii="Times New Roman" w:hAnsi="Times New Roman" w:cs="Times New Roman"/>
                <w:bCs/>
                <w:color w:val="000000"/>
                <w:sz w:val="24"/>
                <w:szCs w:val="24"/>
                <w:lang w:val="kk-KZ"/>
              </w:rPr>
              <w:t>,0</w:t>
            </w:r>
          </w:p>
        </w:tc>
      </w:tr>
      <w:tr w:rsidR="00DD060C" w:rsidRPr="00955AB2" w14:paraId="23A254BE" w14:textId="77777777" w:rsidTr="00DD060C">
        <w:trPr>
          <w:trHeight w:val="20"/>
          <w:jc w:val="center"/>
        </w:trPr>
        <w:tc>
          <w:tcPr>
            <w:tcW w:w="570" w:type="dxa"/>
            <w:shd w:val="clear" w:color="auto" w:fill="auto"/>
            <w:vAlign w:val="center"/>
          </w:tcPr>
          <w:p w14:paraId="4C80B54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54B3E37"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2.8 нәтиже көрсеткіші</w:t>
            </w:r>
          </w:p>
          <w:p w14:paraId="00B68CE8" w14:textId="229EA1CB"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Жасөспі</w:t>
            </w:r>
            <w:proofErr w:type="gramStart"/>
            <w:r w:rsidRPr="000C428D">
              <w:rPr>
                <w:rFonts w:ascii="Times New Roman" w:hAnsi="Times New Roman" w:cs="Times New Roman"/>
                <w:bCs/>
                <w:sz w:val="24"/>
                <w:szCs w:val="24"/>
              </w:rPr>
              <w:t>р</w:t>
            </w:r>
            <w:proofErr w:type="gramEnd"/>
            <w:r w:rsidRPr="000C428D">
              <w:rPr>
                <w:rFonts w:ascii="Times New Roman" w:hAnsi="Times New Roman" w:cs="Times New Roman"/>
                <w:bCs/>
                <w:sz w:val="24"/>
                <w:szCs w:val="24"/>
              </w:rPr>
              <w:t>імдер арасында туудың төмендеуі, 15-17 жас аралығындағы 1000 қыз балаға</w:t>
            </w:r>
          </w:p>
        </w:tc>
        <w:tc>
          <w:tcPr>
            <w:tcW w:w="1848" w:type="dxa"/>
            <w:shd w:val="clear" w:color="auto" w:fill="auto"/>
            <w:vAlign w:val="center"/>
          </w:tcPr>
          <w:p w14:paraId="76485148" w14:textId="01BBC491"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F632F6B" w14:textId="00B40AF6"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2B1EEF6B" w14:textId="3FE17D3F" w:rsidR="00B32134" w:rsidRPr="002418C1" w:rsidRDefault="00B32134" w:rsidP="00B32134">
            <w:pPr>
              <w:spacing w:after="0" w:line="240" w:lineRule="auto"/>
              <w:contextualSpacing/>
              <w:jc w:val="center"/>
              <w:rPr>
                <w:rFonts w:ascii="Times New Roman" w:hAnsi="Times New Roman" w:cs="Times New Roman"/>
                <w:bCs/>
                <w:sz w:val="24"/>
                <w:szCs w:val="24"/>
                <w:lang w:val="kk-KZ"/>
              </w:rPr>
            </w:pPr>
            <w:r w:rsidRPr="002418C1">
              <w:rPr>
                <w:rFonts w:ascii="Times New Roman" w:hAnsi="Times New Roman" w:cs="Times New Roman"/>
                <w:bCs/>
                <w:sz w:val="24"/>
                <w:szCs w:val="24"/>
                <w:lang w:val="kk-KZ"/>
              </w:rPr>
              <w:t>1000 тиісті халыққа, 15-17 жас аралығындағы жасөспірім қыздарға</w:t>
            </w:r>
          </w:p>
        </w:tc>
        <w:tc>
          <w:tcPr>
            <w:tcW w:w="952" w:type="dxa"/>
            <w:shd w:val="clear" w:color="auto" w:fill="auto"/>
            <w:vAlign w:val="center"/>
          </w:tcPr>
          <w:p w14:paraId="5CD3A3A7" w14:textId="43ADD7D7"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lang w:val="kk-KZ"/>
              </w:rPr>
              <w:t>2,05</w:t>
            </w:r>
          </w:p>
        </w:tc>
        <w:tc>
          <w:tcPr>
            <w:tcW w:w="1070" w:type="dxa"/>
            <w:gridSpan w:val="2"/>
            <w:shd w:val="clear" w:color="auto" w:fill="FFFFFF" w:themeFill="background1"/>
            <w:vAlign w:val="center"/>
          </w:tcPr>
          <w:p w14:paraId="3E3A17F5" w14:textId="2120D06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2,9</w:t>
            </w:r>
          </w:p>
        </w:tc>
        <w:tc>
          <w:tcPr>
            <w:tcW w:w="1176" w:type="dxa"/>
            <w:gridSpan w:val="2"/>
            <w:shd w:val="clear" w:color="auto" w:fill="FFFFFF" w:themeFill="background1"/>
            <w:vAlign w:val="center"/>
          </w:tcPr>
          <w:p w14:paraId="55B5E71F" w14:textId="7AC0FC3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2,8</w:t>
            </w:r>
          </w:p>
        </w:tc>
        <w:tc>
          <w:tcPr>
            <w:tcW w:w="1217" w:type="dxa"/>
            <w:gridSpan w:val="2"/>
            <w:shd w:val="clear" w:color="auto" w:fill="FFFFFF" w:themeFill="background1"/>
            <w:vAlign w:val="center"/>
          </w:tcPr>
          <w:p w14:paraId="3E70774A" w14:textId="58998CB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2,7</w:t>
            </w:r>
          </w:p>
        </w:tc>
        <w:tc>
          <w:tcPr>
            <w:tcW w:w="1156" w:type="dxa"/>
            <w:shd w:val="clear" w:color="auto" w:fill="FFFFFF" w:themeFill="background1"/>
            <w:vAlign w:val="center"/>
          </w:tcPr>
          <w:p w14:paraId="7B9D225A" w14:textId="15B76F1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2,6</w:t>
            </w:r>
          </w:p>
        </w:tc>
        <w:tc>
          <w:tcPr>
            <w:tcW w:w="1176" w:type="dxa"/>
            <w:shd w:val="clear" w:color="auto" w:fill="FFFFFF" w:themeFill="background1"/>
            <w:vAlign w:val="center"/>
          </w:tcPr>
          <w:p w14:paraId="563BDA0B" w14:textId="392DAACF"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sz w:val="24"/>
                <w:szCs w:val="24"/>
              </w:rPr>
              <w:t>2,5</w:t>
            </w:r>
          </w:p>
        </w:tc>
        <w:tc>
          <w:tcPr>
            <w:tcW w:w="1197" w:type="dxa"/>
            <w:shd w:val="clear" w:color="auto" w:fill="FFFFFF" w:themeFill="background1"/>
            <w:vAlign w:val="center"/>
          </w:tcPr>
          <w:p w14:paraId="5128C1DE" w14:textId="7C1C84DB"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2,5</w:t>
            </w:r>
          </w:p>
        </w:tc>
      </w:tr>
      <w:tr w:rsidR="00DD060C" w:rsidRPr="00955AB2" w14:paraId="300E59B7" w14:textId="77777777" w:rsidTr="00DD060C">
        <w:trPr>
          <w:trHeight w:val="20"/>
          <w:jc w:val="center"/>
        </w:trPr>
        <w:tc>
          <w:tcPr>
            <w:tcW w:w="570" w:type="dxa"/>
            <w:shd w:val="clear" w:color="auto" w:fill="auto"/>
            <w:vAlign w:val="center"/>
          </w:tcPr>
          <w:p w14:paraId="75A8FCB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E242E84"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2.9 нәтиже көрсеткіші</w:t>
            </w:r>
          </w:p>
          <w:p w14:paraId="6EF2F607" w14:textId="4D1969D9"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 xml:space="preserve">15-49 жас аралығындағы жүкті әйелдер арасында анемия </w:t>
            </w:r>
            <w:proofErr w:type="gramStart"/>
            <w:r w:rsidRPr="000C428D">
              <w:rPr>
                <w:rFonts w:ascii="Times New Roman" w:hAnsi="Times New Roman" w:cs="Times New Roman"/>
                <w:bCs/>
                <w:sz w:val="24"/>
                <w:szCs w:val="24"/>
              </w:rPr>
              <w:t>жиіл</w:t>
            </w:r>
            <w:proofErr w:type="gramEnd"/>
            <w:r w:rsidRPr="000C428D">
              <w:rPr>
                <w:rFonts w:ascii="Times New Roman" w:hAnsi="Times New Roman" w:cs="Times New Roman"/>
                <w:bCs/>
                <w:sz w:val="24"/>
                <w:szCs w:val="24"/>
              </w:rPr>
              <w:t>ігінің төмендеуі</w:t>
            </w:r>
          </w:p>
        </w:tc>
        <w:tc>
          <w:tcPr>
            <w:tcW w:w="1848" w:type="dxa"/>
            <w:shd w:val="clear" w:color="auto" w:fill="auto"/>
            <w:vAlign w:val="center"/>
          </w:tcPr>
          <w:p w14:paraId="79D561C0" w14:textId="1B66BCCE"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A1402A8" w14:textId="2B75C59C"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3CB69CE8" w14:textId="3A5D336E"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44AE3AC3" w14:textId="451063F5"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rPr>
              <w:t>21,3</w:t>
            </w:r>
          </w:p>
        </w:tc>
        <w:tc>
          <w:tcPr>
            <w:tcW w:w="1070" w:type="dxa"/>
            <w:gridSpan w:val="2"/>
            <w:shd w:val="clear" w:color="auto" w:fill="FFFFFF" w:themeFill="background1"/>
            <w:vAlign w:val="center"/>
          </w:tcPr>
          <w:p w14:paraId="6B111371" w14:textId="317BB19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21,5</w:t>
            </w:r>
          </w:p>
        </w:tc>
        <w:tc>
          <w:tcPr>
            <w:tcW w:w="1176" w:type="dxa"/>
            <w:gridSpan w:val="2"/>
            <w:shd w:val="clear" w:color="auto" w:fill="FFFFFF" w:themeFill="background1"/>
            <w:vAlign w:val="center"/>
          </w:tcPr>
          <w:p w14:paraId="0923D6A2" w14:textId="6DEB14AD"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21,0</w:t>
            </w:r>
          </w:p>
        </w:tc>
        <w:tc>
          <w:tcPr>
            <w:tcW w:w="1217" w:type="dxa"/>
            <w:gridSpan w:val="2"/>
            <w:shd w:val="clear" w:color="auto" w:fill="FFFFFF" w:themeFill="background1"/>
            <w:vAlign w:val="center"/>
          </w:tcPr>
          <w:p w14:paraId="3EEDACA4" w14:textId="6E85161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20,5</w:t>
            </w:r>
          </w:p>
        </w:tc>
        <w:tc>
          <w:tcPr>
            <w:tcW w:w="1156" w:type="dxa"/>
            <w:shd w:val="clear" w:color="auto" w:fill="FFFFFF" w:themeFill="background1"/>
            <w:vAlign w:val="center"/>
          </w:tcPr>
          <w:p w14:paraId="3F04D45D" w14:textId="02ACC00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20,0</w:t>
            </w:r>
          </w:p>
        </w:tc>
        <w:tc>
          <w:tcPr>
            <w:tcW w:w="1176" w:type="dxa"/>
            <w:shd w:val="clear" w:color="auto" w:fill="FFFFFF" w:themeFill="background1"/>
            <w:vAlign w:val="center"/>
          </w:tcPr>
          <w:p w14:paraId="3753C3E2" w14:textId="384FA06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19,5</w:t>
            </w:r>
          </w:p>
        </w:tc>
        <w:tc>
          <w:tcPr>
            <w:tcW w:w="1197" w:type="dxa"/>
            <w:shd w:val="clear" w:color="auto" w:fill="FFFFFF" w:themeFill="background1"/>
            <w:vAlign w:val="center"/>
          </w:tcPr>
          <w:p w14:paraId="238E959C" w14:textId="64AAE29C"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19,5</w:t>
            </w:r>
          </w:p>
        </w:tc>
      </w:tr>
      <w:tr w:rsidR="00B32134" w:rsidRPr="00955AB2" w14:paraId="48FF3581" w14:textId="77777777" w:rsidTr="00DC5934">
        <w:trPr>
          <w:trHeight w:val="20"/>
          <w:jc w:val="center"/>
        </w:trPr>
        <w:tc>
          <w:tcPr>
            <w:tcW w:w="570" w:type="dxa"/>
            <w:shd w:val="clear" w:color="auto" w:fill="auto"/>
            <w:vAlign w:val="center"/>
          </w:tcPr>
          <w:p w14:paraId="4445CEC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0214FCC" w14:textId="65BFD687"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w:t>
            </w:r>
            <w:r w:rsidRPr="000C428D">
              <w:rPr>
                <w:rFonts w:ascii="Times New Roman" w:hAnsi="Times New Roman" w:cs="Times New Roman"/>
                <w:b/>
                <w:bCs/>
                <w:sz w:val="24"/>
                <w:szCs w:val="24"/>
              </w:rPr>
              <w:t>індет. Халықтың санитариялы</w:t>
            </w:r>
            <w:proofErr w:type="gramStart"/>
            <w:r w:rsidRPr="000C428D">
              <w:rPr>
                <w:rFonts w:ascii="Times New Roman" w:hAnsi="Times New Roman" w:cs="Times New Roman"/>
                <w:b/>
                <w:bCs/>
                <w:sz w:val="24"/>
                <w:szCs w:val="24"/>
              </w:rPr>
              <w:t>қ-</w:t>
            </w:r>
            <w:proofErr w:type="gramEnd"/>
            <w:r w:rsidRPr="000C428D">
              <w:rPr>
                <w:rFonts w:ascii="Times New Roman" w:hAnsi="Times New Roman" w:cs="Times New Roman"/>
                <w:b/>
                <w:bCs/>
                <w:sz w:val="24"/>
                <w:szCs w:val="24"/>
              </w:rPr>
              <w:t>эпидемиологиялық саламаттылығын қамтамасыз ету</w:t>
            </w:r>
          </w:p>
        </w:tc>
      </w:tr>
      <w:tr w:rsidR="00DD060C" w:rsidRPr="00955AB2" w14:paraId="3031FFE1" w14:textId="77777777" w:rsidTr="00DD060C">
        <w:trPr>
          <w:trHeight w:val="20"/>
          <w:jc w:val="center"/>
        </w:trPr>
        <w:tc>
          <w:tcPr>
            <w:tcW w:w="570" w:type="dxa"/>
            <w:shd w:val="clear" w:color="auto" w:fill="auto"/>
            <w:vAlign w:val="center"/>
          </w:tcPr>
          <w:p w14:paraId="153DC16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23D598C"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3.1 нәтиже көрсеткіші</w:t>
            </w:r>
          </w:p>
          <w:p w14:paraId="7D30A10B" w14:textId="16A12415"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Ұлттық бағ</w:t>
            </w:r>
            <w:proofErr w:type="gramStart"/>
            <w:r w:rsidRPr="000C428D">
              <w:rPr>
                <w:rFonts w:ascii="Times New Roman" w:hAnsi="Times New Roman" w:cs="Times New Roman"/>
                <w:bCs/>
                <w:sz w:val="24"/>
                <w:szCs w:val="24"/>
              </w:rPr>
              <w:t>дарламалар</w:t>
            </w:r>
            <w:proofErr w:type="gramEnd"/>
            <w:r w:rsidRPr="000C428D">
              <w:rPr>
                <w:rFonts w:ascii="Times New Roman" w:hAnsi="Times New Roman" w:cs="Times New Roman"/>
                <w:bCs/>
                <w:sz w:val="24"/>
                <w:szCs w:val="24"/>
              </w:rPr>
              <w:t xml:space="preserve">ға енгізілген барлық вакциналармен иммундаумен қамтылған халықтың нысаналы тобының үлесі кемінде </w:t>
            </w:r>
            <w:r w:rsidRPr="000C428D">
              <w:rPr>
                <w:rFonts w:ascii="Times New Roman" w:hAnsi="Times New Roman" w:cs="Times New Roman"/>
                <w:bCs/>
                <w:sz w:val="24"/>
                <w:szCs w:val="24"/>
              </w:rPr>
              <w:lastRenderedPageBreak/>
              <w:t>95%</w:t>
            </w:r>
          </w:p>
        </w:tc>
        <w:tc>
          <w:tcPr>
            <w:tcW w:w="1848" w:type="dxa"/>
            <w:shd w:val="clear" w:color="auto" w:fill="auto"/>
            <w:vAlign w:val="center"/>
          </w:tcPr>
          <w:p w14:paraId="4D9F1809" w14:textId="40127ED8"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lastRenderedPageBreak/>
              <w:t>Облыс әкімінің жетекшілік ететін орынбасары Әбдікәрімов А. А., ДСБ</w:t>
            </w:r>
          </w:p>
        </w:tc>
        <w:tc>
          <w:tcPr>
            <w:tcW w:w="1791" w:type="dxa"/>
            <w:gridSpan w:val="2"/>
            <w:shd w:val="clear" w:color="auto" w:fill="auto"/>
            <w:vAlign w:val="center"/>
          </w:tcPr>
          <w:p w14:paraId="6B69E09E" w14:textId="0F87D4C8"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57DAF4F3" w14:textId="280B638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05F3E952" w14:textId="0F5B0C97"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rPr>
              <w:t>98,4</w:t>
            </w:r>
          </w:p>
        </w:tc>
        <w:tc>
          <w:tcPr>
            <w:tcW w:w="1070" w:type="dxa"/>
            <w:gridSpan w:val="2"/>
            <w:shd w:val="clear" w:color="auto" w:fill="FFFFFF" w:themeFill="background1"/>
            <w:vAlign w:val="center"/>
          </w:tcPr>
          <w:p w14:paraId="794A967F" w14:textId="69AF10A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95</w:t>
            </w:r>
          </w:p>
        </w:tc>
        <w:tc>
          <w:tcPr>
            <w:tcW w:w="1176" w:type="dxa"/>
            <w:gridSpan w:val="2"/>
            <w:shd w:val="clear" w:color="auto" w:fill="FFFFFF" w:themeFill="background1"/>
            <w:vAlign w:val="center"/>
          </w:tcPr>
          <w:p w14:paraId="3D7C90AE" w14:textId="54A548A4"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95</w:t>
            </w:r>
          </w:p>
        </w:tc>
        <w:tc>
          <w:tcPr>
            <w:tcW w:w="1217" w:type="dxa"/>
            <w:gridSpan w:val="2"/>
            <w:shd w:val="clear" w:color="auto" w:fill="FFFFFF" w:themeFill="background1"/>
            <w:vAlign w:val="center"/>
          </w:tcPr>
          <w:p w14:paraId="6EC73781" w14:textId="63E0935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95</w:t>
            </w:r>
          </w:p>
        </w:tc>
        <w:tc>
          <w:tcPr>
            <w:tcW w:w="1156" w:type="dxa"/>
            <w:shd w:val="clear" w:color="auto" w:fill="FFFFFF" w:themeFill="background1"/>
            <w:vAlign w:val="center"/>
          </w:tcPr>
          <w:p w14:paraId="6BA936F6" w14:textId="39807F2A"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95</w:t>
            </w:r>
          </w:p>
        </w:tc>
        <w:tc>
          <w:tcPr>
            <w:tcW w:w="1176" w:type="dxa"/>
            <w:shd w:val="clear" w:color="auto" w:fill="FFFFFF" w:themeFill="background1"/>
            <w:vAlign w:val="center"/>
          </w:tcPr>
          <w:p w14:paraId="55AE792C" w14:textId="119B47F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lang w:val="en-US"/>
              </w:rPr>
              <w:t>95</w:t>
            </w:r>
          </w:p>
        </w:tc>
        <w:tc>
          <w:tcPr>
            <w:tcW w:w="1197" w:type="dxa"/>
            <w:shd w:val="clear" w:color="auto" w:fill="FFFFFF" w:themeFill="background1"/>
            <w:vAlign w:val="center"/>
          </w:tcPr>
          <w:p w14:paraId="216B65ED" w14:textId="2CDEC9BE"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95</w:t>
            </w:r>
          </w:p>
        </w:tc>
      </w:tr>
      <w:tr w:rsidR="00DD060C" w:rsidRPr="00955AB2" w14:paraId="2B14FCFD" w14:textId="77777777" w:rsidTr="00DD060C">
        <w:trPr>
          <w:trHeight w:val="20"/>
          <w:jc w:val="center"/>
        </w:trPr>
        <w:tc>
          <w:tcPr>
            <w:tcW w:w="570" w:type="dxa"/>
            <w:shd w:val="clear" w:color="auto" w:fill="auto"/>
            <w:vAlign w:val="center"/>
          </w:tcPr>
          <w:p w14:paraId="1A757C5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3761974"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3.4 нәтиже көрсеткіші</w:t>
            </w:r>
          </w:p>
          <w:p w14:paraId="44BB6FB3"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Медициналық  </w:t>
            </w:r>
          </w:p>
          <w:p w14:paraId="65B909D4"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ұйымдардың табиғи-техногендік  </w:t>
            </w:r>
          </w:p>
          <w:p w14:paraId="06BB0820"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сипаттағы төтенше жағ</w:t>
            </w:r>
            <w:proofErr w:type="gramStart"/>
            <w:r w:rsidRPr="000C428D">
              <w:rPr>
                <w:rFonts w:ascii="Times New Roman" w:hAnsi="Times New Roman" w:cs="Times New Roman"/>
                <w:bCs/>
                <w:sz w:val="24"/>
                <w:szCs w:val="24"/>
              </w:rPr>
              <w:t>дайлар</w:t>
            </w:r>
            <w:proofErr w:type="gramEnd"/>
            <w:r w:rsidRPr="000C428D">
              <w:rPr>
                <w:rFonts w:ascii="Times New Roman" w:hAnsi="Times New Roman" w:cs="Times New Roman"/>
                <w:bCs/>
                <w:sz w:val="24"/>
                <w:szCs w:val="24"/>
              </w:rPr>
              <w:t xml:space="preserve">ға дайындық  </w:t>
            </w:r>
          </w:p>
          <w:p w14:paraId="282ECD06" w14:textId="50335BA3" w:rsidR="00B32134" w:rsidRPr="004D41F4"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дәрежесі</w:t>
            </w:r>
          </w:p>
        </w:tc>
        <w:tc>
          <w:tcPr>
            <w:tcW w:w="1848" w:type="dxa"/>
            <w:shd w:val="clear" w:color="auto" w:fill="auto"/>
            <w:vAlign w:val="center"/>
          </w:tcPr>
          <w:p w14:paraId="267C2F5B" w14:textId="29145834"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531772D" w14:textId="5B1800B1"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55B5A6E7" w14:textId="71AAE240"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34D0D68B" w14:textId="7C1DE04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75</w:t>
            </w:r>
          </w:p>
        </w:tc>
        <w:tc>
          <w:tcPr>
            <w:tcW w:w="1070" w:type="dxa"/>
            <w:gridSpan w:val="2"/>
            <w:shd w:val="clear" w:color="auto" w:fill="FFFFFF" w:themeFill="background1"/>
            <w:vAlign w:val="center"/>
          </w:tcPr>
          <w:p w14:paraId="4AC3582E" w14:textId="2132044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90</w:t>
            </w:r>
          </w:p>
        </w:tc>
        <w:tc>
          <w:tcPr>
            <w:tcW w:w="1176" w:type="dxa"/>
            <w:gridSpan w:val="2"/>
            <w:shd w:val="clear" w:color="auto" w:fill="FFFFFF" w:themeFill="background1"/>
            <w:vAlign w:val="center"/>
          </w:tcPr>
          <w:p w14:paraId="431AB3B4" w14:textId="5C95A17F"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w:t>
            </w:r>
          </w:p>
        </w:tc>
        <w:tc>
          <w:tcPr>
            <w:tcW w:w="1217" w:type="dxa"/>
            <w:gridSpan w:val="2"/>
            <w:shd w:val="clear" w:color="auto" w:fill="FFFFFF" w:themeFill="background1"/>
            <w:vAlign w:val="center"/>
          </w:tcPr>
          <w:p w14:paraId="726CD5CE" w14:textId="7361700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w:t>
            </w:r>
          </w:p>
        </w:tc>
        <w:tc>
          <w:tcPr>
            <w:tcW w:w="1156" w:type="dxa"/>
            <w:shd w:val="clear" w:color="auto" w:fill="FFFFFF" w:themeFill="background1"/>
            <w:vAlign w:val="center"/>
          </w:tcPr>
          <w:p w14:paraId="545342BC" w14:textId="7C14D10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w:t>
            </w:r>
          </w:p>
        </w:tc>
        <w:tc>
          <w:tcPr>
            <w:tcW w:w="1176" w:type="dxa"/>
            <w:shd w:val="clear" w:color="auto" w:fill="FFFFFF" w:themeFill="background1"/>
            <w:vAlign w:val="center"/>
          </w:tcPr>
          <w:p w14:paraId="19340CBA" w14:textId="45A30062"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95</w:t>
            </w:r>
          </w:p>
        </w:tc>
        <w:tc>
          <w:tcPr>
            <w:tcW w:w="1197" w:type="dxa"/>
            <w:shd w:val="clear" w:color="auto" w:fill="FFFFFF" w:themeFill="background1"/>
            <w:vAlign w:val="center"/>
          </w:tcPr>
          <w:p w14:paraId="7CD8FAA8" w14:textId="42F08188"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95</w:t>
            </w:r>
          </w:p>
        </w:tc>
      </w:tr>
      <w:tr w:rsidR="00B32134" w:rsidRPr="00955AB2" w14:paraId="7B74A82E" w14:textId="77777777" w:rsidTr="00DC5934">
        <w:trPr>
          <w:trHeight w:val="20"/>
          <w:jc w:val="center"/>
        </w:trPr>
        <w:tc>
          <w:tcPr>
            <w:tcW w:w="570" w:type="dxa"/>
            <w:shd w:val="clear" w:color="auto" w:fill="auto"/>
            <w:vAlign w:val="center"/>
          </w:tcPr>
          <w:p w14:paraId="17D62AB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F07DB4B" w14:textId="029FEB75"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М</w:t>
            </w:r>
            <w:r w:rsidRPr="000C428D">
              <w:rPr>
                <w:rFonts w:ascii="Times New Roman" w:hAnsi="Times New Roman" w:cs="Times New Roman"/>
                <w:b/>
                <w:bCs/>
                <w:sz w:val="24"/>
                <w:szCs w:val="24"/>
              </w:rPr>
              <w:t>індет.  Медицина кадрларын даярлау сапасын арттыру және медицина ғылымын дамыту</w:t>
            </w:r>
          </w:p>
        </w:tc>
      </w:tr>
      <w:tr w:rsidR="00DD060C" w:rsidRPr="00955AB2" w14:paraId="033B24B4" w14:textId="77777777" w:rsidTr="00DD060C">
        <w:trPr>
          <w:trHeight w:val="20"/>
          <w:jc w:val="center"/>
        </w:trPr>
        <w:tc>
          <w:tcPr>
            <w:tcW w:w="570" w:type="dxa"/>
            <w:shd w:val="clear" w:color="auto" w:fill="auto"/>
            <w:vAlign w:val="center"/>
          </w:tcPr>
          <w:p w14:paraId="67B5ADD5" w14:textId="7C8307B0"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01ED77B"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4.1 нәтиже көрсеткіші</w:t>
            </w:r>
          </w:p>
          <w:p w14:paraId="7A3D4D44"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Өңірлердің медицина  </w:t>
            </w:r>
          </w:p>
          <w:p w14:paraId="3FDAA077" w14:textId="11CAC5A3" w:rsidR="00B32134" w:rsidRPr="004D41F4" w:rsidRDefault="00B32134" w:rsidP="00B32134">
            <w:pPr>
              <w:spacing w:after="0" w:line="240" w:lineRule="auto"/>
              <w:contextualSpacing/>
              <w:rPr>
                <w:rFonts w:ascii="Times New Roman" w:hAnsi="Times New Roman" w:cs="Times New Roman"/>
                <w:sz w:val="24"/>
                <w:szCs w:val="24"/>
              </w:rPr>
            </w:pPr>
            <w:r w:rsidRPr="000C428D">
              <w:rPr>
                <w:rFonts w:ascii="Times New Roman" w:hAnsi="Times New Roman" w:cs="Times New Roman"/>
                <w:bCs/>
                <w:sz w:val="24"/>
                <w:szCs w:val="24"/>
              </w:rPr>
              <w:t>қызметкерлерімен қамтамасыз етудің ең төменгі нормативтеріне сәйкес ауыл халқының медицина қызметкерлерімен қамтамасыз етілу деңгейін көтеру</w:t>
            </w:r>
            <w:r w:rsidRPr="000C428D">
              <w:rPr>
                <w:rFonts w:ascii="Times New Roman" w:hAnsi="Times New Roman" w:cs="Times New Roman"/>
                <w:b/>
                <w:bCs/>
                <w:sz w:val="24"/>
                <w:szCs w:val="24"/>
              </w:rPr>
              <w:t xml:space="preserve"> </w:t>
            </w:r>
          </w:p>
        </w:tc>
        <w:tc>
          <w:tcPr>
            <w:tcW w:w="1848" w:type="dxa"/>
            <w:shd w:val="clear" w:color="auto" w:fill="auto"/>
            <w:vAlign w:val="center"/>
          </w:tcPr>
          <w:p w14:paraId="414AD823" w14:textId="7B3894F5"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F52878F" w14:textId="06C76F27"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4C2778C7" w14:textId="1563AEDE"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bCs/>
                <w:sz w:val="24"/>
                <w:szCs w:val="24"/>
              </w:rPr>
              <w:t>10 000 ауыл халқына</w:t>
            </w:r>
          </w:p>
        </w:tc>
        <w:tc>
          <w:tcPr>
            <w:tcW w:w="952" w:type="dxa"/>
            <w:shd w:val="clear" w:color="auto" w:fill="auto"/>
            <w:vAlign w:val="center"/>
          </w:tcPr>
          <w:p w14:paraId="21513FA3" w14:textId="7232FC99"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91</w:t>
            </w:r>
          </w:p>
        </w:tc>
        <w:tc>
          <w:tcPr>
            <w:tcW w:w="1070" w:type="dxa"/>
            <w:gridSpan w:val="2"/>
            <w:shd w:val="clear" w:color="auto" w:fill="FFFFFF" w:themeFill="background1"/>
            <w:vAlign w:val="center"/>
          </w:tcPr>
          <w:p w14:paraId="450325C8" w14:textId="4C22A86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90,6</w:t>
            </w:r>
          </w:p>
        </w:tc>
        <w:tc>
          <w:tcPr>
            <w:tcW w:w="1176" w:type="dxa"/>
            <w:gridSpan w:val="2"/>
            <w:shd w:val="clear" w:color="auto" w:fill="FFFFFF" w:themeFill="background1"/>
            <w:vAlign w:val="center"/>
          </w:tcPr>
          <w:p w14:paraId="24CD5422" w14:textId="44F4B9C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90,7</w:t>
            </w:r>
          </w:p>
        </w:tc>
        <w:tc>
          <w:tcPr>
            <w:tcW w:w="1217" w:type="dxa"/>
            <w:gridSpan w:val="2"/>
            <w:shd w:val="clear" w:color="auto" w:fill="FFFFFF" w:themeFill="background1"/>
            <w:vAlign w:val="center"/>
          </w:tcPr>
          <w:p w14:paraId="74215418" w14:textId="7B87341F"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90,8</w:t>
            </w:r>
          </w:p>
        </w:tc>
        <w:tc>
          <w:tcPr>
            <w:tcW w:w="1156" w:type="dxa"/>
            <w:shd w:val="clear" w:color="auto" w:fill="FFFFFF" w:themeFill="background1"/>
            <w:vAlign w:val="center"/>
          </w:tcPr>
          <w:p w14:paraId="3DA42251" w14:textId="0CE771A4"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90,9</w:t>
            </w:r>
          </w:p>
        </w:tc>
        <w:tc>
          <w:tcPr>
            <w:tcW w:w="1176" w:type="dxa"/>
            <w:shd w:val="clear" w:color="auto" w:fill="FFFFFF" w:themeFill="background1"/>
            <w:vAlign w:val="center"/>
          </w:tcPr>
          <w:p w14:paraId="5CC5522B" w14:textId="25FF551B"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90,9</w:t>
            </w:r>
          </w:p>
        </w:tc>
        <w:tc>
          <w:tcPr>
            <w:tcW w:w="1197" w:type="dxa"/>
            <w:shd w:val="clear" w:color="auto" w:fill="FFFFFF" w:themeFill="background1"/>
            <w:vAlign w:val="center"/>
          </w:tcPr>
          <w:p w14:paraId="18EE262C" w14:textId="442D4E16"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90,9</w:t>
            </w:r>
          </w:p>
        </w:tc>
      </w:tr>
      <w:tr w:rsidR="00DD060C" w:rsidRPr="00955AB2" w14:paraId="667F954F" w14:textId="77777777" w:rsidTr="00DD060C">
        <w:trPr>
          <w:trHeight w:val="20"/>
          <w:jc w:val="center"/>
        </w:trPr>
        <w:tc>
          <w:tcPr>
            <w:tcW w:w="570" w:type="dxa"/>
            <w:shd w:val="clear" w:color="auto" w:fill="auto"/>
            <w:vAlign w:val="center"/>
          </w:tcPr>
          <w:p w14:paraId="0D96441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A665C5D"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4.2 нәтиже көрсеткіші</w:t>
            </w:r>
          </w:p>
          <w:p w14:paraId="58BE4326" w14:textId="73F25671" w:rsidR="00B32134" w:rsidRPr="000C428D" w:rsidRDefault="00B32134" w:rsidP="00B32134">
            <w:pPr>
              <w:spacing w:after="0" w:line="240" w:lineRule="auto"/>
              <w:contextualSpacing/>
              <w:rPr>
                <w:rFonts w:ascii="Times New Roman" w:hAnsi="Times New Roman" w:cs="Times New Roman"/>
                <w:sz w:val="24"/>
                <w:szCs w:val="24"/>
              </w:rPr>
            </w:pPr>
            <w:r w:rsidRPr="000C428D">
              <w:rPr>
                <w:rFonts w:ascii="Times New Roman" w:hAnsi="Times New Roman" w:cs="Times New Roman"/>
                <w:bCs/>
                <w:sz w:val="24"/>
                <w:szCs w:val="24"/>
              </w:rPr>
              <w:t>Білім мен дағдыларды тәуелсіз бағалаудан сә</w:t>
            </w:r>
            <w:proofErr w:type="gramStart"/>
            <w:r w:rsidRPr="000C428D">
              <w:rPr>
                <w:rFonts w:ascii="Times New Roman" w:hAnsi="Times New Roman" w:cs="Times New Roman"/>
                <w:bCs/>
                <w:sz w:val="24"/>
                <w:szCs w:val="24"/>
              </w:rPr>
              <w:t>тт</w:t>
            </w:r>
            <w:proofErr w:type="gramEnd"/>
            <w:r w:rsidRPr="000C428D">
              <w:rPr>
                <w:rFonts w:ascii="Times New Roman" w:hAnsi="Times New Roman" w:cs="Times New Roman"/>
                <w:bCs/>
                <w:sz w:val="24"/>
                <w:szCs w:val="24"/>
              </w:rPr>
              <w:t>і өткен техникалық және кәсіптік, орта білімнен кейінгі білім беру бағдарламалары түлектерінің үлесі</w:t>
            </w:r>
          </w:p>
        </w:tc>
        <w:tc>
          <w:tcPr>
            <w:tcW w:w="1848" w:type="dxa"/>
            <w:shd w:val="clear" w:color="auto" w:fill="auto"/>
            <w:vAlign w:val="center"/>
          </w:tcPr>
          <w:p w14:paraId="1622F621" w14:textId="47E15377"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564903FD" w14:textId="0469C79B"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4A2ADCFF" w14:textId="2E51A44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696D058A" w14:textId="7DA3810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97</w:t>
            </w:r>
            <w:r w:rsidRPr="004D41F4">
              <w:rPr>
                <w:rFonts w:ascii="Times New Roman" w:hAnsi="Times New Roman" w:cs="Times New Roman"/>
                <w:bCs/>
                <w:sz w:val="24"/>
                <w:szCs w:val="24"/>
              </w:rPr>
              <w:t>,6</w:t>
            </w:r>
          </w:p>
        </w:tc>
        <w:tc>
          <w:tcPr>
            <w:tcW w:w="1070" w:type="dxa"/>
            <w:gridSpan w:val="2"/>
            <w:shd w:val="clear" w:color="auto" w:fill="FFFFFF" w:themeFill="background1"/>
            <w:vAlign w:val="center"/>
          </w:tcPr>
          <w:p w14:paraId="167A7659" w14:textId="049A856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97,7</w:t>
            </w:r>
          </w:p>
        </w:tc>
        <w:tc>
          <w:tcPr>
            <w:tcW w:w="1176" w:type="dxa"/>
            <w:gridSpan w:val="2"/>
            <w:shd w:val="clear" w:color="auto" w:fill="FFFFFF" w:themeFill="background1"/>
            <w:vAlign w:val="center"/>
          </w:tcPr>
          <w:p w14:paraId="731AE76E" w14:textId="15382CD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97,7</w:t>
            </w:r>
          </w:p>
        </w:tc>
        <w:tc>
          <w:tcPr>
            <w:tcW w:w="1217" w:type="dxa"/>
            <w:gridSpan w:val="2"/>
            <w:shd w:val="clear" w:color="auto" w:fill="FFFFFF" w:themeFill="background1"/>
            <w:vAlign w:val="center"/>
          </w:tcPr>
          <w:p w14:paraId="6A2D6284" w14:textId="271C3FD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lang w:val="kk-KZ"/>
              </w:rPr>
              <w:t>97,8</w:t>
            </w:r>
          </w:p>
        </w:tc>
        <w:tc>
          <w:tcPr>
            <w:tcW w:w="1156" w:type="dxa"/>
            <w:shd w:val="clear" w:color="auto" w:fill="FFFFFF" w:themeFill="background1"/>
            <w:vAlign w:val="center"/>
          </w:tcPr>
          <w:p w14:paraId="6A295005" w14:textId="01C9125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97,8</w:t>
            </w:r>
          </w:p>
        </w:tc>
        <w:tc>
          <w:tcPr>
            <w:tcW w:w="1176" w:type="dxa"/>
            <w:shd w:val="clear" w:color="auto" w:fill="FFFFFF" w:themeFill="background1"/>
            <w:vAlign w:val="center"/>
          </w:tcPr>
          <w:p w14:paraId="4DEFC980" w14:textId="19D240A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97,9</w:t>
            </w:r>
          </w:p>
        </w:tc>
        <w:tc>
          <w:tcPr>
            <w:tcW w:w="1197" w:type="dxa"/>
            <w:shd w:val="clear" w:color="auto" w:fill="FFFFFF" w:themeFill="background1"/>
            <w:vAlign w:val="center"/>
          </w:tcPr>
          <w:p w14:paraId="03120CBE" w14:textId="0096630B"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97,9</w:t>
            </w:r>
          </w:p>
        </w:tc>
      </w:tr>
      <w:tr w:rsidR="00DD060C" w:rsidRPr="00955AB2" w14:paraId="50FC4A50" w14:textId="77777777" w:rsidTr="00DD060C">
        <w:trPr>
          <w:trHeight w:val="20"/>
          <w:jc w:val="center"/>
        </w:trPr>
        <w:tc>
          <w:tcPr>
            <w:tcW w:w="570" w:type="dxa"/>
            <w:shd w:val="clear" w:color="auto" w:fill="auto"/>
            <w:vAlign w:val="center"/>
          </w:tcPr>
          <w:p w14:paraId="7BCAFC4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53C4911" w14:textId="411A00A7" w:rsidR="00B32134" w:rsidRPr="000C428D" w:rsidRDefault="00B32134" w:rsidP="00B32134">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4CBE9F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DDB8BE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A943C8B" w14:textId="76CC5766"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3E38FEA" w14:textId="03872E4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5C14E1AB" w14:textId="32A51E4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282238E9" w14:textId="3256419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5F41F7">
              <w:rPr>
                <w:rFonts w:ascii="Times New Roman" w:hAnsi="Times New Roman" w:cs="Times New Roman"/>
                <w:b/>
                <w:sz w:val="24"/>
                <w:szCs w:val="24"/>
              </w:rPr>
              <w:t>1 670,4</w:t>
            </w:r>
          </w:p>
        </w:tc>
        <w:tc>
          <w:tcPr>
            <w:tcW w:w="1217" w:type="dxa"/>
            <w:gridSpan w:val="2"/>
            <w:shd w:val="clear" w:color="auto" w:fill="auto"/>
            <w:vAlign w:val="center"/>
          </w:tcPr>
          <w:p w14:paraId="43EE09AD" w14:textId="321E6B5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5F41F7">
              <w:rPr>
                <w:rFonts w:ascii="Times New Roman" w:hAnsi="Times New Roman" w:cs="Times New Roman"/>
                <w:b/>
                <w:sz w:val="24"/>
                <w:szCs w:val="24"/>
              </w:rPr>
              <w:t>1 564,8</w:t>
            </w:r>
          </w:p>
        </w:tc>
        <w:tc>
          <w:tcPr>
            <w:tcW w:w="1156" w:type="dxa"/>
            <w:shd w:val="clear" w:color="auto" w:fill="auto"/>
            <w:vAlign w:val="center"/>
          </w:tcPr>
          <w:p w14:paraId="1DF6132F" w14:textId="540982C9"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5F41F7">
              <w:rPr>
                <w:rFonts w:ascii="Times New Roman" w:hAnsi="Times New Roman" w:cs="Times New Roman"/>
                <w:b/>
                <w:sz w:val="24"/>
                <w:szCs w:val="24"/>
              </w:rPr>
              <w:t>1</w:t>
            </w:r>
            <w:r>
              <w:rPr>
                <w:rFonts w:ascii="Times New Roman" w:hAnsi="Times New Roman" w:cs="Times New Roman"/>
                <w:b/>
                <w:sz w:val="24"/>
                <w:szCs w:val="24"/>
              </w:rPr>
              <w:t xml:space="preserve"> </w:t>
            </w:r>
            <w:r w:rsidRPr="005F41F7">
              <w:rPr>
                <w:rFonts w:ascii="Times New Roman" w:hAnsi="Times New Roman" w:cs="Times New Roman"/>
                <w:b/>
                <w:sz w:val="24"/>
                <w:szCs w:val="24"/>
              </w:rPr>
              <w:t>808,0</w:t>
            </w:r>
          </w:p>
        </w:tc>
        <w:tc>
          <w:tcPr>
            <w:tcW w:w="1176" w:type="dxa"/>
            <w:shd w:val="clear" w:color="auto" w:fill="auto"/>
            <w:vAlign w:val="center"/>
          </w:tcPr>
          <w:p w14:paraId="044AA3AE" w14:textId="0BEB351C" w:rsidR="00B32134" w:rsidRPr="004D41F4" w:rsidRDefault="00B32134" w:rsidP="00B32134">
            <w:pPr>
              <w:spacing w:after="0" w:line="240" w:lineRule="auto"/>
              <w:contextualSpacing/>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1 808,0</w:t>
            </w:r>
          </w:p>
        </w:tc>
        <w:tc>
          <w:tcPr>
            <w:tcW w:w="1197" w:type="dxa"/>
            <w:shd w:val="clear" w:color="auto" w:fill="auto"/>
            <w:vAlign w:val="center"/>
          </w:tcPr>
          <w:p w14:paraId="3E760721" w14:textId="59612FB6" w:rsidR="00B32134" w:rsidRPr="004D41F4" w:rsidRDefault="00B32134" w:rsidP="00B32134">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1 808,0</w:t>
            </w:r>
          </w:p>
        </w:tc>
      </w:tr>
      <w:tr w:rsidR="00B32134" w:rsidRPr="00955AB2" w14:paraId="15BAA0D2" w14:textId="77777777" w:rsidTr="00DC5934">
        <w:trPr>
          <w:trHeight w:val="475"/>
          <w:jc w:val="center"/>
        </w:trPr>
        <w:tc>
          <w:tcPr>
            <w:tcW w:w="570" w:type="dxa"/>
            <w:shd w:val="clear" w:color="auto" w:fill="auto"/>
            <w:vAlign w:val="center"/>
          </w:tcPr>
          <w:p w14:paraId="3E324D8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5B2E2E7F" w14:textId="35820DD9" w:rsidR="00B32134" w:rsidRPr="004D41F4" w:rsidRDefault="00B32134" w:rsidP="00B32134">
            <w:pPr>
              <w:spacing w:after="0" w:line="240" w:lineRule="auto"/>
              <w:contextualSpacing/>
              <w:jc w:val="center"/>
              <w:rPr>
                <w:rFonts w:ascii="Times New Roman" w:hAnsi="Times New Roman" w:cs="Times New Roman"/>
                <w:bCs/>
                <w:sz w:val="24"/>
                <w:szCs w:val="24"/>
              </w:rPr>
            </w:pPr>
            <w:r w:rsidRPr="000C428D">
              <w:rPr>
                <w:rFonts w:ascii="Times New Roman" w:hAnsi="Times New Roman" w:cs="Times New Roman"/>
                <w:b/>
                <w:bCs/>
                <w:sz w:val="24"/>
                <w:szCs w:val="24"/>
              </w:rPr>
              <w:t xml:space="preserve">Мақсат. Халықты медициналық көмекпен </w:t>
            </w:r>
            <w:proofErr w:type="gramStart"/>
            <w:r w:rsidRPr="000C428D">
              <w:rPr>
                <w:rFonts w:ascii="Times New Roman" w:hAnsi="Times New Roman" w:cs="Times New Roman"/>
                <w:b/>
                <w:bCs/>
                <w:sz w:val="24"/>
                <w:szCs w:val="24"/>
              </w:rPr>
              <w:t>жалпы</w:t>
            </w:r>
            <w:proofErr w:type="gramEnd"/>
            <w:r w:rsidRPr="000C428D">
              <w:rPr>
                <w:rFonts w:ascii="Times New Roman" w:hAnsi="Times New Roman" w:cs="Times New Roman"/>
                <w:b/>
                <w:bCs/>
                <w:sz w:val="24"/>
                <w:szCs w:val="24"/>
              </w:rPr>
              <w:t>ға бірдей қамтуды қамтамасыз ету</w:t>
            </w:r>
          </w:p>
        </w:tc>
      </w:tr>
      <w:tr w:rsidR="00DD060C" w:rsidRPr="00955AB2" w14:paraId="601A0363" w14:textId="77777777" w:rsidTr="00DD060C">
        <w:trPr>
          <w:trHeight w:val="20"/>
          <w:jc w:val="center"/>
        </w:trPr>
        <w:tc>
          <w:tcPr>
            <w:tcW w:w="570" w:type="dxa"/>
            <w:shd w:val="clear" w:color="auto" w:fill="auto"/>
            <w:vAlign w:val="center"/>
          </w:tcPr>
          <w:p w14:paraId="26DC543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73F5732" w14:textId="1C219423" w:rsidR="00B32134" w:rsidRPr="00303A35" w:rsidRDefault="00E307B0" w:rsidP="00B32134">
            <w:pPr>
              <w:spacing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rPr>
              <w:t>Нысаналы индикатор</w:t>
            </w:r>
            <w:r w:rsidR="00B32134">
              <w:rPr>
                <w:rFonts w:ascii="Times New Roman" w:hAnsi="Times New Roman" w:cs="Times New Roman"/>
                <w:b/>
                <w:sz w:val="24"/>
                <w:szCs w:val="24"/>
                <w:lang w:val="kk-KZ"/>
              </w:rPr>
              <w:t>.</w:t>
            </w:r>
          </w:p>
          <w:p w14:paraId="6D97AA21" w14:textId="4400E3DE" w:rsidR="00B32134" w:rsidRPr="005E73DD" w:rsidRDefault="00B32134" w:rsidP="00B32134">
            <w:pPr>
              <w:spacing w:after="0" w:line="240" w:lineRule="auto"/>
              <w:contextualSpacing/>
              <w:rPr>
                <w:rFonts w:ascii="Times New Roman" w:hAnsi="Times New Roman" w:cs="Times New Roman"/>
                <w:sz w:val="24"/>
                <w:szCs w:val="24"/>
                <w:lang w:val="kk-KZ"/>
              </w:rPr>
            </w:pPr>
            <w:r w:rsidRPr="005E73DD">
              <w:rPr>
                <w:rFonts w:ascii="Times New Roman" w:hAnsi="Times New Roman" w:cs="Times New Roman"/>
                <w:sz w:val="24"/>
                <w:szCs w:val="24"/>
                <w:lang w:val="kk-KZ"/>
              </w:rPr>
              <w:t>Денсаулық сақтауға арналған мемлекеттік шығыстардың үлесі</w:t>
            </w:r>
          </w:p>
        </w:tc>
        <w:tc>
          <w:tcPr>
            <w:tcW w:w="1848" w:type="dxa"/>
            <w:shd w:val="clear" w:color="auto" w:fill="auto"/>
            <w:vAlign w:val="center"/>
          </w:tcPr>
          <w:p w14:paraId="6E66A042" w14:textId="04B13135" w:rsidR="00B32134" w:rsidRPr="005E73D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lang w:val="kk-KZ"/>
              </w:rPr>
              <w:t xml:space="preserve">Облыс әкімінің жетекшілік ететін орынбасары </w:t>
            </w:r>
            <w:r w:rsidRPr="000C428D">
              <w:rPr>
                <w:rFonts w:ascii="Times New Roman" w:hAnsi="Times New Roman" w:cs="Times New Roman"/>
                <w:sz w:val="24"/>
                <w:szCs w:val="24"/>
                <w:lang w:val="kk-KZ"/>
              </w:rPr>
              <w:lastRenderedPageBreak/>
              <w:t>Әбдікәрімов А. А., ДСБ</w:t>
            </w:r>
          </w:p>
        </w:tc>
        <w:tc>
          <w:tcPr>
            <w:tcW w:w="1791" w:type="dxa"/>
            <w:gridSpan w:val="2"/>
            <w:shd w:val="clear" w:color="auto" w:fill="auto"/>
            <w:vAlign w:val="center"/>
          </w:tcPr>
          <w:p w14:paraId="721EEFF2" w14:textId="73B063CB"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rPr>
              <w:lastRenderedPageBreak/>
              <w:t>Ведомстволық есептілік</w:t>
            </w:r>
          </w:p>
        </w:tc>
        <w:tc>
          <w:tcPr>
            <w:tcW w:w="1442" w:type="dxa"/>
            <w:shd w:val="clear" w:color="auto" w:fill="auto"/>
            <w:vAlign w:val="center"/>
          </w:tcPr>
          <w:p w14:paraId="27E80D61" w14:textId="51601655"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bCs/>
                <w:sz w:val="24"/>
                <w:szCs w:val="24"/>
              </w:rPr>
              <w:t>ЖІ</w:t>
            </w:r>
            <w:proofErr w:type="gramStart"/>
            <w:r w:rsidRPr="000C428D">
              <w:rPr>
                <w:rFonts w:ascii="Times New Roman" w:hAnsi="Times New Roman" w:cs="Times New Roman"/>
                <w:bCs/>
                <w:sz w:val="24"/>
                <w:szCs w:val="24"/>
              </w:rPr>
              <w:t>Ө-</w:t>
            </w:r>
            <w:proofErr w:type="gramEnd"/>
            <w:r w:rsidRPr="000C428D">
              <w:rPr>
                <w:rFonts w:ascii="Times New Roman" w:hAnsi="Times New Roman" w:cs="Times New Roman"/>
                <w:bCs/>
                <w:sz w:val="24"/>
                <w:szCs w:val="24"/>
              </w:rPr>
              <w:t>ден %</w:t>
            </w:r>
          </w:p>
        </w:tc>
        <w:tc>
          <w:tcPr>
            <w:tcW w:w="952" w:type="dxa"/>
            <w:shd w:val="clear" w:color="auto" w:fill="auto"/>
            <w:vAlign w:val="center"/>
          </w:tcPr>
          <w:p w14:paraId="0C55FC76" w14:textId="08F77D7D"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1,9</w:t>
            </w:r>
          </w:p>
        </w:tc>
        <w:tc>
          <w:tcPr>
            <w:tcW w:w="1070" w:type="dxa"/>
            <w:gridSpan w:val="2"/>
            <w:shd w:val="clear" w:color="auto" w:fill="FFFFFF" w:themeFill="background1"/>
            <w:vAlign w:val="center"/>
          </w:tcPr>
          <w:p w14:paraId="59C2F383" w14:textId="468D596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3,2</w:t>
            </w:r>
          </w:p>
        </w:tc>
        <w:tc>
          <w:tcPr>
            <w:tcW w:w="1176" w:type="dxa"/>
            <w:gridSpan w:val="2"/>
            <w:shd w:val="clear" w:color="auto" w:fill="FFFFFF" w:themeFill="background1"/>
            <w:vAlign w:val="center"/>
          </w:tcPr>
          <w:p w14:paraId="2704CEB8" w14:textId="6DB0DB3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3,7</w:t>
            </w:r>
          </w:p>
        </w:tc>
        <w:tc>
          <w:tcPr>
            <w:tcW w:w="1217" w:type="dxa"/>
            <w:gridSpan w:val="2"/>
            <w:shd w:val="clear" w:color="auto" w:fill="FFFFFF" w:themeFill="background1"/>
            <w:vAlign w:val="center"/>
          </w:tcPr>
          <w:p w14:paraId="7E7B326B" w14:textId="34D6368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4,1</w:t>
            </w:r>
          </w:p>
        </w:tc>
        <w:tc>
          <w:tcPr>
            <w:tcW w:w="1156" w:type="dxa"/>
            <w:shd w:val="clear" w:color="auto" w:fill="FFFFFF" w:themeFill="background1"/>
            <w:vAlign w:val="center"/>
          </w:tcPr>
          <w:p w14:paraId="574A414F" w14:textId="18F5B9D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4,1</w:t>
            </w:r>
          </w:p>
        </w:tc>
        <w:tc>
          <w:tcPr>
            <w:tcW w:w="1176" w:type="dxa"/>
            <w:shd w:val="clear" w:color="auto" w:fill="FFFFFF" w:themeFill="background1"/>
            <w:vAlign w:val="center"/>
          </w:tcPr>
          <w:p w14:paraId="56B85913" w14:textId="25E687A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4,1</w:t>
            </w:r>
          </w:p>
        </w:tc>
        <w:tc>
          <w:tcPr>
            <w:tcW w:w="1197" w:type="dxa"/>
            <w:shd w:val="clear" w:color="auto" w:fill="FFFFFF" w:themeFill="background1"/>
            <w:vAlign w:val="center"/>
          </w:tcPr>
          <w:p w14:paraId="793E24E3" w14:textId="5B02C937"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4,1</w:t>
            </w:r>
          </w:p>
        </w:tc>
      </w:tr>
      <w:tr w:rsidR="00B32134" w:rsidRPr="00955AB2" w14:paraId="4DE9541E" w14:textId="77777777" w:rsidTr="00DC5934">
        <w:trPr>
          <w:trHeight w:val="448"/>
          <w:jc w:val="center"/>
        </w:trPr>
        <w:tc>
          <w:tcPr>
            <w:tcW w:w="570" w:type="dxa"/>
            <w:shd w:val="clear" w:color="auto" w:fill="auto"/>
            <w:vAlign w:val="center"/>
          </w:tcPr>
          <w:p w14:paraId="77079191" w14:textId="490539D8"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3AE713A4" w14:textId="058DDC91" w:rsidR="00B32134" w:rsidRPr="004D41F4" w:rsidRDefault="00B32134" w:rsidP="00B32134">
            <w:pPr>
              <w:spacing w:after="0" w:line="240" w:lineRule="auto"/>
              <w:contextualSpacing/>
              <w:jc w:val="center"/>
              <w:rPr>
                <w:rFonts w:ascii="Times New Roman" w:hAnsi="Times New Roman" w:cs="Times New Roman"/>
                <w:sz w:val="24"/>
                <w:szCs w:val="24"/>
                <w:u w:val="single"/>
              </w:rPr>
            </w:pPr>
            <w:r>
              <w:rPr>
                <w:rFonts w:ascii="Times New Roman" w:hAnsi="Times New Roman" w:cs="Times New Roman"/>
                <w:b/>
                <w:bCs/>
                <w:sz w:val="24"/>
                <w:szCs w:val="24"/>
                <w:lang w:val="kk-KZ"/>
              </w:rPr>
              <w:t>М</w:t>
            </w:r>
            <w:r w:rsidRPr="000C428D">
              <w:rPr>
                <w:rFonts w:ascii="Times New Roman" w:hAnsi="Times New Roman" w:cs="Times New Roman"/>
                <w:b/>
                <w:bCs/>
                <w:sz w:val="24"/>
                <w:szCs w:val="24"/>
              </w:rPr>
              <w:t>індет. Медициналық қызметтер көлемін жоспарлауды және тарифтік саясатты жетілдіру</w:t>
            </w:r>
          </w:p>
        </w:tc>
      </w:tr>
      <w:tr w:rsidR="00DD060C" w:rsidRPr="00955AB2" w14:paraId="714E2805" w14:textId="77777777" w:rsidTr="00DD060C">
        <w:trPr>
          <w:trHeight w:val="1467"/>
          <w:jc w:val="center"/>
        </w:trPr>
        <w:tc>
          <w:tcPr>
            <w:tcW w:w="570" w:type="dxa"/>
            <w:shd w:val="clear" w:color="auto" w:fill="auto"/>
            <w:vAlign w:val="center"/>
          </w:tcPr>
          <w:p w14:paraId="507DE3A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DF4B248" w14:textId="77777777" w:rsidR="00B32134" w:rsidRPr="00D55C52" w:rsidRDefault="00B32134" w:rsidP="00B32134">
            <w:pPr>
              <w:spacing w:after="0" w:line="240" w:lineRule="auto"/>
              <w:rPr>
                <w:rFonts w:ascii="Times New Roman" w:hAnsi="Times New Roman" w:cs="Times New Roman"/>
                <w:b/>
                <w:bCs/>
                <w:sz w:val="24"/>
                <w:szCs w:val="24"/>
              </w:rPr>
            </w:pPr>
            <w:r w:rsidRPr="00D55C52">
              <w:rPr>
                <w:rFonts w:ascii="Times New Roman" w:hAnsi="Times New Roman" w:cs="Times New Roman"/>
                <w:b/>
                <w:bCs/>
                <w:sz w:val="24"/>
                <w:szCs w:val="24"/>
              </w:rPr>
              <w:t>1.1 нәтиже көрсеткіші</w:t>
            </w:r>
          </w:p>
          <w:p w14:paraId="0892B3DE" w14:textId="3F684887" w:rsidR="00B32134" w:rsidRPr="00D55C52"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МӘМС жүйесінде халықты қамту деңгейі</w:t>
            </w:r>
          </w:p>
        </w:tc>
        <w:tc>
          <w:tcPr>
            <w:tcW w:w="1848" w:type="dxa"/>
            <w:shd w:val="clear" w:color="auto" w:fill="auto"/>
            <w:vAlign w:val="center"/>
          </w:tcPr>
          <w:p w14:paraId="7F0B0258" w14:textId="3A13537D"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465DABC" w14:textId="38AB4422" w:rsidR="00B32134" w:rsidRPr="000C428D"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shd w:val="clear" w:color="auto" w:fill="auto"/>
            <w:vAlign w:val="center"/>
          </w:tcPr>
          <w:p w14:paraId="32854660" w14:textId="7A96D55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3DE98FD1" w14:textId="0C72DE27"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lang w:val="kk-KZ"/>
              </w:rPr>
              <w:t>87</w:t>
            </w:r>
          </w:p>
        </w:tc>
        <w:tc>
          <w:tcPr>
            <w:tcW w:w="1070" w:type="dxa"/>
            <w:gridSpan w:val="2"/>
            <w:shd w:val="clear" w:color="auto" w:fill="FFFFFF" w:themeFill="background1"/>
            <w:vAlign w:val="center"/>
          </w:tcPr>
          <w:p w14:paraId="443F0E95" w14:textId="416301F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84,7</w:t>
            </w:r>
          </w:p>
        </w:tc>
        <w:tc>
          <w:tcPr>
            <w:tcW w:w="1176" w:type="dxa"/>
            <w:gridSpan w:val="2"/>
            <w:shd w:val="clear" w:color="auto" w:fill="FFFFFF" w:themeFill="background1"/>
            <w:vAlign w:val="center"/>
          </w:tcPr>
          <w:p w14:paraId="421F32CF" w14:textId="541A838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85,2</w:t>
            </w:r>
          </w:p>
        </w:tc>
        <w:tc>
          <w:tcPr>
            <w:tcW w:w="1217" w:type="dxa"/>
            <w:gridSpan w:val="2"/>
            <w:shd w:val="clear" w:color="auto" w:fill="FFFFFF" w:themeFill="background1"/>
            <w:vAlign w:val="center"/>
          </w:tcPr>
          <w:p w14:paraId="41ED1062" w14:textId="1835B3EF"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85,7</w:t>
            </w:r>
          </w:p>
        </w:tc>
        <w:tc>
          <w:tcPr>
            <w:tcW w:w="1156" w:type="dxa"/>
            <w:shd w:val="clear" w:color="auto" w:fill="FFFFFF" w:themeFill="background1"/>
            <w:vAlign w:val="center"/>
          </w:tcPr>
          <w:p w14:paraId="3E9A49A2" w14:textId="5F448707"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86,2</w:t>
            </w:r>
          </w:p>
        </w:tc>
        <w:tc>
          <w:tcPr>
            <w:tcW w:w="1176" w:type="dxa"/>
            <w:shd w:val="clear" w:color="auto" w:fill="FFFFFF" w:themeFill="background1"/>
            <w:vAlign w:val="center"/>
          </w:tcPr>
          <w:p w14:paraId="40079103" w14:textId="62FD0204"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86,7</w:t>
            </w:r>
          </w:p>
        </w:tc>
        <w:tc>
          <w:tcPr>
            <w:tcW w:w="1197" w:type="dxa"/>
            <w:shd w:val="clear" w:color="auto" w:fill="FFFFFF" w:themeFill="background1"/>
            <w:vAlign w:val="center"/>
          </w:tcPr>
          <w:p w14:paraId="7D52ECAA" w14:textId="68C7CB8D"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86,7</w:t>
            </w:r>
          </w:p>
        </w:tc>
      </w:tr>
      <w:tr w:rsidR="00DD060C" w:rsidRPr="00955AB2" w14:paraId="7FF38184" w14:textId="77777777" w:rsidTr="00DD060C">
        <w:trPr>
          <w:trHeight w:val="20"/>
          <w:jc w:val="center"/>
        </w:trPr>
        <w:tc>
          <w:tcPr>
            <w:tcW w:w="570" w:type="dxa"/>
            <w:shd w:val="clear" w:color="auto" w:fill="auto"/>
            <w:vAlign w:val="center"/>
          </w:tcPr>
          <w:p w14:paraId="55A72C2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C97A60C" w14:textId="77777777" w:rsidR="00B32134" w:rsidRPr="00D55C52" w:rsidRDefault="00B32134" w:rsidP="00B32134">
            <w:pPr>
              <w:spacing w:after="0" w:line="240" w:lineRule="auto"/>
              <w:rPr>
                <w:rFonts w:ascii="Times New Roman" w:hAnsi="Times New Roman" w:cs="Times New Roman"/>
                <w:b/>
                <w:bCs/>
                <w:sz w:val="24"/>
                <w:szCs w:val="24"/>
              </w:rPr>
            </w:pPr>
            <w:r w:rsidRPr="00D55C52">
              <w:rPr>
                <w:rFonts w:ascii="Times New Roman" w:hAnsi="Times New Roman" w:cs="Times New Roman"/>
                <w:b/>
                <w:bCs/>
                <w:sz w:val="24"/>
                <w:szCs w:val="24"/>
              </w:rPr>
              <w:t>1.2 нәтиже көрсеткіші</w:t>
            </w:r>
          </w:p>
          <w:p w14:paraId="0955AD90" w14:textId="20C9E73D" w:rsidR="00B32134" w:rsidRPr="00D55C52"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 xml:space="preserve">Денсаулық сақтау саласындағы негізгі </w:t>
            </w:r>
            <w:proofErr w:type="gramStart"/>
            <w:r w:rsidRPr="00D55C52">
              <w:rPr>
                <w:rFonts w:ascii="Times New Roman" w:hAnsi="Times New Roman" w:cs="Times New Roman"/>
                <w:bCs/>
                <w:sz w:val="24"/>
                <w:szCs w:val="24"/>
              </w:rPr>
              <w:t>капитал</w:t>
            </w:r>
            <w:proofErr w:type="gramEnd"/>
            <w:r w:rsidRPr="00D55C52">
              <w:rPr>
                <w:rFonts w:ascii="Times New Roman" w:hAnsi="Times New Roman" w:cs="Times New Roman"/>
                <w:bCs/>
                <w:sz w:val="24"/>
                <w:szCs w:val="24"/>
              </w:rPr>
              <w:t>ға инвестициялар</w:t>
            </w:r>
          </w:p>
        </w:tc>
        <w:tc>
          <w:tcPr>
            <w:tcW w:w="1848" w:type="dxa"/>
            <w:shd w:val="clear" w:color="auto" w:fill="auto"/>
            <w:vAlign w:val="center"/>
          </w:tcPr>
          <w:p w14:paraId="36F0152D" w14:textId="39838305"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3692B1A" w14:textId="4373D92E"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rPr>
              <w:t>Ресми статистикалық деректер</w:t>
            </w:r>
          </w:p>
        </w:tc>
        <w:tc>
          <w:tcPr>
            <w:tcW w:w="1442" w:type="dxa"/>
            <w:shd w:val="clear" w:color="auto" w:fill="auto"/>
            <w:vAlign w:val="center"/>
          </w:tcPr>
          <w:p w14:paraId="64A7506C" w14:textId="59FF5113" w:rsidR="00B32134" w:rsidRPr="004D41F4" w:rsidRDefault="00B32134" w:rsidP="00B32134">
            <w:pPr>
              <w:spacing w:after="0" w:line="240" w:lineRule="auto"/>
              <w:contextualSpacing/>
              <w:jc w:val="center"/>
              <w:rPr>
                <w:rFonts w:ascii="Times New Roman" w:hAnsi="Times New Roman" w:cs="Times New Roman"/>
                <w:sz w:val="24"/>
                <w:szCs w:val="24"/>
              </w:rPr>
            </w:pPr>
            <w:r w:rsidRPr="00E307B0">
              <w:rPr>
                <w:rFonts w:ascii="Times New Roman" w:hAnsi="Times New Roman" w:cs="Times New Roman"/>
                <w:bCs/>
                <w:sz w:val="24"/>
                <w:szCs w:val="20"/>
                <w:lang w:val="kk-KZ"/>
              </w:rPr>
              <w:t>млрд теңге</w:t>
            </w:r>
          </w:p>
        </w:tc>
        <w:tc>
          <w:tcPr>
            <w:tcW w:w="952" w:type="dxa"/>
            <w:shd w:val="clear" w:color="auto" w:fill="auto"/>
            <w:vAlign w:val="center"/>
          </w:tcPr>
          <w:p w14:paraId="01C5201F" w14:textId="265268A5" w:rsidR="00B32134" w:rsidRPr="004D41F4"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hAnsi="Times New Roman" w:cs="Times New Roman"/>
                <w:sz w:val="24"/>
                <w:szCs w:val="24"/>
              </w:rPr>
              <w:t>14,2</w:t>
            </w:r>
          </w:p>
        </w:tc>
        <w:tc>
          <w:tcPr>
            <w:tcW w:w="1070" w:type="dxa"/>
            <w:gridSpan w:val="2"/>
            <w:shd w:val="clear" w:color="auto" w:fill="auto"/>
            <w:vAlign w:val="center"/>
          </w:tcPr>
          <w:p w14:paraId="026DF36C" w14:textId="5483D8E9" w:rsidR="00B32134" w:rsidRPr="00E307B0" w:rsidRDefault="00E307B0"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15,4</w:t>
            </w:r>
          </w:p>
        </w:tc>
        <w:tc>
          <w:tcPr>
            <w:tcW w:w="1176" w:type="dxa"/>
            <w:gridSpan w:val="2"/>
            <w:shd w:val="clear" w:color="auto" w:fill="auto"/>
            <w:vAlign w:val="center"/>
          </w:tcPr>
          <w:p w14:paraId="4F202584" w14:textId="01F1713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19,0</w:t>
            </w:r>
          </w:p>
        </w:tc>
        <w:tc>
          <w:tcPr>
            <w:tcW w:w="1217" w:type="dxa"/>
            <w:gridSpan w:val="2"/>
            <w:shd w:val="clear" w:color="auto" w:fill="auto"/>
            <w:vAlign w:val="center"/>
          </w:tcPr>
          <w:p w14:paraId="1F4C1B08" w14:textId="426DDBE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22,0</w:t>
            </w:r>
          </w:p>
        </w:tc>
        <w:tc>
          <w:tcPr>
            <w:tcW w:w="1156" w:type="dxa"/>
            <w:shd w:val="clear" w:color="auto" w:fill="auto"/>
            <w:vAlign w:val="center"/>
          </w:tcPr>
          <w:p w14:paraId="45B5CB30" w14:textId="15F232C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27,0</w:t>
            </w:r>
          </w:p>
        </w:tc>
        <w:tc>
          <w:tcPr>
            <w:tcW w:w="1176" w:type="dxa"/>
            <w:shd w:val="clear" w:color="auto" w:fill="auto"/>
            <w:vAlign w:val="center"/>
          </w:tcPr>
          <w:p w14:paraId="6A40BCA3" w14:textId="4E01A8D0"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33,3</w:t>
            </w:r>
          </w:p>
        </w:tc>
        <w:tc>
          <w:tcPr>
            <w:tcW w:w="1197" w:type="dxa"/>
            <w:shd w:val="clear" w:color="auto" w:fill="auto"/>
            <w:vAlign w:val="center"/>
          </w:tcPr>
          <w:p w14:paraId="5091AF00" w14:textId="562F576E" w:rsidR="00B32134" w:rsidRPr="00707F41" w:rsidRDefault="00B32134" w:rsidP="00B32134">
            <w:pPr>
              <w:spacing w:after="0" w:line="240" w:lineRule="auto"/>
              <w:contextualSpacing/>
              <w:jc w:val="center"/>
              <w:rPr>
                <w:rFonts w:ascii="Times New Roman" w:hAnsi="Times New Roman" w:cs="Times New Roman"/>
                <w:sz w:val="24"/>
                <w:szCs w:val="24"/>
                <w:lang w:val="kk-KZ"/>
              </w:rPr>
            </w:pPr>
            <w:r w:rsidRPr="00F41AE4">
              <w:rPr>
                <w:rFonts w:ascii="Times New Roman" w:hAnsi="Times New Roman" w:cs="Times New Roman"/>
                <w:sz w:val="24"/>
                <w:szCs w:val="24"/>
              </w:rPr>
              <w:t>33,3</w:t>
            </w:r>
          </w:p>
        </w:tc>
      </w:tr>
      <w:tr w:rsidR="00B32134" w:rsidRPr="00955AB2" w14:paraId="27F37682" w14:textId="77777777" w:rsidTr="00DC5934">
        <w:trPr>
          <w:trHeight w:val="697"/>
          <w:jc w:val="center"/>
        </w:trPr>
        <w:tc>
          <w:tcPr>
            <w:tcW w:w="570" w:type="dxa"/>
            <w:shd w:val="clear" w:color="auto" w:fill="auto"/>
            <w:vAlign w:val="center"/>
          </w:tcPr>
          <w:p w14:paraId="6A34AD8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9D5BE54" w14:textId="764283D5"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w:t>
            </w:r>
            <w:r w:rsidRPr="00D55C52">
              <w:rPr>
                <w:rFonts w:ascii="Times New Roman" w:hAnsi="Times New Roman" w:cs="Times New Roman"/>
                <w:b/>
                <w:bCs/>
                <w:sz w:val="24"/>
                <w:szCs w:val="24"/>
              </w:rPr>
              <w:t>індет. Денсаулық сақтау жүйесін цифрландыру, дә</w:t>
            </w:r>
            <w:proofErr w:type="gramStart"/>
            <w:r w:rsidRPr="00D55C52">
              <w:rPr>
                <w:rFonts w:ascii="Times New Roman" w:hAnsi="Times New Roman" w:cs="Times New Roman"/>
                <w:b/>
                <w:bCs/>
                <w:sz w:val="24"/>
                <w:szCs w:val="24"/>
              </w:rPr>
              <w:t>р</w:t>
            </w:r>
            <w:proofErr w:type="gramEnd"/>
            <w:r w:rsidRPr="00D55C52">
              <w:rPr>
                <w:rFonts w:ascii="Times New Roman" w:hAnsi="Times New Roman" w:cs="Times New Roman"/>
                <w:b/>
                <w:bCs/>
                <w:sz w:val="24"/>
                <w:szCs w:val="24"/>
              </w:rPr>
              <w:t>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DD060C" w:rsidRPr="00955AB2" w14:paraId="0F3714C2" w14:textId="77777777" w:rsidTr="00DD060C">
        <w:trPr>
          <w:trHeight w:val="310"/>
          <w:jc w:val="center"/>
        </w:trPr>
        <w:tc>
          <w:tcPr>
            <w:tcW w:w="570" w:type="dxa"/>
            <w:shd w:val="clear" w:color="auto" w:fill="auto"/>
            <w:vAlign w:val="center"/>
          </w:tcPr>
          <w:p w14:paraId="466E3A3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B30FACA" w14:textId="77777777" w:rsidR="00B32134" w:rsidRPr="00D55C52" w:rsidRDefault="00B32134" w:rsidP="00B32134">
            <w:pPr>
              <w:spacing w:after="0" w:line="240" w:lineRule="auto"/>
              <w:rPr>
                <w:rFonts w:ascii="Times New Roman" w:hAnsi="Times New Roman" w:cs="Times New Roman"/>
                <w:b/>
                <w:bCs/>
                <w:sz w:val="24"/>
                <w:szCs w:val="24"/>
              </w:rPr>
            </w:pPr>
            <w:r w:rsidRPr="00D55C52">
              <w:rPr>
                <w:rFonts w:ascii="Times New Roman" w:hAnsi="Times New Roman" w:cs="Times New Roman"/>
                <w:b/>
                <w:bCs/>
                <w:sz w:val="24"/>
                <w:szCs w:val="24"/>
              </w:rPr>
              <w:t>2.5 нәтиже көрсеткіші</w:t>
            </w:r>
          </w:p>
          <w:p w14:paraId="0DBB18B6" w14:textId="51120BD2" w:rsidR="00B32134" w:rsidRPr="00D55C52"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Медициналық ұйымдар ғимараттарының тозу деңгейін төмендету</w:t>
            </w:r>
          </w:p>
        </w:tc>
        <w:tc>
          <w:tcPr>
            <w:tcW w:w="1848" w:type="dxa"/>
            <w:shd w:val="clear" w:color="auto" w:fill="auto"/>
            <w:vAlign w:val="center"/>
          </w:tcPr>
          <w:p w14:paraId="5DAFA65A" w14:textId="60CCA9F2" w:rsidR="00B32134" w:rsidRPr="004D41F4" w:rsidRDefault="00B32134" w:rsidP="00B32134">
            <w:pPr>
              <w:spacing w:after="0" w:line="240" w:lineRule="auto"/>
              <w:contextualSpacing/>
              <w:jc w:val="center"/>
              <w:rPr>
                <w:rFonts w:ascii="Times New Roman" w:hAnsi="Times New Roman" w:cs="Times New Roman"/>
                <w:sz w:val="24"/>
                <w:szCs w:val="24"/>
              </w:rPr>
            </w:pPr>
            <w:r w:rsidRPr="00D55C52">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68DB94A" w14:textId="23254180" w:rsidR="00B32134" w:rsidRPr="00D55C52"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760A299D" w14:textId="4BB08BC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7EEB7527" w14:textId="6B24332E"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hAnsi="Times New Roman" w:cs="Times New Roman"/>
                <w:bCs/>
                <w:sz w:val="24"/>
                <w:szCs w:val="24"/>
              </w:rPr>
              <w:t>46,2</w:t>
            </w:r>
          </w:p>
        </w:tc>
        <w:tc>
          <w:tcPr>
            <w:tcW w:w="1070" w:type="dxa"/>
            <w:gridSpan w:val="2"/>
            <w:shd w:val="clear" w:color="auto" w:fill="auto"/>
            <w:vAlign w:val="center"/>
          </w:tcPr>
          <w:p w14:paraId="29FA4298" w14:textId="4B887F6D"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hAnsi="Times New Roman" w:cs="Times New Roman"/>
                <w:bCs/>
                <w:sz w:val="24"/>
                <w:szCs w:val="24"/>
              </w:rPr>
              <w:t>69,01</w:t>
            </w:r>
          </w:p>
        </w:tc>
        <w:tc>
          <w:tcPr>
            <w:tcW w:w="1176" w:type="dxa"/>
            <w:gridSpan w:val="2"/>
            <w:shd w:val="clear" w:color="auto" w:fill="auto"/>
            <w:vAlign w:val="center"/>
          </w:tcPr>
          <w:p w14:paraId="00D98A94" w14:textId="1FFC34B7"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rPr>
              <w:t>67,4</w:t>
            </w:r>
          </w:p>
        </w:tc>
        <w:tc>
          <w:tcPr>
            <w:tcW w:w="1217" w:type="dxa"/>
            <w:gridSpan w:val="2"/>
            <w:shd w:val="clear" w:color="auto" w:fill="auto"/>
            <w:vAlign w:val="center"/>
          </w:tcPr>
          <w:p w14:paraId="34A5FC93" w14:textId="08B94053"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rPr>
              <w:t>68,88</w:t>
            </w:r>
          </w:p>
        </w:tc>
        <w:tc>
          <w:tcPr>
            <w:tcW w:w="1156" w:type="dxa"/>
            <w:shd w:val="clear" w:color="auto" w:fill="auto"/>
            <w:vAlign w:val="center"/>
          </w:tcPr>
          <w:p w14:paraId="5ED75EB4" w14:textId="0F312660"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lang w:val="kk-KZ"/>
              </w:rPr>
              <w:t>67,33</w:t>
            </w:r>
          </w:p>
        </w:tc>
        <w:tc>
          <w:tcPr>
            <w:tcW w:w="1176" w:type="dxa"/>
            <w:shd w:val="clear" w:color="auto" w:fill="auto"/>
            <w:vAlign w:val="center"/>
          </w:tcPr>
          <w:p w14:paraId="075919CA" w14:textId="0A613C4B"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lang w:val="kk-KZ"/>
              </w:rPr>
              <w:t>66,25</w:t>
            </w:r>
          </w:p>
        </w:tc>
        <w:tc>
          <w:tcPr>
            <w:tcW w:w="1197" w:type="dxa"/>
            <w:shd w:val="clear" w:color="auto" w:fill="auto"/>
            <w:vAlign w:val="center"/>
          </w:tcPr>
          <w:p w14:paraId="003F15E1" w14:textId="33C89AC2" w:rsidR="00B32134" w:rsidRPr="004272FF" w:rsidRDefault="00B32134" w:rsidP="00B32134">
            <w:pPr>
              <w:spacing w:after="0" w:line="240" w:lineRule="auto"/>
              <w:contextualSpacing/>
              <w:jc w:val="center"/>
              <w:rPr>
                <w:rFonts w:ascii="Times New Roman" w:hAnsi="Times New Roman" w:cs="Times New Roman"/>
                <w:sz w:val="24"/>
                <w:szCs w:val="24"/>
                <w:lang w:val="kk-KZ"/>
              </w:rPr>
            </w:pPr>
            <w:r w:rsidRPr="004272FF">
              <w:rPr>
                <w:rFonts w:ascii="Times New Roman" w:hAnsi="Times New Roman" w:cs="Times New Roman"/>
                <w:sz w:val="24"/>
                <w:szCs w:val="24"/>
              </w:rPr>
              <w:t>66,25</w:t>
            </w:r>
          </w:p>
        </w:tc>
      </w:tr>
      <w:tr w:rsidR="00163F2E" w:rsidRPr="00955AB2" w14:paraId="2CB7570B" w14:textId="77777777" w:rsidTr="00DD060C">
        <w:trPr>
          <w:trHeight w:val="20"/>
          <w:jc w:val="center"/>
        </w:trPr>
        <w:tc>
          <w:tcPr>
            <w:tcW w:w="570" w:type="dxa"/>
            <w:shd w:val="clear" w:color="auto" w:fill="auto"/>
            <w:vAlign w:val="center"/>
          </w:tcPr>
          <w:p w14:paraId="6823ACD7" w14:textId="68B4F7A9"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BAA913E" w14:textId="5954A09F" w:rsidR="00163F2E" w:rsidRPr="00D55C52" w:rsidRDefault="00163F2E" w:rsidP="00163F2E">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1992C8E6" w14:textId="35577C7D"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2F31DD12" w14:textId="51153322"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26FADA40" w14:textId="7E0D3C1D"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00939382" w14:textId="5BB7DEEA" w:rsidR="00163F2E" w:rsidRPr="004272FF" w:rsidRDefault="00163F2E" w:rsidP="00163F2E">
            <w:pPr>
              <w:spacing w:after="0" w:line="240" w:lineRule="auto"/>
              <w:contextualSpacing/>
              <w:jc w:val="center"/>
              <w:rPr>
                <w:rFonts w:ascii="Times New Roman" w:hAnsi="Times New Roman" w:cs="Times New Roman"/>
                <w:sz w:val="24"/>
                <w:szCs w:val="24"/>
              </w:rPr>
            </w:pPr>
          </w:p>
        </w:tc>
        <w:tc>
          <w:tcPr>
            <w:tcW w:w="1070" w:type="dxa"/>
            <w:gridSpan w:val="2"/>
            <w:shd w:val="clear" w:color="auto" w:fill="auto"/>
            <w:vAlign w:val="center"/>
          </w:tcPr>
          <w:p w14:paraId="388E95EE" w14:textId="74076B9A" w:rsidR="00163F2E" w:rsidRPr="004272FF" w:rsidRDefault="00163F2E" w:rsidP="00163F2E">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511A8BAD" w14:textId="61BC3466" w:rsidR="00163F2E" w:rsidRPr="004272FF"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5 1</w:t>
            </w:r>
            <w:r w:rsidRPr="004272FF">
              <w:rPr>
                <w:rFonts w:ascii="Times New Roman" w:hAnsi="Times New Roman" w:cs="Times New Roman"/>
                <w:b/>
                <w:sz w:val="24"/>
                <w:szCs w:val="24"/>
              </w:rPr>
              <w:t>76,9</w:t>
            </w:r>
          </w:p>
        </w:tc>
        <w:tc>
          <w:tcPr>
            <w:tcW w:w="1217" w:type="dxa"/>
            <w:gridSpan w:val="2"/>
            <w:shd w:val="clear" w:color="auto" w:fill="auto"/>
            <w:vAlign w:val="center"/>
          </w:tcPr>
          <w:p w14:paraId="026D4458" w14:textId="0E536002" w:rsidR="00163F2E" w:rsidRPr="004272FF"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19 840,0</w:t>
            </w:r>
          </w:p>
        </w:tc>
        <w:tc>
          <w:tcPr>
            <w:tcW w:w="1156" w:type="dxa"/>
            <w:shd w:val="clear" w:color="auto" w:fill="auto"/>
            <w:vAlign w:val="center"/>
          </w:tcPr>
          <w:p w14:paraId="34E384F0" w14:textId="4D099B32" w:rsidR="00163F2E" w:rsidRPr="00E307B0" w:rsidRDefault="00163F2E" w:rsidP="00163F2E">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43 601,8</w:t>
            </w:r>
          </w:p>
        </w:tc>
        <w:tc>
          <w:tcPr>
            <w:tcW w:w="1176" w:type="dxa"/>
            <w:shd w:val="clear" w:color="auto" w:fill="auto"/>
            <w:vAlign w:val="center"/>
          </w:tcPr>
          <w:p w14:paraId="176FC209" w14:textId="310D10EE" w:rsidR="00163F2E" w:rsidRPr="004272FF" w:rsidRDefault="00163F2E" w:rsidP="00163F2E">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3 220,5</w:t>
            </w:r>
          </w:p>
        </w:tc>
        <w:tc>
          <w:tcPr>
            <w:tcW w:w="1197" w:type="dxa"/>
            <w:shd w:val="clear" w:color="auto" w:fill="auto"/>
            <w:vAlign w:val="center"/>
          </w:tcPr>
          <w:p w14:paraId="35738B64" w14:textId="47172302" w:rsidR="00163F2E" w:rsidRPr="004272FF" w:rsidRDefault="00163F2E" w:rsidP="00163F2E">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2 429,9</w:t>
            </w:r>
          </w:p>
        </w:tc>
      </w:tr>
      <w:tr w:rsidR="00DD060C" w:rsidRPr="00955AB2" w14:paraId="108D7CF4" w14:textId="77777777" w:rsidTr="00DD060C">
        <w:trPr>
          <w:trHeight w:val="20"/>
          <w:jc w:val="center"/>
        </w:trPr>
        <w:tc>
          <w:tcPr>
            <w:tcW w:w="570" w:type="dxa"/>
            <w:shd w:val="clear" w:color="auto" w:fill="auto"/>
            <w:vAlign w:val="center"/>
          </w:tcPr>
          <w:p w14:paraId="34CF8EA8" w14:textId="4002B374" w:rsidR="00B32134" w:rsidRPr="004D41F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909" w:type="dxa"/>
            <w:shd w:val="clear" w:color="auto" w:fill="auto"/>
            <w:vAlign w:val="center"/>
          </w:tcPr>
          <w:p w14:paraId="51CBD833" w14:textId="7E5D21EC" w:rsidR="00B32134" w:rsidRPr="002418C1" w:rsidRDefault="00B32134" w:rsidP="00B32134">
            <w:pPr>
              <w:spacing w:after="0" w:line="240" w:lineRule="auto"/>
              <w:contextualSpacing/>
              <w:rPr>
                <w:rFonts w:ascii="Times New Roman" w:eastAsia="Times New Roman" w:hAnsi="Times New Roman" w:cs="Times New Roman"/>
                <w:b/>
                <w:kern w:val="24"/>
                <w:sz w:val="24"/>
                <w:szCs w:val="24"/>
                <w:lang w:val="kk-KZ" w:eastAsia="ru-RU"/>
              </w:rPr>
            </w:pPr>
            <w:r w:rsidRPr="002418C1">
              <w:rPr>
                <w:rFonts w:ascii="Times New Roman" w:eastAsia="Times New Roman" w:hAnsi="Times New Roman" w:cs="Times New Roman"/>
                <w:b/>
                <w:bCs/>
                <w:kern w:val="24"/>
                <w:sz w:val="24"/>
                <w:szCs w:val="24"/>
                <w:lang w:val="kk-KZ" w:eastAsia="ru-RU"/>
              </w:rPr>
              <w:t xml:space="preserve">11 </w:t>
            </w:r>
            <w:r>
              <w:rPr>
                <w:rFonts w:ascii="Times New Roman" w:eastAsia="Times New Roman" w:hAnsi="Times New Roman" w:cs="Times New Roman"/>
                <w:b/>
                <w:kern w:val="24"/>
                <w:sz w:val="24"/>
                <w:szCs w:val="24"/>
                <w:lang w:val="kk-KZ" w:eastAsia="ru-RU"/>
              </w:rPr>
              <w:t>НҰИ</w:t>
            </w:r>
            <w:r w:rsidRPr="002418C1">
              <w:rPr>
                <w:rFonts w:ascii="Times New Roman" w:eastAsia="Times New Roman" w:hAnsi="Times New Roman" w:cs="Times New Roman"/>
                <w:b/>
                <w:bCs/>
                <w:kern w:val="24"/>
                <w:sz w:val="24"/>
                <w:szCs w:val="24"/>
                <w:lang w:val="kk-KZ" w:eastAsia="ru-RU"/>
              </w:rPr>
              <w:t>.</w:t>
            </w:r>
          </w:p>
          <w:p w14:paraId="19A0899E" w14:textId="508CD924" w:rsidR="00B32134" w:rsidRPr="002418C1" w:rsidRDefault="00B32134" w:rsidP="00B32134">
            <w:pPr>
              <w:spacing w:after="0" w:line="240" w:lineRule="auto"/>
              <w:contextualSpacing/>
              <w:rPr>
                <w:rFonts w:ascii="Times New Roman" w:hAnsi="Times New Roman" w:cs="Times New Roman"/>
                <w:b/>
                <w:bCs/>
                <w:i/>
                <w:sz w:val="24"/>
                <w:szCs w:val="24"/>
                <w:lang w:val="kk-KZ"/>
              </w:rPr>
            </w:pPr>
            <w:r w:rsidRPr="002418C1">
              <w:rPr>
                <w:rFonts w:ascii="Times New Roman" w:eastAsia="Times New Roman" w:hAnsi="Times New Roman" w:cs="Times New Roman"/>
                <w:kern w:val="24"/>
                <w:sz w:val="24"/>
                <w:szCs w:val="24"/>
                <w:lang w:val="kk-KZ" w:eastAsia="ru-RU"/>
              </w:rPr>
              <w:t xml:space="preserve">Табысы ең төменгі күнкөріс деңгейінен /кедейлік шегінен төмен халықтың үлесі, % </w:t>
            </w:r>
            <w:r w:rsidRPr="002418C1">
              <w:rPr>
                <w:rFonts w:ascii="Times New Roman" w:eastAsia="Times New Roman" w:hAnsi="Times New Roman" w:cs="Times New Roman"/>
                <w:i/>
                <w:kern w:val="24"/>
                <w:sz w:val="24"/>
                <w:szCs w:val="24"/>
                <w:lang w:val="kk-KZ"/>
              </w:rPr>
              <w:t>(</w:t>
            </w:r>
            <w:r w:rsidRPr="005E73DD">
              <w:rPr>
                <w:rFonts w:ascii="Times New Roman" w:eastAsia="Times New Roman" w:hAnsi="Times New Roman" w:cs="Times New Roman"/>
                <w:i/>
                <w:kern w:val="24"/>
                <w:sz w:val="24"/>
                <w:szCs w:val="24"/>
                <w:lang w:val="kk-KZ"/>
              </w:rPr>
              <w:t>республика бойынша</w:t>
            </w:r>
            <w:r w:rsidRPr="002418C1">
              <w:rPr>
                <w:rFonts w:ascii="Times New Roman" w:eastAsia="Times New Roman" w:hAnsi="Times New Roman" w:cs="Times New Roman"/>
                <w:i/>
                <w:kern w:val="24"/>
                <w:sz w:val="24"/>
                <w:szCs w:val="24"/>
                <w:lang w:val="kk-KZ"/>
              </w:rPr>
              <w:t>)</w:t>
            </w:r>
          </w:p>
        </w:tc>
        <w:tc>
          <w:tcPr>
            <w:tcW w:w="1848" w:type="dxa"/>
            <w:vMerge w:val="restart"/>
            <w:shd w:val="clear" w:color="auto" w:fill="auto"/>
            <w:vAlign w:val="center"/>
          </w:tcPr>
          <w:p w14:paraId="3ECC29EC" w14:textId="74EED953"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2418C1">
              <w:rPr>
                <w:rFonts w:ascii="Times New Roman" w:hAnsi="Times New Roman" w:cs="Times New Roman"/>
                <w:sz w:val="24"/>
                <w:szCs w:val="24"/>
                <w:lang w:val="kk-KZ"/>
              </w:rPr>
              <w:t xml:space="preserve">Облыс әкімінің жетекшілік ететін орынбасары Елеуов Г.А., </w:t>
            </w:r>
            <w:r w:rsidR="00E307B0">
              <w:rPr>
                <w:rFonts w:ascii="Times New Roman" w:hAnsi="Times New Roman" w:cs="Times New Roman"/>
                <w:sz w:val="24"/>
                <w:szCs w:val="24"/>
                <w:lang w:val="kk-KZ"/>
              </w:rPr>
              <w:t>ЖҚҮӘББ</w:t>
            </w:r>
          </w:p>
        </w:tc>
        <w:tc>
          <w:tcPr>
            <w:tcW w:w="1791" w:type="dxa"/>
            <w:gridSpan w:val="2"/>
            <w:vMerge w:val="restart"/>
            <w:shd w:val="clear" w:color="auto" w:fill="auto"/>
            <w:vAlign w:val="center"/>
          </w:tcPr>
          <w:p w14:paraId="39710D10" w14:textId="1143B660" w:rsidR="00B32134" w:rsidRPr="00D55C52"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vMerge w:val="restart"/>
            <w:shd w:val="clear" w:color="auto" w:fill="auto"/>
            <w:vAlign w:val="center"/>
          </w:tcPr>
          <w:p w14:paraId="410EFFD8" w14:textId="18137906"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4D41F4">
              <w:rPr>
                <w:rFonts w:ascii="Times New Roman" w:hAnsi="Times New Roman" w:cs="Times New Roman"/>
                <w:sz w:val="24"/>
                <w:szCs w:val="24"/>
              </w:rPr>
              <w:t>%</w:t>
            </w:r>
          </w:p>
        </w:tc>
        <w:tc>
          <w:tcPr>
            <w:tcW w:w="952" w:type="dxa"/>
            <w:shd w:val="clear" w:color="auto" w:fill="auto"/>
            <w:vAlign w:val="center"/>
          </w:tcPr>
          <w:p w14:paraId="7779E3EC" w14:textId="562EF012" w:rsidR="00B32134" w:rsidRPr="00E307B0" w:rsidRDefault="00E307B0"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5,2</w:t>
            </w:r>
          </w:p>
        </w:tc>
        <w:tc>
          <w:tcPr>
            <w:tcW w:w="1070" w:type="dxa"/>
            <w:gridSpan w:val="2"/>
            <w:shd w:val="clear" w:color="auto" w:fill="auto"/>
            <w:vAlign w:val="center"/>
          </w:tcPr>
          <w:p w14:paraId="1A29C880" w14:textId="1C4CE407" w:rsidR="00B32134" w:rsidRPr="00E307B0" w:rsidRDefault="00E307B0"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1176" w:type="dxa"/>
            <w:gridSpan w:val="2"/>
            <w:shd w:val="clear" w:color="auto" w:fill="auto"/>
            <w:vAlign w:val="center"/>
          </w:tcPr>
          <w:p w14:paraId="4FFDA267" w14:textId="2389DF89"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217" w:type="dxa"/>
            <w:gridSpan w:val="2"/>
            <w:shd w:val="clear" w:color="auto" w:fill="auto"/>
            <w:vAlign w:val="center"/>
          </w:tcPr>
          <w:p w14:paraId="504C2355" w14:textId="76B3E9B8"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156" w:type="dxa"/>
            <w:shd w:val="clear" w:color="auto" w:fill="auto"/>
            <w:vAlign w:val="center"/>
          </w:tcPr>
          <w:p w14:paraId="13F44C86" w14:textId="5BA5B8F3"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176" w:type="dxa"/>
            <w:shd w:val="clear" w:color="auto" w:fill="auto"/>
            <w:vAlign w:val="center"/>
          </w:tcPr>
          <w:p w14:paraId="1E285F96" w14:textId="65181922"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197" w:type="dxa"/>
            <w:shd w:val="clear" w:color="auto" w:fill="auto"/>
            <w:vAlign w:val="center"/>
          </w:tcPr>
          <w:p w14:paraId="0DE7CC18" w14:textId="798B3D8C" w:rsidR="00B32134" w:rsidRPr="004272FF" w:rsidRDefault="00B32134" w:rsidP="00B32134">
            <w:pPr>
              <w:spacing w:after="0" w:line="240" w:lineRule="auto"/>
              <w:contextualSpacing/>
              <w:jc w:val="center"/>
              <w:rPr>
                <w:rFonts w:ascii="Times New Roman" w:hAnsi="Times New Roman" w:cs="Times New Roman"/>
                <w:sz w:val="24"/>
                <w:szCs w:val="24"/>
                <w:lang w:bidi="ru-RU"/>
              </w:rPr>
            </w:pPr>
          </w:p>
        </w:tc>
      </w:tr>
      <w:tr w:rsidR="00DD060C" w:rsidRPr="00955AB2" w14:paraId="3CECA599" w14:textId="77777777" w:rsidTr="00DD060C">
        <w:trPr>
          <w:trHeight w:val="20"/>
          <w:jc w:val="center"/>
        </w:trPr>
        <w:tc>
          <w:tcPr>
            <w:tcW w:w="570" w:type="dxa"/>
            <w:shd w:val="clear" w:color="auto" w:fill="auto"/>
            <w:vAlign w:val="center"/>
          </w:tcPr>
          <w:p w14:paraId="71A36C8D"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25884CDE" w14:textId="2B4E2E48" w:rsidR="00B32134" w:rsidRPr="00D55C52" w:rsidRDefault="00B32134" w:rsidP="00B32134">
            <w:pPr>
              <w:spacing w:after="0" w:line="240" w:lineRule="auto"/>
              <w:contextualSpacing/>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78F9ACF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1D6EB65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3B56CDD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0C23E34A" w14:textId="6F160FBE"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eastAsia="Times New Roman" w:hAnsi="Times New Roman" w:cs="Times New Roman"/>
                <w:b/>
                <w:sz w:val="24"/>
                <w:szCs w:val="24"/>
                <w:lang w:eastAsia="ru-RU"/>
              </w:rPr>
              <w:t>4,5</w:t>
            </w:r>
          </w:p>
        </w:tc>
        <w:tc>
          <w:tcPr>
            <w:tcW w:w="1070" w:type="dxa"/>
            <w:gridSpan w:val="2"/>
            <w:shd w:val="clear" w:color="auto" w:fill="auto"/>
            <w:vAlign w:val="center"/>
          </w:tcPr>
          <w:p w14:paraId="57D33F1C" w14:textId="5084A138"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eastAsia="Times New Roman" w:hAnsi="Times New Roman" w:cs="Times New Roman"/>
                <w:b/>
                <w:sz w:val="24"/>
                <w:szCs w:val="24"/>
                <w:lang w:eastAsia="ru-RU"/>
              </w:rPr>
              <w:t>3,9</w:t>
            </w:r>
          </w:p>
        </w:tc>
        <w:tc>
          <w:tcPr>
            <w:tcW w:w="1176" w:type="dxa"/>
            <w:gridSpan w:val="2"/>
            <w:shd w:val="clear" w:color="auto" w:fill="auto"/>
            <w:vAlign w:val="center"/>
          </w:tcPr>
          <w:p w14:paraId="5E28FBF9" w14:textId="59863CB0"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b/>
                <w:bCs/>
                <w:sz w:val="24"/>
                <w:szCs w:val="24"/>
              </w:rPr>
              <w:t>3,8</w:t>
            </w:r>
          </w:p>
        </w:tc>
        <w:tc>
          <w:tcPr>
            <w:tcW w:w="1217" w:type="dxa"/>
            <w:gridSpan w:val="2"/>
            <w:shd w:val="clear" w:color="auto" w:fill="auto"/>
            <w:vAlign w:val="center"/>
          </w:tcPr>
          <w:p w14:paraId="65576163" w14:textId="73EA90F4"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b/>
                <w:bCs/>
                <w:sz w:val="24"/>
                <w:szCs w:val="24"/>
              </w:rPr>
              <w:t>3,6</w:t>
            </w:r>
          </w:p>
        </w:tc>
        <w:tc>
          <w:tcPr>
            <w:tcW w:w="1156" w:type="dxa"/>
            <w:shd w:val="clear" w:color="auto" w:fill="auto"/>
            <w:vAlign w:val="center"/>
          </w:tcPr>
          <w:p w14:paraId="643FFC50" w14:textId="751286C5"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b/>
                <w:bCs/>
                <w:sz w:val="24"/>
                <w:szCs w:val="24"/>
              </w:rPr>
              <w:t>3,6</w:t>
            </w:r>
          </w:p>
        </w:tc>
        <w:tc>
          <w:tcPr>
            <w:tcW w:w="1176" w:type="dxa"/>
            <w:shd w:val="clear" w:color="auto" w:fill="auto"/>
            <w:vAlign w:val="center"/>
          </w:tcPr>
          <w:p w14:paraId="05BF71BE" w14:textId="5A9A8C7C" w:rsidR="00B32134" w:rsidRPr="004272FF" w:rsidRDefault="00B32134" w:rsidP="00B32134">
            <w:pPr>
              <w:spacing w:after="0" w:line="240" w:lineRule="auto"/>
              <w:contextualSpacing/>
              <w:jc w:val="center"/>
              <w:rPr>
                <w:rFonts w:ascii="Times New Roman" w:eastAsia="Times New Roman" w:hAnsi="Times New Roman" w:cs="Times New Roman"/>
                <w:b/>
                <w:sz w:val="24"/>
                <w:szCs w:val="24"/>
                <w:lang w:eastAsia="ru-RU"/>
              </w:rPr>
            </w:pPr>
            <w:r w:rsidRPr="004272FF">
              <w:rPr>
                <w:rFonts w:ascii="Times New Roman" w:eastAsia="Times New Roman" w:hAnsi="Times New Roman" w:cs="Times New Roman"/>
                <w:b/>
                <w:bCs/>
                <w:sz w:val="24"/>
                <w:szCs w:val="24"/>
              </w:rPr>
              <w:t>3,5</w:t>
            </w:r>
          </w:p>
        </w:tc>
        <w:tc>
          <w:tcPr>
            <w:tcW w:w="1197" w:type="dxa"/>
            <w:shd w:val="clear" w:color="auto" w:fill="auto"/>
            <w:vAlign w:val="center"/>
          </w:tcPr>
          <w:p w14:paraId="1C7B2FFC" w14:textId="50FAD420" w:rsidR="00B32134" w:rsidRPr="004272FF" w:rsidRDefault="00B32134" w:rsidP="00B32134">
            <w:pPr>
              <w:spacing w:after="0" w:line="240" w:lineRule="auto"/>
              <w:contextualSpacing/>
              <w:jc w:val="center"/>
              <w:rPr>
                <w:rFonts w:ascii="Times New Roman" w:eastAsia="Times New Roman" w:hAnsi="Times New Roman" w:cs="Times New Roman"/>
                <w:sz w:val="24"/>
                <w:szCs w:val="24"/>
                <w:lang w:eastAsia="ru-RU"/>
              </w:rPr>
            </w:pPr>
            <w:r w:rsidRPr="004272FF">
              <w:rPr>
                <w:rFonts w:ascii="Times New Roman" w:eastAsia="Times New Roman" w:hAnsi="Times New Roman" w:cs="Times New Roman"/>
                <w:b/>
                <w:bCs/>
                <w:sz w:val="24"/>
                <w:szCs w:val="24"/>
                <w:lang w:eastAsia="ru-RU"/>
              </w:rPr>
              <w:t>3,5</w:t>
            </w:r>
          </w:p>
        </w:tc>
      </w:tr>
      <w:tr w:rsidR="00B32134" w:rsidRPr="003D0703" w14:paraId="76A45C80" w14:textId="77777777" w:rsidTr="00DC5934">
        <w:trPr>
          <w:trHeight w:val="20"/>
          <w:jc w:val="center"/>
        </w:trPr>
        <w:tc>
          <w:tcPr>
            <w:tcW w:w="570" w:type="dxa"/>
            <w:shd w:val="clear" w:color="auto" w:fill="auto"/>
            <w:vAlign w:val="center"/>
          </w:tcPr>
          <w:p w14:paraId="1EFF5404"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15934" w:type="dxa"/>
            <w:gridSpan w:val="15"/>
            <w:shd w:val="clear" w:color="auto" w:fill="FFFFFF" w:themeFill="background1"/>
            <w:vAlign w:val="center"/>
          </w:tcPr>
          <w:p w14:paraId="7E2F462E" w14:textId="02831368" w:rsidR="00B32134" w:rsidRPr="00D55C52" w:rsidRDefault="00B32134" w:rsidP="00B32134">
            <w:pPr>
              <w:spacing w:after="0" w:line="240" w:lineRule="auto"/>
              <w:contextualSpacing/>
              <w:jc w:val="center"/>
              <w:rPr>
                <w:rFonts w:ascii="Times New Roman" w:hAnsi="Times New Roman" w:cs="Times New Roman"/>
                <w:sz w:val="24"/>
                <w:szCs w:val="24"/>
                <w:lang w:val="kk-KZ" w:bidi="ru-RU"/>
              </w:rPr>
            </w:pPr>
            <w:r w:rsidRPr="00D55C52">
              <w:rPr>
                <w:rFonts w:ascii="Times New Roman" w:eastAsia="Times New Roman" w:hAnsi="Times New Roman" w:cs="Times New Roman"/>
                <w:b/>
                <w:bCs/>
                <w:kern w:val="24"/>
                <w:sz w:val="24"/>
                <w:szCs w:val="24"/>
                <w:lang w:val="kk-KZ" w:eastAsia="ru-RU"/>
              </w:rPr>
              <w:t>Мақсат. Халықты жұмыспен қамтуға жәрдемдесу және әлеуметтік қолдаудың атаулылығын күшейту</w:t>
            </w:r>
          </w:p>
        </w:tc>
      </w:tr>
      <w:tr w:rsidR="00B32134" w:rsidRPr="003D0703" w14:paraId="5F033E00" w14:textId="77777777" w:rsidTr="00DC5934">
        <w:trPr>
          <w:trHeight w:val="20"/>
          <w:jc w:val="center"/>
        </w:trPr>
        <w:tc>
          <w:tcPr>
            <w:tcW w:w="570" w:type="dxa"/>
            <w:shd w:val="clear" w:color="auto" w:fill="auto"/>
            <w:vAlign w:val="center"/>
          </w:tcPr>
          <w:p w14:paraId="1A7D9C34"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15934" w:type="dxa"/>
            <w:gridSpan w:val="15"/>
            <w:shd w:val="clear" w:color="auto" w:fill="FFFFFF" w:themeFill="background1"/>
            <w:vAlign w:val="center"/>
          </w:tcPr>
          <w:p w14:paraId="4FC54C0C" w14:textId="40BDE6B1" w:rsidR="00B32134" w:rsidRPr="004D41F4" w:rsidRDefault="00B32134" w:rsidP="00B32134">
            <w:pPr>
              <w:spacing w:after="0" w:line="240" w:lineRule="auto"/>
              <w:contextualSpacing/>
              <w:jc w:val="center"/>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М</w:t>
            </w:r>
            <w:r w:rsidRPr="00D55C52">
              <w:rPr>
                <w:rFonts w:ascii="Times New Roman" w:eastAsia="Times New Roman" w:hAnsi="Times New Roman" w:cs="Times New Roman"/>
                <w:b/>
                <w:bCs/>
                <w:kern w:val="24"/>
                <w:sz w:val="24"/>
                <w:szCs w:val="24"/>
                <w:lang w:val="kk-KZ" w:eastAsia="ru-RU"/>
              </w:rPr>
              <w:t>індет. 3,3 млн астам азаматты жұмысқа орналастыру, оның ішінде жастар – 2,3 млн адамнан кем емес</w:t>
            </w:r>
          </w:p>
        </w:tc>
      </w:tr>
      <w:tr w:rsidR="00DD060C" w:rsidRPr="00955AB2" w14:paraId="7CD417BC" w14:textId="77777777" w:rsidTr="00DD060C">
        <w:trPr>
          <w:trHeight w:val="20"/>
          <w:jc w:val="center"/>
        </w:trPr>
        <w:tc>
          <w:tcPr>
            <w:tcW w:w="570" w:type="dxa"/>
            <w:shd w:val="clear" w:color="auto" w:fill="auto"/>
            <w:vAlign w:val="center"/>
          </w:tcPr>
          <w:p w14:paraId="1A6E7772"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3E9E2B30" w14:textId="77777777" w:rsidR="00B32134" w:rsidRPr="00D55C52" w:rsidRDefault="00B32134" w:rsidP="00B32134">
            <w:pPr>
              <w:spacing w:after="0" w:line="240" w:lineRule="auto"/>
              <w:contextualSpacing/>
              <w:rPr>
                <w:rFonts w:ascii="Times New Roman" w:eastAsia="Times New Roman" w:hAnsi="Times New Roman" w:cs="Times New Roman"/>
                <w:b/>
                <w:bCs/>
                <w:kern w:val="24"/>
                <w:sz w:val="24"/>
                <w:szCs w:val="24"/>
                <w:lang w:val="kk-KZ" w:eastAsia="ru-RU"/>
              </w:rPr>
            </w:pPr>
            <w:r w:rsidRPr="00D55C52">
              <w:rPr>
                <w:rFonts w:ascii="Times New Roman" w:eastAsia="Times New Roman" w:hAnsi="Times New Roman" w:cs="Times New Roman"/>
                <w:b/>
                <w:bCs/>
                <w:kern w:val="24"/>
                <w:sz w:val="24"/>
                <w:szCs w:val="24"/>
                <w:lang w:val="kk-KZ" w:eastAsia="ru-RU"/>
              </w:rPr>
              <w:t xml:space="preserve">1.1 нәтиже көрсеткіші </w:t>
            </w:r>
          </w:p>
          <w:p w14:paraId="1AE9040B" w14:textId="54EB97B1" w:rsidR="00B32134" w:rsidRPr="00D55C52" w:rsidRDefault="00B32134" w:rsidP="00B32134">
            <w:pPr>
              <w:spacing w:after="0" w:line="240" w:lineRule="auto"/>
              <w:contextualSpacing/>
              <w:rPr>
                <w:rFonts w:ascii="Times New Roman" w:hAnsi="Times New Roman" w:cs="Times New Roman"/>
                <w:bCs/>
                <w:i/>
                <w:sz w:val="24"/>
                <w:szCs w:val="24"/>
                <w:lang w:val="kk-KZ"/>
              </w:rPr>
            </w:pPr>
            <w:r w:rsidRPr="00D55C52">
              <w:rPr>
                <w:rFonts w:ascii="Times New Roman" w:eastAsia="Times New Roman" w:hAnsi="Times New Roman" w:cs="Times New Roman"/>
                <w:bCs/>
                <w:kern w:val="24"/>
                <w:sz w:val="24"/>
                <w:szCs w:val="24"/>
                <w:lang w:val="kk-KZ" w:eastAsia="ru-RU"/>
              </w:rPr>
              <w:t>Жұмысқа орналастырылған азаматтардың, оның ішінде жастардың саны</w:t>
            </w:r>
          </w:p>
        </w:tc>
        <w:tc>
          <w:tcPr>
            <w:tcW w:w="1848" w:type="dxa"/>
            <w:shd w:val="clear" w:color="auto" w:fill="auto"/>
            <w:vAlign w:val="center"/>
          </w:tcPr>
          <w:p w14:paraId="784CD33D" w14:textId="54FC7266"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D55C52">
              <w:rPr>
                <w:rFonts w:ascii="Times New Roman" w:hAnsi="Times New Roman" w:cs="Times New Roman"/>
                <w:sz w:val="24"/>
                <w:szCs w:val="24"/>
                <w:lang w:val="kk-KZ"/>
              </w:rPr>
              <w:t>Облыс әкімінің жетекшілік ететін орын</w:t>
            </w:r>
            <w:r w:rsidR="00E307B0">
              <w:rPr>
                <w:rFonts w:ascii="Times New Roman" w:hAnsi="Times New Roman" w:cs="Times New Roman"/>
                <w:sz w:val="24"/>
                <w:szCs w:val="24"/>
                <w:lang w:val="kk-KZ"/>
              </w:rPr>
              <w:t>басары Елеуов Г.А., ЖҚҮӘББ</w:t>
            </w:r>
          </w:p>
        </w:tc>
        <w:tc>
          <w:tcPr>
            <w:tcW w:w="1791" w:type="dxa"/>
            <w:gridSpan w:val="2"/>
            <w:shd w:val="clear" w:color="auto" w:fill="auto"/>
            <w:vAlign w:val="center"/>
          </w:tcPr>
          <w:p w14:paraId="3650C2AC" w14:textId="5B19AEE6" w:rsidR="00B32134" w:rsidRPr="00D55C52"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53490F88" w14:textId="36C91EEA"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4D41F4">
              <w:rPr>
                <w:rFonts w:ascii="Times New Roman" w:eastAsia="Times New Roman" w:hAnsi="Times New Roman" w:cs="Times New Roman"/>
                <w:kern w:val="24"/>
                <w:sz w:val="24"/>
                <w:szCs w:val="24"/>
                <w:lang w:eastAsia="ru-RU"/>
              </w:rPr>
              <w:t xml:space="preserve"> </w:t>
            </w:r>
            <w:r>
              <w:rPr>
                <w:rFonts w:ascii="Times New Roman" w:eastAsia="Times New Roman" w:hAnsi="Times New Roman" w:cs="Times New Roman"/>
                <w:kern w:val="24"/>
                <w:sz w:val="24"/>
                <w:szCs w:val="24"/>
                <w:lang w:val="kk-KZ" w:eastAsia="ru-RU"/>
              </w:rPr>
              <w:t>адам</w:t>
            </w:r>
          </w:p>
        </w:tc>
        <w:tc>
          <w:tcPr>
            <w:tcW w:w="952" w:type="dxa"/>
            <w:shd w:val="clear" w:color="auto" w:fill="auto"/>
            <w:vAlign w:val="center"/>
          </w:tcPr>
          <w:p w14:paraId="4040FD0C" w14:textId="3DA5F582"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34 961</w:t>
            </w:r>
          </w:p>
          <w:p w14:paraId="18388217" w14:textId="77777777" w:rsidR="00B32134" w:rsidRPr="007677C8" w:rsidRDefault="00B32134" w:rsidP="00B32134">
            <w:pPr>
              <w:spacing w:after="0" w:line="240" w:lineRule="auto"/>
              <w:jc w:val="center"/>
              <w:rPr>
                <w:rFonts w:ascii="Times New Roman" w:hAnsi="Times New Roman"/>
                <w:sz w:val="24"/>
                <w:szCs w:val="20"/>
              </w:rPr>
            </w:pPr>
            <w:r w:rsidRPr="007677C8">
              <w:rPr>
                <w:rFonts w:ascii="Times New Roman" w:hAnsi="Times New Roman"/>
                <w:sz w:val="24"/>
                <w:szCs w:val="20"/>
              </w:rPr>
              <w:t>оның ішінде жастар</w:t>
            </w:r>
          </w:p>
          <w:p w14:paraId="34E5C673" w14:textId="4AE35FD5" w:rsidR="00B32134" w:rsidRPr="00D55C52" w:rsidRDefault="00B32134" w:rsidP="00B32134">
            <w:pPr>
              <w:spacing w:after="0" w:line="240" w:lineRule="auto"/>
              <w:contextualSpacing/>
              <w:jc w:val="center"/>
              <w:rPr>
                <w:rFonts w:ascii="Times New Roman" w:hAnsi="Times New Roman" w:cs="Times New Roman"/>
                <w:szCs w:val="24"/>
              </w:rPr>
            </w:pPr>
            <w:r w:rsidRPr="007677C8">
              <w:rPr>
                <w:rFonts w:ascii="Times New Roman" w:hAnsi="Times New Roman"/>
                <w:sz w:val="24"/>
                <w:szCs w:val="20"/>
              </w:rPr>
              <w:t>16 718</w:t>
            </w:r>
          </w:p>
        </w:tc>
        <w:tc>
          <w:tcPr>
            <w:tcW w:w="1070" w:type="dxa"/>
            <w:gridSpan w:val="2"/>
            <w:shd w:val="clear" w:color="auto" w:fill="FFFFFF" w:themeFill="background1"/>
            <w:vAlign w:val="center"/>
          </w:tcPr>
          <w:p w14:paraId="29060C1D"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6DFAEEC9" w14:textId="680B82C2" w:rsidR="00B32134" w:rsidRPr="007677C8" w:rsidRDefault="00B32134" w:rsidP="00B32134">
            <w:pPr>
              <w:spacing w:after="0" w:line="240" w:lineRule="auto"/>
              <w:contextualSpacing/>
              <w:jc w:val="center"/>
              <w:rPr>
                <w:rFonts w:ascii="Times New Roman" w:hAnsi="Times New Roman" w:cs="Times New Roman"/>
                <w:sz w:val="24"/>
                <w:szCs w:val="24"/>
              </w:rPr>
            </w:pPr>
            <w:r w:rsidRPr="007677C8">
              <w:rPr>
                <w:rFonts w:ascii="Times New Roman" w:hAnsi="Times New Roman"/>
                <w:sz w:val="24"/>
                <w:szCs w:val="20"/>
              </w:rPr>
              <w:t>19 504</w:t>
            </w:r>
          </w:p>
        </w:tc>
        <w:tc>
          <w:tcPr>
            <w:tcW w:w="1176" w:type="dxa"/>
            <w:gridSpan w:val="2"/>
            <w:shd w:val="clear" w:color="auto" w:fill="FFFFFF" w:themeFill="background1"/>
            <w:vAlign w:val="center"/>
          </w:tcPr>
          <w:p w14:paraId="64021932"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4EA77A06" w14:textId="3F8D740C"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22 639</w:t>
            </w:r>
          </w:p>
        </w:tc>
        <w:tc>
          <w:tcPr>
            <w:tcW w:w="1217" w:type="dxa"/>
            <w:gridSpan w:val="2"/>
            <w:shd w:val="clear" w:color="auto" w:fill="FFFFFF" w:themeFill="background1"/>
            <w:vAlign w:val="center"/>
          </w:tcPr>
          <w:p w14:paraId="7BF2C161"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0A010C54" w14:textId="2AF197AE"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28 908</w:t>
            </w:r>
          </w:p>
        </w:tc>
        <w:tc>
          <w:tcPr>
            <w:tcW w:w="1156" w:type="dxa"/>
            <w:shd w:val="clear" w:color="auto" w:fill="FFFFFF" w:themeFill="background1"/>
            <w:vAlign w:val="center"/>
          </w:tcPr>
          <w:p w14:paraId="7C912C22"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6542A551" w14:textId="68570BDC"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29 256</w:t>
            </w:r>
          </w:p>
        </w:tc>
        <w:tc>
          <w:tcPr>
            <w:tcW w:w="1176" w:type="dxa"/>
            <w:shd w:val="clear" w:color="auto" w:fill="FFFFFF" w:themeFill="background1"/>
            <w:vAlign w:val="center"/>
          </w:tcPr>
          <w:p w14:paraId="306D6AEC"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48CCF41C" w14:textId="70ABA4BE"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29 256</w:t>
            </w:r>
          </w:p>
        </w:tc>
        <w:tc>
          <w:tcPr>
            <w:tcW w:w="1197" w:type="dxa"/>
            <w:shd w:val="clear" w:color="auto" w:fill="FFFFFF" w:themeFill="background1"/>
            <w:vAlign w:val="center"/>
          </w:tcPr>
          <w:p w14:paraId="5C23D933" w14:textId="77777777" w:rsidR="00B32134" w:rsidRPr="007677C8" w:rsidRDefault="00B32134" w:rsidP="00B32134">
            <w:pPr>
              <w:spacing w:after="0" w:line="240" w:lineRule="auto"/>
              <w:contextualSpacing/>
              <w:jc w:val="center"/>
              <w:rPr>
                <w:rFonts w:ascii="Times New Roman" w:eastAsia="Times New Roman" w:hAnsi="Times New Roman" w:cs="Times New Roman"/>
                <w:sz w:val="24"/>
                <w:szCs w:val="24"/>
                <w:lang w:val="kk-KZ" w:eastAsia="ru-RU"/>
              </w:rPr>
            </w:pPr>
            <w:r w:rsidRPr="007677C8">
              <w:rPr>
                <w:rFonts w:ascii="Times New Roman" w:eastAsia="Times New Roman" w:hAnsi="Times New Roman" w:cs="Times New Roman"/>
                <w:sz w:val="24"/>
                <w:szCs w:val="24"/>
                <w:lang w:val="kk-KZ" w:eastAsia="ru-RU"/>
              </w:rPr>
              <w:t>33 436 оның ішінде жастар</w:t>
            </w:r>
          </w:p>
          <w:p w14:paraId="79BDAE49" w14:textId="66505CBB" w:rsidR="00B32134" w:rsidRPr="007677C8" w:rsidRDefault="00B32134" w:rsidP="00B32134">
            <w:pPr>
              <w:spacing w:after="0" w:line="240" w:lineRule="auto"/>
              <w:contextualSpacing/>
              <w:jc w:val="center"/>
              <w:rPr>
                <w:rFonts w:ascii="Times New Roman" w:hAnsi="Times New Roman" w:cs="Times New Roman"/>
                <w:color w:val="000000"/>
                <w:sz w:val="24"/>
                <w:szCs w:val="24"/>
                <w:lang w:bidi="ru-RU"/>
              </w:rPr>
            </w:pPr>
            <w:r w:rsidRPr="007677C8">
              <w:rPr>
                <w:rFonts w:ascii="Times New Roman" w:eastAsia="Times New Roman" w:hAnsi="Times New Roman" w:cs="Times New Roman"/>
                <w:sz w:val="24"/>
                <w:szCs w:val="24"/>
                <w:lang w:val="kk-KZ" w:eastAsia="ru-RU"/>
              </w:rPr>
              <w:t>29 256</w:t>
            </w:r>
          </w:p>
        </w:tc>
      </w:tr>
      <w:tr w:rsidR="00DD060C" w:rsidRPr="00955AB2" w14:paraId="40796719" w14:textId="77777777" w:rsidTr="00DD060C">
        <w:trPr>
          <w:trHeight w:val="20"/>
          <w:jc w:val="center"/>
        </w:trPr>
        <w:tc>
          <w:tcPr>
            <w:tcW w:w="570" w:type="dxa"/>
            <w:shd w:val="clear" w:color="auto" w:fill="auto"/>
            <w:vAlign w:val="center"/>
          </w:tcPr>
          <w:p w14:paraId="6F9F72D1"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5304AEF1" w14:textId="789D4F1F" w:rsidR="00B32134" w:rsidRPr="00D55C52" w:rsidRDefault="00B32134" w:rsidP="00B32134">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75B8267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4A9B2E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D40F699" w14:textId="36A0FD75" w:rsidR="00B32134" w:rsidRPr="004D41F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70412BA3" w14:textId="00DEB51B"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0F340753" w14:textId="37EFAD78"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5A09BF69" w14:textId="78BA1128" w:rsidR="00B32134" w:rsidRPr="004D41F4" w:rsidRDefault="00B32134" w:rsidP="00B32134">
            <w:pPr>
              <w:spacing w:after="0" w:line="240" w:lineRule="auto"/>
              <w:contextualSpacing/>
              <w:jc w:val="center"/>
              <w:rPr>
                <w:rFonts w:ascii="Times New Roman" w:hAnsi="Times New Roman" w:cs="Times New Roman"/>
                <w:sz w:val="24"/>
                <w:szCs w:val="24"/>
                <w:lang w:bidi="ru-RU"/>
              </w:rPr>
            </w:pPr>
            <w:r w:rsidRPr="0098122D">
              <w:rPr>
                <w:rFonts w:ascii="Times New Roman" w:hAnsi="Times New Roman" w:cs="Times New Roman"/>
                <w:b/>
                <w:color w:val="000000"/>
                <w:sz w:val="24"/>
                <w:szCs w:val="24"/>
                <w:lang w:bidi="ru-RU"/>
              </w:rPr>
              <w:t>5 283,3</w:t>
            </w:r>
          </w:p>
        </w:tc>
        <w:tc>
          <w:tcPr>
            <w:tcW w:w="1217" w:type="dxa"/>
            <w:gridSpan w:val="2"/>
            <w:shd w:val="clear" w:color="auto" w:fill="auto"/>
            <w:vAlign w:val="center"/>
          </w:tcPr>
          <w:p w14:paraId="43010B31" w14:textId="153128BD" w:rsidR="00B32134" w:rsidRPr="004D41F4" w:rsidRDefault="00B32134" w:rsidP="00B32134">
            <w:pPr>
              <w:spacing w:after="0" w:line="240" w:lineRule="auto"/>
              <w:contextualSpacing/>
              <w:jc w:val="center"/>
              <w:rPr>
                <w:rFonts w:ascii="Times New Roman" w:hAnsi="Times New Roman" w:cs="Times New Roman"/>
                <w:sz w:val="24"/>
                <w:szCs w:val="24"/>
                <w:lang w:bidi="ru-RU"/>
              </w:rPr>
            </w:pPr>
            <w:r w:rsidRPr="0098122D">
              <w:rPr>
                <w:rFonts w:ascii="Times New Roman" w:hAnsi="Times New Roman" w:cs="Times New Roman"/>
                <w:b/>
                <w:color w:val="000000"/>
                <w:sz w:val="24"/>
                <w:szCs w:val="24"/>
                <w:lang w:bidi="ru-RU"/>
              </w:rPr>
              <w:t>5 283,3</w:t>
            </w:r>
          </w:p>
        </w:tc>
        <w:tc>
          <w:tcPr>
            <w:tcW w:w="1156" w:type="dxa"/>
            <w:shd w:val="clear" w:color="auto" w:fill="auto"/>
            <w:vAlign w:val="center"/>
          </w:tcPr>
          <w:p w14:paraId="1A172DCC" w14:textId="19F4A238" w:rsidR="00B32134" w:rsidRPr="004D41F4" w:rsidRDefault="00B32134" w:rsidP="00B32134">
            <w:pPr>
              <w:spacing w:after="0" w:line="240" w:lineRule="auto"/>
              <w:contextualSpacing/>
              <w:jc w:val="center"/>
              <w:rPr>
                <w:rFonts w:ascii="Times New Roman" w:hAnsi="Times New Roman" w:cs="Times New Roman"/>
                <w:sz w:val="24"/>
                <w:szCs w:val="24"/>
                <w:lang w:bidi="ru-RU"/>
              </w:rPr>
            </w:pPr>
            <w:r w:rsidRPr="0098122D">
              <w:rPr>
                <w:rFonts w:ascii="Times New Roman" w:hAnsi="Times New Roman" w:cs="Times New Roman"/>
                <w:b/>
                <w:color w:val="000000"/>
                <w:sz w:val="24"/>
                <w:szCs w:val="24"/>
                <w:lang w:bidi="ru-RU"/>
              </w:rPr>
              <w:t>5 283,3</w:t>
            </w:r>
          </w:p>
        </w:tc>
        <w:tc>
          <w:tcPr>
            <w:tcW w:w="1176" w:type="dxa"/>
            <w:shd w:val="clear" w:color="auto" w:fill="auto"/>
            <w:vAlign w:val="center"/>
          </w:tcPr>
          <w:p w14:paraId="06449A2B" w14:textId="590003BA" w:rsidR="00B32134" w:rsidRPr="004D41F4" w:rsidRDefault="00B32134" w:rsidP="00B32134">
            <w:pPr>
              <w:spacing w:after="0" w:line="240" w:lineRule="auto"/>
              <w:contextualSpacing/>
              <w:jc w:val="center"/>
              <w:rPr>
                <w:rFonts w:ascii="Times New Roman" w:hAnsi="Times New Roman" w:cs="Times New Roman"/>
                <w:b/>
                <w:sz w:val="24"/>
                <w:szCs w:val="24"/>
                <w:lang w:bidi="ru-RU"/>
              </w:rPr>
            </w:pPr>
            <w:r w:rsidRPr="0098122D">
              <w:rPr>
                <w:rFonts w:ascii="Times New Roman" w:hAnsi="Times New Roman" w:cs="Times New Roman"/>
                <w:b/>
                <w:color w:val="000000"/>
                <w:sz w:val="24"/>
                <w:szCs w:val="24"/>
                <w:lang w:bidi="ru-RU"/>
              </w:rPr>
              <w:t>5 283,3</w:t>
            </w:r>
          </w:p>
        </w:tc>
        <w:tc>
          <w:tcPr>
            <w:tcW w:w="1197" w:type="dxa"/>
            <w:shd w:val="clear" w:color="auto" w:fill="auto"/>
            <w:vAlign w:val="center"/>
          </w:tcPr>
          <w:p w14:paraId="10DB19CC" w14:textId="709BD80D" w:rsidR="00B32134" w:rsidRPr="004D41F4" w:rsidRDefault="00B32134" w:rsidP="00B32134">
            <w:pPr>
              <w:spacing w:after="0" w:line="240" w:lineRule="auto"/>
              <w:contextualSpacing/>
              <w:jc w:val="center"/>
              <w:rPr>
                <w:rFonts w:ascii="Times New Roman" w:hAnsi="Times New Roman" w:cs="Times New Roman"/>
                <w:b/>
                <w:color w:val="000000"/>
                <w:sz w:val="24"/>
                <w:szCs w:val="24"/>
                <w:lang w:bidi="ru-RU"/>
              </w:rPr>
            </w:pPr>
            <w:r w:rsidRPr="0098122D">
              <w:rPr>
                <w:rFonts w:ascii="Times New Roman" w:hAnsi="Times New Roman" w:cs="Times New Roman"/>
                <w:b/>
                <w:color w:val="000000"/>
                <w:sz w:val="24"/>
                <w:szCs w:val="24"/>
                <w:lang w:bidi="ru-RU"/>
              </w:rPr>
              <w:t>5 283,3</w:t>
            </w:r>
          </w:p>
        </w:tc>
      </w:tr>
      <w:tr w:rsidR="00DD060C" w:rsidRPr="00955AB2" w14:paraId="041B122F" w14:textId="77777777" w:rsidTr="00DD060C">
        <w:trPr>
          <w:trHeight w:val="1289"/>
          <w:jc w:val="center"/>
        </w:trPr>
        <w:tc>
          <w:tcPr>
            <w:tcW w:w="570" w:type="dxa"/>
            <w:shd w:val="clear" w:color="auto" w:fill="auto"/>
            <w:vAlign w:val="center"/>
          </w:tcPr>
          <w:p w14:paraId="581816AA" w14:textId="63C65CBB"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F2A501A" w14:textId="4D5364A4" w:rsidR="00B32134" w:rsidRPr="004D41F4"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PISA тестілеуі негізінде орта бі</w:t>
            </w:r>
            <w:proofErr w:type="gramStart"/>
            <w:r w:rsidRPr="00D55C52">
              <w:rPr>
                <w:rFonts w:ascii="Times New Roman" w:hAnsi="Times New Roman" w:cs="Times New Roman"/>
                <w:bCs/>
                <w:sz w:val="24"/>
                <w:szCs w:val="24"/>
              </w:rPr>
              <w:t>л</w:t>
            </w:r>
            <w:proofErr w:type="gramEnd"/>
            <w:r w:rsidRPr="00D55C52">
              <w:rPr>
                <w:rFonts w:ascii="Times New Roman" w:hAnsi="Times New Roman" w:cs="Times New Roman"/>
                <w:bCs/>
                <w:sz w:val="24"/>
                <w:szCs w:val="24"/>
              </w:rPr>
              <w:t>ім беру нәтижелерінің сапасы, балл</w:t>
            </w:r>
          </w:p>
        </w:tc>
        <w:tc>
          <w:tcPr>
            <w:tcW w:w="1848" w:type="dxa"/>
            <w:vMerge w:val="restart"/>
            <w:shd w:val="clear" w:color="auto" w:fill="auto"/>
            <w:vAlign w:val="center"/>
          </w:tcPr>
          <w:p w14:paraId="054FAED8" w14:textId="5C77A36D"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D55C52">
              <w:rPr>
                <w:rFonts w:ascii="Times New Roman" w:hAnsi="Times New Roman" w:cs="Times New Roman"/>
                <w:sz w:val="24"/>
                <w:szCs w:val="24"/>
              </w:rPr>
              <w:t>Облыс әкі</w:t>
            </w:r>
            <w:proofErr w:type="gramStart"/>
            <w:r w:rsidRPr="00D55C52">
              <w:rPr>
                <w:rFonts w:ascii="Times New Roman" w:hAnsi="Times New Roman" w:cs="Times New Roman"/>
                <w:sz w:val="24"/>
                <w:szCs w:val="24"/>
              </w:rPr>
              <w:t>м</w:t>
            </w:r>
            <w:proofErr w:type="gramEnd"/>
            <w:r w:rsidRPr="00D55C52">
              <w:rPr>
                <w:rFonts w:ascii="Times New Roman" w:hAnsi="Times New Roman" w:cs="Times New Roman"/>
                <w:sz w:val="24"/>
                <w:szCs w:val="24"/>
              </w:rPr>
              <w:t xml:space="preserve">інің жетекшілік ететін орынбасары </w:t>
            </w:r>
            <w:r>
              <w:rPr>
                <w:rFonts w:ascii="Times New Roman" w:hAnsi="Times New Roman" w:cs="Times New Roman"/>
                <w:sz w:val="24"/>
                <w:szCs w:val="24"/>
              </w:rPr>
              <w:t xml:space="preserve">Батырхан Ж.Н., </w:t>
            </w:r>
            <w:r>
              <w:rPr>
                <w:rFonts w:ascii="Times New Roman" w:hAnsi="Times New Roman" w:cs="Times New Roman"/>
                <w:sz w:val="24"/>
                <w:szCs w:val="24"/>
                <w:lang w:val="kk-KZ"/>
              </w:rPr>
              <w:t>ББ</w:t>
            </w:r>
          </w:p>
        </w:tc>
        <w:tc>
          <w:tcPr>
            <w:tcW w:w="1791" w:type="dxa"/>
            <w:gridSpan w:val="2"/>
            <w:vMerge w:val="restart"/>
            <w:shd w:val="clear" w:color="auto" w:fill="auto"/>
            <w:vAlign w:val="center"/>
          </w:tcPr>
          <w:p w14:paraId="5CF34D30" w14:textId="08A1DFE6" w:rsidR="00B32134" w:rsidRPr="004D41F4" w:rsidRDefault="00B32134" w:rsidP="00B32134">
            <w:pPr>
              <w:spacing w:after="0" w:line="240" w:lineRule="auto"/>
              <w:contextualSpacing/>
              <w:jc w:val="center"/>
              <w:rPr>
                <w:rFonts w:ascii="Times New Roman" w:hAnsi="Times New Roman" w:cs="Times New Roman"/>
                <w:sz w:val="24"/>
                <w:szCs w:val="24"/>
              </w:rPr>
            </w:pPr>
            <w:r w:rsidRPr="00D55C52">
              <w:rPr>
                <w:rFonts w:ascii="Times New Roman" w:hAnsi="Times New Roman" w:cs="Times New Roman"/>
                <w:sz w:val="24"/>
                <w:szCs w:val="24"/>
              </w:rPr>
              <w:t>ЭЫДҰ есебі</w:t>
            </w:r>
          </w:p>
        </w:tc>
        <w:tc>
          <w:tcPr>
            <w:tcW w:w="1442" w:type="dxa"/>
            <w:shd w:val="clear" w:color="auto" w:fill="auto"/>
            <w:vAlign w:val="center"/>
          </w:tcPr>
          <w:p w14:paraId="7CE5178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7BC4A83A"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4276A19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22D0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6DD4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2F3C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F327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F23BE" w14:textId="77777777" w:rsidR="00B32134" w:rsidRPr="004D41F4" w:rsidRDefault="00B32134" w:rsidP="00B32134">
            <w:pPr>
              <w:spacing w:after="0" w:line="240" w:lineRule="auto"/>
              <w:contextualSpacing/>
              <w:jc w:val="center"/>
              <w:rPr>
                <w:rFonts w:ascii="Times New Roman" w:hAnsi="Times New Roman" w:cs="Times New Roman"/>
                <w:color w:val="FF0000"/>
                <w:sz w:val="24"/>
                <w:szCs w:val="24"/>
              </w:rPr>
            </w:pPr>
          </w:p>
        </w:tc>
      </w:tr>
      <w:tr w:rsidR="00DD060C" w:rsidRPr="00955AB2" w14:paraId="5FB2E5FD" w14:textId="77777777" w:rsidTr="00DD060C">
        <w:trPr>
          <w:trHeight w:val="20"/>
          <w:jc w:val="center"/>
        </w:trPr>
        <w:tc>
          <w:tcPr>
            <w:tcW w:w="570" w:type="dxa"/>
            <w:shd w:val="clear" w:color="auto" w:fill="auto"/>
            <w:vAlign w:val="center"/>
          </w:tcPr>
          <w:p w14:paraId="616F6C61" w14:textId="36B3AAE0"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7</w:t>
            </w:r>
          </w:p>
        </w:tc>
        <w:tc>
          <w:tcPr>
            <w:tcW w:w="2909" w:type="dxa"/>
            <w:shd w:val="clear" w:color="auto" w:fill="auto"/>
            <w:vAlign w:val="center"/>
          </w:tcPr>
          <w:p w14:paraId="765CBB21" w14:textId="22F399AD" w:rsidR="00B32134" w:rsidRPr="004D41F4" w:rsidRDefault="00B32134" w:rsidP="00B32134">
            <w:pPr>
              <w:spacing w:after="0" w:line="240" w:lineRule="auto"/>
              <w:ind w:left="20"/>
              <w:rPr>
                <w:rFonts w:ascii="Times New Roman" w:hAnsi="Times New Roman" w:cs="Times New Roman"/>
                <w:b/>
                <w:bCs/>
                <w:sz w:val="24"/>
                <w:szCs w:val="24"/>
              </w:rPr>
            </w:pPr>
            <w:r w:rsidRPr="004D41F4">
              <w:rPr>
                <w:rFonts w:ascii="Times New Roman" w:hAnsi="Times New Roman" w:cs="Times New Roman"/>
                <w:b/>
                <w:bCs/>
                <w:sz w:val="24"/>
                <w:szCs w:val="24"/>
              </w:rPr>
              <w:t xml:space="preserve">7 </w:t>
            </w:r>
            <w:r>
              <w:rPr>
                <w:rFonts w:ascii="Times New Roman" w:eastAsia="Times New Roman" w:hAnsi="Times New Roman" w:cs="Times New Roman"/>
                <w:b/>
                <w:kern w:val="24"/>
                <w:sz w:val="24"/>
                <w:szCs w:val="24"/>
                <w:lang w:val="kk-KZ" w:eastAsia="ru-RU"/>
              </w:rPr>
              <w:t>НҰИ</w:t>
            </w:r>
            <w:r w:rsidRPr="004D41F4">
              <w:rPr>
                <w:rFonts w:ascii="Times New Roman" w:hAnsi="Times New Roman" w:cs="Times New Roman"/>
                <w:b/>
                <w:bCs/>
                <w:sz w:val="24"/>
                <w:szCs w:val="24"/>
              </w:rPr>
              <w:t>.</w:t>
            </w:r>
          </w:p>
          <w:p w14:paraId="0A9DC140" w14:textId="05349442" w:rsidR="00B32134" w:rsidRPr="004D41F4" w:rsidRDefault="00B32134" w:rsidP="00B32134">
            <w:pPr>
              <w:spacing w:after="0" w:line="240" w:lineRule="auto"/>
              <w:ind w:left="20"/>
              <w:rPr>
                <w:rFonts w:ascii="Times New Roman" w:eastAsia="Times New Roman" w:hAnsi="Times New Roman" w:cs="Times New Roman"/>
                <w:b/>
                <w:bCs/>
                <w:kern w:val="24"/>
                <w:sz w:val="24"/>
                <w:szCs w:val="24"/>
                <w:lang w:eastAsia="ru-RU"/>
              </w:rPr>
            </w:pPr>
            <w:proofErr w:type="gramStart"/>
            <w:r w:rsidRPr="00D55C52">
              <w:rPr>
                <w:rFonts w:ascii="Times New Roman" w:hAnsi="Times New Roman" w:cs="Times New Roman"/>
                <w:bCs/>
                <w:sz w:val="24"/>
                <w:szCs w:val="24"/>
              </w:rPr>
              <w:t>О</w:t>
            </w:r>
            <w:proofErr w:type="gramEnd"/>
            <w:r w:rsidRPr="00D55C52">
              <w:rPr>
                <w:rFonts w:ascii="Times New Roman" w:hAnsi="Times New Roman" w:cs="Times New Roman"/>
                <w:bCs/>
                <w:sz w:val="24"/>
                <w:szCs w:val="24"/>
              </w:rPr>
              <w:t>қу сауаттылығы</w:t>
            </w:r>
            <w:r w:rsidRPr="00D55C52">
              <w:rPr>
                <w:rFonts w:ascii="Times New Roman" w:hAnsi="Times New Roman" w:cs="Times New Roman"/>
                <w:bCs/>
                <w:i/>
                <w:sz w:val="24"/>
                <w:szCs w:val="24"/>
              </w:rPr>
              <w:t xml:space="preserve"> </w:t>
            </w:r>
            <w:r w:rsidRPr="004D41F4">
              <w:rPr>
                <w:rFonts w:ascii="Times New Roman" w:eastAsia="Times New Roman" w:hAnsi="Times New Roman" w:cs="Times New Roman"/>
                <w:i/>
                <w:kern w:val="24"/>
                <w:sz w:val="24"/>
                <w:szCs w:val="24"/>
              </w:rPr>
              <w:t>(</w:t>
            </w:r>
            <w:r>
              <w:rPr>
                <w:rFonts w:ascii="Times New Roman" w:eastAsia="Times New Roman" w:hAnsi="Times New Roman" w:cs="Times New Roman"/>
                <w:i/>
                <w:kern w:val="24"/>
                <w:sz w:val="24"/>
                <w:szCs w:val="24"/>
                <w:lang w:val="kk-KZ"/>
              </w:rPr>
              <w:t>республика аралық</w:t>
            </w:r>
            <w:r w:rsidRPr="004D41F4">
              <w:rPr>
                <w:rFonts w:ascii="Times New Roman" w:eastAsia="Times New Roman" w:hAnsi="Times New Roman" w:cs="Times New Roman"/>
                <w:i/>
                <w:kern w:val="24"/>
                <w:sz w:val="24"/>
                <w:szCs w:val="24"/>
              </w:rPr>
              <w:t>)</w:t>
            </w:r>
          </w:p>
        </w:tc>
        <w:tc>
          <w:tcPr>
            <w:tcW w:w="1848" w:type="dxa"/>
            <w:vMerge/>
            <w:shd w:val="clear" w:color="auto" w:fill="auto"/>
            <w:vAlign w:val="center"/>
          </w:tcPr>
          <w:p w14:paraId="610B58F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0B60D5B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val="restart"/>
            <w:shd w:val="clear" w:color="auto" w:fill="auto"/>
            <w:vAlign w:val="center"/>
          </w:tcPr>
          <w:p w14:paraId="1CF3D374" w14:textId="45C08098" w:rsidR="00B32134" w:rsidRPr="007677C8"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балл</w:t>
            </w:r>
            <w:r w:rsidR="007677C8">
              <w:rPr>
                <w:rFonts w:ascii="Times New Roman" w:hAnsi="Times New Roman" w:cs="Times New Roman"/>
                <w:sz w:val="24"/>
                <w:szCs w:val="24"/>
                <w:lang w:val="kk-KZ"/>
              </w:rPr>
              <w:t>дар</w:t>
            </w:r>
          </w:p>
        </w:tc>
        <w:tc>
          <w:tcPr>
            <w:tcW w:w="952" w:type="dxa"/>
            <w:shd w:val="clear" w:color="auto" w:fill="auto"/>
            <w:vAlign w:val="center"/>
          </w:tcPr>
          <w:p w14:paraId="5103DA4A" w14:textId="777777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1BDA17DC" w14:textId="30FFF720"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393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217A2" w14:textId="777777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16AFB" w14:textId="65CBFB89"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203D0" w14:textId="777777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91A3A" w14:textId="241C022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406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010D7" w14:textId="1297239C"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DD060C" w:rsidRPr="00955AB2" w14:paraId="49031ABB" w14:textId="77777777" w:rsidTr="00DD060C">
        <w:trPr>
          <w:trHeight w:val="20"/>
          <w:jc w:val="center"/>
        </w:trPr>
        <w:tc>
          <w:tcPr>
            <w:tcW w:w="570" w:type="dxa"/>
            <w:shd w:val="clear" w:color="auto" w:fill="auto"/>
            <w:vAlign w:val="center"/>
          </w:tcPr>
          <w:p w14:paraId="150BED9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5A71865" w14:textId="2DB474F3" w:rsidR="00B32134" w:rsidRPr="005E73DD" w:rsidRDefault="00B32134" w:rsidP="00B32134">
            <w:pPr>
              <w:spacing w:after="0" w:line="240" w:lineRule="auto"/>
              <w:ind w:left="20"/>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765FA04C"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4D9579F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7A76052C" w14:textId="54ABA78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1CB16B83" w14:textId="30E2A95D"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5D764440" w14:textId="66B84A6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385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2525EA" w14:textId="6904F2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C539B" w14:textId="1BCB804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033BC" w14:textId="660653D8"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D5F48" w14:textId="618A7DF5"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394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D1888" w14:textId="4B3DE35A"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DD060C" w:rsidRPr="00955AB2" w14:paraId="03222DA7" w14:textId="77777777" w:rsidTr="00DD060C">
        <w:trPr>
          <w:trHeight w:val="296"/>
          <w:jc w:val="center"/>
        </w:trPr>
        <w:tc>
          <w:tcPr>
            <w:tcW w:w="570" w:type="dxa"/>
            <w:shd w:val="clear" w:color="auto" w:fill="auto"/>
            <w:vAlign w:val="center"/>
          </w:tcPr>
          <w:p w14:paraId="27B23A43" w14:textId="080EFAB3"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8</w:t>
            </w:r>
          </w:p>
        </w:tc>
        <w:tc>
          <w:tcPr>
            <w:tcW w:w="2909" w:type="dxa"/>
            <w:shd w:val="clear" w:color="auto" w:fill="auto"/>
            <w:vAlign w:val="center"/>
          </w:tcPr>
          <w:p w14:paraId="02AB84F5" w14:textId="77AA4B01" w:rsidR="00B32134" w:rsidRPr="004D41F4" w:rsidRDefault="00B32134" w:rsidP="00B32134">
            <w:pPr>
              <w:spacing w:after="0" w:line="240" w:lineRule="auto"/>
              <w:ind w:left="20"/>
              <w:rPr>
                <w:rFonts w:ascii="Times New Roman" w:hAnsi="Times New Roman" w:cs="Times New Roman"/>
                <w:b/>
                <w:bCs/>
                <w:sz w:val="24"/>
                <w:szCs w:val="24"/>
              </w:rPr>
            </w:pPr>
            <w:r w:rsidRPr="004D41F4">
              <w:rPr>
                <w:rFonts w:ascii="Times New Roman" w:hAnsi="Times New Roman" w:cs="Times New Roman"/>
                <w:b/>
                <w:bCs/>
                <w:sz w:val="24"/>
                <w:szCs w:val="24"/>
              </w:rPr>
              <w:t xml:space="preserve">8 </w:t>
            </w:r>
            <w:r>
              <w:rPr>
                <w:rFonts w:ascii="Times New Roman" w:eastAsia="Times New Roman" w:hAnsi="Times New Roman" w:cs="Times New Roman"/>
                <w:b/>
                <w:kern w:val="24"/>
                <w:sz w:val="24"/>
                <w:szCs w:val="24"/>
                <w:lang w:val="kk-KZ" w:eastAsia="ru-RU"/>
              </w:rPr>
              <w:t>НҰИ</w:t>
            </w:r>
            <w:r w:rsidRPr="004D41F4">
              <w:rPr>
                <w:rFonts w:ascii="Times New Roman" w:hAnsi="Times New Roman" w:cs="Times New Roman"/>
                <w:b/>
                <w:bCs/>
                <w:sz w:val="24"/>
                <w:szCs w:val="24"/>
              </w:rPr>
              <w:t>.</w:t>
            </w:r>
          </w:p>
          <w:p w14:paraId="7B71E996" w14:textId="38A3852C" w:rsidR="00B32134" w:rsidRPr="004D41F4"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 xml:space="preserve">Математикалық сауаттылық </w:t>
            </w:r>
            <w:r w:rsidRPr="004D41F4">
              <w:rPr>
                <w:rFonts w:ascii="Times New Roman" w:eastAsia="Times New Roman" w:hAnsi="Times New Roman" w:cs="Times New Roman"/>
                <w:i/>
                <w:kern w:val="24"/>
                <w:sz w:val="24"/>
                <w:szCs w:val="24"/>
              </w:rPr>
              <w:t>(</w:t>
            </w:r>
            <w:r w:rsidRPr="001F7312">
              <w:rPr>
                <w:rFonts w:ascii="Times New Roman" w:eastAsia="Times New Roman" w:hAnsi="Times New Roman" w:cs="Times New Roman"/>
                <w:i/>
                <w:kern w:val="24"/>
                <w:sz w:val="24"/>
                <w:szCs w:val="24"/>
              </w:rPr>
              <w:t>республика аралық</w:t>
            </w:r>
            <w:r w:rsidRPr="004D41F4">
              <w:rPr>
                <w:rFonts w:ascii="Times New Roman" w:eastAsia="Times New Roman" w:hAnsi="Times New Roman" w:cs="Times New Roman"/>
                <w:i/>
                <w:kern w:val="24"/>
                <w:sz w:val="24"/>
                <w:szCs w:val="24"/>
              </w:rPr>
              <w:t>)</w:t>
            </w:r>
          </w:p>
        </w:tc>
        <w:tc>
          <w:tcPr>
            <w:tcW w:w="1848" w:type="dxa"/>
            <w:vMerge/>
            <w:shd w:val="clear" w:color="auto" w:fill="auto"/>
            <w:vAlign w:val="center"/>
          </w:tcPr>
          <w:p w14:paraId="5C1B2A1C"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192B4F8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val="restart"/>
            <w:shd w:val="clear" w:color="auto" w:fill="auto"/>
            <w:vAlign w:val="center"/>
          </w:tcPr>
          <w:p w14:paraId="2D96182D" w14:textId="2EC02456" w:rsidR="00B32134" w:rsidRPr="007677C8"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балл</w:t>
            </w:r>
            <w:r w:rsidR="007677C8">
              <w:rPr>
                <w:rFonts w:ascii="Times New Roman" w:hAnsi="Times New Roman" w:cs="Times New Roman"/>
                <w:sz w:val="24"/>
                <w:szCs w:val="24"/>
                <w:lang w:val="kk-KZ"/>
              </w:rPr>
              <w:t>дар</w:t>
            </w:r>
          </w:p>
        </w:tc>
        <w:tc>
          <w:tcPr>
            <w:tcW w:w="952" w:type="dxa"/>
            <w:shd w:val="clear" w:color="auto" w:fill="auto"/>
            <w:vAlign w:val="center"/>
          </w:tcPr>
          <w:p w14:paraId="722A4A0A" w14:textId="6DDF165F"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5B675DB6" w14:textId="470C6CE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433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30787" w14:textId="5AF582C5"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49BE9" w14:textId="5D7DA77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E19A0" w14:textId="0A12F48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A031E" w14:textId="5230486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445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65045" w14:textId="2047C435"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28481117" w14:textId="77777777" w:rsidTr="00DD060C">
        <w:trPr>
          <w:trHeight w:val="20"/>
          <w:jc w:val="center"/>
        </w:trPr>
        <w:tc>
          <w:tcPr>
            <w:tcW w:w="570" w:type="dxa"/>
            <w:shd w:val="clear" w:color="auto" w:fill="auto"/>
            <w:vAlign w:val="center"/>
          </w:tcPr>
          <w:p w14:paraId="05CE42B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4E31A82" w14:textId="12258827" w:rsidR="00B32134" w:rsidRPr="001F7312" w:rsidRDefault="00B32134" w:rsidP="00B32134">
            <w:pPr>
              <w:spacing w:after="0" w:line="240" w:lineRule="auto"/>
              <w:ind w:left="20"/>
              <w:rPr>
                <w:rFonts w:ascii="Times New Roman" w:hAnsi="Times New Roman" w:cs="Times New Roman"/>
                <w:b/>
                <w:bCs/>
                <w:sz w:val="24"/>
                <w:szCs w:val="24"/>
                <w:lang w:val="kk-KZ"/>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277CE2D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7D1818D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207EDBA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3DBDA229" w14:textId="17F0CC74"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2F02C87A" w14:textId="42BB8974"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443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1B209" w14:textId="23D4CAED"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A7C236" w14:textId="391633FA"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25B46" w14:textId="0288118E"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04551D" w14:textId="21562F2C"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453</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1F45B" w14:textId="7C3EF294"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DD060C" w:rsidRPr="00955AB2" w14:paraId="3ABC65D7" w14:textId="77777777" w:rsidTr="00DD060C">
        <w:trPr>
          <w:trHeight w:val="20"/>
          <w:jc w:val="center"/>
        </w:trPr>
        <w:tc>
          <w:tcPr>
            <w:tcW w:w="570" w:type="dxa"/>
            <w:shd w:val="clear" w:color="auto" w:fill="auto"/>
            <w:vAlign w:val="center"/>
          </w:tcPr>
          <w:p w14:paraId="6EA795E1" w14:textId="40908F50"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9</w:t>
            </w:r>
          </w:p>
        </w:tc>
        <w:tc>
          <w:tcPr>
            <w:tcW w:w="2909" w:type="dxa"/>
            <w:shd w:val="clear" w:color="auto" w:fill="auto"/>
            <w:vAlign w:val="center"/>
          </w:tcPr>
          <w:p w14:paraId="0DDBD884" w14:textId="15171006" w:rsidR="00B32134" w:rsidRPr="004D41F4" w:rsidRDefault="00B32134" w:rsidP="00B32134">
            <w:pPr>
              <w:spacing w:after="0" w:line="240" w:lineRule="auto"/>
              <w:ind w:left="20"/>
              <w:rPr>
                <w:rFonts w:ascii="Times New Roman" w:hAnsi="Times New Roman" w:cs="Times New Roman"/>
                <w:b/>
                <w:bCs/>
                <w:sz w:val="24"/>
                <w:szCs w:val="24"/>
              </w:rPr>
            </w:pPr>
            <w:r w:rsidRPr="004D41F4">
              <w:rPr>
                <w:rFonts w:ascii="Times New Roman" w:hAnsi="Times New Roman" w:cs="Times New Roman"/>
                <w:b/>
                <w:bCs/>
                <w:sz w:val="24"/>
                <w:szCs w:val="24"/>
              </w:rPr>
              <w:t xml:space="preserve">9 </w:t>
            </w:r>
            <w:r>
              <w:rPr>
                <w:rFonts w:ascii="Times New Roman" w:eastAsia="Times New Roman" w:hAnsi="Times New Roman" w:cs="Times New Roman"/>
                <w:b/>
                <w:kern w:val="24"/>
                <w:sz w:val="24"/>
                <w:szCs w:val="24"/>
                <w:lang w:val="kk-KZ" w:eastAsia="ru-RU"/>
              </w:rPr>
              <w:t>НҰИ</w:t>
            </w:r>
            <w:r w:rsidRPr="004D41F4">
              <w:rPr>
                <w:rFonts w:ascii="Times New Roman" w:hAnsi="Times New Roman" w:cs="Times New Roman"/>
                <w:b/>
                <w:bCs/>
                <w:sz w:val="24"/>
                <w:szCs w:val="24"/>
              </w:rPr>
              <w:t>.</w:t>
            </w:r>
          </w:p>
          <w:p w14:paraId="2E2DC16A" w14:textId="7CB47740" w:rsidR="00B32134" w:rsidRPr="004D41F4"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 xml:space="preserve">Жаратылыстану сауаттылығы </w:t>
            </w:r>
            <w:r w:rsidRPr="004D41F4">
              <w:rPr>
                <w:rFonts w:ascii="Times New Roman" w:eastAsia="Times New Roman" w:hAnsi="Times New Roman" w:cs="Times New Roman"/>
                <w:i/>
                <w:kern w:val="24"/>
                <w:sz w:val="24"/>
                <w:szCs w:val="24"/>
              </w:rPr>
              <w:t>(</w:t>
            </w:r>
            <w:r w:rsidRPr="001F7312">
              <w:rPr>
                <w:rFonts w:ascii="Times New Roman" w:eastAsia="Times New Roman" w:hAnsi="Times New Roman" w:cs="Times New Roman"/>
                <w:i/>
                <w:kern w:val="24"/>
                <w:sz w:val="24"/>
                <w:szCs w:val="24"/>
              </w:rPr>
              <w:t>республика аралық</w:t>
            </w:r>
            <w:r w:rsidRPr="004D41F4">
              <w:rPr>
                <w:rFonts w:ascii="Times New Roman" w:eastAsia="Times New Roman" w:hAnsi="Times New Roman" w:cs="Times New Roman"/>
                <w:i/>
                <w:kern w:val="24"/>
                <w:sz w:val="24"/>
                <w:szCs w:val="24"/>
              </w:rPr>
              <w:t>)</w:t>
            </w:r>
          </w:p>
        </w:tc>
        <w:tc>
          <w:tcPr>
            <w:tcW w:w="1848" w:type="dxa"/>
            <w:vMerge/>
            <w:shd w:val="clear" w:color="auto" w:fill="auto"/>
            <w:vAlign w:val="center"/>
          </w:tcPr>
          <w:p w14:paraId="2C61CFE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3F71CD4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BDDCA88" w14:textId="1FF72161" w:rsidR="00B32134" w:rsidRPr="007677C8"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балл</w:t>
            </w:r>
            <w:r w:rsidR="007677C8">
              <w:rPr>
                <w:rFonts w:ascii="Times New Roman" w:hAnsi="Times New Roman" w:cs="Times New Roman"/>
                <w:sz w:val="24"/>
                <w:szCs w:val="24"/>
                <w:lang w:val="kk-KZ"/>
              </w:rPr>
              <w:t>дар</w:t>
            </w:r>
          </w:p>
        </w:tc>
        <w:tc>
          <w:tcPr>
            <w:tcW w:w="952" w:type="dxa"/>
            <w:shd w:val="clear" w:color="auto" w:fill="auto"/>
            <w:vAlign w:val="center"/>
          </w:tcPr>
          <w:p w14:paraId="56AF88CA" w14:textId="19524BEA"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271F8EDE" w14:textId="2F94FA5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430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89A31" w14:textId="27CA517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FFE7A" w14:textId="388E3AE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25C66" w14:textId="60D41171"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F7E56" w14:textId="025C74B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445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E7571" w14:textId="15ED02FE"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29CA9D56" w14:textId="77777777" w:rsidTr="00DD060C">
        <w:trPr>
          <w:trHeight w:val="20"/>
          <w:jc w:val="center"/>
        </w:trPr>
        <w:tc>
          <w:tcPr>
            <w:tcW w:w="570" w:type="dxa"/>
            <w:shd w:val="clear" w:color="auto" w:fill="auto"/>
            <w:vAlign w:val="center"/>
          </w:tcPr>
          <w:p w14:paraId="2C6AF38C"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E0E1615" w14:textId="33323CD4" w:rsidR="00B32134" w:rsidRPr="00D55C52" w:rsidRDefault="00B32134" w:rsidP="00B32134">
            <w:pPr>
              <w:spacing w:after="0" w:line="240" w:lineRule="auto"/>
              <w:ind w:left="20"/>
              <w:rPr>
                <w:rFonts w:ascii="Times New Roman" w:hAnsi="Times New Roman" w:cs="Times New Roman"/>
                <w:b/>
                <w:bCs/>
                <w:sz w:val="24"/>
                <w:szCs w:val="24"/>
                <w:lang w:val="kk-KZ"/>
              </w:rPr>
            </w:pPr>
            <w:r>
              <w:rPr>
                <w:rFonts w:ascii="Times New Roman" w:eastAsia="Times New Roman" w:hAnsi="Times New Roman" w:cs="Times New Roman"/>
                <w:b/>
                <w:bCs/>
                <w:kern w:val="24"/>
                <w:sz w:val="24"/>
                <w:szCs w:val="24"/>
                <w:lang w:val="kk-KZ" w:eastAsia="ru-RU"/>
              </w:rPr>
              <w:t>облыс бойынша</w:t>
            </w:r>
          </w:p>
        </w:tc>
        <w:tc>
          <w:tcPr>
            <w:tcW w:w="1848" w:type="dxa"/>
            <w:shd w:val="clear" w:color="auto" w:fill="auto"/>
            <w:vAlign w:val="center"/>
          </w:tcPr>
          <w:p w14:paraId="1D71DD6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4476D9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tcPr>
          <w:p w14:paraId="33451EE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7DBED828" w14:textId="1FEC9FC3"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1D7773BD" w14:textId="01539A5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428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FE138" w14:textId="349F90A6"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FE6BA" w14:textId="33328831"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34F0D" w14:textId="0BE033DE"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4C8BA1" w14:textId="2FF6602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440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5542B" w14:textId="40987B0D"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B32134" w:rsidRPr="00955AB2" w14:paraId="1CA634F9" w14:textId="77777777" w:rsidTr="00DC5934">
        <w:trPr>
          <w:trHeight w:val="20"/>
          <w:jc w:val="center"/>
        </w:trPr>
        <w:tc>
          <w:tcPr>
            <w:tcW w:w="570" w:type="dxa"/>
            <w:shd w:val="clear" w:color="auto" w:fill="auto"/>
            <w:vAlign w:val="center"/>
          </w:tcPr>
          <w:p w14:paraId="6F92DA3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5E4FC0C" w14:textId="2A0D9151" w:rsidR="00B32134" w:rsidRPr="004D41F4" w:rsidRDefault="00B32134" w:rsidP="00B32134">
            <w:pPr>
              <w:spacing w:after="0" w:line="240" w:lineRule="auto"/>
              <w:contextualSpacing/>
              <w:jc w:val="center"/>
              <w:rPr>
                <w:rFonts w:ascii="Times New Roman" w:hAnsi="Times New Roman" w:cs="Times New Roman"/>
                <w:b/>
                <w:sz w:val="24"/>
                <w:szCs w:val="24"/>
              </w:rPr>
            </w:pPr>
            <w:r w:rsidRPr="00D55C52">
              <w:rPr>
                <w:rFonts w:ascii="Times New Roman" w:hAnsi="Times New Roman" w:cs="Times New Roman"/>
                <w:b/>
                <w:sz w:val="24"/>
                <w:szCs w:val="24"/>
              </w:rPr>
              <w:t xml:space="preserve">Мақсат. Мектеп жасына дейінгі балалардың дағдылары мен дағдыларын дамыту деңгейін арттыру  </w:t>
            </w:r>
          </w:p>
        </w:tc>
      </w:tr>
      <w:tr w:rsidR="00DD060C" w:rsidRPr="00955AB2" w14:paraId="457D41A3" w14:textId="77777777" w:rsidTr="00DD060C">
        <w:trPr>
          <w:trHeight w:val="20"/>
          <w:jc w:val="center"/>
        </w:trPr>
        <w:tc>
          <w:tcPr>
            <w:tcW w:w="570" w:type="dxa"/>
            <w:shd w:val="clear" w:color="auto" w:fill="auto"/>
            <w:vAlign w:val="center"/>
          </w:tcPr>
          <w:p w14:paraId="25DB488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93C3AC1" w14:textId="2F22DD8D" w:rsidR="00B32134" w:rsidRPr="005E2D04" w:rsidRDefault="00B32134" w:rsidP="00B32134">
            <w:pPr>
              <w:spacing w:after="0" w:line="240" w:lineRule="auto"/>
              <w:rPr>
                <w:rFonts w:ascii="Times New Roman" w:hAnsi="Times New Roman" w:cs="Times New Roman"/>
                <w:b/>
                <w:sz w:val="24"/>
                <w:szCs w:val="24"/>
                <w:lang w:val="kk-KZ"/>
              </w:rPr>
            </w:pPr>
            <w:r w:rsidRPr="00A73FFC">
              <w:rPr>
                <w:rFonts w:ascii="Times New Roman" w:hAnsi="Times New Roman" w:cs="Times New Roman"/>
                <w:b/>
                <w:sz w:val="24"/>
                <w:szCs w:val="24"/>
              </w:rPr>
              <w:t>Нысаналы индикатор</w:t>
            </w:r>
            <w:r w:rsidR="005E2D04">
              <w:rPr>
                <w:rFonts w:ascii="Times New Roman" w:hAnsi="Times New Roman" w:cs="Times New Roman"/>
                <w:b/>
                <w:sz w:val="24"/>
                <w:szCs w:val="24"/>
                <w:lang w:val="kk-KZ"/>
              </w:rPr>
              <w:t>.</w:t>
            </w:r>
          </w:p>
          <w:p w14:paraId="6879AA18" w14:textId="06A6C35A" w:rsidR="00B32134" w:rsidRPr="00A73FFC" w:rsidRDefault="00B32134" w:rsidP="00B32134">
            <w:pPr>
              <w:spacing w:after="0" w:line="240" w:lineRule="auto"/>
              <w:ind w:left="20"/>
              <w:rPr>
                <w:rFonts w:ascii="Times New Roman" w:eastAsia="Times New Roman" w:hAnsi="Times New Roman" w:cs="Times New Roman"/>
                <w:bCs/>
                <w:kern w:val="24"/>
                <w:sz w:val="24"/>
                <w:szCs w:val="24"/>
                <w:lang w:eastAsia="ru-RU"/>
              </w:rPr>
            </w:pPr>
            <w:r w:rsidRPr="00A73FFC">
              <w:rPr>
                <w:rFonts w:ascii="Times New Roman" w:hAnsi="Times New Roman" w:cs="Times New Roman"/>
                <w:sz w:val="24"/>
                <w:szCs w:val="24"/>
              </w:rPr>
              <w:t xml:space="preserve">2 жастан 6 </w:t>
            </w:r>
            <w:proofErr w:type="gramStart"/>
            <w:r w:rsidRPr="00A73FFC">
              <w:rPr>
                <w:rFonts w:ascii="Times New Roman" w:hAnsi="Times New Roman" w:cs="Times New Roman"/>
                <w:sz w:val="24"/>
                <w:szCs w:val="24"/>
              </w:rPr>
              <w:t>жас</w:t>
            </w:r>
            <w:proofErr w:type="gramEnd"/>
            <w:r w:rsidRPr="00A73FFC">
              <w:rPr>
                <w:rFonts w:ascii="Times New Roman" w:hAnsi="Times New Roman" w:cs="Times New Roman"/>
                <w:sz w:val="24"/>
                <w:szCs w:val="24"/>
              </w:rPr>
              <w:t>қа дейінгі балаларды мектепке дейінгі тәрбиемен және оқытумен қамту</w:t>
            </w:r>
          </w:p>
        </w:tc>
        <w:tc>
          <w:tcPr>
            <w:tcW w:w="1848" w:type="dxa"/>
            <w:shd w:val="clear" w:color="auto" w:fill="auto"/>
            <w:vAlign w:val="center"/>
          </w:tcPr>
          <w:p w14:paraId="1E7F5920" w14:textId="11EC05CC" w:rsidR="00B32134" w:rsidRPr="004D41F4" w:rsidRDefault="00B32134" w:rsidP="00B32134">
            <w:pPr>
              <w:spacing w:after="0" w:line="240" w:lineRule="auto"/>
              <w:contextualSpacing/>
              <w:jc w:val="center"/>
              <w:rPr>
                <w:rFonts w:ascii="Times New Roman" w:hAnsi="Times New Roman" w:cs="Times New Roman"/>
                <w:sz w:val="24"/>
                <w:szCs w:val="24"/>
              </w:rPr>
            </w:pPr>
            <w:r w:rsidRPr="00A73FFC">
              <w:rPr>
                <w:rFonts w:ascii="Times New Roman" w:hAnsi="Times New Roman" w:cs="Times New Roman"/>
                <w:sz w:val="24"/>
                <w:szCs w:val="24"/>
              </w:rPr>
              <w:t>Облыс әкі</w:t>
            </w:r>
            <w:proofErr w:type="gramStart"/>
            <w:r w:rsidRPr="00A73FFC">
              <w:rPr>
                <w:rFonts w:ascii="Times New Roman" w:hAnsi="Times New Roman" w:cs="Times New Roman"/>
                <w:sz w:val="24"/>
                <w:szCs w:val="24"/>
              </w:rPr>
              <w:t>м</w:t>
            </w:r>
            <w:proofErr w:type="gramEnd"/>
            <w:r w:rsidRPr="00A73FFC">
              <w:rPr>
                <w:rFonts w:ascii="Times New Roman" w:hAnsi="Times New Roman" w:cs="Times New Roman"/>
                <w:sz w:val="24"/>
                <w:szCs w:val="24"/>
              </w:rPr>
              <w:t xml:space="preserve">інің жетекшілік ететін орынбасары Батырхан Ж.Н., </w:t>
            </w:r>
            <w:r w:rsidRPr="00A73FFC">
              <w:rPr>
                <w:rFonts w:ascii="Times New Roman" w:hAnsi="Times New Roman" w:cs="Times New Roman"/>
                <w:sz w:val="24"/>
                <w:szCs w:val="24"/>
              </w:rPr>
              <w:lastRenderedPageBreak/>
              <w:t>ББ</w:t>
            </w:r>
          </w:p>
        </w:tc>
        <w:tc>
          <w:tcPr>
            <w:tcW w:w="1791" w:type="dxa"/>
            <w:gridSpan w:val="2"/>
            <w:shd w:val="clear" w:color="auto" w:fill="auto"/>
            <w:vAlign w:val="center"/>
          </w:tcPr>
          <w:p w14:paraId="168AE483" w14:textId="71C96907" w:rsidR="00B32134" w:rsidRPr="00A73FFC"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Ведомстволық есептілік</w:t>
            </w:r>
          </w:p>
        </w:tc>
        <w:tc>
          <w:tcPr>
            <w:tcW w:w="1442" w:type="dxa"/>
            <w:shd w:val="clear" w:color="auto" w:fill="auto"/>
            <w:vAlign w:val="center"/>
          </w:tcPr>
          <w:p w14:paraId="696D3ECB" w14:textId="1A44FC4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1F0EDD58" w14:textId="33C5AAAB"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sz w:val="24"/>
                <w:szCs w:val="24"/>
                <w:lang w:val="kk-KZ"/>
              </w:rPr>
              <w:t>94,5</w:t>
            </w:r>
          </w:p>
        </w:tc>
        <w:tc>
          <w:tcPr>
            <w:tcW w:w="1070" w:type="dxa"/>
            <w:gridSpan w:val="2"/>
            <w:tcBorders>
              <w:right w:val="single" w:sz="4" w:space="0" w:color="auto"/>
            </w:tcBorders>
            <w:shd w:val="clear" w:color="auto" w:fill="FFFFFF" w:themeFill="background1"/>
            <w:vAlign w:val="center"/>
          </w:tcPr>
          <w:p w14:paraId="184E4C84" w14:textId="6DDFDCA7"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95,0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A2BBD" w14:textId="7DAB0F6E"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97,4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CCA595" w14:textId="267BF190"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98,5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F9409C" w14:textId="7BEEEBDD"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en-US"/>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087B2" w14:textId="17DB733A"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en-US"/>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2AE7F" w14:textId="433330C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B32134" w:rsidRPr="00D415E1" w14:paraId="6EE7951E" w14:textId="77777777" w:rsidTr="00DC5934">
        <w:trPr>
          <w:trHeight w:val="472"/>
          <w:jc w:val="center"/>
        </w:trPr>
        <w:tc>
          <w:tcPr>
            <w:tcW w:w="570" w:type="dxa"/>
            <w:shd w:val="clear" w:color="auto" w:fill="auto"/>
            <w:vAlign w:val="center"/>
          </w:tcPr>
          <w:p w14:paraId="2112ABF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5350AAE" w14:textId="3A0F093E" w:rsidR="00B32134" w:rsidRPr="00D415E1" w:rsidRDefault="00755C32" w:rsidP="00B32134">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bCs/>
                <w:iCs/>
                <w:sz w:val="24"/>
                <w:szCs w:val="24"/>
                <w:lang w:val="kk-KZ"/>
              </w:rPr>
              <w:t>М</w:t>
            </w:r>
            <w:r w:rsidR="00B32134" w:rsidRPr="00D415E1">
              <w:rPr>
                <w:rFonts w:ascii="Times New Roman" w:hAnsi="Times New Roman" w:cs="Times New Roman"/>
                <w:b/>
                <w:bCs/>
                <w:iCs/>
                <w:sz w:val="24"/>
                <w:szCs w:val="24"/>
                <w:lang w:val="kk-KZ"/>
              </w:rPr>
              <w:t xml:space="preserve">індет. Тәрбиеленушілердің дағдылары мен </w:t>
            </w:r>
            <w:r w:rsidR="00B32134">
              <w:rPr>
                <w:rFonts w:ascii="Times New Roman" w:hAnsi="Times New Roman" w:cs="Times New Roman"/>
                <w:b/>
                <w:bCs/>
                <w:iCs/>
                <w:sz w:val="24"/>
                <w:szCs w:val="24"/>
                <w:lang w:val="kk-KZ"/>
              </w:rPr>
              <w:t>біліктілігін</w:t>
            </w:r>
            <w:r w:rsidR="00B32134" w:rsidRPr="00D415E1">
              <w:rPr>
                <w:rFonts w:ascii="Times New Roman" w:hAnsi="Times New Roman" w:cs="Times New Roman"/>
                <w:b/>
                <w:bCs/>
                <w:iCs/>
                <w:sz w:val="24"/>
                <w:szCs w:val="24"/>
                <w:lang w:val="kk-KZ"/>
              </w:rPr>
              <w:t xml:space="preserve"> дамыту деңгейін арттыру</w:t>
            </w:r>
          </w:p>
        </w:tc>
      </w:tr>
      <w:tr w:rsidR="00DD060C" w:rsidRPr="00955AB2" w14:paraId="474FCB7D" w14:textId="77777777" w:rsidTr="00DD060C">
        <w:trPr>
          <w:trHeight w:val="20"/>
          <w:jc w:val="center"/>
        </w:trPr>
        <w:tc>
          <w:tcPr>
            <w:tcW w:w="570" w:type="dxa"/>
            <w:shd w:val="clear" w:color="auto" w:fill="auto"/>
            <w:vAlign w:val="center"/>
          </w:tcPr>
          <w:p w14:paraId="3FC47B67" w14:textId="77777777" w:rsidR="00B32134" w:rsidRPr="00D415E1"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26827187" w14:textId="77777777" w:rsidR="00B32134" w:rsidRPr="002418C1" w:rsidRDefault="00B32134" w:rsidP="00B32134">
            <w:pPr>
              <w:spacing w:after="0" w:line="240" w:lineRule="auto"/>
              <w:rPr>
                <w:rFonts w:ascii="Times New Roman" w:hAnsi="Times New Roman" w:cs="Times New Roman"/>
                <w:b/>
                <w:sz w:val="24"/>
                <w:szCs w:val="24"/>
                <w:lang w:val="kk-KZ"/>
              </w:rPr>
            </w:pPr>
            <w:r w:rsidRPr="002418C1">
              <w:rPr>
                <w:rFonts w:ascii="Times New Roman" w:hAnsi="Times New Roman" w:cs="Times New Roman"/>
                <w:b/>
                <w:sz w:val="24"/>
                <w:szCs w:val="24"/>
                <w:lang w:val="kk-KZ"/>
              </w:rPr>
              <w:t>1.1 нәтиже көрсеткіші</w:t>
            </w:r>
          </w:p>
          <w:p w14:paraId="6FBF0657" w14:textId="754A0BDA" w:rsidR="00B32134" w:rsidRPr="002418C1" w:rsidRDefault="00B32134" w:rsidP="00B32134">
            <w:pPr>
              <w:spacing w:after="0" w:line="240" w:lineRule="auto"/>
              <w:ind w:left="20"/>
              <w:rPr>
                <w:rFonts w:ascii="Times New Roman" w:eastAsia="Times New Roman" w:hAnsi="Times New Roman" w:cs="Times New Roman"/>
                <w:bCs/>
                <w:kern w:val="24"/>
                <w:sz w:val="24"/>
                <w:szCs w:val="24"/>
                <w:lang w:val="kk-KZ" w:eastAsia="ru-RU"/>
              </w:rPr>
            </w:pPr>
            <w:r w:rsidRPr="002418C1">
              <w:rPr>
                <w:rFonts w:ascii="Times New Roman" w:hAnsi="Times New Roman" w:cs="Times New Roman"/>
                <w:sz w:val="24"/>
                <w:szCs w:val="24"/>
                <w:lang w:val="kk-KZ"/>
              </w:rPr>
              <w:t>Балалардың мектепалды даярлық деңгейі</w:t>
            </w:r>
          </w:p>
        </w:tc>
        <w:tc>
          <w:tcPr>
            <w:tcW w:w="1848" w:type="dxa"/>
            <w:shd w:val="clear" w:color="auto" w:fill="auto"/>
          </w:tcPr>
          <w:p w14:paraId="0E633557" w14:textId="46467BD0" w:rsidR="00B32134" w:rsidRPr="002418C1" w:rsidRDefault="00B32134" w:rsidP="00B32134">
            <w:pPr>
              <w:spacing w:after="0" w:line="240" w:lineRule="auto"/>
              <w:contextualSpacing/>
              <w:jc w:val="center"/>
              <w:rPr>
                <w:rFonts w:ascii="Times New Roman" w:hAnsi="Times New Roman" w:cs="Times New Roman"/>
                <w:sz w:val="24"/>
                <w:szCs w:val="24"/>
                <w:lang w:val="kk-KZ"/>
              </w:rPr>
            </w:pPr>
            <w:r w:rsidRPr="002418C1">
              <w:rPr>
                <w:rFonts w:ascii="Times New Roman" w:hAnsi="Times New Roman" w:cs="Times New Roman"/>
                <w:sz w:val="24"/>
                <w:szCs w:val="24"/>
                <w:lang w:val="kk-KZ"/>
              </w:rPr>
              <w:t>Облыс әкімінің жетекшілік ететін орынбасары Батырхан Ж.Н., ББ</w:t>
            </w:r>
          </w:p>
        </w:tc>
        <w:tc>
          <w:tcPr>
            <w:tcW w:w="1791" w:type="dxa"/>
            <w:gridSpan w:val="2"/>
            <w:shd w:val="clear" w:color="auto" w:fill="auto"/>
            <w:vAlign w:val="center"/>
          </w:tcPr>
          <w:p w14:paraId="0F01F64B" w14:textId="0A11D9EA" w:rsidR="00B32134" w:rsidRPr="00D415E1"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59524AC0" w14:textId="31201AD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450A87BC" w14:textId="1BC7E871"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Cs/>
                <w:sz w:val="24"/>
                <w:szCs w:val="24"/>
              </w:rPr>
              <w:t>100</w:t>
            </w:r>
          </w:p>
        </w:tc>
        <w:tc>
          <w:tcPr>
            <w:tcW w:w="1070" w:type="dxa"/>
            <w:gridSpan w:val="2"/>
            <w:tcBorders>
              <w:right w:val="single" w:sz="4" w:space="0" w:color="auto"/>
            </w:tcBorders>
            <w:shd w:val="clear" w:color="auto" w:fill="FFFFFF" w:themeFill="background1"/>
            <w:vAlign w:val="center"/>
          </w:tcPr>
          <w:p w14:paraId="400604EC" w14:textId="2265C993"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95,4</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7B278" w14:textId="3CAEE993"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95,5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66C2D" w14:textId="1D437310"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95,6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0D83B" w14:textId="3FA1EB4E"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96,2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44021" w14:textId="41CCD58B"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96,3</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CECA9" w14:textId="1DE3DD1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97,0</w:t>
            </w:r>
          </w:p>
        </w:tc>
      </w:tr>
      <w:tr w:rsidR="00DD060C" w:rsidRPr="00955AB2" w14:paraId="146F686A" w14:textId="77777777" w:rsidTr="00DD060C">
        <w:trPr>
          <w:trHeight w:val="20"/>
          <w:jc w:val="center"/>
        </w:trPr>
        <w:tc>
          <w:tcPr>
            <w:tcW w:w="570" w:type="dxa"/>
            <w:shd w:val="clear" w:color="auto" w:fill="auto"/>
            <w:vAlign w:val="center"/>
          </w:tcPr>
          <w:p w14:paraId="163A374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5A33773" w14:textId="504023CF" w:rsidR="00B32134" w:rsidRPr="00D415E1" w:rsidRDefault="002F2F75" w:rsidP="00B3213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Нысаналы индикатор</w:t>
            </w:r>
            <w:r w:rsidR="00B32134">
              <w:rPr>
                <w:rFonts w:ascii="Times New Roman" w:hAnsi="Times New Roman" w:cs="Times New Roman"/>
                <w:b/>
                <w:sz w:val="24"/>
                <w:szCs w:val="24"/>
                <w:lang w:val="kk-KZ"/>
              </w:rPr>
              <w:t>.</w:t>
            </w:r>
          </w:p>
          <w:p w14:paraId="52675A96" w14:textId="119328D2" w:rsidR="00B32134" w:rsidRPr="005E73DD" w:rsidRDefault="00B32134" w:rsidP="00B32134">
            <w:pPr>
              <w:spacing w:after="0" w:line="240" w:lineRule="auto"/>
              <w:ind w:left="20"/>
              <w:rPr>
                <w:rFonts w:ascii="Times New Roman" w:eastAsia="Times New Roman" w:hAnsi="Times New Roman" w:cs="Times New Roman"/>
                <w:bCs/>
                <w:kern w:val="24"/>
                <w:sz w:val="24"/>
                <w:szCs w:val="24"/>
                <w:lang w:val="kk-KZ" w:eastAsia="ru-RU"/>
              </w:rPr>
            </w:pPr>
            <w:r w:rsidRPr="005E73DD">
              <w:rPr>
                <w:rFonts w:ascii="Times New Roman" w:hAnsi="Times New Roman" w:cs="Times New Roman"/>
                <w:sz w:val="24"/>
                <w:szCs w:val="24"/>
                <w:lang w:val="kk-KZ"/>
              </w:rPr>
              <w:t>Меншік нысанына қарамастан тәрбие мен оқыту сапасын бағалау өлшемшарттарына сәйкес келетін мектепке дейінгі ұйымдардың үлесі</w:t>
            </w:r>
          </w:p>
        </w:tc>
        <w:tc>
          <w:tcPr>
            <w:tcW w:w="1848" w:type="dxa"/>
            <w:shd w:val="clear" w:color="auto" w:fill="auto"/>
            <w:vAlign w:val="center"/>
          </w:tcPr>
          <w:p w14:paraId="620B0462" w14:textId="6B00B4D4" w:rsidR="00B32134" w:rsidRPr="005E73DD" w:rsidRDefault="00B32134" w:rsidP="002F2F75">
            <w:pPr>
              <w:spacing w:after="0" w:line="240" w:lineRule="auto"/>
              <w:contextualSpacing/>
              <w:jc w:val="center"/>
              <w:rPr>
                <w:rFonts w:ascii="Times New Roman" w:hAnsi="Times New Roman" w:cs="Times New Roman"/>
                <w:sz w:val="24"/>
                <w:szCs w:val="24"/>
                <w:lang w:val="kk-KZ"/>
              </w:rPr>
            </w:pPr>
            <w:r w:rsidRPr="005E73DD">
              <w:rPr>
                <w:rFonts w:ascii="Times New Roman" w:hAnsi="Times New Roman" w:cs="Times New Roman"/>
                <w:sz w:val="24"/>
                <w:szCs w:val="24"/>
                <w:lang w:val="kk-KZ"/>
              </w:rPr>
              <w:t>Облыс әкімінің жетекшілік ететін орынбасары Батырхан Ж.Н., ББ</w:t>
            </w:r>
          </w:p>
        </w:tc>
        <w:tc>
          <w:tcPr>
            <w:tcW w:w="1791" w:type="dxa"/>
            <w:gridSpan w:val="2"/>
            <w:shd w:val="clear" w:color="auto" w:fill="auto"/>
            <w:vAlign w:val="center"/>
          </w:tcPr>
          <w:p w14:paraId="5BB3FFE9" w14:textId="060667D2"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236D8575" w14:textId="16909EA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BA59DFD" w14:textId="35F2C3B3"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48,7</w:t>
            </w:r>
          </w:p>
        </w:tc>
        <w:tc>
          <w:tcPr>
            <w:tcW w:w="1070" w:type="dxa"/>
            <w:gridSpan w:val="2"/>
            <w:tcBorders>
              <w:right w:val="single" w:sz="4" w:space="0" w:color="auto"/>
            </w:tcBorders>
            <w:shd w:val="clear" w:color="auto" w:fill="FFFFFF" w:themeFill="background1"/>
            <w:vAlign w:val="center"/>
          </w:tcPr>
          <w:p w14:paraId="5BAACD7F" w14:textId="3D4A85D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79,4</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A7221" w14:textId="5BA1BE9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93288" w14:textId="671AB206"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45D60" w14:textId="062C8F56"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F2123" w14:textId="76839315"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571FE4" w14:textId="49A4E90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B32134" w:rsidRPr="00955AB2" w14:paraId="7121323E" w14:textId="77777777" w:rsidTr="00DC5934">
        <w:trPr>
          <w:trHeight w:val="684"/>
          <w:jc w:val="center"/>
        </w:trPr>
        <w:tc>
          <w:tcPr>
            <w:tcW w:w="570" w:type="dxa"/>
            <w:shd w:val="clear" w:color="auto" w:fill="auto"/>
            <w:vAlign w:val="center"/>
          </w:tcPr>
          <w:p w14:paraId="12D2EDD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B92284F" w14:textId="378245F8"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w:t>
            </w:r>
            <w:r w:rsidRPr="00D415E1">
              <w:rPr>
                <w:rFonts w:ascii="Times New Roman" w:hAnsi="Times New Roman" w:cs="Times New Roman"/>
                <w:b/>
                <w:sz w:val="24"/>
                <w:szCs w:val="24"/>
              </w:rPr>
              <w:t>індет. Мектепке дейінгі бі</w:t>
            </w:r>
            <w:proofErr w:type="gramStart"/>
            <w:r w:rsidRPr="00D415E1">
              <w:rPr>
                <w:rFonts w:ascii="Times New Roman" w:hAnsi="Times New Roman" w:cs="Times New Roman"/>
                <w:b/>
                <w:sz w:val="24"/>
                <w:szCs w:val="24"/>
              </w:rPr>
              <w:t>л</w:t>
            </w:r>
            <w:proofErr w:type="gramEnd"/>
            <w:r w:rsidRPr="00D415E1">
              <w:rPr>
                <w:rFonts w:ascii="Times New Roman" w:hAnsi="Times New Roman" w:cs="Times New Roman"/>
                <w:b/>
                <w:sz w:val="24"/>
                <w:szCs w:val="24"/>
              </w:rPr>
              <w:t>ім беру жүйесінің кадрлық әлеуетін оларды даярлау, біліктілігін арттыру жүйесін жетілдіру жолымен күшейту</w:t>
            </w:r>
          </w:p>
        </w:tc>
      </w:tr>
      <w:tr w:rsidR="00DD060C" w:rsidRPr="00955AB2" w14:paraId="4BE2E3DD" w14:textId="77777777" w:rsidTr="00DD060C">
        <w:trPr>
          <w:trHeight w:val="20"/>
          <w:jc w:val="center"/>
        </w:trPr>
        <w:tc>
          <w:tcPr>
            <w:tcW w:w="570" w:type="dxa"/>
            <w:shd w:val="clear" w:color="auto" w:fill="auto"/>
            <w:vAlign w:val="center"/>
          </w:tcPr>
          <w:p w14:paraId="66A7E06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1BC233E" w14:textId="77777777" w:rsidR="00B32134" w:rsidRPr="00D415E1" w:rsidRDefault="00B32134" w:rsidP="00B32134">
            <w:pPr>
              <w:spacing w:after="0" w:line="240" w:lineRule="auto"/>
              <w:rPr>
                <w:rFonts w:ascii="Times New Roman" w:hAnsi="Times New Roman" w:cs="Times New Roman"/>
                <w:b/>
                <w:sz w:val="24"/>
                <w:szCs w:val="24"/>
              </w:rPr>
            </w:pPr>
            <w:r w:rsidRPr="00D415E1">
              <w:rPr>
                <w:rFonts w:ascii="Times New Roman" w:hAnsi="Times New Roman" w:cs="Times New Roman"/>
                <w:b/>
                <w:sz w:val="24"/>
                <w:szCs w:val="24"/>
              </w:rPr>
              <w:t>1.1 нәтиже көрсеткіші</w:t>
            </w:r>
          </w:p>
          <w:p w14:paraId="5159D891" w14:textId="09A0F5AA" w:rsidR="00B32134" w:rsidRPr="00D415E1" w:rsidRDefault="00B32134" w:rsidP="00B32134">
            <w:pPr>
              <w:spacing w:after="0" w:line="240" w:lineRule="auto"/>
              <w:ind w:left="20"/>
              <w:rPr>
                <w:rFonts w:ascii="Times New Roman" w:eastAsia="Times New Roman" w:hAnsi="Times New Roman" w:cs="Times New Roman"/>
                <w:bCs/>
                <w:kern w:val="24"/>
                <w:sz w:val="24"/>
                <w:szCs w:val="24"/>
                <w:lang w:eastAsia="ru-RU"/>
              </w:rPr>
            </w:pPr>
            <w:r w:rsidRPr="00D415E1">
              <w:rPr>
                <w:rFonts w:ascii="Times New Roman" w:hAnsi="Times New Roman" w:cs="Times New Roman"/>
                <w:sz w:val="24"/>
                <w:szCs w:val="24"/>
              </w:rPr>
              <w:t>Мектепке дейінгі ұйымдар басшыларының, әдіскерлерінің, тәрбиешілерінің жалпы санынан бейінді бі</w:t>
            </w:r>
            <w:proofErr w:type="gramStart"/>
            <w:r w:rsidRPr="00D415E1">
              <w:rPr>
                <w:rFonts w:ascii="Times New Roman" w:hAnsi="Times New Roman" w:cs="Times New Roman"/>
                <w:sz w:val="24"/>
                <w:szCs w:val="24"/>
              </w:rPr>
              <w:t>л</w:t>
            </w:r>
            <w:proofErr w:type="gramEnd"/>
            <w:r w:rsidRPr="00D415E1">
              <w:rPr>
                <w:rFonts w:ascii="Times New Roman" w:hAnsi="Times New Roman" w:cs="Times New Roman"/>
                <w:sz w:val="24"/>
                <w:szCs w:val="24"/>
              </w:rPr>
              <w:t>імі бар педагогтердің үлесі</w:t>
            </w:r>
          </w:p>
        </w:tc>
        <w:tc>
          <w:tcPr>
            <w:tcW w:w="1848" w:type="dxa"/>
            <w:shd w:val="clear" w:color="auto" w:fill="auto"/>
            <w:vAlign w:val="center"/>
          </w:tcPr>
          <w:p w14:paraId="7ED60F22" w14:textId="253CEDE0" w:rsidR="00B32134" w:rsidRPr="004D41F4" w:rsidRDefault="00B32134" w:rsidP="002F2F75">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w:t>
            </w:r>
            <w:proofErr w:type="gramStart"/>
            <w:r w:rsidRPr="00D415E1">
              <w:rPr>
                <w:rFonts w:ascii="Times New Roman" w:hAnsi="Times New Roman" w:cs="Times New Roman"/>
                <w:sz w:val="24"/>
                <w:szCs w:val="24"/>
              </w:rPr>
              <w:t>м</w:t>
            </w:r>
            <w:proofErr w:type="gramEnd"/>
            <w:r w:rsidRPr="00D415E1">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750F9118" w14:textId="6286007F"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713E4EC3" w14:textId="1E66AC3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E607138" w14:textId="199A7128"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sz w:val="24"/>
                <w:szCs w:val="24"/>
              </w:rPr>
              <w:t>91,3</w:t>
            </w:r>
          </w:p>
        </w:tc>
        <w:tc>
          <w:tcPr>
            <w:tcW w:w="1070" w:type="dxa"/>
            <w:gridSpan w:val="2"/>
            <w:tcBorders>
              <w:right w:val="single" w:sz="4" w:space="0" w:color="auto"/>
            </w:tcBorders>
            <w:shd w:val="clear" w:color="auto" w:fill="FFFFFF" w:themeFill="background1"/>
            <w:vAlign w:val="center"/>
          </w:tcPr>
          <w:p w14:paraId="54E45E37" w14:textId="6F9FCC67"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90,5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F3AF9" w14:textId="2DF88E3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91,4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637DF" w14:textId="3375D87C"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92,1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A68EA" w14:textId="4AFEDF78"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93,2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79912" w14:textId="2ECFD0F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94,5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82CFF" w14:textId="568BDA0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95,0</w:t>
            </w:r>
          </w:p>
        </w:tc>
      </w:tr>
      <w:tr w:rsidR="00DD060C" w:rsidRPr="00955AB2" w14:paraId="0AA93B3B" w14:textId="77777777" w:rsidTr="00DD060C">
        <w:trPr>
          <w:trHeight w:val="20"/>
          <w:jc w:val="center"/>
        </w:trPr>
        <w:tc>
          <w:tcPr>
            <w:tcW w:w="570" w:type="dxa"/>
            <w:shd w:val="clear" w:color="auto" w:fill="auto"/>
            <w:vAlign w:val="center"/>
          </w:tcPr>
          <w:p w14:paraId="137C606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EC0DD28" w14:textId="77777777" w:rsidR="00B32134" w:rsidRPr="00D415E1" w:rsidRDefault="00B32134" w:rsidP="00B32134">
            <w:pPr>
              <w:spacing w:after="0" w:line="240" w:lineRule="auto"/>
              <w:rPr>
                <w:rFonts w:ascii="Times New Roman" w:hAnsi="Times New Roman" w:cs="Times New Roman"/>
                <w:b/>
                <w:bCs/>
                <w:sz w:val="24"/>
                <w:szCs w:val="24"/>
              </w:rPr>
            </w:pPr>
            <w:r w:rsidRPr="00D415E1">
              <w:rPr>
                <w:rFonts w:ascii="Times New Roman" w:hAnsi="Times New Roman" w:cs="Times New Roman"/>
                <w:b/>
                <w:bCs/>
                <w:sz w:val="24"/>
                <w:szCs w:val="24"/>
              </w:rPr>
              <w:t>1.2 нәтиже көрсеткіші</w:t>
            </w:r>
          </w:p>
          <w:p w14:paraId="258AF51C" w14:textId="37F1044D" w:rsidR="00B32134" w:rsidRPr="00D415E1" w:rsidRDefault="00B32134" w:rsidP="00B32134">
            <w:pPr>
              <w:spacing w:after="0" w:line="240" w:lineRule="auto"/>
              <w:ind w:left="20"/>
              <w:rPr>
                <w:rFonts w:ascii="Times New Roman" w:eastAsia="Times New Roman" w:hAnsi="Times New Roman" w:cs="Times New Roman"/>
                <w:bCs/>
                <w:kern w:val="24"/>
                <w:sz w:val="24"/>
                <w:szCs w:val="24"/>
                <w:lang w:eastAsia="ru-RU"/>
              </w:rPr>
            </w:pPr>
            <w:r w:rsidRPr="00D415E1">
              <w:rPr>
                <w:rFonts w:ascii="Times New Roman" w:hAnsi="Times New Roman" w:cs="Times New Roman"/>
                <w:bCs/>
                <w:sz w:val="24"/>
                <w:szCs w:val="24"/>
              </w:rPr>
              <w:t>Бі</w:t>
            </w:r>
            <w:proofErr w:type="gramStart"/>
            <w:r w:rsidRPr="00D415E1">
              <w:rPr>
                <w:rFonts w:ascii="Times New Roman" w:hAnsi="Times New Roman" w:cs="Times New Roman"/>
                <w:bCs/>
                <w:sz w:val="24"/>
                <w:szCs w:val="24"/>
              </w:rPr>
              <w:t>л</w:t>
            </w:r>
            <w:proofErr w:type="gramEnd"/>
            <w:r w:rsidRPr="00D415E1">
              <w:rPr>
                <w:rFonts w:ascii="Times New Roman" w:hAnsi="Times New Roman" w:cs="Times New Roman"/>
                <w:bCs/>
                <w:sz w:val="24"/>
                <w:szCs w:val="24"/>
              </w:rPr>
              <w:t>іктілікті арттыру курстарынан өткен мектепке дейінгі ұйымдар педагогтерінің үлесі</w:t>
            </w:r>
          </w:p>
        </w:tc>
        <w:tc>
          <w:tcPr>
            <w:tcW w:w="1848" w:type="dxa"/>
            <w:shd w:val="clear" w:color="auto" w:fill="auto"/>
          </w:tcPr>
          <w:p w14:paraId="5EE9F4A8" w14:textId="58CE93FF"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w:t>
            </w:r>
            <w:proofErr w:type="gramStart"/>
            <w:r w:rsidRPr="00D415E1">
              <w:rPr>
                <w:rFonts w:ascii="Times New Roman" w:hAnsi="Times New Roman" w:cs="Times New Roman"/>
                <w:sz w:val="24"/>
                <w:szCs w:val="24"/>
              </w:rPr>
              <w:t>м</w:t>
            </w:r>
            <w:proofErr w:type="gramEnd"/>
            <w:r w:rsidRPr="00D415E1">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505BC7CB" w14:textId="5700E186"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6C0C8CC3" w14:textId="1473B86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88102C3" w14:textId="607181E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60,5</w:t>
            </w:r>
          </w:p>
        </w:tc>
        <w:tc>
          <w:tcPr>
            <w:tcW w:w="1070" w:type="dxa"/>
            <w:gridSpan w:val="2"/>
            <w:tcBorders>
              <w:right w:val="single" w:sz="4" w:space="0" w:color="auto"/>
            </w:tcBorders>
            <w:shd w:val="clear" w:color="auto" w:fill="FFFFFF" w:themeFill="background1"/>
            <w:vAlign w:val="center"/>
          </w:tcPr>
          <w:p w14:paraId="4853B84C" w14:textId="7D90755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65,7</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2240F" w14:textId="3F58DAAB"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70,9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E353A" w14:textId="4EC9A66A"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76,1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CF3D9" w14:textId="2902179C"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39663" w14:textId="5050931D"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D238A" w14:textId="4EE5F565"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w:t>
            </w:r>
          </w:p>
        </w:tc>
      </w:tr>
      <w:tr w:rsidR="00DD060C" w:rsidRPr="00955AB2" w14:paraId="1068383C" w14:textId="77777777" w:rsidTr="00DD060C">
        <w:trPr>
          <w:trHeight w:val="20"/>
          <w:jc w:val="center"/>
        </w:trPr>
        <w:tc>
          <w:tcPr>
            <w:tcW w:w="570" w:type="dxa"/>
            <w:shd w:val="clear" w:color="auto" w:fill="auto"/>
            <w:vAlign w:val="center"/>
          </w:tcPr>
          <w:p w14:paraId="68DB9385"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B73C91" w14:textId="62BEE002" w:rsidR="00B32134" w:rsidRPr="00D415E1" w:rsidRDefault="00B32134" w:rsidP="00B32134">
            <w:pPr>
              <w:spacing w:after="0" w:line="240" w:lineRule="auto"/>
              <w:ind w:left="20"/>
              <w:rPr>
                <w:rFonts w:ascii="Times New Roman" w:eastAsia="Times New Roman" w:hAnsi="Times New Roman" w:cs="Times New Roman"/>
                <w:b/>
                <w:bCs/>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729B6C0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4F8D25B5"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4EC7BAC" w14:textId="5E425E86"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2F517D68" w14:textId="11BF454D"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6444C570" w14:textId="7AD67E7C"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573E8B" w14:textId="17DD37A1"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1 244,1</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0720B4" w14:textId="1CABE8F7"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1 347,7</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477E7ACC" w14:textId="0A151E88"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850,1</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5A39C30B" w14:textId="6740EFDE"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884,7</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74FC5C27" w14:textId="413EF4C9"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1 949,0</w:t>
            </w:r>
          </w:p>
        </w:tc>
      </w:tr>
      <w:tr w:rsidR="00B32134" w:rsidRPr="00955AB2" w14:paraId="50028763" w14:textId="77777777" w:rsidTr="00DC5934">
        <w:trPr>
          <w:trHeight w:val="20"/>
          <w:jc w:val="center"/>
        </w:trPr>
        <w:tc>
          <w:tcPr>
            <w:tcW w:w="570" w:type="dxa"/>
            <w:shd w:val="clear" w:color="auto" w:fill="auto"/>
            <w:vAlign w:val="center"/>
          </w:tcPr>
          <w:p w14:paraId="1B4FC7B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9F11014" w14:textId="47775BC2" w:rsidR="00B32134" w:rsidRPr="004D41F4" w:rsidRDefault="00B32134" w:rsidP="00B32134">
            <w:pPr>
              <w:spacing w:after="0" w:line="240" w:lineRule="auto"/>
              <w:contextualSpacing/>
              <w:jc w:val="center"/>
              <w:rPr>
                <w:rFonts w:ascii="Times New Roman" w:hAnsi="Times New Roman" w:cs="Times New Roman"/>
                <w:b/>
                <w:sz w:val="24"/>
                <w:szCs w:val="24"/>
              </w:rPr>
            </w:pPr>
            <w:r w:rsidRPr="00D415E1">
              <w:rPr>
                <w:rFonts w:ascii="Times New Roman" w:hAnsi="Times New Roman" w:cs="Times New Roman"/>
                <w:b/>
                <w:sz w:val="24"/>
                <w:szCs w:val="24"/>
              </w:rPr>
              <w:t>Мақсат. Заманауи материалды</w:t>
            </w:r>
            <w:proofErr w:type="gramStart"/>
            <w:r w:rsidRPr="00D415E1">
              <w:rPr>
                <w:rFonts w:ascii="Times New Roman" w:hAnsi="Times New Roman" w:cs="Times New Roman"/>
                <w:b/>
                <w:sz w:val="24"/>
                <w:szCs w:val="24"/>
              </w:rPr>
              <w:t>қ-</w:t>
            </w:r>
            <w:proofErr w:type="gramEnd"/>
            <w:r w:rsidRPr="00D415E1">
              <w:rPr>
                <w:rFonts w:ascii="Times New Roman" w:hAnsi="Times New Roman" w:cs="Times New Roman"/>
                <w:b/>
                <w:sz w:val="24"/>
                <w:szCs w:val="24"/>
              </w:rPr>
              <w:t>техникалық базасы бар эргономикалық және қауіпсіз орта құру</w:t>
            </w:r>
          </w:p>
        </w:tc>
      </w:tr>
      <w:tr w:rsidR="00B32134" w:rsidRPr="00955AB2" w14:paraId="2C790D21" w14:textId="77777777" w:rsidTr="00DC5934">
        <w:trPr>
          <w:trHeight w:val="20"/>
          <w:jc w:val="center"/>
        </w:trPr>
        <w:tc>
          <w:tcPr>
            <w:tcW w:w="570" w:type="dxa"/>
            <w:shd w:val="clear" w:color="auto" w:fill="auto"/>
            <w:vAlign w:val="center"/>
          </w:tcPr>
          <w:p w14:paraId="3263FBD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BA88EC0" w14:textId="14823FA5" w:rsidR="00B32134" w:rsidRPr="004D41F4" w:rsidRDefault="00755C32"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М</w:t>
            </w:r>
            <w:r w:rsidR="00B32134" w:rsidRPr="00D415E1">
              <w:rPr>
                <w:rFonts w:ascii="Times New Roman" w:hAnsi="Times New Roman" w:cs="Times New Roman"/>
                <w:b/>
                <w:sz w:val="24"/>
                <w:szCs w:val="24"/>
              </w:rPr>
              <w:t>індет. Мектептерді жайлы, қауіпсіз және заманауи бі</w:t>
            </w:r>
            <w:proofErr w:type="gramStart"/>
            <w:r w:rsidR="00B32134" w:rsidRPr="00D415E1">
              <w:rPr>
                <w:rFonts w:ascii="Times New Roman" w:hAnsi="Times New Roman" w:cs="Times New Roman"/>
                <w:b/>
                <w:sz w:val="24"/>
                <w:szCs w:val="24"/>
              </w:rPr>
              <w:t>л</w:t>
            </w:r>
            <w:proofErr w:type="gramEnd"/>
            <w:r w:rsidR="00B32134" w:rsidRPr="00D415E1">
              <w:rPr>
                <w:rFonts w:ascii="Times New Roman" w:hAnsi="Times New Roman" w:cs="Times New Roman"/>
                <w:b/>
                <w:sz w:val="24"/>
                <w:szCs w:val="24"/>
              </w:rPr>
              <w:t>ім беру ортасымен қамтамасыз ету</w:t>
            </w:r>
          </w:p>
        </w:tc>
      </w:tr>
      <w:tr w:rsidR="00DD060C" w:rsidRPr="00955AB2" w14:paraId="76E9966B" w14:textId="77777777" w:rsidTr="00DD060C">
        <w:trPr>
          <w:trHeight w:val="20"/>
          <w:jc w:val="center"/>
        </w:trPr>
        <w:tc>
          <w:tcPr>
            <w:tcW w:w="570" w:type="dxa"/>
            <w:shd w:val="clear" w:color="auto" w:fill="auto"/>
            <w:vAlign w:val="center"/>
          </w:tcPr>
          <w:p w14:paraId="216538C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EF9DE2C" w14:textId="77777777" w:rsidR="00B32134" w:rsidRPr="00D415E1" w:rsidRDefault="00B32134" w:rsidP="00B32134">
            <w:pPr>
              <w:spacing w:after="0" w:line="240" w:lineRule="auto"/>
              <w:rPr>
                <w:rFonts w:ascii="Times New Roman" w:hAnsi="Times New Roman" w:cs="Times New Roman"/>
                <w:b/>
                <w:bCs/>
                <w:sz w:val="24"/>
                <w:szCs w:val="24"/>
              </w:rPr>
            </w:pPr>
            <w:r w:rsidRPr="00D415E1">
              <w:rPr>
                <w:rFonts w:ascii="Times New Roman" w:hAnsi="Times New Roman" w:cs="Times New Roman"/>
                <w:b/>
                <w:bCs/>
                <w:sz w:val="24"/>
                <w:szCs w:val="24"/>
              </w:rPr>
              <w:t xml:space="preserve">1.2 нәтиже көрсеткіші </w:t>
            </w:r>
          </w:p>
          <w:p w14:paraId="4340CB84" w14:textId="72CCF50E" w:rsidR="00B32134" w:rsidRPr="00D415E1" w:rsidRDefault="00B32134" w:rsidP="00B32134">
            <w:pPr>
              <w:spacing w:after="0" w:line="240" w:lineRule="auto"/>
              <w:ind w:left="20"/>
              <w:rPr>
                <w:rFonts w:ascii="Times New Roman" w:hAnsi="Times New Roman" w:cs="Times New Roman"/>
                <w:bCs/>
                <w:sz w:val="24"/>
                <w:szCs w:val="24"/>
              </w:rPr>
            </w:pPr>
            <w:r w:rsidRPr="00D415E1">
              <w:rPr>
                <w:rFonts w:ascii="Times New Roman" w:hAnsi="Times New Roman" w:cs="Times New Roman"/>
                <w:bCs/>
                <w:sz w:val="24"/>
                <w:szCs w:val="24"/>
              </w:rPr>
              <w:t xml:space="preserve">Физика, химия, биология, робототехника, STEM </w:t>
            </w:r>
            <w:proofErr w:type="gramStart"/>
            <w:r w:rsidRPr="00D415E1">
              <w:rPr>
                <w:rFonts w:ascii="Times New Roman" w:hAnsi="Times New Roman" w:cs="Times New Roman"/>
                <w:bCs/>
                <w:sz w:val="24"/>
                <w:szCs w:val="24"/>
              </w:rPr>
              <w:t>п</w:t>
            </w:r>
            <w:proofErr w:type="gramEnd"/>
            <w:r w:rsidRPr="00D415E1">
              <w:rPr>
                <w:rFonts w:ascii="Times New Roman" w:hAnsi="Times New Roman" w:cs="Times New Roman"/>
                <w:bCs/>
                <w:sz w:val="24"/>
                <w:szCs w:val="24"/>
              </w:rPr>
              <w:t>әндік кабинеттерімен қамтамасыз етілген негізгі және орта мектептердің үлесі</w:t>
            </w:r>
          </w:p>
        </w:tc>
        <w:tc>
          <w:tcPr>
            <w:tcW w:w="1848" w:type="dxa"/>
            <w:shd w:val="clear" w:color="auto" w:fill="auto"/>
            <w:vAlign w:val="center"/>
          </w:tcPr>
          <w:p w14:paraId="27CC65E4" w14:textId="2EE33EA0" w:rsidR="00B32134" w:rsidRPr="004D41F4" w:rsidRDefault="00B32134" w:rsidP="002F2F75">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w:t>
            </w:r>
            <w:proofErr w:type="gramStart"/>
            <w:r w:rsidRPr="00D415E1">
              <w:rPr>
                <w:rFonts w:ascii="Times New Roman" w:hAnsi="Times New Roman" w:cs="Times New Roman"/>
                <w:sz w:val="24"/>
                <w:szCs w:val="24"/>
              </w:rPr>
              <w:t>м</w:t>
            </w:r>
            <w:proofErr w:type="gramEnd"/>
            <w:r w:rsidRPr="00D415E1">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676D949F" w14:textId="363FEAC9"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71EB8BD3" w14:textId="064DB81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460055A" w14:textId="3CCD529F"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74</w:t>
            </w:r>
          </w:p>
        </w:tc>
        <w:tc>
          <w:tcPr>
            <w:tcW w:w="1070" w:type="dxa"/>
            <w:gridSpan w:val="2"/>
            <w:tcBorders>
              <w:right w:val="single" w:sz="4" w:space="0" w:color="auto"/>
            </w:tcBorders>
            <w:shd w:val="clear" w:color="auto" w:fill="auto"/>
            <w:vAlign w:val="center"/>
          </w:tcPr>
          <w:p w14:paraId="22BA3686" w14:textId="68EFCB9C"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87</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CA6AA6" w14:textId="3ABA4060"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90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6A5671" w14:textId="59328F87"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94</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76831BB8" w14:textId="6CA11893"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96</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ECB468D" w14:textId="464A469C"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775E477E" w14:textId="1A685E4C" w:rsidR="00B32134" w:rsidRPr="004D41F4" w:rsidRDefault="00B32134" w:rsidP="00B32134">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sz w:val="24"/>
                <w:szCs w:val="24"/>
              </w:rPr>
              <w:t>100</w:t>
            </w:r>
          </w:p>
        </w:tc>
      </w:tr>
      <w:tr w:rsidR="00DD060C" w:rsidRPr="00955AB2" w14:paraId="0469D291" w14:textId="77777777" w:rsidTr="00DD060C">
        <w:trPr>
          <w:trHeight w:val="20"/>
          <w:jc w:val="center"/>
        </w:trPr>
        <w:tc>
          <w:tcPr>
            <w:tcW w:w="570" w:type="dxa"/>
            <w:shd w:val="clear" w:color="auto" w:fill="auto"/>
            <w:vAlign w:val="center"/>
          </w:tcPr>
          <w:p w14:paraId="3ED4A56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47C37A1" w14:textId="77777777" w:rsidR="00B32134" w:rsidRPr="00D415E1" w:rsidRDefault="00B32134" w:rsidP="00B32134">
            <w:pPr>
              <w:spacing w:after="0" w:line="240" w:lineRule="auto"/>
              <w:rPr>
                <w:rFonts w:ascii="Times New Roman" w:hAnsi="Times New Roman" w:cs="Times New Roman"/>
                <w:b/>
                <w:bCs/>
                <w:sz w:val="24"/>
                <w:szCs w:val="24"/>
              </w:rPr>
            </w:pPr>
            <w:r w:rsidRPr="00D415E1">
              <w:rPr>
                <w:rFonts w:ascii="Times New Roman" w:hAnsi="Times New Roman" w:cs="Times New Roman"/>
                <w:b/>
                <w:bCs/>
                <w:sz w:val="24"/>
                <w:szCs w:val="24"/>
              </w:rPr>
              <w:t xml:space="preserve">1.3 нәтиже көрсеткіші </w:t>
            </w:r>
          </w:p>
          <w:p w14:paraId="7EDB0A1B" w14:textId="2C6EDC01" w:rsidR="00B32134" w:rsidRPr="00D415E1" w:rsidRDefault="00B32134" w:rsidP="00B32134">
            <w:pPr>
              <w:spacing w:after="0" w:line="240" w:lineRule="auto"/>
              <w:rPr>
                <w:rFonts w:ascii="Times New Roman" w:hAnsi="Times New Roman" w:cs="Times New Roman"/>
                <w:sz w:val="24"/>
                <w:szCs w:val="24"/>
              </w:rPr>
            </w:pPr>
            <w:r w:rsidRPr="00D415E1">
              <w:rPr>
                <w:rFonts w:ascii="Times New Roman" w:hAnsi="Times New Roman" w:cs="Times New Roman"/>
                <w:bCs/>
                <w:sz w:val="24"/>
                <w:szCs w:val="24"/>
              </w:rPr>
              <w:t>Жоғары жылдамдықты интернетпен қамтылған мектептердің үлесі</w:t>
            </w:r>
          </w:p>
        </w:tc>
        <w:tc>
          <w:tcPr>
            <w:tcW w:w="1848" w:type="dxa"/>
            <w:shd w:val="clear" w:color="auto" w:fill="auto"/>
          </w:tcPr>
          <w:p w14:paraId="341FA0E6" w14:textId="65F3A885"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w:t>
            </w:r>
            <w:proofErr w:type="gramStart"/>
            <w:r w:rsidRPr="00D415E1">
              <w:rPr>
                <w:rFonts w:ascii="Times New Roman" w:hAnsi="Times New Roman" w:cs="Times New Roman"/>
                <w:sz w:val="24"/>
                <w:szCs w:val="24"/>
              </w:rPr>
              <w:t>м</w:t>
            </w:r>
            <w:proofErr w:type="gramEnd"/>
            <w:r w:rsidRPr="00D415E1">
              <w:rPr>
                <w:rFonts w:ascii="Times New Roman" w:hAnsi="Times New Roman" w:cs="Times New Roman"/>
                <w:sz w:val="24"/>
                <w:szCs w:val="24"/>
              </w:rPr>
              <w:t xml:space="preserve">інің жетекшілік ететін орынбасары Батырхан Ж.Н., </w:t>
            </w:r>
            <w:r w:rsidR="002F2F75">
              <w:rPr>
                <w:rFonts w:ascii="Times New Roman" w:hAnsi="Times New Roman" w:cs="Times New Roman"/>
                <w:sz w:val="24"/>
                <w:szCs w:val="24"/>
                <w:lang w:val="kk-KZ"/>
              </w:rPr>
              <w:t xml:space="preserve">ЦТБ, </w:t>
            </w:r>
            <w:r w:rsidRPr="00D415E1">
              <w:rPr>
                <w:rFonts w:ascii="Times New Roman" w:hAnsi="Times New Roman" w:cs="Times New Roman"/>
                <w:sz w:val="24"/>
                <w:szCs w:val="24"/>
              </w:rPr>
              <w:t>ББ</w:t>
            </w:r>
          </w:p>
        </w:tc>
        <w:tc>
          <w:tcPr>
            <w:tcW w:w="1791" w:type="dxa"/>
            <w:gridSpan w:val="2"/>
            <w:shd w:val="clear" w:color="auto" w:fill="auto"/>
            <w:vAlign w:val="center"/>
          </w:tcPr>
          <w:p w14:paraId="3C6C7165" w14:textId="062C8152"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2747015D" w14:textId="049DB99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6A0C262C" w14:textId="71250B93"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100</w:t>
            </w:r>
          </w:p>
        </w:tc>
        <w:tc>
          <w:tcPr>
            <w:tcW w:w="1070" w:type="dxa"/>
            <w:gridSpan w:val="2"/>
            <w:tcBorders>
              <w:right w:val="single" w:sz="4" w:space="0" w:color="auto"/>
            </w:tcBorders>
            <w:shd w:val="clear" w:color="auto" w:fill="auto"/>
            <w:vAlign w:val="center"/>
          </w:tcPr>
          <w:p w14:paraId="6F215A92" w14:textId="0E83B567"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100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9C8527" w14:textId="503B25D1"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AD1B96" w14:textId="4E4D065F"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4080B0F" w14:textId="4CD1EEB6"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39CEF75" w14:textId="4AFA3FEB"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9125BE">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69B070B" w14:textId="40BBAE82"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F41AE4">
              <w:rPr>
                <w:rFonts w:ascii="Times New Roman" w:hAnsi="Times New Roman" w:cs="Times New Roman"/>
                <w:sz w:val="24"/>
                <w:szCs w:val="24"/>
                <w:lang w:val="kk-KZ"/>
              </w:rPr>
              <w:t>100</w:t>
            </w:r>
          </w:p>
        </w:tc>
      </w:tr>
      <w:tr w:rsidR="00DD060C" w:rsidRPr="00955AB2" w14:paraId="64302676" w14:textId="77777777" w:rsidTr="00DD060C">
        <w:trPr>
          <w:trHeight w:val="20"/>
          <w:jc w:val="center"/>
        </w:trPr>
        <w:tc>
          <w:tcPr>
            <w:tcW w:w="570" w:type="dxa"/>
            <w:shd w:val="clear" w:color="auto" w:fill="auto"/>
            <w:vAlign w:val="center"/>
          </w:tcPr>
          <w:p w14:paraId="048B1A0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7719D82" w14:textId="47643E67" w:rsidR="00B32134" w:rsidRPr="00D415E1" w:rsidRDefault="00B32134" w:rsidP="00B32134">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0CB47BD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02FEB08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FC62BD0" w14:textId="02DE0964"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708BBA6E" w14:textId="2B54EC3F" w:rsidR="00B32134" w:rsidRPr="004D41F4" w:rsidRDefault="00B32134" w:rsidP="00B32134">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3B7C0612" w14:textId="71D2495A" w:rsidR="00B32134" w:rsidRPr="004D41F4" w:rsidRDefault="00B32134" w:rsidP="00B32134">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01C0F9" w14:textId="5F690B99" w:rsidR="00B32134" w:rsidRPr="004D41F4" w:rsidRDefault="00B32134" w:rsidP="00B32134">
            <w:pPr>
              <w:spacing w:after="0" w:line="240" w:lineRule="auto"/>
              <w:contextualSpacing/>
              <w:jc w:val="center"/>
              <w:rPr>
                <w:rFonts w:ascii="Times New Roman" w:hAnsi="Times New Roman" w:cs="Times New Roman"/>
                <w:sz w:val="24"/>
                <w:szCs w:val="24"/>
              </w:rPr>
            </w:pPr>
            <w:r w:rsidRPr="004E6809">
              <w:rPr>
                <w:rFonts w:ascii="Times New Roman" w:hAnsi="Times New Roman" w:cs="Times New Roman"/>
                <w:b/>
                <w:sz w:val="24"/>
                <w:szCs w:val="24"/>
              </w:rPr>
              <w:t>1</w:t>
            </w:r>
            <w:r>
              <w:rPr>
                <w:rFonts w:ascii="Times New Roman" w:hAnsi="Times New Roman" w:cs="Times New Roman"/>
                <w:b/>
                <w:sz w:val="24"/>
                <w:szCs w:val="24"/>
              </w:rPr>
              <w:t xml:space="preserve"> </w:t>
            </w:r>
            <w:r w:rsidRPr="004E6809">
              <w:rPr>
                <w:rFonts w:ascii="Times New Roman" w:hAnsi="Times New Roman" w:cs="Times New Roman"/>
                <w:b/>
                <w:sz w:val="24"/>
                <w:szCs w:val="24"/>
              </w:rPr>
              <w:t>500,0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54E187" w14:textId="5BEECA04" w:rsidR="00B32134" w:rsidRPr="004D41F4" w:rsidRDefault="00B32134" w:rsidP="00B32134">
            <w:pPr>
              <w:spacing w:after="0" w:line="240" w:lineRule="auto"/>
              <w:contextualSpacing/>
              <w:jc w:val="center"/>
              <w:rPr>
                <w:rFonts w:ascii="Times New Roman" w:hAnsi="Times New Roman" w:cs="Times New Roman"/>
                <w:sz w:val="24"/>
                <w:szCs w:val="24"/>
              </w:rPr>
            </w:pPr>
            <w:r w:rsidRPr="004E6809">
              <w:rPr>
                <w:rFonts w:ascii="Times New Roman" w:hAnsi="Times New Roman" w:cs="Times New Roman"/>
                <w:b/>
                <w:sz w:val="24"/>
                <w:szCs w:val="24"/>
              </w:rPr>
              <w:t>1</w:t>
            </w:r>
            <w:r>
              <w:rPr>
                <w:rFonts w:ascii="Times New Roman" w:hAnsi="Times New Roman" w:cs="Times New Roman"/>
                <w:b/>
                <w:sz w:val="24"/>
                <w:szCs w:val="24"/>
              </w:rPr>
              <w:t xml:space="preserve"> </w:t>
            </w:r>
            <w:r w:rsidRPr="004E6809">
              <w:rPr>
                <w:rFonts w:ascii="Times New Roman" w:hAnsi="Times New Roman" w:cs="Times New Roman"/>
                <w:b/>
                <w:sz w:val="24"/>
                <w:szCs w:val="24"/>
              </w:rPr>
              <w:t>698,9</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95CE66A" w14:textId="72C8E8B2" w:rsidR="00B32134" w:rsidRPr="004D41F4" w:rsidRDefault="00B32134" w:rsidP="00B32134">
            <w:pPr>
              <w:spacing w:after="0" w:line="240" w:lineRule="auto"/>
              <w:contextualSpacing/>
              <w:jc w:val="center"/>
              <w:rPr>
                <w:rFonts w:ascii="Times New Roman" w:hAnsi="Times New Roman" w:cs="Times New Roman"/>
                <w:sz w:val="24"/>
                <w:szCs w:val="24"/>
              </w:rPr>
            </w:pPr>
            <w:r w:rsidRPr="004E6809">
              <w:rPr>
                <w:rFonts w:ascii="Times New Roman" w:hAnsi="Times New Roman" w:cs="Times New Roman"/>
                <w:b/>
                <w:sz w:val="24"/>
                <w:szCs w:val="24"/>
              </w:rPr>
              <w:t>1</w:t>
            </w:r>
            <w:r>
              <w:rPr>
                <w:rFonts w:ascii="Times New Roman" w:hAnsi="Times New Roman" w:cs="Times New Roman"/>
                <w:b/>
                <w:sz w:val="24"/>
                <w:szCs w:val="24"/>
              </w:rPr>
              <w:t xml:space="preserve"> </w:t>
            </w:r>
            <w:r w:rsidRPr="004E6809">
              <w:rPr>
                <w:rFonts w:ascii="Times New Roman" w:hAnsi="Times New Roman" w:cs="Times New Roman"/>
                <w:b/>
                <w:sz w:val="24"/>
                <w:szCs w:val="24"/>
              </w:rPr>
              <w:t>595,0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C00396A" w14:textId="2093EE6D" w:rsidR="00B32134" w:rsidRPr="004D41F4" w:rsidRDefault="00B32134" w:rsidP="00B32134">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1 649,8</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4FA7673B" w14:textId="662E8584" w:rsidR="00B32134" w:rsidRPr="004D41F4" w:rsidRDefault="00B32134" w:rsidP="00B32134">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1 685,3</w:t>
            </w:r>
          </w:p>
        </w:tc>
      </w:tr>
      <w:tr w:rsidR="00DD060C" w:rsidRPr="00955AB2" w14:paraId="26D69B08" w14:textId="77777777" w:rsidTr="00DD060C">
        <w:trPr>
          <w:trHeight w:val="20"/>
          <w:jc w:val="center"/>
        </w:trPr>
        <w:tc>
          <w:tcPr>
            <w:tcW w:w="570" w:type="dxa"/>
            <w:shd w:val="clear" w:color="auto" w:fill="auto"/>
            <w:vAlign w:val="center"/>
          </w:tcPr>
          <w:p w14:paraId="02D92F32" w14:textId="2048F6FA"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909" w:type="dxa"/>
            <w:shd w:val="clear" w:color="auto" w:fill="auto"/>
            <w:vAlign w:val="center"/>
          </w:tcPr>
          <w:p w14:paraId="0506044C" w14:textId="1EE4D68D" w:rsidR="00B32134" w:rsidRPr="00715C65" w:rsidRDefault="00B32134" w:rsidP="00B32134">
            <w:pPr>
              <w:spacing w:after="0" w:line="240" w:lineRule="auto"/>
              <w:rPr>
                <w:rFonts w:ascii="Times New Roman" w:eastAsia="Times New Roman" w:hAnsi="Times New Roman" w:cs="Times New Roman"/>
                <w:sz w:val="24"/>
                <w:szCs w:val="24"/>
                <w:lang w:val="kk-KZ" w:eastAsia="ru-RU"/>
              </w:rPr>
            </w:pPr>
            <w:r w:rsidRPr="00715C65">
              <w:rPr>
                <w:rFonts w:ascii="Times New Roman" w:eastAsia="Times New Roman" w:hAnsi="Times New Roman" w:cs="Times New Roman"/>
                <w:b/>
                <w:bCs/>
                <w:sz w:val="24"/>
                <w:szCs w:val="24"/>
                <w:lang w:val="kk-KZ" w:eastAsia="ru-RU"/>
              </w:rPr>
              <w:t xml:space="preserve">12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52FE8040" w14:textId="420BC2E7" w:rsidR="00B32134" w:rsidRPr="00420E82" w:rsidRDefault="00B32134" w:rsidP="00B32134">
            <w:pPr>
              <w:spacing w:after="0" w:line="240" w:lineRule="auto"/>
              <w:contextualSpacing/>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игіліктермен және көрсетілетін қызметтермен қамтамасыз етілу деңгейі, </w:t>
            </w:r>
            <w:r>
              <w:rPr>
                <w:rFonts w:ascii="Times New Roman" w:eastAsia="Times New Roman" w:hAnsi="Times New Roman" w:cs="Times New Roman"/>
                <w:b/>
                <w:sz w:val="24"/>
                <w:szCs w:val="24"/>
                <w:lang w:val="kk-KZ" w:eastAsia="ru-RU"/>
              </w:rPr>
              <w:t>қала</w:t>
            </w:r>
          </w:p>
          <w:p w14:paraId="60F4538D" w14:textId="03F8BCD1" w:rsidR="00B32134" w:rsidRPr="004D41F4" w:rsidRDefault="00B32134" w:rsidP="00B32134">
            <w:pPr>
              <w:spacing w:after="0" w:line="240" w:lineRule="auto"/>
              <w:contextualSpacing/>
              <w:rPr>
                <w:rFonts w:ascii="Times New Roman" w:hAnsi="Times New Roman" w:cs="Times New Roman"/>
                <w:i/>
                <w:sz w:val="24"/>
                <w:szCs w:val="24"/>
              </w:rPr>
            </w:pPr>
            <w:r w:rsidRPr="004D41F4">
              <w:rPr>
                <w:rFonts w:ascii="Times New Roman" w:hAnsi="Times New Roman" w:cs="Times New Roman"/>
                <w:i/>
                <w:sz w:val="24"/>
                <w:szCs w:val="24"/>
              </w:rPr>
              <w:t>(</w:t>
            </w:r>
            <w:r w:rsidRPr="001F7312">
              <w:rPr>
                <w:rFonts w:ascii="Times New Roman" w:hAnsi="Times New Roman" w:cs="Times New Roman"/>
                <w:i/>
                <w:sz w:val="24"/>
                <w:szCs w:val="24"/>
              </w:rPr>
              <w:t>республика аралық</w:t>
            </w:r>
            <w:r w:rsidRPr="004D41F4">
              <w:rPr>
                <w:rFonts w:ascii="Times New Roman" w:hAnsi="Times New Roman" w:cs="Times New Roman"/>
                <w:i/>
                <w:sz w:val="24"/>
                <w:szCs w:val="24"/>
              </w:rPr>
              <w:t>)</w:t>
            </w:r>
          </w:p>
        </w:tc>
        <w:tc>
          <w:tcPr>
            <w:tcW w:w="1848" w:type="dxa"/>
            <w:vMerge w:val="restart"/>
            <w:shd w:val="clear" w:color="auto" w:fill="auto"/>
            <w:vAlign w:val="center"/>
          </w:tcPr>
          <w:p w14:paraId="18361F85" w14:textId="7F52E88A"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val="restart"/>
            <w:shd w:val="clear" w:color="auto" w:fill="auto"/>
            <w:vAlign w:val="center"/>
          </w:tcPr>
          <w:p w14:paraId="6F63ECE2" w14:textId="139E664C" w:rsidR="00B32134" w:rsidRPr="004D41F4" w:rsidRDefault="00B32134" w:rsidP="00B32134">
            <w:pPr>
              <w:spacing w:after="0" w:line="240" w:lineRule="auto"/>
              <w:contextualSpacing/>
              <w:jc w:val="center"/>
              <w:rPr>
                <w:rFonts w:ascii="Times New Roman" w:hAnsi="Times New Roman" w:cs="Times New Roman"/>
                <w:sz w:val="24"/>
                <w:szCs w:val="24"/>
              </w:rPr>
            </w:pPr>
            <w:r w:rsidRPr="00420E82">
              <w:rPr>
                <w:rFonts w:ascii="Times New Roman" w:eastAsia="Times New Roman" w:hAnsi="Times New Roman" w:cs="Times New Roman"/>
                <w:sz w:val="24"/>
                <w:szCs w:val="24"/>
              </w:rPr>
              <w:t>Ведомстволық есептілік</w:t>
            </w:r>
          </w:p>
        </w:tc>
        <w:tc>
          <w:tcPr>
            <w:tcW w:w="1442" w:type="dxa"/>
            <w:vMerge w:val="restart"/>
            <w:shd w:val="clear" w:color="auto" w:fill="auto"/>
            <w:vAlign w:val="center"/>
          </w:tcPr>
          <w:p w14:paraId="67838373" w14:textId="2C65EEC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B56BB9A" w14:textId="28C1465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90,4</w:t>
            </w:r>
          </w:p>
        </w:tc>
        <w:tc>
          <w:tcPr>
            <w:tcW w:w="1070" w:type="dxa"/>
            <w:gridSpan w:val="2"/>
            <w:shd w:val="clear" w:color="auto" w:fill="FFFFFF" w:themeFill="background1"/>
            <w:vAlign w:val="center"/>
          </w:tcPr>
          <w:p w14:paraId="0967E135" w14:textId="19B44CC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91,6</w:t>
            </w:r>
          </w:p>
        </w:tc>
        <w:tc>
          <w:tcPr>
            <w:tcW w:w="1176" w:type="dxa"/>
            <w:gridSpan w:val="2"/>
            <w:shd w:val="clear" w:color="auto" w:fill="FFFFFF" w:themeFill="background1"/>
            <w:vAlign w:val="center"/>
          </w:tcPr>
          <w:p w14:paraId="7137750F" w14:textId="2BA26A3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92,7</w:t>
            </w:r>
          </w:p>
        </w:tc>
        <w:tc>
          <w:tcPr>
            <w:tcW w:w="1217" w:type="dxa"/>
            <w:gridSpan w:val="2"/>
            <w:shd w:val="clear" w:color="auto" w:fill="FFFFFF" w:themeFill="background1"/>
            <w:vAlign w:val="center"/>
          </w:tcPr>
          <w:p w14:paraId="7792B33C" w14:textId="10D1EF9E"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93,9</w:t>
            </w:r>
          </w:p>
        </w:tc>
        <w:tc>
          <w:tcPr>
            <w:tcW w:w="1156" w:type="dxa"/>
            <w:shd w:val="clear" w:color="auto" w:fill="FFFFFF" w:themeFill="background1"/>
            <w:vAlign w:val="center"/>
          </w:tcPr>
          <w:p w14:paraId="51F30F7D" w14:textId="60E22AE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95,2</w:t>
            </w:r>
          </w:p>
        </w:tc>
        <w:tc>
          <w:tcPr>
            <w:tcW w:w="1176" w:type="dxa"/>
            <w:shd w:val="clear" w:color="auto" w:fill="FFFFFF" w:themeFill="background1"/>
            <w:vAlign w:val="center"/>
          </w:tcPr>
          <w:p w14:paraId="74A610A3" w14:textId="5F93F99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96</w:t>
            </w:r>
          </w:p>
        </w:tc>
        <w:tc>
          <w:tcPr>
            <w:tcW w:w="1197" w:type="dxa"/>
            <w:shd w:val="clear" w:color="auto" w:fill="FFFFFF" w:themeFill="background1"/>
            <w:vAlign w:val="center"/>
          </w:tcPr>
          <w:p w14:paraId="21D94271" w14:textId="0ACBD84A"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7A3B4ACC" w14:textId="77777777" w:rsidTr="00DD060C">
        <w:trPr>
          <w:trHeight w:val="20"/>
          <w:jc w:val="center"/>
        </w:trPr>
        <w:tc>
          <w:tcPr>
            <w:tcW w:w="570" w:type="dxa"/>
            <w:shd w:val="clear" w:color="auto" w:fill="auto"/>
            <w:vAlign w:val="center"/>
          </w:tcPr>
          <w:p w14:paraId="62A643B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808E1D" w14:textId="4B98BFA8" w:rsidR="00B32134" w:rsidRPr="00420E82" w:rsidRDefault="00B32134" w:rsidP="00B3213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21D89EB7" w14:textId="77777777" w:rsidR="00B32134" w:rsidRPr="004D41F4" w:rsidRDefault="00B32134" w:rsidP="00B32134">
            <w:pPr>
              <w:spacing w:after="0" w:line="240" w:lineRule="auto"/>
              <w:contextualSpacing/>
              <w:jc w:val="center"/>
              <w:rPr>
                <w:rFonts w:ascii="Times New Roman" w:eastAsia="Times New Roman" w:hAnsi="Times New Roman" w:cs="Times New Roman"/>
                <w:sz w:val="24"/>
                <w:szCs w:val="24"/>
              </w:rPr>
            </w:pPr>
          </w:p>
        </w:tc>
        <w:tc>
          <w:tcPr>
            <w:tcW w:w="1791" w:type="dxa"/>
            <w:gridSpan w:val="2"/>
            <w:vMerge/>
            <w:shd w:val="clear" w:color="auto" w:fill="auto"/>
            <w:vAlign w:val="center"/>
          </w:tcPr>
          <w:p w14:paraId="0E4DA475" w14:textId="77777777" w:rsidR="00B32134" w:rsidRPr="004D41F4" w:rsidRDefault="00B32134" w:rsidP="00B32134">
            <w:pPr>
              <w:spacing w:after="0" w:line="240" w:lineRule="auto"/>
              <w:contextualSpacing/>
              <w:jc w:val="center"/>
              <w:rPr>
                <w:rFonts w:ascii="Times New Roman" w:eastAsia="Times New Roman" w:hAnsi="Times New Roman" w:cs="Times New Roman"/>
                <w:sz w:val="24"/>
                <w:szCs w:val="24"/>
              </w:rPr>
            </w:pPr>
          </w:p>
        </w:tc>
        <w:tc>
          <w:tcPr>
            <w:tcW w:w="1442" w:type="dxa"/>
            <w:vMerge/>
            <w:shd w:val="clear" w:color="auto" w:fill="auto"/>
            <w:vAlign w:val="center"/>
          </w:tcPr>
          <w:p w14:paraId="53AAC50A"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5955F4BC" w14:textId="34F31C1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82,6</w:t>
            </w:r>
          </w:p>
        </w:tc>
        <w:tc>
          <w:tcPr>
            <w:tcW w:w="1070" w:type="dxa"/>
            <w:gridSpan w:val="2"/>
            <w:shd w:val="clear" w:color="auto" w:fill="FFFFFF" w:themeFill="background1"/>
            <w:vAlign w:val="center"/>
          </w:tcPr>
          <w:p w14:paraId="519AC3E9" w14:textId="6D8A042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83,3</w:t>
            </w:r>
          </w:p>
        </w:tc>
        <w:tc>
          <w:tcPr>
            <w:tcW w:w="1176" w:type="dxa"/>
            <w:gridSpan w:val="2"/>
            <w:shd w:val="clear" w:color="auto" w:fill="FFFFFF" w:themeFill="background1"/>
            <w:vAlign w:val="center"/>
          </w:tcPr>
          <w:p w14:paraId="395AA5E6" w14:textId="4A8284A3"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84</w:t>
            </w:r>
          </w:p>
        </w:tc>
        <w:tc>
          <w:tcPr>
            <w:tcW w:w="1217" w:type="dxa"/>
            <w:gridSpan w:val="2"/>
            <w:shd w:val="clear" w:color="auto" w:fill="FFFFFF" w:themeFill="background1"/>
            <w:vAlign w:val="center"/>
          </w:tcPr>
          <w:p w14:paraId="659B43BE" w14:textId="0C273823"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84,7</w:t>
            </w:r>
          </w:p>
        </w:tc>
        <w:tc>
          <w:tcPr>
            <w:tcW w:w="1156" w:type="dxa"/>
            <w:shd w:val="clear" w:color="auto" w:fill="FFFFFF" w:themeFill="background1"/>
            <w:vAlign w:val="center"/>
          </w:tcPr>
          <w:p w14:paraId="1082AC0A" w14:textId="57A13ECD"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85,4</w:t>
            </w:r>
          </w:p>
        </w:tc>
        <w:tc>
          <w:tcPr>
            <w:tcW w:w="1176" w:type="dxa"/>
            <w:shd w:val="clear" w:color="auto" w:fill="FFFFFF" w:themeFill="background1"/>
            <w:vAlign w:val="center"/>
          </w:tcPr>
          <w:p w14:paraId="000EB136" w14:textId="5FF31F21"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86,1</w:t>
            </w:r>
          </w:p>
        </w:tc>
        <w:tc>
          <w:tcPr>
            <w:tcW w:w="1197" w:type="dxa"/>
            <w:shd w:val="clear" w:color="auto" w:fill="FFFFFF" w:themeFill="background1"/>
            <w:vAlign w:val="center"/>
          </w:tcPr>
          <w:p w14:paraId="4EB11339" w14:textId="4EFCF491"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86,8</w:t>
            </w:r>
          </w:p>
        </w:tc>
      </w:tr>
      <w:tr w:rsidR="00DD060C" w:rsidRPr="00955AB2" w14:paraId="7AB372C9" w14:textId="77777777" w:rsidTr="00DD060C">
        <w:trPr>
          <w:trHeight w:val="20"/>
          <w:jc w:val="center"/>
        </w:trPr>
        <w:tc>
          <w:tcPr>
            <w:tcW w:w="570" w:type="dxa"/>
            <w:shd w:val="clear" w:color="auto" w:fill="auto"/>
            <w:vAlign w:val="center"/>
          </w:tcPr>
          <w:p w14:paraId="3921EA2F" w14:textId="6C64C999"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1</w:t>
            </w:r>
          </w:p>
        </w:tc>
        <w:tc>
          <w:tcPr>
            <w:tcW w:w="2909" w:type="dxa"/>
            <w:shd w:val="clear" w:color="auto" w:fill="auto"/>
            <w:vAlign w:val="center"/>
          </w:tcPr>
          <w:p w14:paraId="4314C584" w14:textId="670A8380" w:rsidR="00B32134" w:rsidRPr="00715C65" w:rsidRDefault="00B32134" w:rsidP="00B32134">
            <w:pPr>
              <w:spacing w:after="0" w:line="240" w:lineRule="auto"/>
              <w:rPr>
                <w:rFonts w:ascii="Times New Roman" w:eastAsia="Times New Roman" w:hAnsi="Times New Roman" w:cs="Times New Roman"/>
                <w:sz w:val="24"/>
                <w:szCs w:val="24"/>
                <w:lang w:val="kk-KZ" w:eastAsia="ru-RU"/>
              </w:rPr>
            </w:pPr>
            <w:r w:rsidRPr="00715C65">
              <w:rPr>
                <w:rFonts w:ascii="Times New Roman" w:eastAsia="Times New Roman" w:hAnsi="Times New Roman" w:cs="Times New Roman"/>
                <w:b/>
                <w:bCs/>
                <w:sz w:val="24"/>
                <w:szCs w:val="24"/>
                <w:lang w:val="kk-KZ" w:eastAsia="ru-RU"/>
              </w:rPr>
              <w:t xml:space="preserve">13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73DA99E3" w14:textId="20BC1809" w:rsidR="00B32134" w:rsidRPr="00420E82" w:rsidRDefault="00B32134" w:rsidP="00B32134">
            <w:pPr>
              <w:spacing w:after="0" w:line="240" w:lineRule="auto"/>
              <w:contextualSpacing/>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игіліктермен және көрсетілетін қызметтермен қамтамасыз етілу деңгейі,, </w:t>
            </w:r>
            <w:r>
              <w:rPr>
                <w:rFonts w:ascii="Times New Roman" w:eastAsia="Times New Roman" w:hAnsi="Times New Roman" w:cs="Times New Roman"/>
                <w:b/>
                <w:sz w:val="24"/>
                <w:szCs w:val="24"/>
                <w:lang w:val="kk-KZ" w:eastAsia="ru-RU"/>
              </w:rPr>
              <w:t>ауыл</w:t>
            </w:r>
          </w:p>
          <w:p w14:paraId="6521DFB8" w14:textId="60D5D25C" w:rsidR="00B32134" w:rsidRPr="004D41F4" w:rsidRDefault="00B32134" w:rsidP="00B32134">
            <w:pPr>
              <w:spacing w:after="0" w:line="240" w:lineRule="auto"/>
              <w:contextualSpacing/>
              <w:rPr>
                <w:rFonts w:ascii="Times New Roman" w:eastAsia="Times New Roman" w:hAnsi="Times New Roman" w:cs="Times New Roman"/>
                <w:i/>
                <w:color w:val="000000"/>
                <w:sz w:val="24"/>
                <w:szCs w:val="24"/>
                <w:lang w:eastAsia="ru-RU"/>
              </w:rPr>
            </w:pPr>
            <w:r w:rsidRPr="004D41F4">
              <w:rPr>
                <w:rFonts w:ascii="Times New Roman" w:eastAsia="Times New Roman" w:hAnsi="Times New Roman" w:cs="Times New Roman"/>
                <w:i/>
                <w:color w:val="000000"/>
                <w:sz w:val="24"/>
                <w:szCs w:val="24"/>
                <w:lang w:eastAsia="ru-RU"/>
              </w:rPr>
              <w:lastRenderedPageBreak/>
              <w:t>(</w:t>
            </w:r>
            <w:r w:rsidRPr="001F7312">
              <w:rPr>
                <w:rFonts w:ascii="Times New Roman" w:eastAsia="Times New Roman" w:hAnsi="Times New Roman" w:cs="Times New Roman"/>
                <w:i/>
                <w:color w:val="000000"/>
                <w:sz w:val="24"/>
                <w:szCs w:val="24"/>
                <w:lang w:eastAsia="ru-RU"/>
              </w:rPr>
              <w:t>республика аралық</w:t>
            </w:r>
            <w:r w:rsidRPr="004D41F4">
              <w:rPr>
                <w:rFonts w:ascii="Times New Roman" w:eastAsia="Times New Roman" w:hAnsi="Times New Roman" w:cs="Times New Roman"/>
                <w:i/>
                <w:color w:val="000000"/>
                <w:sz w:val="24"/>
                <w:szCs w:val="24"/>
                <w:lang w:eastAsia="ru-RU"/>
              </w:rPr>
              <w:t>)</w:t>
            </w:r>
          </w:p>
        </w:tc>
        <w:tc>
          <w:tcPr>
            <w:tcW w:w="1848" w:type="dxa"/>
            <w:vMerge w:val="restart"/>
            <w:shd w:val="clear" w:color="auto" w:fill="auto"/>
            <w:vAlign w:val="center"/>
          </w:tcPr>
          <w:p w14:paraId="5F907D18" w14:textId="2AAFE8C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val="restart"/>
            <w:shd w:val="clear" w:color="auto" w:fill="auto"/>
            <w:vAlign w:val="center"/>
          </w:tcPr>
          <w:p w14:paraId="451BE719" w14:textId="5D971B84" w:rsidR="00B32134" w:rsidRPr="004D41F4" w:rsidRDefault="00B32134" w:rsidP="00B32134">
            <w:pPr>
              <w:spacing w:after="0" w:line="240" w:lineRule="auto"/>
              <w:contextualSpacing/>
              <w:jc w:val="center"/>
              <w:rPr>
                <w:rFonts w:ascii="Times New Roman" w:hAnsi="Times New Roman" w:cs="Times New Roman"/>
                <w:sz w:val="24"/>
                <w:szCs w:val="24"/>
              </w:rPr>
            </w:pPr>
            <w:r w:rsidRPr="00420E82">
              <w:rPr>
                <w:rFonts w:ascii="Times New Roman" w:eastAsia="Times New Roman" w:hAnsi="Times New Roman" w:cs="Times New Roman"/>
                <w:sz w:val="24"/>
                <w:szCs w:val="24"/>
              </w:rPr>
              <w:t>Ведомстволық есептілік</w:t>
            </w:r>
          </w:p>
        </w:tc>
        <w:tc>
          <w:tcPr>
            <w:tcW w:w="1442" w:type="dxa"/>
            <w:vMerge w:val="restart"/>
            <w:shd w:val="clear" w:color="auto" w:fill="auto"/>
            <w:vAlign w:val="center"/>
          </w:tcPr>
          <w:p w14:paraId="5A7D7AB4" w14:textId="197FD8F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1AD93651" w14:textId="62CE764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65,5</w:t>
            </w:r>
          </w:p>
        </w:tc>
        <w:tc>
          <w:tcPr>
            <w:tcW w:w="1070" w:type="dxa"/>
            <w:gridSpan w:val="2"/>
            <w:shd w:val="clear" w:color="auto" w:fill="FFFFFF" w:themeFill="background1"/>
            <w:vAlign w:val="center"/>
          </w:tcPr>
          <w:p w14:paraId="1A057C9F" w14:textId="259B820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66,6</w:t>
            </w:r>
          </w:p>
        </w:tc>
        <w:tc>
          <w:tcPr>
            <w:tcW w:w="1176" w:type="dxa"/>
            <w:gridSpan w:val="2"/>
            <w:shd w:val="clear" w:color="auto" w:fill="FFFFFF" w:themeFill="background1"/>
            <w:vAlign w:val="center"/>
          </w:tcPr>
          <w:p w14:paraId="5F8AA645" w14:textId="6799A33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67,6</w:t>
            </w:r>
          </w:p>
        </w:tc>
        <w:tc>
          <w:tcPr>
            <w:tcW w:w="1217" w:type="dxa"/>
            <w:gridSpan w:val="2"/>
            <w:shd w:val="clear" w:color="auto" w:fill="FFFFFF" w:themeFill="background1"/>
            <w:vAlign w:val="center"/>
          </w:tcPr>
          <w:p w14:paraId="65197BFB" w14:textId="0C18983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68,7</w:t>
            </w:r>
          </w:p>
        </w:tc>
        <w:tc>
          <w:tcPr>
            <w:tcW w:w="1156" w:type="dxa"/>
            <w:shd w:val="clear" w:color="auto" w:fill="FFFFFF" w:themeFill="background1"/>
            <w:vAlign w:val="center"/>
          </w:tcPr>
          <w:p w14:paraId="1DB64100" w14:textId="2693E77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69,8</w:t>
            </w:r>
          </w:p>
        </w:tc>
        <w:tc>
          <w:tcPr>
            <w:tcW w:w="1176" w:type="dxa"/>
            <w:shd w:val="clear" w:color="auto" w:fill="FFFFFF" w:themeFill="background1"/>
            <w:vAlign w:val="center"/>
          </w:tcPr>
          <w:p w14:paraId="73E8574B" w14:textId="1322D11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71,0</w:t>
            </w:r>
          </w:p>
        </w:tc>
        <w:tc>
          <w:tcPr>
            <w:tcW w:w="1197" w:type="dxa"/>
            <w:shd w:val="clear" w:color="auto" w:fill="FFFFFF" w:themeFill="background1"/>
            <w:vAlign w:val="center"/>
          </w:tcPr>
          <w:p w14:paraId="3369BE39" w14:textId="62F89E8C"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546D4980" w14:textId="77777777" w:rsidTr="00DD060C">
        <w:trPr>
          <w:trHeight w:val="20"/>
          <w:jc w:val="center"/>
        </w:trPr>
        <w:tc>
          <w:tcPr>
            <w:tcW w:w="570" w:type="dxa"/>
            <w:shd w:val="clear" w:color="auto" w:fill="auto"/>
            <w:vAlign w:val="center"/>
          </w:tcPr>
          <w:p w14:paraId="7DCA414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336BF85" w14:textId="6694FA54" w:rsidR="00B32134" w:rsidRPr="00420E82" w:rsidRDefault="00B32134" w:rsidP="00B3213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765E27DB" w14:textId="77777777" w:rsidR="00B32134" w:rsidRPr="004D41F4" w:rsidRDefault="00B32134" w:rsidP="00B32134">
            <w:pPr>
              <w:spacing w:after="0" w:line="240" w:lineRule="auto"/>
              <w:contextualSpacing/>
              <w:jc w:val="center"/>
              <w:rPr>
                <w:rFonts w:ascii="Times New Roman" w:eastAsia="Times New Roman" w:hAnsi="Times New Roman" w:cs="Times New Roman"/>
                <w:sz w:val="24"/>
                <w:szCs w:val="24"/>
              </w:rPr>
            </w:pPr>
          </w:p>
        </w:tc>
        <w:tc>
          <w:tcPr>
            <w:tcW w:w="1791" w:type="dxa"/>
            <w:gridSpan w:val="2"/>
            <w:vMerge/>
            <w:shd w:val="clear" w:color="auto" w:fill="auto"/>
            <w:vAlign w:val="center"/>
          </w:tcPr>
          <w:p w14:paraId="152BF4E5" w14:textId="77777777" w:rsidR="00B32134" w:rsidRPr="004D41F4" w:rsidRDefault="00B32134" w:rsidP="00B32134">
            <w:pPr>
              <w:spacing w:after="0" w:line="240" w:lineRule="auto"/>
              <w:contextualSpacing/>
              <w:jc w:val="center"/>
              <w:rPr>
                <w:rFonts w:ascii="Times New Roman" w:eastAsia="Times New Roman" w:hAnsi="Times New Roman" w:cs="Times New Roman"/>
                <w:sz w:val="24"/>
                <w:szCs w:val="24"/>
              </w:rPr>
            </w:pPr>
          </w:p>
        </w:tc>
        <w:tc>
          <w:tcPr>
            <w:tcW w:w="1442" w:type="dxa"/>
            <w:vMerge/>
            <w:shd w:val="clear" w:color="auto" w:fill="auto"/>
            <w:vAlign w:val="center"/>
          </w:tcPr>
          <w:p w14:paraId="525EC43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189B4A34" w14:textId="425FA3F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70,3</w:t>
            </w:r>
          </w:p>
        </w:tc>
        <w:tc>
          <w:tcPr>
            <w:tcW w:w="1070" w:type="dxa"/>
            <w:gridSpan w:val="2"/>
            <w:shd w:val="clear" w:color="auto" w:fill="FFFFFF" w:themeFill="background1"/>
            <w:vAlign w:val="center"/>
          </w:tcPr>
          <w:p w14:paraId="187A71E7" w14:textId="6A22294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71</w:t>
            </w:r>
          </w:p>
        </w:tc>
        <w:tc>
          <w:tcPr>
            <w:tcW w:w="1176" w:type="dxa"/>
            <w:gridSpan w:val="2"/>
            <w:shd w:val="clear" w:color="auto" w:fill="FFFFFF" w:themeFill="background1"/>
            <w:vAlign w:val="center"/>
          </w:tcPr>
          <w:p w14:paraId="2C70698F" w14:textId="0148EECA"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71,7</w:t>
            </w:r>
          </w:p>
        </w:tc>
        <w:tc>
          <w:tcPr>
            <w:tcW w:w="1217" w:type="dxa"/>
            <w:gridSpan w:val="2"/>
            <w:shd w:val="clear" w:color="auto" w:fill="FFFFFF" w:themeFill="background1"/>
            <w:vAlign w:val="center"/>
          </w:tcPr>
          <w:p w14:paraId="6F8E6717" w14:textId="65FD6963"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72,4</w:t>
            </w:r>
          </w:p>
        </w:tc>
        <w:tc>
          <w:tcPr>
            <w:tcW w:w="1156" w:type="dxa"/>
            <w:shd w:val="clear" w:color="auto" w:fill="FFFFFF" w:themeFill="background1"/>
            <w:vAlign w:val="center"/>
          </w:tcPr>
          <w:p w14:paraId="4515DCE2" w14:textId="45C0E909"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73,1</w:t>
            </w:r>
          </w:p>
        </w:tc>
        <w:tc>
          <w:tcPr>
            <w:tcW w:w="1176" w:type="dxa"/>
            <w:shd w:val="clear" w:color="auto" w:fill="FFFFFF" w:themeFill="background1"/>
            <w:vAlign w:val="center"/>
          </w:tcPr>
          <w:p w14:paraId="72C7A9EF" w14:textId="14B8DD0F"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73,8</w:t>
            </w:r>
          </w:p>
        </w:tc>
        <w:tc>
          <w:tcPr>
            <w:tcW w:w="1197" w:type="dxa"/>
            <w:shd w:val="clear" w:color="auto" w:fill="FFFFFF" w:themeFill="background1"/>
            <w:vAlign w:val="center"/>
          </w:tcPr>
          <w:p w14:paraId="70CF1BE0" w14:textId="593F354B"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74,5</w:t>
            </w:r>
          </w:p>
        </w:tc>
      </w:tr>
      <w:tr w:rsidR="00B32134" w:rsidRPr="00955AB2" w14:paraId="3A9A771B" w14:textId="77777777" w:rsidTr="00DC5934">
        <w:trPr>
          <w:trHeight w:val="20"/>
          <w:jc w:val="center"/>
        </w:trPr>
        <w:tc>
          <w:tcPr>
            <w:tcW w:w="570" w:type="dxa"/>
            <w:shd w:val="clear" w:color="auto" w:fill="auto"/>
            <w:vAlign w:val="center"/>
          </w:tcPr>
          <w:p w14:paraId="20F669F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07744E2" w14:textId="6F24B302" w:rsidR="00B32134" w:rsidRPr="004D41F4" w:rsidRDefault="00B32134" w:rsidP="00B32134">
            <w:pPr>
              <w:spacing w:after="0" w:line="240" w:lineRule="auto"/>
              <w:contextualSpacing/>
              <w:jc w:val="center"/>
              <w:rPr>
                <w:rFonts w:ascii="Times New Roman" w:hAnsi="Times New Roman" w:cs="Times New Roman"/>
                <w:b/>
                <w:sz w:val="24"/>
                <w:szCs w:val="24"/>
              </w:rPr>
            </w:pPr>
            <w:r w:rsidRPr="00850042">
              <w:rPr>
                <w:rFonts w:ascii="Times New Roman" w:eastAsia="Times New Roman" w:hAnsi="Times New Roman" w:cs="Times New Roman"/>
                <w:b/>
                <w:bCs/>
                <w:sz w:val="24"/>
                <w:szCs w:val="24"/>
              </w:rPr>
              <w:t>Мақсат. Елді мекендердің типіне (қаласына, ауылына) және мөлшеріне (халық санына) байланысты объектілер мен көрсетілетін қызметтердің (</w:t>
            </w:r>
            <w:proofErr w:type="gramStart"/>
            <w:r w:rsidRPr="00850042">
              <w:rPr>
                <w:rFonts w:ascii="Times New Roman" w:eastAsia="Times New Roman" w:hAnsi="Times New Roman" w:cs="Times New Roman"/>
                <w:b/>
                <w:bCs/>
                <w:sz w:val="24"/>
                <w:szCs w:val="24"/>
              </w:rPr>
              <w:t>игіл</w:t>
            </w:r>
            <w:proofErr w:type="gramEnd"/>
            <w:r w:rsidRPr="00850042">
              <w:rPr>
                <w:rFonts w:ascii="Times New Roman" w:eastAsia="Times New Roman" w:hAnsi="Times New Roman" w:cs="Times New Roman"/>
                <w:b/>
                <w:bCs/>
                <w:sz w:val="24"/>
                <w:szCs w:val="24"/>
              </w:rPr>
              <w:t>іктердің) халыққа қолжетімділігінің ең төмен міндетті деңгейін қамтамасыз ету</w:t>
            </w:r>
          </w:p>
        </w:tc>
      </w:tr>
      <w:tr w:rsidR="00A908D5" w:rsidRPr="00955AB2" w14:paraId="5CB585AF" w14:textId="75910317" w:rsidTr="00DD060C">
        <w:trPr>
          <w:trHeight w:val="20"/>
          <w:jc w:val="center"/>
        </w:trPr>
        <w:tc>
          <w:tcPr>
            <w:tcW w:w="570" w:type="dxa"/>
            <w:shd w:val="clear" w:color="auto" w:fill="auto"/>
            <w:vAlign w:val="center"/>
          </w:tcPr>
          <w:p w14:paraId="7B3A959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D0F28D8" w14:textId="77777777" w:rsidR="00A908D5" w:rsidRPr="00A908D5" w:rsidRDefault="00A908D5" w:rsidP="00A908D5">
            <w:pPr>
              <w:spacing w:after="0" w:line="240" w:lineRule="auto"/>
              <w:contextualSpacing/>
              <w:rPr>
                <w:rFonts w:ascii="Times New Roman" w:eastAsia="Times New Roman" w:hAnsi="Times New Roman" w:cs="Times New Roman"/>
                <w:b/>
                <w:bCs/>
                <w:sz w:val="24"/>
                <w:szCs w:val="24"/>
              </w:rPr>
            </w:pPr>
            <w:r w:rsidRPr="00A908D5">
              <w:rPr>
                <w:rFonts w:ascii="Times New Roman" w:eastAsia="Times New Roman" w:hAnsi="Times New Roman" w:cs="Times New Roman"/>
                <w:b/>
                <w:bCs/>
                <w:sz w:val="24"/>
                <w:szCs w:val="24"/>
              </w:rPr>
              <w:t>Нысаналы индикатор.</w:t>
            </w:r>
          </w:p>
          <w:p w14:paraId="11895604" w14:textId="099ECA80" w:rsidR="00A908D5" w:rsidRPr="00A908D5" w:rsidRDefault="00A908D5" w:rsidP="00A908D5">
            <w:pPr>
              <w:spacing w:after="0" w:line="240" w:lineRule="auto"/>
              <w:contextualSpacing/>
              <w:rPr>
                <w:rFonts w:ascii="Times New Roman" w:eastAsia="Times New Roman" w:hAnsi="Times New Roman" w:cs="Times New Roman"/>
                <w:bCs/>
                <w:sz w:val="24"/>
                <w:szCs w:val="24"/>
              </w:rPr>
            </w:pPr>
            <w:r w:rsidRPr="00A908D5">
              <w:rPr>
                <w:rFonts w:ascii="Times New Roman" w:eastAsia="Times New Roman" w:hAnsi="Times New Roman" w:cs="Times New Roman"/>
                <w:bCs/>
                <w:sz w:val="24"/>
                <w:szCs w:val="24"/>
              </w:rPr>
              <w:t xml:space="preserve">Өңірлік стандарттар жүйесіне сәйкес әлеуметтік </w:t>
            </w:r>
            <w:proofErr w:type="gramStart"/>
            <w:r w:rsidRPr="00A908D5">
              <w:rPr>
                <w:rFonts w:ascii="Times New Roman" w:eastAsia="Times New Roman" w:hAnsi="Times New Roman" w:cs="Times New Roman"/>
                <w:bCs/>
                <w:sz w:val="24"/>
                <w:szCs w:val="24"/>
              </w:rPr>
              <w:t>игіл</w:t>
            </w:r>
            <w:proofErr w:type="gramEnd"/>
            <w:r w:rsidRPr="00A908D5">
              <w:rPr>
                <w:rFonts w:ascii="Times New Roman" w:eastAsia="Times New Roman" w:hAnsi="Times New Roman" w:cs="Times New Roman"/>
                <w:bCs/>
                <w:sz w:val="24"/>
                <w:szCs w:val="24"/>
              </w:rPr>
              <w:t>іктермен және қызметтермен қамтамасыз ету деңгейі</w:t>
            </w:r>
          </w:p>
        </w:tc>
        <w:tc>
          <w:tcPr>
            <w:tcW w:w="1848" w:type="dxa"/>
            <w:vMerge w:val="restart"/>
            <w:shd w:val="clear" w:color="auto" w:fill="FFFFFF" w:themeFill="background1"/>
            <w:vAlign w:val="center"/>
          </w:tcPr>
          <w:p w14:paraId="789E7212" w14:textId="737D772B"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D55C52">
              <w:rPr>
                <w:rFonts w:ascii="Times New Roman" w:hAnsi="Times New Roman" w:cs="Times New Roman"/>
                <w:sz w:val="24"/>
                <w:szCs w:val="24"/>
                <w:lang w:val="kk-KZ"/>
              </w:rPr>
              <w:t>Облыс әкімінің жетекшілік ететін орынбасары Әбдікәрімов А. А.,</w:t>
            </w:r>
            <w:r>
              <w:rPr>
                <w:rFonts w:ascii="Times New Roman" w:hAnsi="Times New Roman" w:cs="Times New Roman"/>
                <w:sz w:val="24"/>
                <w:szCs w:val="24"/>
                <w:lang w:val="kk-KZ"/>
              </w:rPr>
              <w:t xml:space="preserve"> ЭБЖБ</w:t>
            </w:r>
          </w:p>
        </w:tc>
        <w:tc>
          <w:tcPr>
            <w:tcW w:w="1791" w:type="dxa"/>
            <w:gridSpan w:val="2"/>
            <w:vMerge w:val="restart"/>
            <w:shd w:val="clear" w:color="auto" w:fill="FFFFFF" w:themeFill="background1"/>
            <w:vAlign w:val="center"/>
          </w:tcPr>
          <w:p w14:paraId="2B7D2197" w14:textId="4C840275"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850042">
              <w:rPr>
                <w:rFonts w:ascii="Times New Roman" w:eastAsia="Times New Roman" w:hAnsi="Times New Roman" w:cs="Times New Roman"/>
                <w:sz w:val="24"/>
                <w:szCs w:val="24"/>
              </w:rPr>
              <w:t>Ведомстволық есептілік</w:t>
            </w:r>
          </w:p>
        </w:tc>
        <w:tc>
          <w:tcPr>
            <w:tcW w:w="1442" w:type="dxa"/>
            <w:vMerge w:val="restart"/>
            <w:shd w:val="clear" w:color="auto" w:fill="FFFFFF" w:themeFill="background1"/>
            <w:vAlign w:val="center"/>
          </w:tcPr>
          <w:p w14:paraId="2FD92806" w14:textId="492CC8D7" w:rsidR="00A908D5" w:rsidRPr="00A908D5" w:rsidRDefault="00A908D5" w:rsidP="00A908D5">
            <w:pPr>
              <w:spacing w:after="0" w:line="240" w:lineRule="auto"/>
              <w:contextualSpacing/>
              <w:jc w:val="center"/>
              <w:rPr>
                <w:rFonts w:ascii="Times New Roman" w:eastAsia="Times New Roman" w:hAnsi="Times New Roman" w:cs="Times New Roman"/>
                <w:b/>
                <w:bCs/>
                <w:sz w:val="24"/>
                <w:szCs w:val="24"/>
                <w:lang w:val="kk-KZ"/>
              </w:rPr>
            </w:pPr>
            <w:r w:rsidRPr="004D41F4">
              <w:rPr>
                <w:rFonts w:ascii="Times New Roman" w:eastAsia="Times New Roman" w:hAnsi="Times New Roman" w:cs="Times New Roman"/>
                <w:sz w:val="24"/>
                <w:szCs w:val="24"/>
              </w:rPr>
              <w:t>%</w:t>
            </w:r>
          </w:p>
        </w:tc>
        <w:tc>
          <w:tcPr>
            <w:tcW w:w="952" w:type="dxa"/>
            <w:shd w:val="clear" w:color="auto" w:fill="FFFFFF" w:themeFill="background1"/>
            <w:vAlign w:val="center"/>
          </w:tcPr>
          <w:p w14:paraId="00365DBF"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064" w:type="dxa"/>
            <w:shd w:val="clear" w:color="auto" w:fill="FFFFFF" w:themeFill="background1"/>
            <w:vAlign w:val="center"/>
          </w:tcPr>
          <w:p w14:paraId="12549090"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76" w:type="dxa"/>
            <w:gridSpan w:val="2"/>
            <w:shd w:val="clear" w:color="auto" w:fill="FFFFFF" w:themeFill="background1"/>
            <w:vAlign w:val="center"/>
          </w:tcPr>
          <w:p w14:paraId="5C9C400D"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217" w:type="dxa"/>
            <w:gridSpan w:val="2"/>
            <w:shd w:val="clear" w:color="auto" w:fill="FFFFFF" w:themeFill="background1"/>
            <w:vAlign w:val="center"/>
          </w:tcPr>
          <w:p w14:paraId="2AC55451"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62" w:type="dxa"/>
            <w:gridSpan w:val="2"/>
            <w:shd w:val="clear" w:color="auto" w:fill="FFFFFF" w:themeFill="background1"/>
            <w:vAlign w:val="center"/>
          </w:tcPr>
          <w:p w14:paraId="67B97778"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76" w:type="dxa"/>
            <w:shd w:val="clear" w:color="auto" w:fill="FFFFFF" w:themeFill="background1"/>
            <w:vAlign w:val="center"/>
          </w:tcPr>
          <w:p w14:paraId="64B44BB1"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97" w:type="dxa"/>
            <w:shd w:val="clear" w:color="auto" w:fill="FFFFFF" w:themeFill="background1"/>
            <w:vAlign w:val="center"/>
          </w:tcPr>
          <w:p w14:paraId="573071A8"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r>
      <w:tr w:rsidR="00DD060C" w:rsidRPr="00955AB2" w14:paraId="64D87EF1" w14:textId="77777777" w:rsidTr="00DD060C">
        <w:trPr>
          <w:trHeight w:val="20"/>
          <w:jc w:val="center"/>
        </w:trPr>
        <w:tc>
          <w:tcPr>
            <w:tcW w:w="570" w:type="dxa"/>
            <w:shd w:val="clear" w:color="auto" w:fill="auto"/>
            <w:vAlign w:val="center"/>
          </w:tcPr>
          <w:p w14:paraId="6BBC84F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A44DB81" w14:textId="6A7ED57A" w:rsidR="00A908D5" w:rsidRPr="00A908D5"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қала</w:t>
            </w:r>
          </w:p>
        </w:tc>
        <w:tc>
          <w:tcPr>
            <w:tcW w:w="1848" w:type="dxa"/>
            <w:vMerge/>
            <w:shd w:val="clear" w:color="auto" w:fill="FFFFFF" w:themeFill="background1"/>
            <w:vAlign w:val="center"/>
          </w:tcPr>
          <w:p w14:paraId="7EA5C87D"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791" w:type="dxa"/>
            <w:gridSpan w:val="2"/>
            <w:vMerge/>
            <w:shd w:val="clear" w:color="auto" w:fill="FFFFFF" w:themeFill="background1"/>
            <w:vAlign w:val="center"/>
          </w:tcPr>
          <w:p w14:paraId="39096171"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442" w:type="dxa"/>
            <w:vMerge/>
            <w:shd w:val="clear" w:color="auto" w:fill="FFFFFF" w:themeFill="background1"/>
            <w:vAlign w:val="center"/>
          </w:tcPr>
          <w:p w14:paraId="37EBF39C"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952" w:type="dxa"/>
            <w:shd w:val="clear" w:color="auto" w:fill="FFFFFF" w:themeFill="background1"/>
            <w:vAlign w:val="center"/>
          </w:tcPr>
          <w:p w14:paraId="71ED6D0E" w14:textId="3BC1E10D"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82,4</w:t>
            </w:r>
          </w:p>
        </w:tc>
        <w:tc>
          <w:tcPr>
            <w:tcW w:w="1064" w:type="dxa"/>
            <w:shd w:val="clear" w:color="auto" w:fill="FFFFFF" w:themeFill="background1"/>
            <w:vAlign w:val="center"/>
          </w:tcPr>
          <w:p w14:paraId="3C7D9391" w14:textId="17E387D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83,3</w:t>
            </w:r>
          </w:p>
        </w:tc>
        <w:tc>
          <w:tcPr>
            <w:tcW w:w="1176" w:type="dxa"/>
            <w:gridSpan w:val="2"/>
            <w:shd w:val="clear" w:color="auto" w:fill="FFFFFF" w:themeFill="background1"/>
            <w:vAlign w:val="center"/>
          </w:tcPr>
          <w:p w14:paraId="389307A7" w14:textId="0EDF0DF6"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84</w:t>
            </w:r>
          </w:p>
        </w:tc>
        <w:tc>
          <w:tcPr>
            <w:tcW w:w="1217" w:type="dxa"/>
            <w:gridSpan w:val="2"/>
            <w:shd w:val="clear" w:color="auto" w:fill="FFFFFF" w:themeFill="background1"/>
            <w:vAlign w:val="center"/>
          </w:tcPr>
          <w:p w14:paraId="7B9973AC" w14:textId="1E275B74"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84,7</w:t>
            </w:r>
          </w:p>
        </w:tc>
        <w:tc>
          <w:tcPr>
            <w:tcW w:w="1162" w:type="dxa"/>
            <w:gridSpan w:val="2"/>
            <w:shd w:val="clear" w:color="auto" w:fill="FFFFFF" w:themeFill="background1"/>
            <w:vAlign w:val="center"/>
          </w:tcPr>
          <w:p w14:paraId="48F77DCD" w14:textId="66EC36BF"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85,4</w:t>
            </w:r>
          </w:p>
        </w:tc>
        <w:tc>
          <w:tcPr>
            <w:tcW w:w="1176" w:type="dxa"/>
            <w:shd w:val="clear" w:color="auto" w:fill="FFFFFF" w:themeFill="background1"/>
            <w:vAlign w:val="center"/>
          </w:tcPr>
          <w:p w14:paraId="59A2061A" w14:textId="0EFD33C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86,1</w:t>
            </w:r>
          </w:p>
        </w:tc>
        <w:tc>
          <w:tcPr>
            <w:tcW w:w="1197" w:type="dxa"/>
            <w:shd w:val="clear" w:color="auto" w:fill="FFFFFF" w:themeFill="background1"/>
            <w:vAlign w:val="center"/>
          </w:tcPr>
          <w:p w14:paraId="37D0EB1D" w14:textId="22B80C79"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lang w:val="kk-KZ"/>
              </w:rPr>
              <w:t>86,8</w:t>
            </w:r>
          </w:p>
        </w:tc>
      </w:tr>
      <w:tr w:rsidR="00DD060C" w:rsidRPr="00955AB2" w14:paraId="547A8914" w14:textId="77777777" w:rsidTr="00DD060C">
        <w:trPr>
          <w:trHeight w:val="20"/>
          <w:jc w:val="center"/>
        </w:trPr>
        <w:tc>
          <w:tcPr>
            <w:tcW w:w="570" w:type="dxa"/>
            <w:shd w:val="clear" w:color="auto" w:fill="auto"/>
            <w:vAlign w:val="center"/>
          </w:tcPr>
          <w:p w14:paraId="3B72F38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43F4F1DC" w14:textId="2B98D997" w:rsidR="00A908D5" w:rsidRPr="00A908D5"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ауыл</w:t>
            </w:r>
          </w:p>
        </w:tc>
        <w:tc>
          <w:tcPr>
            <w:tcW w:w="1848" w:type="dxa"/>
            <w:vMerge/>
            <w:shd w:val="clear" w:color="auto" w:fill="FFFFFF" w:themeFill="background1"/>
            <w:vAlign w:val="center"/>
          </w:tcPr>
          <w:p w14:paraId="26EF55C5"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791" w:type="dxa"/>
            <w:gridSpan w:val="2"/>
            <w:vMerge/>
            <w:shd w:val="clear" w:color="auto" w:fill="FFFFFF" w:themeFill="background1"/>
            <w:vAlign w:val="center"/>
          </w:tcPr>
          <w:p w14:paraId="46BA4008"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442" w:type="dxa"/>
            <w:vMerge/>
            <w:shd w:val="clear" w:color="auto" w:fill="FFFFFF" w:themeFill="background1"/>
            <w:vAlign w:val="center"/>
          </w:tcPr>
          <w:p w14:paraId="72374819"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952" w:type="dxa"/>
            <w:shd w:val="clear" w:color="auto" w:fill="FFFFFF" w:themeFill="background1"/>
            <w:vAlign w:val="center"/>
          </w:tcPr>
          <w:p w14:paraId="4DD5D514" w14:textId="09C333C2"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66,7</w:t>
            </w:r>
          </w:p>
        </w:tc>
        <w:tc>
          <w:tcPr>
            <w:tcW w:w="1064" w:type="dxa"/>
            <w:shd w:val="clear" w:color="auto" w:fill="FFFFFF" w:themeFill="background1"/>
            <w:vAlign w:val="center"/>
          </w:tcPr>
          <w:p w14:paraId="1F5C2C9F" w14:textId="20A55CFD"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71</w:t>
            </w:r>
          </w:p>
        </w:tc>
        <w:tc>
          <w:tcPr>
            <w:tcW w:w="1176" w:type="dxa"/>
            <w:gridSpan w:val="2"/>
            <w:shd w:val="clear" w:color="auto" w:fill="FFFFFF" w:themeFill="background1"/>
            <w:vAlign w:val="center"/>
          </w:tcPr>
          <w:p w14:paraId="2E2886C3" w14:textId="02ED22A4"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71,7</w:t>
            </w:r>
          </w:p>
        </w:tc>
        <w:tc>
          <w:tcPr>
            <w:tcW w:w="1217" w:type="dxa"/>
            <w:gridSpan w:val="2"/>
            <w:shd w:val="clear" w:color="auto" w:fill="FFFFFF" w:themeFill="background1"/>
            <w:vAlign w:val="center"/>
          </w:tcPr>
          <w:p w14:paraId="63C6A6C0" w14:textId="5E56A10D"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72,4</w:t>
            </w:r>
          </w:p>
        </w:tc>
        <w:tc>
          <w:tcPr>
            <w:tcW w:w="1162" w:type="dxa"/>
            <w:gridSpan w:val="2"/>
            <w:shd w:val="clear" w:color="auto" w:fill="FFFFFF" w:themeFill="background1"/>
            <w:vAlign w:val="center"/>
          </w:tcPr>
          <w:p w14:paraId="56F811A1" w14:textId="3C6D67C3"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73,1</w:t>
            </w:r>
          </w:p>
        </w:tc>
        <w:tc>
          <w:tcPr>
            <w:tcW w:w="1176" w:type="dxa"/>
            <w:shd w:val="clear" w:color="auto" w:fill="FFFFFF" w:themeFill="background1"/>
            <w:vAlign w:val="center"/>
          </w:tcPr>
          <w:p w14:paraId="05C92D53" w14:textId="4C326DDE"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73,8</w:t>
            </w:r>
          </w:p>
        </w:tc>
        <w:tc>
          <w:tcPr>
            <w:tcW w:w="1197" w:type="dxa"/>
            <w:shd w:val="clear" w:color="auto" w:fill="FFFFFF" w:themeFill="background1"/>
            <w:vAlign w:val="center"/>
          </w:tcPr>
          <w:p w14:paraId="11DC88D8" w14:textId="45ADC92C"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lang w:val="kk-KZ"/>
              </w:rPr>
              <w:t>74,5</w:t>
            </w:r>
          </w:p>
        </w:tc>
      </w:tr>
      <w:tr w:rsidR="00A908D5" w:rsidRPr="00955AB2" w14:paraId="71BA91D1" w14:textId="77777777" w:rsidTr="00DC5934">
        <w:trPr>
          <w:trHeight w:val="20"/>
          <w:jc w:val="center"/>
        </w:trPr>
        <w:tc>
          <w:tcPr>
            <w:tcW w:w="570" w:type="dxa"/>
            <w:shd w:val="clear" w:color="auto" w:fill="auto"/>
            <w:vAlign w:val="center"/>
          </w:tcPr>
          <w:p w14:paraId="158D37C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0810C1E" w14:textId="4254FD09"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b/>
                <w:bCs/>
                <w:sz w:val="24"/>
                <w:szCs w:val="24"/>
              </w:rPr>
              <w:t>Міндет. Ауыл және қала тұ</w:t>
            </w:r>
            <w:proofErr w:type="gramStart"/>
            <w:r w:rsidRPr="00850042">
              <w:rPr>
                <w:rFonts w:ascii="Times New Roman" w:eastAsia="Times New Roman" w:hAnsi="Times New Roman" w:cs="Times New Roman"/>
                <w:b/>
                <w:bCs/>
                <w:sz w:val="24"/>
                <w:szCs w:val="24"/>
              </w:rPr>
              <w:t>р</w:t>
            </w:r>
            <w:proofErr w:type="gramEnd"/>
            <w:r w:rsidRPr="00850042">
              <w:rPr>
                <w:rFonts w:ascii="Times New Roman" w:eastAsia="Times New Roman" w:hAnsi="Times New Roman" w:cs="Times New Roman"/>
                <w:b/>
                <w:bCs/>
                <w:sz w:val="24"/>
                <w:szCs w:val="24"/>
              </w:rPr>
              <w:t>ғындары үшін қолайлы орта құру</w:t>
            </w:r>
          </w:p>
        </w:tc>
      </w:tr>
      <w:tr w:rsidR="00DD060C" w:rsidRPr="00955AB2" w14:paraId="4EFB69E9" w14:textId="77777777" w:rsidTr="00DD060C">
        <w:trPr>
          <w:trHeight w:val="20"/>
          <w:jc w:val="center"/>
        </w:trPr>
        <w:tc>
          <w:tcPr>
            <w:tcW w:w="570" w:type="dxa"/>
            <w:shd w:val="clear" w:color="auto" w:fill="auto"/>
            <w:vAlign w:val="center"/>
          </w:tcPr>
          <w:p w14:paraId="6EB473E5" w14:textId="4983493A"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BCF012B" w14:textId="5ED92088" w:rsidR="00A908D5" w:rsidRPr="00850042"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Білім</w:t>
            </w:r>
          </w:p>
        </w:tc>
        <w:tc>
          <w:tcPr>
            <w:tcW w:w="1848" w:type="dxa"/>
            <w:shd w:val="clear" w:color="auto" w:fill="auto"/>
            <w:vAlign w:val="center"/>
          </w:tcPr>
          <w:p w14:paraId="6F6C948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38AEAF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363E89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5ADF5FF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4671890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0CA2CCE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5C9A867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2F255BF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47452F2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442EB5A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0B0D02C8" w14:textId="77777777" w:rsidTr="00DD060C">
        <w:trPr>
          <w:trHeight w:val="20"/>
          <w:jc w:val="center"/>
        </w:trPr>
        <w:tc>
          <w:tcPr>
            <w:tcW w:w="570" w:type="dxa"/>
            <w:shd w:val="clear" w:color="auto" w:fill="auto"/>
            <w:vAlign w:val="center"/>
          </w:tcPr>
          <w:p w14:paraId="0A77970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8E943E2" w14:textId="619635D0"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w:t>
            </w:r>
            <w:r w:rsidRPr="00850042">
              <w:rPr>
                <w:rFonts w:ascii="Times New Roman" w:eastAsia="Times New Roman" w:hAnsi="Times New Roman" w:cs="Times New Roman"/>
                <w:b/>
                <w:bCs/>
                <w:sz w:val="24"/>
                <w:szCs w:val="24"/>
              </w:rPr>
              <w:t xml:space="preserve">нәтиже көрсеткіші </w:t>
            </w:r>
            <w:r w:rsidRPr="00850042">
              <w:rPr>
                <w:rFonts w:ascii="Times New Roman" w:eastAsia="Times New Roman" w:hAnsi="Times New Roman" w:cs="Times New Roman"/>
                <w:bCs/>
                <w:sz w:val="24"/>
                <w:szCs w:val="24"/>
              </w:rPr>
              <w:t>Үлгілік ғимараттарда орналасқан мектептердің үлесі</w:t>
            </w:r>
          </w:p>
        </w:tc>
        <w:tc>
          <w:tcPr>
            <w:tcW w:w="1848" w:type="dxa"/>
            <w:shd w:val="clear" w:color="auto" w:fill="auto"/>
            <w:vAlign w:val="center"/>
          </w:tcPr>
          <w:p w14:paraId="17DDEDE4" w14:textId="4D9DA239"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rPr>
              <w:t>Облыс әкі</w:t>
            </w:r>
            <w:proofErr w:type="gramStart"/>
            <w:r w:rsidRPr="00850042">
              <w:rPr>
                <w:rFonts w:ascii="Times New Roman" w:hAnsi="Times New Roman" w:cs="Times New Roman"/>
                <w:sz w:val="24"/>
                <w:szCs w:val="24"/>
              </w:rPr>
              <w:t>м</w:t>
            </w:r>
            <w:proofErr w:type="gramEnd"/>
            <w:r w:rsidRPr="00850042">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37FC0248" w14:textId="5C5E089A"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59F05A0F" w14:textId="3B1C49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4BBE822" w14:textId="2DEFBB2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78</w:t>
            </w:r>
          </w:p>
        </w:tc>
        <w:tc>
          <w:tcPr>
            <w:tcW w:w="1070" w:type="dxa"/>
            <w:gridSpan w:val="2"/>
            <w:shd w:val="clear" w:color="auto" w:fill="FFFFFF" w:themeFill="background1"/>
            <w:vAlign w:val="center"/>
          </w:tcPr>
          <w:p w14:paraId="67C555C3" w14:textId="60EBD20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85</w:t>
            </w:r>
          </w:p>
        </w:tc>
        <w:tc>
          <w:tcPr>
            <w:tcW w:w="1176" w:type="dxa"/>
            <w:gridSpan w:val="2"/>
            <w:shd w:val="clear" w:color="auto" w:fill="FFFFFF" w:themeFill="background1"/>
            <w:vAlign w:val="center"/>
          </w:tcPr>
          <w:p w14:paraId="18780BF5" w14:textId="768FBA3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86</w:t>
            </w:r>
          </w:p>
        </w:tc>
        <w:tc>
          <w:tcPr>
            <w:tcW w:w="1217" w:type="dxa"/>
            <w:gridSpan w:val="2"/>
            <w:shd w:val="clear" w:color="auto" w:fill="FFFFFF" w:themeFill="background1"/>
            <w:vAlign w:val="center"/>
          </w:tcPr>
          <w:p w14:paraId="506F81FB" w14:textId="02E84AC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86</w:t>
            </w:r>
          </w:p>
        </w:tc>
        <w:tc>
          <w:tcPr>
            <w:tcW w:w="1156" w:type="dxa"/>
            <w:shd w:val="clear" w:color="auto" w:fill="FFFFFF" w:themeFill="background1"/>
            <w:vAlign w:val="center"/>
          </w:tcPr>
          <w:p w14:paraId="60DA5B10" w14:textId="2489193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87</w:t>
            </w:r>
          </w:p>
        </w:tc>
        <w:tc>
          <w:tcPr>
            <w:tcW w:w="1176" w:type="dxa"/>
            <w:shd w:val="clear" w:color="auto" w:fill="FFFFFF" w:themeFill="background1"/>
            <w:vAlign w:val="center"/>
          </w:tcPr>
          <w:p w14:paraId="33E46FB2" w14:textId="3A9A49C6" w:rsidR="00A908D5" w:rsidRPr="004D41F4" w:rsidRDefault="00A908D5" w:rsidP="00A908D5">
            <w:pPr>
              <w:spacing w:after="0" w:line="240" w:lineRule="auto"/>
              <w:contextualSpacing/>
              <w:jc w:val="center"/>
              <w:rPr>
                <w:rFonts w:ascii="Times New Roman" w:hAnsi="Times New Roman" w:cs="Times New Roman"/>
                <w:bCs/>
                <w:sz w:val="24"/>
                <w:szCs w:val="24"/>
              </w:rPr>
            </w:pPr>
            <w:r w:rsidRPr="004D41F4">
              <w:rPr>
                <w:rFonts w:ascii="Times New Roman" w:eastAsia="Calibri" w:hAnsi="Times New Roman" w:cs="Times New Roman"/>
                <w:bCs/>
                <w:sz w:val="24"/>
                <w:szCs w:val="24"/>
              </w:rPr>
              <w:t>88</w:t>
            </w:r>
          </w:p>
        </w:tc>
        <w:tc>
          <w:tcPr>
            <w:tcW w:w="1197" w:type="dxa"/>
            <w:shd w:val="clear" w:color="auto" w:fill="FFFFFF" w:themeFill="background1"/>
            <w:vAlign w:val="center"/>
          </w:tcPr>
          <w:p w14:paraId="5D9DD54E" w14:textId="68EC572F" w:rsidR="00A908D5" w:rsidRPr="004D41F4" w:rsidRDefault="00A908D5" w:rsidP="00A908D5">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88</w:t>
            </w:r>
          </w:p>
        </w:tc>
      </w:tr>
      <w:tr w:rsidR="00DD060C" w:rsidRPr="00955AB2" w14:paraId="3B4AD00B" w14:textId="77777777" w:rsidTr="00DD060C">
        <w:trPr>
          <w:trHeight w:val="20"/>
          <w:jc w:val="center"/>
        </w:trPr>
        <w:tc>
          <w:tcPr>
            <w:tcW w:w="570" w:type="dxa"/>
            <w:shd w:val="clear" w:color="auto" w:fill="auto"/>
            <w:vAlign w:val="center"/>
          </w:tcPr>
          <w:p w14:paraId="6B3F67E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61C9A31" w14:textId="6ECDC7F8" w:rsidR="00A908D5" w:rsidRPr="00850042" w:rsidRDefault="00A908D5" w:rsidP="00A908D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1.2 </w:t>
            </w:r>
            <w:r w:rsidRPr="00850042">
              <w:rPr>
                <w:rFonts w:ascii="Times New Roman" w:eastAsia="Times New Roman" w:hAnsi="Times New Roman" w:cs="Times New Roman"/>
                <w:b/>
                <w:bCs/>
                <w:sz w:val="24"/>
                <w:szCs w:val="24"/>
              </w:rPr>
              <w:t xml:space="preserve">нәтиже көрсеткіші </w:t>
            </w:r>
          </w:p>
          <w:p w14:paraId="7A82AEA2" w14:textId="325408F7" w:rsidR="00A908D5" w:rsidRPr="00850042" w:rsidRDefault="00A908D5" w:rsidP="00A908D5">
            <w:pPr>
              <w:spacing w:after="0" w:line="240" w:lineRule="auto"/>
              <w:contextualSpacing/>
              <w:rPr>
                <w:rFonts w:ascii="Times New Roman" w:eastAsia="Times New Roman" w:hAnsi="Times New Roman" w:cs="Times New Roman"/>
                <w:bCs/>
                <w:sz w:val="24"/>
                <w:szCs w:val="24"/>
              </w:rPr>
            </w:pPr>
            <w:r w:rsidRPr="00850042">
              <w:rPr>
                <w:rFonts w:ascii="Times New Roman" w:eastAsia="Times New Roman" w:hAnsi="Times New Roman" w:cs="Times New Roman"/>
                <w:bCs/>
                <w:sz w:val="24"/>
                <w:szCs w:val="24"/>
              </w:rPr>
              <w:t>Балаларды қосымша бі</w:t>
            </w:r>
            <w:proofErr w:type="gramStart"/>
            <w:r w:rsidRPr="00850042">
              <w:rPr>
                <w:rFonts w:ascii="Times New Roman" w:eastAsia="Times New Roman" w:hAnsi="Times New Roman" w:cs="Times New Roman"/>
                <w:bCs/>
                <w:sz w:val="24"/>
                <w:szCs w:val="24"/>
              </w:rPr>
              <w:t>л</w:t>
            </w:r>
            <w:proofErr w:type="gramEnd"/>
            <w:r w:rsidRPr="00850042">
              <w:rPr>
                <w:rFonts w:ascii="Times New Roman" w:eastAsia="Times New Roman" w:hAnsi="Times New Roman" w:cs="Times New Roman"/>
                <w:bCs/>
                <w:sz w:val="24"/>
                <w:szCs w:val="24"/>
              </w:rPr>
              <w:t>іммен қамту</w:t>
            </w:r>
          </w:p>
        </w:tc>
        <w:tc>
          <w:tcPr>
            <w:tcW w:w="1848" w:type="dxa"/>
            <w:shd w:val="clear" w:color="auto" w:fill="auto"/>
            <w:vAlign w:val="center"/>
          </w:tcPr>
          <w:p w14:paraId="02727E42" w14:textId="1D5A695F"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rPr>
              <w:t>Облыс әкі</w:t>
            </w:r>
            <w:proofErr w:type="gramStart"/>
            <w:r w:rsidRPr="00850042">
              <w:rPr>
                <w:rFonts w:ascii="Times New Roman" w:hAnsi="Times New Roman" w:cs="Times New Roman"/>
                <w:sz w:val="24"/>
                <w:szCs w:val="24"/>
              </w:rPr>
              <w:t>м</w:t>
            </w:r>
            <w:proofErr w:type="gramEnd"/>
            <w:r w:rsidRPr="00850042">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7D6251C3" w14:textId="66D9C78E"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FE790FD" w14:textId="286395C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31B22116" w14:textId="693EECD7" w:rsidR="00A908D5" w:rsidRPr="00A908D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89,1</w:t>
            </w:r>
          </w:p>
        </w:tc>
        <w:tc>
          <w:tcPr>
            <w:tcW w:w="1070" w:type="dxa"/>
            <w:gridSpan w:val="2"/>
            <w:shd w:val="clear" w:color="auto" w:fill="FFFFFF" w:themeFill="background1"/>
            <w:vAlign w:val="center"/>
          </w:tcPr>
          <w:p w14:paraId="19AC2768" w14:textId="4EA0C2A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92,2</w:t>
            </w:r>
          </w:p>
        </w:tc>
        <w:tc>
          <w:tcPr>
            <w:tcW w:w="1176" w:type="dxa"/>
            <w:gridSpan w:val="2"/>
            <w:shd w:val="clear" w:color="auto" w:fill="FFFFFF" w:themeFill="background1"/>
            <w:vAlign w:val="center"/>
          </w:tcPr>
          <w:p w14:paraId="7C706F29" w14:textId="2D6CE5A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95</w:t>
            </w:r>
          </w:p>
        </w:tc>
        <w:tc>
          <w:tcPr>
            <w:tcW w:w="1217" w:type="dxa"/>
            <w:gridSpan w:val="2"/>
            <w:shd w:val="clear" w:color="auto" w:fill="FFFFFF" w:themeFill="background1"/>
            <w:vAlign w:val="center"/>
          </w:tcPr>
          <w:p w14:paraId="00656272" w14:textId="45B382F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56" w:type="dxa"/>
            <w:shd w:val="clear" w:color="auto" w:fill="FFFFFF" w:themeFill="background1"/>
            <w:vAlign w:val="center"/>
          </w:tcPr>
          <w:p w14:paraId="4C7E6E47" w14:textId="12B3761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76" w:type="dxa"/>
            <w:shd w:val="clear" w:color="auto" w:fill="FFFFFF" w:themeFill="background1"/>
            <w:vAlign w:val="center"/>
          </w:tcPr>
          <w:p w14:paraId="295982D8" w14:textId="09C6846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69FD73A7" w14:textId="2F8AFD7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26A892AD" w14:textId="77777777" w:rsidTr="00DD060C">
        <w:trPr>
          <w:trHeight w:val="20"/>
          <w:jc w:val="center"/>
        </w:trPr>
        <w:tc>
          <w:tcPr>
            <w:tcW w:w="570" w:type="dxa"/>
            <w:shd w:val="clear" w:color="auto" w:fill="auto"/>
            <w:vAlign w:val="center"/>
          </w:tcPr>
          <w:p w14:paraId="795FC52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A1A9C84" w14:textId="2F99F68B"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1.3 </w:t>
            </w:r>
            <w:r w:rsidRPr="00850042">
              <w:rPr>
                <w:rFonts w:ascii="Times New Roman" w:eastAsia="Times New Roman" w:hAnsi="Times New Roman" w:cs="Times New Roman"/>
                <w:b/>
                <w:bCs/>
                <w:sz w:val="24"/>
                <w:szCs w:val="24"/>
              </w:rPr>
              <w:t xml:space="preserve">нәтиже көрсеткіші </w:t>
            </w:r>
            <w:r w:rsidRPr="00850042">
              <w:rPr>
                <w:rFonts w:ascii="Times New Roman" w:eastAsia="Times New Roman" w:hAnsi="Times New Roman" w:cs="Times New Roman"/>
                <w:bCs/>
                <w:sz w:val="24"/>
                <w:szCs w:val="24"/>
              </w:rPr>
              <w:t xml:space="preserve">Үлгілік ғимараттарда орналасқан техникалық және </w:t>
            </w:r>
            <w:proofErr w:type="gramStart"/>
            <w:r w:rsidRPr="00850042">
              <w:rPr>
                <w:rFonts w:ascii="Times New Roman" w:eastAsia="Times New Roman" w:hAnsi="Times New Roman" w:cs="Times New Roman"/>
                <w:bCs/>
                <w:sz w:val="24"/>
                <w:szCs w:val="24"/>
              </w:rPr>
              <w:t>к</w:t>
            </w:r>
            <w:proofErr w:type="gramEnd"/>
            <w:r w:rsidRPr="00850042">
              <w:rPr>
                <w:rFonts w:ascii="Times New Roman" w:eastAsia="Times New Roman" w:hAnsi="Times New Roman" w:cs="Times New Roman"/>
                <w:bCs/>
                <w:sz w:val="24"/>
                <w:szCs w:val="24"/>
              </w:rPr>
              <w:t>әсіптік, орта білімнен кейінгі білім беру (ТжКБ) объектілерінің үлесі</w:t>
            </w:r>
          </w:p>
        </w:tc>
        <w:tc>
          <w:tcPr>
            <w:tcW w:w="1848" w:type="dxa"/>
            <w:shd w:val="clear" w:color="auto" w:fill="auto"/>
            <w:vAlign w:val="center"/>
          </w:tcPr>
          <w:p w14:paraId="19F354D7" w14:textId="274B33B9"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rPr>
              <w:t>Облыс әкі</w:t>
            </w:r>
            <w:proofErr w:type="gramStart"/>
            <w:r w:rsidRPr="00850042">
              <w:rPr>
                <w:rFonts w:ascii="Times New Roman" w:hAnsi="Times New Roman" w:cs="Times New Roman"/>
                <w:sz w:val="24"/>
                <w:szCs w:val="24"/>
              </w:rPr>
              <w:t>м</w:t>
            </w:r>
            <w:proofErr w:type="gramEnd"/>
            <w:r w:rsidRPr="00850042">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270A6A43" w14:textId="02767CD5"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559B61FB" w14:textId="631E160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450ACBA0" w14:textId="5626E910" w:rsidR="00A908D5" w:rsidRPr="00A908D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75</w:t>
            </w:r>
          </w:p>
        </w:tc>
        <w:tc>
          <w:tcPr>
            <w:tcW w:w="1070" w:type="dxa"/>
            <w:gridSpan w:val="2"/>
            <w:shd w:val="clear" w:color="auto" w:fill="FFFFFF" w:themeFill="background1"/>
            <w:vAlign w:val="center"/>
          </w:tcPr>
          <w:p w14:paraId="4A32931D" w14:textId="42B4467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74</w:t>
            </w:r>
          </w:p>
        </w:tc>
        <w:tc>
          <w:tcPr>
            <w:tcW w:w="1176" w:type="dxa"/>
            <w:gridSpan w:val="2"/>
            <w:shd w:val="clear" w:color="auto" w:fill="FFFFFF" w:themeFill="background1"/>
            <w:vAlign w:val="center"/>
          </w:tcPr>
          <w:p w14:paraId="11429F26" w14:textId="3B85B4B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217" w:type="dxa"/>
            <w:gridSpan w:val="2"/>
            <w:shd w:val="clear" w:color="auto" w:fill="FFFFFF" w:themeFill="background1"/>
            <w:vAlign w:val="center"/>
          </w:tcPr>
          <w:p w14:paraId="43E01F97" w14:textId="1372F89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156" w:type="dxa"/>
            <w:shd w:val="clear" w:color="auto" w:fill="FFFFFF" w:themeFill="background1"/>
            <w:vAlign w:val="center"/>
          </w:tcPr>
          <w:p w14:paraId="0828B2D5" w14:textId="3CB8B65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176" w:type="dxa"/>
            <w:shd w:val="clear" w:color="auto" w:fill="FFFFFF" w:themeFill="background1"/>
            <w:vAlign w:val="center"/>
          </w:tcPr>
          <w:p w14:paraId="1C615A17" w14:textId="1537110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197" w:type="dxa"/>
            <w:shd w:val="clear" w:color="auto" w:fill="FFFFFF" w:themeFill="background1"/>
            <w:vAlign w:val="center"/>
          </w:tcPr>
          <w:p w14:paraId="5DC9ED7C" w14:textId="022A619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74</w:t>
            </w:r>
          </w:p>
        </w:tc>
      </w:tr>
      <w:tr w:rsidR="00DD060C" w:rsidRPr="00955AB2" w14:paraId="5520247A" w14:textId="77777777" w:rsidTr="00DD060C">
        <w:trPr>
          <w:trHeight w:val="20"/>
          <w:jc w:val="center"/>
        </w:trPr>
        <w:tc>
          <w:tcPr>
            <w:tcW w:w="570" w:type="dxa"/>
            <w:shd w:val="clear" w:color="auto" w:fill="auto"/>
            <w:vAlign w:val="center"/>
          </w:tcPr>
          <w:p w14:paraId="581F844D" w14:textId="4C9D0305" w:rsidR="00A908D5" w:rsidRPr="004D41F4" w:rsidRDefault="00A908D5" w:rsidP="00A908D5">
            <w:pPr>
              <w:spacing w:after="0" w:line="240" w:lineRule="auto"/>
              <w:contextualSpacing/>
              <w:jc w:val="center"/>
              <w:rPr>
                <w:rFonts w:ascii="Times New Roman" w:hAnsi="Times New Roman" w:cs="Times New Roman"/>
                <w:b/>
                <w:sz w:val="24"/>
                <w:szCs w:val="24"/>
              </w:rPr>
            </w:pPr>
          </w:p>
        </w:tc>
        <w:tc>
          <w:tcPr>
            <w:tcW w:w="2909" w:type="dxa"/>
            <w:shd w:val="clear" w:color="auto" w:fill="auto"/>
            <w:vAlign w:val="center"/>
          </w:tcPr>
          <w:p w14:paraId="4C237063" w14:textId="465F2D23" w:rsidR="00A908D5" w:rsidRPr="00850042"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Денсаулық сақтау</w:t>
            </w:r>
          </w:p>
        </w:tc>
        <w:tc>
          <w:tcPr>
            <w:tcW w:w="1848" w:type="dxa"/>
            <w:shd w:val="clear" w:color="auto" w:fill="auto"/>
            <w:vAlign w:val="center"/>
          </w:tcPr>
          <w:p w14:paraId="069B6DD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3D0BB5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9AF352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6197A08A"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shd w:val="clear" w:color="auto" w:fill="FFFFFF" w:themeFill="background1"/>
            <w:vAlign w:val="center"/>
          </w:tcPr>
          <w:p w14:paraId="10F6B9E2"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shd w:val="clear" w:color="auto" w:fill="FFFFFF" w:themeFill="background1"/>
            <w:vAlign w:val="center"/>
          </w:tcPr>
          <w:p w14:paraId="6445CE3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6505203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10B2EBE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3B11B12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30C6C92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63AC3E89" w14:textId="77777777" w:rsidTr="00DD060C">
        <w:trPr>
          <w:trHeight w:val="2000"/>
          <w:jc w:val="center"/>
        </w:trPr>
        <w:tc>
          <w:tcPr>
            <w:tcW w:w="570" w:type="dxa"/>
            <w:shd w:val="clear" w:color="auto" w:fill="auto"/>
            <w:vAlign w:val="center"/>
          </w:tcPr>
          <w:p w14:paraId="4D243C7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23009B5" w14:textId="67AF1F0F"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 </w:t>
            </w:r>
            <w:r w:rsidR="00A908D5" w:rsidRPr="00850042">
              <w:rPr>
                <w:rFonts w:ascii="Times New Roman" w:eastAsia="Times New Roman" w:hAnsi="Times New Roman" w:cs="Times New Roman"/>
                <w:b/>
                <w:bCs/>
                <w:sz w:val="24"/>
                <w:szCs w:val="24"/>
              </w:rPr>
              <w:t xml:space="preserve">нәтиже көрсеткіші </w:t>
            </w:r>
            <w:r w:rsidR="00A908D5" w:rsidRPr="00850042">
              <w:rPr>
                <w:rFonts w:ascii="Times New Roman" w:eastAsia="Times New Roman" w:hAnsi="Times New Roman" w:cs="Times New Roman"/>
                <w:bCs/>
                <w:sz w:val="24"/>
                <w:szCs w:val="24"/>
              </w:rPr>
              <w:t>Елді мекендерді алғашқы медициналы</w:t>
            </w:r>
            <w:proofErr w:type="gramStart"/>
            <w:r w:rsidR="00A908D5" w:rsidRPr="00850042">
              <w:rPr>
                <w:rFonts w:ascii="Times New Roman" w:eastAsia="Times New Roman" w:hAnsi="Times New Roman" w:cs="Times New Roman"/>
                <w:bCs/>
                <w:sz w:val="24"/>
                <w:szCs w:val="24"/>
              </w:rPr>
              <w:t>қ-</w:t>
            </w:r>
            <w:proofErr w:type="gramEnd"/>
            <w:r w:rsidR="00A908D5" w:rsidRPr="00850042">
              <w:rPr>
                <w:rFonts w:ascii="Times New Roman" w:eastAsia="Times New Roman" w:hAnsi="Times New Roman" w:cs="Times New Roman"/>
                <w:bCs/>
                <w:sz w:val="24"/>
                <w:szCs w:val="24"/>
              </w:rPr>
              <w:t>санитарлық және консультациялық-диагностикалық көмекпен қамту</w:t>
            </w:r>
          </w:p>
        </w:tc>
        <w:tc>
          <w:tcPr>
            <w:tcW w:w="1848" w:type="dxa"/>
            <w:shd w:val="clear" w:color="auto" w:fill="auto"/>
            <w:vAlign w:val="center"/>
          </w:tcPr>
          <w:p w14:paraId="07F116E2" w14:textId="5BC8DD86"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707A36F" w14:textId="6F0149AA"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B15C72A" w14:textId="41538AE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5D864563" w14:textId="60B0FA21"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88</w:t>
            </w:r>
          </w:p>
        </w:tc>
        <w:tc>
          <w:tcPr>
            <w:tcW w:w="1070" w:type="dxa"/>
            <w:gridSpan w:val="2"/>
            <w:shd w:val="clear" w:color="auto" w:fill="FFFFFF" w:themeFill="background1"/>
            <w:vAlign w:val="center"/>
          </w:tcPr>
          <w:p w14:paraId="0320CA79" w14:textId="651B792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89</w:t>
            </w:r>
          </w:p>
        </w:tc>
        <w:tc>
          <w:tcPr>
            <w:tcW w:w="1176" w:type="dxa"/>
            <w:gridSpan w:val="2"/>
            <w:shd w:val="clear" w:color="auto" w:fill="FFFFFF" w:themeFill="background1"/>
            <w:vAlign w:val="center"/>
          </w:tcPr>
          <w:p w14:paraId="1C043FD4" w14:textId="1D812BA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91</w:t>
            </w:r>
          </w:p>
        </w:tc>
        <w:tc>
          <w:tcPr>
            <w:tcW w:w="1217" w:type="dxa"/>
            <w:gridSpan w:val="2"/>
            <w:shd w:val="clear" w:color="auto" w:fill="FFFFFF" w:themeFill="background1"/>
            <w:vAlign w:val="center"/>
          </w:tcPr>
          <w:p w14:paraId="6A116083" w14:textId="7F75432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93</w:t>
            </w:r>
          </w:p>
        </w:tc>
        <w:tc>
          <w:tcPr>
            <w:tcW w:w="1156" w:type="dxa"/>
            <w:shd w:val="clear" w:color="auto" w:fill="FFFFFF" w:themeFill="background1"/>
            <w:vAlign w:val="center"/>
          </w:tcPr>
          <w:p w14:paraId="37B070C9" w14:textId="509DBE3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95</w:t>
            </w:r>
          </w:p>
        </w:tc>
        <w:tc>
          <w:tcPr>
            <w:tcW w:w="1176" w:type="dxa"/>
            <w:shd w:val="clear" w:color="auto" w:fill="FFFFFF" w:themeFill="background1"/>
            <w:vAlign w:val="center"/>
          </w:tcPr>
          <w:p w14:paraId="06E397C7" w14:textId="4E97A48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64426F14" w14:textId="0A182FD4"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r>
      <w:tr w:rsidR="00DD060C" w:rsidRPr="00955AB2" w14:paraId="3E6076BE" w14:textId="77777777" w:rsidTr="00DD060C">
        <w:trPr>
          <w:trHeight w:val="20"/>
          <w:jc w:val="center"/>
        </w:trPr>
        <w:tc>
          <w:tcPr>
            <w:tcW w:w="570" w:type="dxa"/>
            <w:shd w:val="clear" w:color="auto" w:fill="auto"/>
            <w:vAlign w:val="center"/>
          </w:tcPr>
          <w:p w14:paraId="1B5FB3C8" w14:textId="3E89C590" w:rsidR="00A908D5" w:rsidRPr="004D41F4" w:rsidRDefault="00A908D5" w:rsidP="00A908D5">
            <w:pPr>
              <w:spacing w:after="0" w:line="240" w:lineRule="auto"/>
              <w:contextualSpacing/>
              <w:jc w:val="center"/>
              <w:rPr>
                <w:rFonts w:ascii="Times New Roman" w:hAnsi="Times New Roman" w:cs="Times New Roman"/>
                <w:b/>
                <w:sz w:val="24"/>
                <w:szCs w:val="24"/>
              </w:rPr>
            </w:pPr>
          </w:p>
        </w:tc>
        <w:tc>
          <w:tcPr>
            <w:tcW w:w="2909" w:type="dxa"/>
            <w:shd w:val="clear" w:color="auto" w:fill="auto"/>
            <w:vAlign w:val="center"/>
          </w:tcPr>
          <w:p w14:paraId="4180CB56" w14:textId="44B89CBC" w:rsidR="00A908D5" w:rsidRPr="00850042"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Мәдениет және спорт</w:t>
            </w:r>
          </w:p>
        </w:tc>
        <w:tc>
          <w:tcPr>
            <w:tcW w:w="1848" w:type="dxa"/>
            <w:shd w:val="clear" w:color="auto" w:fill="auto"/>
            <w:vAlign w:val="center"/>
          </w:tcPr>
          <w:p w14:paraId="0505674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B56E74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FF27CC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64A8F7A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41312E4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16C8987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288D8B5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59280D8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709AF9D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046F56C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31E689DE" w14:textId="77777777" w:rsidTr="00DD060C">
        <w:trPr>
          <w:trHeight w:val="20"/>
          <w:jc w:val="center"/>
        </w:trPr>
        <w:tc>
          <w:tcPr>
            <w:tcW w:w="570" w:type="dxa"/>
            <w:shd w:val="clear" w:color="auto" w:fill="auto"/>
            <w:vAlign w:val="center"/>
          </w:tcPr>
          <w:p w14:paraId="15B8333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8953AA7" w14:textId="0251EA35" w:rsidR="00A908D5" w:rsidRPr="00733EEB" w:rsidRDefault="00A908D5" w:rsidP="00A908D5">
            <w:pPr>
              <w:spacing w:after="0" w:line="240" w:lineRule="auto"/>
              <w:rPr>
                <w:rFonts w:ascii="Times New Roman" w:hAnsi="Times New Roman" w:cs="Times New Roman"/>
                <w:b/>
                <w:bCs/>
                <w:sz w:val="24"/>
                <w:szCs w:val="24"/>
              </w:rPr>
            </w:pPr>
            <w:r w:rsidRPr="00733EEB">
              <w:rPr>
                <w:rFonts w:ascii="Times New Roman" w:hAnsi="Times New Roman" w:cs="Times New Roman"/>
                <w:b/>
                <w:bCs/>
                <w:sz w:val="24"/>
                <w:szCs w:val="24"/>
              </w:rPr>
              <w:t>3</w:t>
            </w:r>
            <w:r w:rsidR="00D54737">
              <w:rPr>
                <w:rFonts w:ascii="Times New Roman" w:hAnsi="Times New Roman" w:cs="Times New Roman"/>
                <w:b/>
                <w:bCs/>
                <w:sz w:val="24"/>
                <w:szCs w:val="24"/>
              </w:rPr>
              <w:t xml:space="preserve">.1 </w:t>
            </w:r>
            <w:r w:rsidRPr="00733EEB">
              <w:rPr>
                <w:rFonts w:ascii="Times New Roman" w:hAnsi="Times New Roman" w:cs="Times New Roman"/>
                <w:b/>
                <w:bCs/>
                <w:sz w:val="24"/>
                <w:szCs w:val="24"/>
              </w:rPr>
              <w:t xml:space="preserve">нәтиже көрсеткіші </w:t>
            </w:r>
          </w:p>
          <w:p w14:paraId="56907BF2" w14:textId="3FF81606" w:rsidR="00A908D5" w:rsidRPr="00733EEB" w:rsidRDefault="00A908D5" w:rsidP="00A908D5">
            <w:pPr>
              <w:spacing w:after="0" w:line="240" w:lineRule="auto"/>
              <w:contextualSpacing/>
              <w:rPr>
                <w:rFonts w:ascii="Times New Roman" w:eastAsia="Times New Roman" w:hAnsi="Times New Roman" w:cs="Times New Roman"/>
                <w:bCs/>
                <w:sz w:val="24"/>
                <w:szCs w:val="24"/>
              </w:rPr>
            </w:pPr>
            <w:r w:rsidRPr="00733EEB">
              <w:rPr>
                <w:rFonts w:ascii="Times New Roman" w:hAnsi="Times New Roman" w:cs="Times New Roman"/>
                <w:bCs/>
                <w:sz w:val="24"/>
                <w:szCs w:val="24"/>
              </w:rPr>
              <w:t>Мәдениет объектілері</w:t>
            </w:r>
            <w:proofErr w:type="gramStart"/>
            <w:r w:rsidRPr="00733EEB">
              <w:rPr>
                <w:rFonts w:ascii="Times New Roman" w:hAnsi="Times New Roman" w:cs="Times New Roman"/>
                <w:bCs/>
                <w:sz w:val="24"/>
                <w:szCs w:val="24"/>
              </w:rPr>
              <w:t>мен ж</w:t>
            </w:r>
            <w:proofErr w:type="gramEnd"/>
            <w:r w:rsidRPr="00733EEB">
              <w:rPr>
                <w:rFonts w:ascii="Times New Roman" w:hAnsi="Times New Roman" w:cs="Times New Roman"/>
                <w:bCs/>
                <w:sz w:val="24"/>
                <w:szCs w:val="24"/>
              </w:rPr>
              <w:t>әне қызметтерімен қамтамасыз етудің өсуі</w:t>
            </w:r>
          </w:p>
        </w:tc>
        <w:tc>
          <w:tcPr>
            <w:tcW w:w="1848" w:type="dxa"/>
            <w:shd w:val="clear" w:color="auto" w:fill="auto"/>
            <w:vAlign w:val="center"/>
          </w:tcPr>
          <w:p w14:paraId="7FEFE600" w14:textId="502CC070"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hAnsi="Times New Roman" w:cs="Times New Roman"/>
                <w:sz w:val="24"/>
                <w:szCs w:val="24"/>
              </w:rPr>
              <w:t>Облыс әкі</w:t>
            </w:r>
            <w:proofErr w:type="gramStart"/>
            <w:r w:rsidRPr="00733EEB">
              <w:rPr>
                <w:rFonts w:ascii="Times New Roman" w:hAnsi="Times New Roman" w:cs="Times New Roman"/>
                <w:sz w:val="24"/>
                <w:szCs w:val="24"/>
              </w:rPr>
              <w:t>м</w:t>
            </w:r>
            <w:proofErr w:type="gramEnd"/>
            <w:r w:rsidRPr="00733EEB">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Елеуов Г.А.</w:t>
            </w:r>
            <w:r w:rsidRPr="004D41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МАҚБ</w:t>
            </w:r>
          </w:p>
        </w:tc>
        <w:tc>
          <w:tcPr>
            <w:tcW w:w="1791" w:type="dxa"/>
            <w:gridSpan w:val="2"/>
            <w:shd w:val="clear" w:color="auto" w:fill="auto"/>
            <w:vAlign w:val="center"/>
          </w:tcPr>
          <w:p w14:paraId="31578E34" w14:textId="4897CE26"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6F732A4" w14:textId="1CD3438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color w:val="000000"/>
                <w:sz w:val="24"/>
                <w:szCs w:val="24"/>
              </w:rPr>
              <w:t>%</w:t>
            </w:r>
          </w:p>
        </w:tc>
        <w:tc>
          <w:tcPr>
            <w:tcW w:w="952" w:type="dxa"/>
            <w:shd w:val="clear" w:color="auto" w:fill="auto"/>
            <w:vAlign w:val="center"/>
          </w:tcPr>
          <w:p w14:paraId="545E7792" w14:textId="225C4AD0"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88,5</w:t>
            </w:r>
          </w:p>
        </w:tc>
        <w:tc>
          <w:tcPr>
            <w:tcW w:w="1070" w:type="dxa"/>
            <w:gridSpan w:val="2"/>
            <w:shd w:val="clear" w:color="auto" w:fill="FFFFFF" w:themeFill="background1"/>
            <w:vAlign w:val="center"/>
          </w:tcPr>
          <w:p w14:paraId="471E0C82" w14:textId="25CC703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89</w:t>
            </w:r>
          </w:p>
        </w:tc>
        <w:tc>
          <w:tcPr>
            <w:tcW w:w="1176" w:type="dxa"/>
            <w:gridSpan w:val="2"/>
            <w:shd w:val="clear" w:color="auto" w:fill="FFFFFF" w:themeFill="background1"/>
            <w:vAlign w:val="center"/>
          </w:tcPr>
          <w:p w14:paraId="66D2A35A" w14:textId="6BC618C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91</w:t>
            </w:r>
          </w:p>
        </w:tc>
        <w:tc>
          <w:tcPr>
            <w:tcW w:w="1217" w:type="dxa"/>
            <w:gridSpan w:val="2"/>
            <w:shd w:val="clear" w:color="auto" w:fill="FFFFFF" w:themeFill="background1"/>
            <w:vAlign w:val="center"/>
          </w:tcPr>
          <w:p w14:paraId="39D1A284" w14:textId="29B2A37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93</w:t>
            </w:r>
          </w:p>
        </w:tc>
        <w:tc>
          <w:tcPr>
            <w:tcW w:w="1156" w:type="dxa"/>
            <w:shd w:val="clear" w:color="auto" w:fill="FFFFFF" w:themeFill="background1"/>
            <w:vAlign w:val="center"/>
          </w:tcPr>
          <w:p w14:paraId="3A546E3B" w14:textId="453656E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95</w:t>
            </w:r>
          </w:p>
        </w:tc>
        <w:tc>
          <w:tcPr>
            <w:tcW w:w="1176" w:type="dxa"/>
            <w:shd w:val="clear" w:color="auto" w:fill="FFFFFF" w:themeFill="background1"/>
            <w:vAlign w:val="center"/>
          </w:tcPr>
          <w:p w14:paraId="5415A3D3" w14:textId="50B10F7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5D3AC00D" w14:textId="5071C85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6C37304C" w14:textId="77777777" w:rsidTr="00DD060C">
        <w:trPr>
          <w:trHeight w:val="1267"/>
          <w:jc w:val="center"/>
        </w:trPr>
        <w:tc>
          <w:tcPr>
            <w:tcW w:w="570" w:type="dxa"/>
            <w:shd w:val="clear" w:color="auto" w:fill="auto"/>
            <w:vAlign w:val="center"/>
          </w:tcPr>
          <w:p w14:paraId="5B6593ED"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2E8DBB7" w14:textId="4F03E868"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 xml:space="preserve">3.2 </w:t>
            </w:r>
            <w:r w:rsidR="00A908D5" w:rsidRPr="00733EEB">
              <w:rPr>
                <w:rFonts w:ascii="Times New Roman" w:hAnsi="Times New Roman" w:cs="Times New Roman"/>
                <w:b/>
                <w:bCs/>
                <w:color w:val="000000"/>
                <w:sz w:val="24"/>
                <w:szCs w:val="24"/>
              </w:rPr>
              <w:t xml:space="preserve">нәтиже көрсеткіші </w:t>
            </w:r>
            <w:proofErr w:type="gramStart"/>
            <w:r w:rsidR="00A908D5" w:rsidRPr="00733EEB">
              <w:rPr>
                <w:rFonts w:ascii="Times New Roman" w:hAnsi="Times New Roman" w:cs="Times New Roman"/>
                <w:bCs/>
                <w:color w:val="000000"/>
                <w:sz w:val="24"/>
                <w:szCs w:val="24"/>
              </w:rPr>
              <w:t>Дене</w:t>
            </w:r>
            <w:proofErr w:type="gramEnd"/>
            <w:r w:rsidR="00A908D5" w:rsidRPr="00733EEB">
              <w:rPr>
                <w:rFonts w:ascii="Times New Roman" w:hAnsi="Times New Roman" w:cs="Times New Roman"/>
                <w:bCs/>
                <w:color w:val="000000"/>
                <w:sz w:val="24"/>
                <w:szCs w:val="24"/>
              </w:rPr>
              <w:t xml:space="preserve"> шынықтырумен және спортпен шұғылданатын азаматтар санын жалпы халықтың 50% - на дейін жеткізу</w:t>
            </w:r>
          </w:p>
        </w:tc>
        <w:tc>
          <w:tcPr>
            <w:tcW w:w="1848" w:type="dxa"/>
            <w:shd w:val="clear" w:color="auto" w:fill="auto"/>
            <w:vAlign w:val="center"/>
          </w:tcPr>
          <w:p w14:paraId="1A41D58C" w14:textId="37AABC9A"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Облыс әкі</w:t>
            </w:r>
            <w:proofErr w:type="gramStart"/>
            <w:r w:rsidRPr="00733EEB">
              <w:rPr>
                <w:rFonts w:ascii="Times New Roman" w:eastAsia="Times New Roman" w:hAnsi="Times New Roman" w:cs="Times New Roman"/>
                <w:sz w:val="24"/>
                <w:szCs w:val="24"/>
              </w:rPr>
              <w:t>м</w:t>
            </w:r>
            <w:proofErr w:type="gramEnd"/>
            <w:r w:rsidRPr="00733EEB">
              <w:rPr>
                <w:rFonts w:ascii="Times New Roman" w:eastAsia="Times New Roman" w:hAnsi="Times New Roman" w:cs="Times New Roman"/>
                <w:sz w:val="24"/>
                <w:szCs w:val="24"/>
              </w:rPr>
              <w:t xml:space="preserve">інің жетекшілік ететін орынбасары Батырхан Ж.Н., </w:t>
            </w:r>
            <w:r>
              <w:rPr>
                <w:rFonts w:ascii="Times New Roman" w:eastAsia="Times New Roman" w:hAnsi="Times New Roman" w:cs="Times New Roman"/>
                <w:sz w:val="24"/>
                <w:szCs w:val="24"/>
                <w:lang w:val="kk-KZ"/>
              </w:rPr>
              <w:t>ДШСБ</w:t>
            </w:r>
          </w:p>
        </w:tc>
        <w:tc>
          <w:tcPr>
            <w:tcW w:w="1791" w:type="dxa"/>
            <w:gridSpan w:val="2"/>
            <w:shd w:val="clear" w:color="auto" w:fill="auto"/>
            <w:vAlign w:val="center"/>
          </w:tcPr>
          <w:p w14:paraId="6AAA1C12" w14:textId="0EA45CCC"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1B03D1EE" w14:textId="099A514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7C9966CE" w14:textId="2EF9103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43</w:t>
            </w:r>
          </w:p>
        </w:tc>
        <w:tc>
          <w:tcPr>
            <w:tcW w:w="1070" w:type="dxa"/>
            <w:gridSpan w:val="2"/>
            <w:shd w:val="clear" w:color="auto" w:fill="FFFFFF" w:themeFill="background1"/>
            <w:vAlign w:val="center"/>
          </w:tcPr>
          <w:p w14:paraId="2409FAC1" w14:textId="23F111D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44</w:t>
            </w:r>
          </w:p>
        </w:tc>
        <w:tc>
          <w:tcPr>
            <w:tcW w:w="1176" w:type="dxa"/>
            <w:gridSpan w:val="2"/>
            <w:shd w:val="clear" w:color="auto" w:fill="FFFFFF" w:themeFill="background1"/>
            <w:vAlign w:val="center"/>
          </w:tcPr>
          <w:p w14:paraId="2DE572CA" w14:textId="200AD75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46</w:t>
            </w:r>
          </w:p>
        </w:tc>
        <w:tc>
          <w:tcPr>
            <w:tcW w:w="1217" w:type="dxa"/>
            <w:gridSpan w:val="2"/>
            <w:shd w:val="clear" w:color="auto" w:fill="FFFFFF" w:themeFill="background1"/>
            <w:vAlign w:val="center"/>
          </w:tcPr>
          <w:p w14:paraId="56717D75" w14:textId="5AF2D7C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48</w:t>
            </w:r>
          </w:p>
        </w:tc>
        <w:tc>
          <w:tcPr>
            <w:tcW w:w="1156" w:type="dxa"/>
            <w:shd w:val="clear" w:color="auto" w:fill="FFFFFF" w:themeFill="background1"/>
            <w:vAlign w:val="center"/>
          </w:tcPr>
          <w:p w14:paraId="5AE6D5AF" w14:textId="314BC9B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49</w:t>
            </w:r>
          </w:p>
        </w:tc>
        <w:tc>
          <w:tcPr>
            <w:tcW w:w="1176" w:type="dxa"/>
            <w:shd w:val="clear" w:color="auto" w:fill="FFFFFF" w:themeFill="background1"/>
            <w:vAlign w:val="center"/>
          </w:tcPr>
          <w:p w14:paraId="64A06ECB" w14:textId="4386AA6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50</w:t>
            </w:r>
          </w:p>
        </w:tc>
        <w:tc>
          <w:tcPr>
            <w:tcW w:w="1197" w:type="dxa"/>
            <w:shd w:val="clear" w:color="auto" w:fill="FFFFFF" w:themeFill="background1"/>
            <w:vAlign w:val="center"/>
          </w:tcPr>
          <w:p w14:paraId="79C741E0" w14:textId="5270A875" w:rsidR="00A908D5" w:rsidRPr="00707F41"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5</w:t>
            </w:r>
            <w:r>
              <w:rPr>
                <w:rFonts w:ascii="Times New Roman" w:hAnsi="Times New Roman" w:cs="Times New Roman"/>
                <w:sz w:val="24"/>
                <w:szCs w:val="24"/>
                <w:lang w:val="kk-KZ"/>
              </w:rPr>
              <w:t>1</w:t>
            </w:r>
          </w:p>
        </w:tc>
      </w:tr>
      <w:tr w:rsidR="00DD060C" w:rsidRPr="00955AB2" w14:paraId="765E264B" w14:textId="77777777" w:rsidTr="00DD060C">
        <w:trPr>
          <w:trHeight w:val="20"/>
          <w:jc w:val="center"/>
        </w:trPr>
        <w:tc>
          <w:tcPr>
            <w:tcW w:w="570" w:type="dxa"/>
            <w:shd w:val="clear" w:color="auto" w:fill="auto"/>
            <w:vAlign w:val="center"/>
          </w:tcPr>
          <w:p w14:paraId="67AB9412" w14:textId="466CEA9F"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C5C6CB4" w14:textId="21DE5360" w:rsidR="00A908D5" w:rsidRPr="00733EEB"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Жол инфрақұрылымы</w:t>
            </w:r>
          </w:p>
        </w:tc>
        <w:tc>
          <w:tcPr>
            <w:tcW w:w="1848" w:type="dxa"/>
            <w:shd w:val="clear" w:color="auto" w:fill="auto"/>
            <w:vAlign w:val="center"/>
          </w:tcPr>
          <w:p w14:paraId="40C2FA0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2FEA0B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D68022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2A26F65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3C6657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5D2E6C1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58F6094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71CF790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3F6217B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3135C1F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74B2C4F9" w14:textId="77777777" w:rsidTr="00DD060C">
        <w:trPr>
          <w:trHeight w:val="20"/>
          <w:jc w:val="center"/>
        </w:trPr>
        <w:tc>
          <w:tcPr>
            <w:tcW w:w="570" w:type="dxa"/>
            <w:shd w:val="clear" w:color="auto" w:fill="auto"/>
            <w:vAlign w:val="center"/>
          </w:tcPr>
          <w:p w14:paraId="14F0131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9193F55" w14:textId="3F195685"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4.1 </w:t>
            </w:r>
            <w:r w:rsidR="00A908D5" w:rsidRPr="00733EEB">
              <w:rPr>
                <w:rFonts w:ascii="Times New Roman" w:eastAsia="Times New Roman" w:hAnsi="Times New Roman" w:cs="Times New Roman"/>
                <w:b/>
                <w:sz w:val="24"/>
                <w:szCs w:val="24"/>
              </w:rPr>
              <w:t xml:space="preserve">нәтиже көрсеткіші </w:t>
            </w:r>
            <w:r w:rsidR="00A908D5" w:rsidRPr="00733EEB">
              <w:rPr>
                <w:rFonts w:ascii="Times New Roman" w:eastAsia="Times New Roman" w:hAnsi="Times New Roman" w:cs="Times New Roman"/>
                <w:sz w:val="24"/>
                <w:szCs w:val="24"/>
              </w:rPr>
              <w:t>Жақсы және қанағаттанарлық жағдайдағы ішкі жолдардың үлесін ұ</w:t>
            </w:r>
            <w:proofErr w:type="gramStart"/>
            <w:r w:rsidR="00A908D5" w:rsidRPr="00733EEB">
              <w:rPr>
                <w:rFonts w:ascii="Times New Roman" w:eastAsia="Times New Roman" w:hAnsi="Times New Roman" w:cs="Times New Roman"/>
                <w:sz w:val="24"/>
                <w:szCs w:val="24"/>
              </w:rPr>
              <w:t>л</w:t>
            </w:r>
            <w:proofErr w:type="gramEnd"/>
            <w:r w:rsidR="00A908D5" w:rsidRPr="00733EEB">
              <w:rPr>
                <w:rFonts w:ascii="Times New Roman" w:eastAsia="Times New Roman" w:hAnsi="Times New Roman" w:cs="Times New Roman"/>
                <w:sz w:val="24"/>
                <w:szCs w:val="24"/>
              </w:rPr>
              <w:t>ғайту</w:t>
            </w:r>
          </w:p>
        </w:tc>
        <w:tc>
          <w:tcPr>
            <w:tcW w:w="1848" w:type="dxa"/>
            <w:shd w:val="clear" w:color="auto" w:fill="auto"/>
            <w:vAlign w:val="center"/>
          </w:tcPr>
          <w:p w14:paraId="389F81E3" w14:textId="1C59CB2F"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Облыс әкі</w:t>
            </w:r>
            <w:proofErr w:type="gramStart"/>
            <w:r w:rsidRPr="00733EEB">
              <w:rPr>
                <w:rFonts w:ascii="Times New Roman" w:eastAsia="Times New Roman" w:hAnsi="Times New Roman" w:cs="Times New Roman"/>
                <w:sz w:val="24"/>
                <w:szCs w:val="24"/>
              </w:rPr>
              <w:t>м</w:t>
            </w:r>
            <w:proofErr w:type="gramEnd"/>
            <w:r w:rsidRPr="00733EEB">
              <w:rPr>
                <w:rFonts w:ascii="Times New Roman" w:eastAsia="Times New Roman" w:hAnsi="Times New Roman" w:cs="Times New Roman"/>
                <w:sz w:val="24"/>
                <w:szCs w:val="24"/>
              </w:rPr>
              <w:t xml:space="preserve">інің жетекшілік ететін орынбасары </w:t>
            </w:r>
            <w:r w:rsidRPr="004D41F4">
              <w:rPr>
                <w:rFonts w:ascii="Times New Roman" w:eastAsia="Times New Roman" w:hAnsi="Times New Roman" w:cs="Times New Roman"/>
                <w:sz w:val="24"/>
                <w:szCs w:val="24"/>
              </w:rPr>
              <w:t xml:space="preserve">Есенбаев А.Е., </w:t>
            </w:r>
            <w:r>
              <w:rPr>
                <w:rFonts w:ascii="Times New Roman" w:eastAsia="Times New Roman" w:hAnsi="Times New Roman" w:cs="Times New Roman"/>
                <w:sz w:val="24"/>
                <w:szCs w:val="24"/>
                <w:lang w:val="kk-KZ"/>
              </w:rPr>
              <w:t>ЖКАЖБ</w:t>
            </w:r>
          </w:p>
        </w:tc>
        <w:tc>
          <w:tcPr>
            <w:tcW w:w="1791" w:type="dxa"/>
            <w:gridSpan w:val="2"/>
            <w:shd w:val="clear" w:color="auto" w:fill="auto"/>
            <w:vAlign w:val="center"/>
          </w:tcPr>
          <w:p w14:paraId="5A46AB6B" w14:textId="10B868CA"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642B0C6C" w14:textId="7E5B9B8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288824B" w14:textId="516081E2"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43</w:t>
            </w:r>
          </w:p>
        </w:tc>
        <w:tc>
          <w:tcPr>
            <w:tcW w:w="1070" w:type="dxa"/>
            <w:gridSpan w:val="2"/>
            <w:shd w:val="clear" w:color="auto" w:fill="FFFFFF" w:themeFill="background1"/>
            <w:vAlign w:val="center"/>
          </w:tcPr>
          <w:p w14:paraId="29FB6924" w14:textId="5EE8A1E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54</w:t>
            </w:r>
          </w:p>
        </w:tc>
        <w:tc>
          <w:tcPr>
            <w:tcW w:w="1176" w:type="dxa"/>
            <w:gridSpan w:val="2"/>
            <w:shd w:val="clear" w:color="auto" w:fill="FFFFFF" w:themeFill="background1"/>
            <w:vAlign w:val="center"/>
          </w:tcPr>
          <w:p w14:paraId="2CFD4127" w14:textId="012AB0B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60</w:t>
            </w:r>
          </w:p>
        </w:tc>
        <w:tc>
          <w:tcPr>
            <w:tcW w:w="1217" w:type="dxa"/>
            <w:gridSpan w:val="2"/>
            <w:shd w:val="clear" w:color="auto" w:fill="FFFFFF" w:themeFill="background1"/>
            <w:vAlign w:val="center"/>
          </w:tcPr>
          <w:p w14:paraId="0AB93C0E" w14:textId="5DCB22A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65</w:t>
            </w:r>
          </w:p>
        </w:tc>
        <w:tc>
          <w:tcPr>
            <w:tcW w:w="1156" w:type="dxa"/>
            <w:shd w:val="clear" w:color="auto" w:fill="FFFFFF" w:themeFill="background1"/>
            <w:vAlign w:val="center"/>
          </w:tcPr>
          <w:p w14:paraId="7F41921D" w14:textId="54FCE19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70</w:t>
            </w:r>
          </w:p>
        </w:tc>
        <w:tc>
          <w:tcPr>
            <w:tcW w:w="1176" w:type="dxa"/>
            <w:shd w:val="clear" w:color="auto" w:fill="FFFFFF" w:themeFill="background1"/>
            <w:vAlign w:val="center"/>
          </w:tcPr>
          <w:p w14:paraId="118F691C" w14:textId="046663E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75</w:t>
            </w:r>
          </w:p>
        </w:tc>
        <w:tc>
          <w:tcPr>
            <w:tcW w:w="1197" w:type="dxa"/>
            <w:shd w:val="clear" w:color="auto" w:fill="FFFFFF" w:themeFill="background1"/>
            <w:vAlign w:val="center"/>
          </w:tcPr>
          <w:p w14:paraId="45C01357" w14:textId="35CF87C8" w:rsidR="00A908D5" w:rsidRPr="00707F41"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77</w:t>
            </w:r>
          </w:p>
        </w:tc>
      </w:tr>
      <w:tr w:rsidR="00DD060C" w:rsidRPr="00955AB2" w14:paraId="7FAE0535" w14:textId="77777777" w:rsidTr="00DD060C">
        <w:trPr>
          <w:trHeight w:val="687"/>
          <w:jc w:val="center"/>
        </w:trPr>
        <w:tc>
          <w:tcPr>
            <w:tcW w:w="570" w:type="dxa"/>
            <w:shd w:val="clear" w:color="auto" w:fill="auto"/>
            <w:vAlign w:val="center"/>
          </w:tcPr>
          <w:p w14:paraId="04C94A43" w14:textId="5B71B046"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9329E51" w14:textId="51FE0987"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sidRPr="00733EEB">
              <w:rPr>
                <w:rFonts w:ascii="Times New Roman" w:eastAsia="Times New Roman" w:hAnsi="Times New Roman" w:cs="Times New Roman"/>
                <w:b/>
                <w:sz w:val="24"/>
                <w:szCs w:val="24"/>
              </w:rPr>
              <w:t>Инженерлік инфрақұрылым</w:t>
            </w:r>
          </w:p>
        </w:tc>
        <w:tc>
          <w:tcPr>
            <w:tcW w:w="1848" w:type="dxa"/>
            <w:shd w:val="clear" w:color="auto" w:fill="auto"/>
            <w:vAlign w:val="center"/>
          </w:tcPr>
          <w:p w14:paraId="65F0692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53000F2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4525EA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27050BF3"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shd w:val="clear" w:color="auto" w:fill="FFFFFF" w:themeFill="background1"/>
            <w:vAlign w:val="center"/>
          </w:tcPr>
          <w:p w14:paraId="07A82B5E"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shd w:val="clear" w:color="auto" w:fill="FFFFFF" w:themeFill="background1"/>
            <w:vAlign w:val="center"/>
          </w:tcPr>
          <w:p w14:paraId="5994709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2EAF461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1520AAE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21497C3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1B2F467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6545216D" w14:textId="77777777" w:rsidTr="00DD060C">
        <w:trPr>
          <w:trHeight w:val="1545"/>
          <w:jc w:val="center"/>
        </w:trPr>
        <w:tc>
          <w:tcPr>
            <w:tcW w:w="570" w:type="dxa"/>
            <w:shd w:val="clear" w:color="auto" w:fill="auto"/>
            <w:vAlign w:val="center"/>
          </w:tcPr>
          <w:p w14:paraId="520AD03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3E3BC75" w14:textId="62775CF8"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5.1 </w:t>
            </w:r>
            <w:r w:rsidR="00A908D5" w:rsidRPr="00B70545">
              <w:rPr>
                <w:rFonts w:ascii="Times New Roman" w:eastAsia="Times New Roman" w:hAnsi="Times New Roman" w:cs="Times New Roman"/>
                <w:b/>
                <w:sz w:val="24"/>
                <w:szCs w:val="24"/>
              </w:rPr>
              <w:t xml:space="preserve">нәтиже көрсеткіші </w:t>
            </w:r>
            <w:r w:rsidR="00A908D5" w:rsidRPr="00B70545">
              <w:rPr>
                <w:rFonts w:ascii="Times New Roman" w:eastAsia="Times New Roman" w:hAnsi="Times New Roman" w:cs="Times New Roman"/>
                <w:sz w:val="24"/>
                <w:szCs w:val="24"/>
              </w:rPr>
              <w:t>Халықтың сумен жабдықтау қызметтеріне қолжетімділігін қамтамасыз ету</w:t>
            </w:r>
          </w:p>
        </w:tc>
        <w:tc>
          <w:tcPr>
            <w:tcW w:w="1848" w:type="dxa"/>
            <w:shd w:val="clear" w:color="auto" w:fill="auto"/>
            <w:vAlign w:val="center"/>
          </w:tcPr>
          <w:p w14:paraId="52C1977D" w14:textId="4B9C0D9E" w:rsidR="00A908D5" w:rsidRPr="004D41F4" w:rsidRDefault="00A908D5" w:rsidP="00A908D5">
            <w:pPr>
              <w:spacing w:after="0" w:line="240" w:lineRule="auto"/>
              <w:contextualSpacing/>
              <w:jc w:val="center"/>
              <w:rPr>
                <w:rFonts w:ascii="Times New Roman" w:hAnsi="Times New Roman" w:cs="Times New Roman"/>
                <w:sz w:val="24"/>
                <w:szCs w:val="24"/>
              </w:rPr>
            </w:pPr>
            <w:r w:rsidRPr="00A072A1">
              <w:rPr>
                <w:rFonts w:ascii="Times New Roman" w:eastAsia="Times New Roman" w:hAnsi="Times New Roman" w:cs="Times New Roman"/>
                <w:sz w:val="24"/>
                <w:szCs w:val="24"/>
              </w:rPr>
              <w:t>Облыс әкі</w:t>
            </w:r>
            <w:proofErr w:type="gramStart"/>
            <w:r w:rsidRPr="00A072A1">
              <w:rPr>
                <w:rFonts w:ascii="Times New Roman" w:eastAsia="Times New Roman" w:hAnsi="Times New Roman" w:cs="Times New Roman"/>
                <w:sz w:val="24"/>
                <w:szCs w:val="24"/>
              </w:rPr>
              <w:t>м</w:t>
            </w:r>
            <w:proofErr w:type="gramEnd"/>
            <w:r w:rsidRPr="00A072A1">
              <w:rPr>
                <w:rFonts w:ascii="Times New Roman" w:eastAsia="Times New Roman" w:hAnsi="Times New Roman" w:cs="Times New Roman"/>
                <w:sz w:val="24"/>
                <w:szCs w:val="24"/>
              </w:rPr>
              <w:t xml:space="preserve">інің жетекшілік ететін орынбасары Есенбаев А.Е., </w:t>
            </w:r>
            <w:r>
              <w:rPr>
                <w:rFonts w:ascii="Times New Roman" w:eastAsia="Times New Roman" w:hAnsi="Times New Roman" w:cs="Times New Roman"/>
                <w:sz w:val="24"/>
                <w:szCs w:val="24"/>
                <w:lang w:val="kk-KZ"/>
              </w:rPr>
              <w:t>ЭТҮКШБ</w:t>
            </w:r>
          </w:p>
        </w:tc>
        <w:tc>
          <w:tcPr>
            <w:tcW w:w="1791" w:type="dxa"/>
            <w:gridSpan w:val="2"/>
            <w:shd w:val="clear" w:color="auto" w:fill="auto"/>
            <w:vAlign w:val="center"/>
          </w:tcPr>
          <w:p w14:paraId="67DD7F15" w14:textId="436B5A90"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7613F51" w14:textId="7CA2421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28C6D57A" w14:textId="37E3280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99,5</w:t>
            </w:r>
          </w:p>
        </w:tc>
        <w:tc>
          <w:tcPr>
            <w:tcW w:w="1070" w:type="dxa"/>
            <w:gridSpan w:val="2"/>
            <w:shd w:val="clear" w:color="auto" w:fill="FFFFFF" w:themeFill="background1"/>
            <w:vAlign w:val="center"/>
          </w:tcPr>
          <w:p w14:paraId="6EF874FF" w14:textId="208357E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100</w:t>
            </w:r>
          </w:p>
        </w:tc>
        <w:tc>
          <w:tcPr>
            <w:tcW w:w="1176" w:type="dxa"/>
            <w:gridSpan w:val="2"/>
            <w:shd w:val="clear" w:color="auto" w:fill="FFFFFF" w:themeFill="background1"/>
            <w:vAlign w:val="center"/>
          </w:tcPr>
          <w:p w14:paraId="107F347C" w14:textId="0A6D4E65" w:rsidR="00A908D5" w:rsidRPr="004D41F4" w:rsidRDefault="00D54737" w:rsidP="00D54737">
            <w:pPr>
              <w:spacing w:after="0" w:line="240" w:lineRule="auto"/>
              <w:jc w:val="center"/>
              <w:rPr>
                <w:rFonts w:ascii="Times New Roman" w:hAnsi="Times New Roman" w:cs="Times New Roman"/>
                <w:sz w:val="24"/>
                <w:szCs w:val="24"/>
              </w:rPr>
            </w:pPr>
            <w:r>
              <w:rPr>
                <w:rFonts w:ascii="Times New Roman" w:eastAsia="Calibri" w:hAnsi="Times New Roman" w:cs="Times New Roman"/>
                <w:bCs/>
                <w:sz w:val="24"/>
                <w:szCs w:val="24"/>
                <w:lang w:val="kk-KZ"/>
              </w:rPr>
              <w:t>1</w:t>
            </w:r>
            <w:r w:rsidR="00A908D5" w:rsidRPr="004D41F4">
              <w:rPr>
                <w:rFonts w:ascii="Times New Roman" w:eastAsia="Calibri" w:hAnsi="Times New Roman" w:cs="Times New Roman"/>
                <w:bCs/>
                <w:sz w:val="24"/>
                <w:szCs w:val="24"/>
              </w:rPr>
              <w:t>00</w:t>
            </w:r>
          </w:p>
        </w:tc>
        <w:tc>
          <w:tcPr>
            <w:tcW w:w="1217" w:type="dxa"/>
            <w:gridSpan w:val="2"/>
            <w:shd w:val="clear" w:color="auto" w:fill="FFFFFF" w:themeFill="background1"/>
            <w:vAlign w:val="center"/>
          </w:tcPr>
          <w:p w14:paraId="2E639FCE" w14:textId="05500F2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56" w:type="dxa"/>
            <w:shd w:val="clear" w:color="auto" w:fill="FFFFFF" w:themeFill="background1"/>
            <w:vAlign w:val="center"/>
          </w:tcPr>
          <w:p w14:paraId="3EF67CF3" w14:textId="6B632A0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76" w:type="dxa"/>
            <w:shd w:val="clear" w:color="auto" w:fill="FFFFFF" w:themeFill="background1"/>
            <w:vAlign w:val="center"/>
          </w:tcPr>
          <w:p w14:paraId="11244B53" w14:textId="56514CD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386A68D9" w14:textId="2102868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7DCB918C" w14:textId="77777777" w:rsidTr="00DD060C">
        <w:trPr>
          <w:trHeight w:val="81"/>
          <w:jc w:val="center"/>
        </w:trPr>
        <w:tc>
          <w:tcPr>
            <w:tcW w:w="570" w:type="dxa"/>
            <w:shd w:val="clear" w:color="auto" w:fill="auto"/>
            <w:vAlign w:val="center"/>
          </w:tcPr>
          <w:p w14:paraId="3D00FC3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9D85F42" w14:textId="1699A44D"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5.2 </w:t>
            </w:r>
            <w:r w:rsidR="00A908D5" w:rsidRPr="00A072A1">
              <w:rPr>
                <w:rFonts w:ascii="Times New Roman" w:eastAsia="Times New Roman" w:hAnsi="Times New Roman" w:cs="Times New Roman"/>
                <w:b/>
                <w:sz w:val="24"/>
                <w:szCs w:val="24"/>
              </w:rPr>
              <w:t xml:space="preserve">нәтиже көрсеткіші </w:t>
            </w:r>
            <w:r w:rsidR="00A908D5" w:rsidRPr="00A072A1">
              <w:rPr>
                <w:rFonts w:ascii="Times New Roman" w:eastAsia="Times New Roman" w:hAnsi="Times New Roman" w:cs="Times New Roman"/>
                <w:sz w:val="24"/>
                <w:szCs w:val="24"/>
              </w:rPr>
              <w:t>Электр желілерінің тозуын азайту</w:t>
            </w:r>
          </w:p>
        </w:tc>
        <w:tc>
          <w:tcPr>
            <w:tcW w:w="1848" w:type="dxa"/>
            <w:shd w:val="clear" w:color="auto" w:fill="auto"/>
            <w:vAlign w:val="center"/>
          </w:tcPr>
          <w:p w14:paraId="2CCB574C" w14:textId="0E49094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інің жетекшілік ететін орынбасары Есенбаев А.Е., ЭТҮКШБ</w:t>
            </w:r>
          </w:p>
        </w:tc>
        <w:tc>
          <w:tcPr>
            <w:tcW w:w="1791" w:type="dxa"/>
            <w:gridSpan w:val="2"/>
            <w:shd w:val="clear" w:color="auto" w:fill="auto"/>
            <w:vAlign w:val="center"/>
          </w:tcPr>
          <w:p w14:paraId="0FE0BCCE" w14:textId="5486DCD0"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BB7D52C" w14:textId="4423D7B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1679C484" w14:textId="65DF8111"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72</w:t>
            </w:r>
          </w:p>
        </w:tc>
        <w:tc>
          <w:tcPr>
            <w:tcW w:w="1070" w:type="dxa"/>
            <w:gridSpan w:val="2"/>
            <w:shd w:val="clear" w:color="auto" w:fill="FFFFFF" w:themeFill="background1"/>
            <w:vAlign w:val="center"/>
          </w:tcPr>
          <w:p w14:paraId="5874B306" w14:textId="701E7A9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72</w:t>
            </w:r>
          </w:p>
        </w:tc>
        <w:tc>
          <w:tcPr>
            <w:tcW w:w="1176" w:type="dxa"/>
            <w:gridSpan w:val="2"/>
            <w:shd w:val="clear" w:color="auto" w:fill="FFFFFF" w:themeFill="background1"/>
            <w:vAlign w:val="center"/>
          </w:tcPr>
          <w:p w14:paraId="1004DA6E" w14:textId="2E1F06D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69</w:t>
            </w:r>
          </w:p>
        </w:tc>
        <w:tc>
          <w:tcPr>
            <w:tcW w:w="1217" w:type="dxa"/>
            <w:gridSpan w:val="2"/>
            <w:shd w:val="clear" w:color="auto" w:fill="FFFFFF" w:themeFill="background1"/>
            <w:vAlign w:val="center"/>
          </w:tcPr>
          <w:p w14:paraId="253C5AFF" w14:textId="7755B2D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66</w:t>
            </w:r>
          </w:p>
        </w:tc>
        <w:tc>
          <w:tcPr>
            <w:tcW w:w="1156" w:type="dxa"/>
            <w:shd w:val="clear" w:color="auto" w:fill="FFFFFF" w:themeFill="background1"/>
            <w:vAlign w:val="center"/>
          </w:tcPr>
          <w:p w14:paraId="177BA27C" w14:textId="2DBB4C1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63</w:t>
            </w:r>
          </w:p>
        </w:tc>
        <w:tc>
          <w:tcPr>
            <w:tcW w:w="1176" w:type="dxa"/>
            <w:shd w:val="clear" w:color="auto" w:fill="FFFFFF" w:themeFill="background1"/>
            <w:vAlign w:val="center"/>
          </w:tcPr>
          <w:p w14:paraId="7D152B36" w14:textId="05638BD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60</w:t>
            </w:r>
          </w:p>
        </w:tc>
        <w:tc>
          <w:tcPr>
            <w:tcW w:w="1197" w:type="dxa"/>
            <w:shd w:val="clear" w:color="auto" w:fill="FFFFFF" w:themeFill="background1"/>
            <w:vAlign w:val="center"/>
          </w:tcPr>
          <w:p w14:paraId="3027B15A" w14:textId="78EE978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58</w:t>
            </w:r>
          </w:p>
        </w:tc>
      </w:tr>
      <w:tr w:rsidR="00DD060C" w:rsidRPr="00955AB2" w14:paraId="7607BFBD" w14:textId="77777777" w:rsidTr="00DD060C">
        <w:trPr>
          <w:trHeight w:val="20"/>
          <w:jc w:val="center"/>
        </w:trPr>
        <w:tc>
          <w:tcPr>
            <w:tcW w:w="570" w:type="dxa"/>
            <w:shd w:val="clear" w:color="auto" w:fill="auto"/>
            <w:vAlign w:val="center"/>
          </w:tcPr>
          <w:p w14:paraId="69375D1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88FA25A" w14:textId="4474321D" w:rsidR="00A908D5" w:rsidRPr="00A072A1" w:rsidRDefault="00D54737" w:rsidP="00A908D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w:t>
            </w:r>
            <w:r>
              <w:rPr>
                <w:rFonts w:ascii="Times New Roman" w:eastAsia="Times New Roman" w:hAnsi="Times New Roman" w:cs="Times New Roman"/>
                <w:b/>
                <w:sz w:val="24"/>
                <w:szCs w:val="24"/>
                <w:lang w:val="kk-KZ"/>
              </w:rPr>
              <w:t xml:space="preserve"> </w:t>
            </w:r>
            <w:r w:rsidR="00A908D5" w:rsidRPr="00A072A1">
              <w:rPr>
                <w:rFonts w:ascii="Times New Roman" w:eastAsia="Times New Roman" w:hAnsi="Times New Roman" w:cs="Times New Roman"/>
                <w:b/>
                <w:sz w:val="24"/>
                <w:szCs w:val="24"/>
              </w:rPr>
              <w:t xml:space="preserve">нәтиже көрсеткіші </w:t>
            </w:r>
          </w:p>
          <w:p w14:paraId="0BFC5F42" w14:textId="1954455E" w:rsidR="00A908D5" w:rsidRPr="00A072A1" w:rsidRDefault="00A908D5" w:rsidP="00A908D5">
            <w:pPr>
              <w:spacing w:after="0" w:line="240" w:lineRule="auto"/>
              <w:contextualSpacing/>
              <w:rPr>
                <w:rFonts w:ascii="Times New Roman" w:eastAsia="Times New Roman" w:hAnsi="Times New Roman" w:cs="Times New Roman"/>
                <w:bCs/>
                <w:sz w:val="24"/>
                <w:szCs w:val="24"/>
              </w:rPr>
            </w:pPr>
            <w:r w:rsidRPr="00A072A1">
              <w:rPr>
                <w:rFonts w:ascii="Times New Roman" w:eastAsia="Times New Roman" w:hAnsi="Times New Roman" w:cs="Times New Roman"/>
                <w:sz w:val="24"/>
                <w:szCs w:val="24"/>
              </w:rPr>
              <w:t>Жылумен жабдықтау желілерінің тозу деңгейі (халық саны бойынша есеп)</w:t>
            </w:r>
          </w:p>
        </w:tc>
        <w:tc>
          <w:tcPr>
            <w:tcW w:w="1848" w:type="dxa"/>
            <w:shd w:val="clear" w:color="auto" w:fill="auto"/>
            <w:vAlign w:val="center"/>
          </w:tcPr>
          <w:p w14:paraId="6BDF1727" w14:textId="061AE87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інің жетекшілік ететін орынбасары Есенбаев А.Е., ЭТҮКШБ</w:t>
            </w:r>
          </w:p>
        </w:tc>
        <w:tc>
          <w:tcPr>
            <w:tcW w:w="1791" w:type="dxa"/>
            <w:gridSpan w:val="2"/>
            <w:shd w:val="clear" w:color="auto" w:fill="auto"/>
            <w:vAlign w:val="center"/>
          </w:tcPr>
          <w:p w14:paraId="68882B80" w14:textId="62FF72CE"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4AF9C2EA" w14:textId="0D80A59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AB756AF" w14:textId="5C52F6A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39,3</w:t>
            </w:r>
          </w:p>
        </w:tc>
        <w:tc>
          <w:tcPr>
            <w:tcW w:w="1070" w:type="dxa"/>
            <w:gridSpan w:val="2"/>
            <w:shd w:val="clear" w:color="auto" w:fill="FFFFFF" w:themeFill="background1"/>
            <w:vAlign w:val="center"/>
          </w:tcPr>
          <w:p w14:paraId="168562F3" w14:textId="75CE780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38</w:t>
            </w:r>
          </w:p>
        </w:tc>
        <w:tc>
          <w:tcPr>
            <w:tcW w:w="1176" w:type="dxa"/>
            <w:gridSpan w:val="2"/>
            <w:shd w:val="clear" w:color="auto" w:fill="FFFFFF" w:themeFill="background1"/>
            <w:vAlign w:val="center"/>
          </w:tcPr>
          <w:p w14:paraId="1631C2EC" w14:textId="1082B57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36,8</w:t>
            </w:r>
          </w:p>
        </w:tc>
        <w:tc>
          <w:tcPr>
            <w:tcW w:w="1217" w:type="dxa"/>
            <w:gridSpan w:val="2"/>
            <w:shd w:val="clear" w:color="auto" w:fill="FFFFFF" w:themeFill="background1"/>
            <w:vAlign w:val="center"/>
          </w:tcPr>
          <w:p w14:paraId="0E0F8585" w14:textId="0179748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35,5</w:t>
            </w:r>
          </w:p>
        </w:tc>
        <w:tc>
          <w:tcPr>
            <w:tcW w:w="1156" w:type="dxa"/>
            <w:shd w:val="clear" w:color="auto" w:fill="FFFFFF" w:themeFill="background1"/>
            <w:vAlign w:val="center"/>
          </w:tcPr>
          <w:p w14:paraId="0481F21F" w14:textId="2B77F2A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34,3</w:t>
            </w:r>
          </w:p>
        </w:tc>
        <w:tc>
          <w:tcPr>
            <w:tcW w:w="1176" w:type="dxa"/>
            <w:shd w:val="clear" w:color="auto" w:fill="FFFFFF" w:themeFill="background1"/>
            <w:vAlign w:val="center"/>
          </w:tcPr>
          <w:p w14:paraId="08324896" w14:textId="33A5A0F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33</w:t>
            </w:r>
          </w:p>
        </w:tc>
        <w:tc>
          <w:tcPr>
            <w:tcW w:w="1197" w:type="dxa"/>
            <w:shd w:val="clear" w:color="auto" w:fill="FFFFFF" w:themeFill="background1"/>
            <w:vAlign w:val="center"/>
          </w:tcPr>
          <w:p w14:paraId="0C175440" w14:textId="74388E6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31,8</w:t>
            </w:r>
          </w:p>
        </w:tc>
      </w:tr>
      <w:tr w:rsidR="00DD060C" w:rsidRPr="00955AB2" w14:paraId="5E408D3B" w14:textId="77777777" w:rsidTr="00DD060C">
        <w:trPr>
          <w:trHeight w:val="20"/>
          <w:jc w:val="center"/>
        </w:trPr>
        <w:tc>
          <w:tcPr>
            <w:tcW w:w="570" w:type="dxa"/>
            <w:shd w:val="clear" w:color="auto" w:fill="auto"/>
            <w:vAlign w:val="center"/>
          </w:tcPr>
          <w:p w14:paraId="10E9043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65300FA" w14:textId="22CFA4CC"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5.4 </w:t>
            </w:r>
            <w:r w:rsidR="00A908D5" w:rsidRPr="00A072A1">
              <w:rPr>
                <w:rFonts w:ascii="Times New Roman" w:eastAsia="Times New Roman" w:hAnsi="Times New Roman" w:cs="Times New Roman"/>
                <w:b/>
                <w:sz w:val="24"/>
                <w:szCs w:val="24"/>
              </w:rPr>
              <w:t xml:space="preserve">нәтиже көрсеткіші </w:t>
            </w:r>
            <w:r w:rsidR="00A908D5" w:rsidRPr="00A072A1">
              <w:rPr>
                <w:rFonts w:ascii="Times New Roman" w:eastAsia="Times New Roman" w:hAnsi="Times New Roman" w:cs="Times New Roman"/>
                <w:sz w:val="24"/>
                <w:szCs w:val="24"/>
              </w:rPr>
              <w:t>Халықтың газбен жабдықтау инфрақұрылымымен қамтамасыз етілуі</w:t>
            </w:r>
          </w:p>
        </w:tc>
        <w:tc>
          <w:tcPr>
            <w:tcW w:w="1848" w:type="dxa"/>
            <w:shd w:val="clear" w:color="auto" w:fill="auto"/>
            <w:vAlign w:val="center"/>
          </w:tcPr>
          <w:p w14:paraId="4959589A" w14:textId="02FC8E9C"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інің жетекшілік ететін орынбасары Есенбаев А.Е., ЭТҮКШБ</w:t>
            </w:r>
          </w:p>
        </w:tc>
        <w:tc>
          <w:tcPr>
            <w:tcW w:w="1791" w:type="dxa"/>
            <w:gridSpan w:val="2"/>
            <w:shd w:val="clear" w:color="auto" w:fill="auto"/>
            <w:vAlign w:val="center"/>
          </w:tcPr>
          <w:p w14:paraId="03A8E75D" w14:textId="3B1BE0A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1C07EFB" w14:textId="61273AF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50D40C65" w14:textId="0CDEB5C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95,7</w:t>
            </w:r>
          </w:p>
        </w:tc>
        <w:tc>
          <w:tcPr>
            <w:tcW w:w="1070" w:type="dxa"/>
            <w:gridSpan w:val="2"/>
            <w:shd w:val="clear" w:color="auto" w:fill="FFFFFF" w:themeFill="background1"/>
            <w:vAlign w:val="center"/>
          </w:tcPr>
          <w:p w14:paraId="71EC54C9" w14:textId="56F141A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96,8</w:t>
            </w:r>
          </w:p>
        </w:tc>
        <w:tc>
          <w:tcPr>
            <w:tcW w:w="1176" w:type="dxa"/>
            <w:gridSpan w:val="2"/>
            <w:shd w:val="clear" w:color="auto" w:fill="FFFFFF" w:themeFill="background1"/>
            <w:vAlign w:val="center"/>
          </w:tcPr>
          <w:p w14:paraId="127D888D" w14:textId="59F36F7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97,1</w:t>
            </w:r>
          </w:p>
        </w:tc>
        <w:tc>
          <w:tcPr>
            <w:tcW w:w="1217" w:type="dxa"/>
            <w:gridSpan w:val="2"/>
            <w:shd w:val="clear" w:color="auto" w:fill="FFFFFF" w:themeFill="background1"/>
            <w:vAlign w:val="center"/>
          </w:tcPr>
          <w:p w14:paraId="74EC417E" w14:textId="6B077BB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97,2</w:t>
            </w:r>
          </w:p>
        </w:tc>
        <w:tc>
          <w:tcPr>
            <w:tcW w:w="1156" w:type="dxa"/>
            <w:shd w:val="clear" w:color="auto" w:fill="FFFFFF" w:themeFill="background1"/>
            <w:vAlign w:val="center"/>
          </w:tcPr>
          <w:p w14:paraId="2699686D" w14:textId="1922461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97,9</w:t>
            </w:r>
          </w:p>
        </w:tc>
        <w:tc>
          <w:tcPr>
            <w:tcW w:w="1176" w:type="dxa"/>
            <w:shd w:val="clear" w:color="auto" w:fill="FFFFFF" w:themeFill="background1"/>
            <w:vAlign w:val="center"/>
          </w:tcPr>
          <w:p w14:paraId="6647D591" w14:textId="52E7D11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98,1</w:t>
            </w:r>
          </w:p>
        </w:tc>
        <w:tc>
          <w:tcPr>
            <w:tcW w:w="1197" w:type="dxa"/>
            <w:shd w:val="clear" w:color="auto" w:fill="FFFFFF" w:themeFill="background1"/>
            <w:vAlign w:val="center"/>
          </w:tcPr>
          <w:p w14:paraId="6CD90FD0" w14:textId="38BCF13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98,5</w:t>
            </w:r>
          </w:p>
        </w:tc>
      </w:tr>
      <w:tr w:rsidR="00DD060C" w:rsidRPr="00955AB2" w14:paraId="25E1A450" w14:textId="77777777" w:rsidTr="00DD060C">
        <w:trPr>
          <w:trHeight w:val="20"/>
          <w:jc w:val="center"/>
        </w:trPr>
        <w:tc>
          <w:tcPr>
            <w:tcW w:w="570" w:type="dxa"/>
            <w:shd w:val="clear" w:color="auto" w:fill="auto"/>
            <w:vAlign w:val="center"/>
          </w:tcPr>
          <w:p w14:paraId="3DC3A6D5" w14:textId="33845774"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5E416F8" w14:textId="064AF3BA"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sidRPr="001744B2">
              <w:rPr>
                <w:rFonts w:ascii="Times New Roman" w:eastAsia="Times New Roman" w:hAnsi="Times New Roman" w:cs="Times New Roman"/>
                <w:b/>
                <w:sz w:val="24"/>
                <w:szCs w:val="24"/>
              </w:rPr>
              <w:t>Қ</w:t>
            </w:r>
            <w:proofErr w:type="gramStart"/>
            <w:r w:rsidRPr="001744B2">
              <w:rPr>
                <w:rFonts w:ascii="Times New Roman" w:eastAsia="Times New Roman" w:hAnsi="Times New Roman" w:cs="Times New Roman"/>
                <w:b/>
                <w:sz w:val="24"/>
                <w:szCs w:val="24"/>
              </w:rPr>
              <w:t>ау</w:t>
            </w:r>
            <w:proofErr w:type="gramEnd"/>
            <w:r w:rsidRPr="001744B2">
              <w:rPr>
                <w:rFonts w:ascii="Times New Roman" w:eastAsia="Times New Roman" w:hAnsi="Times New Roman" w:cs="Times New Roman"/>
                <w:b/>
                <w:sz w:val="24"/>
                <w:szCs w:val="24"/>
              </w:rPr>
              <w:t>іпсіздікті қамтамасыз ету</w:t>
            </w:r>
          </w:p>
        </w:tc>
        <w:tc>
          <w:tcPr>
            <w:tcW w:w="1848" w:type="dxa"/>
            <w:shd w:val="clear" w:color="auto" w:fill="auto"/>
            <w:vAlign w:val="center"/>
          </w:tcPr>
          <w:p w14:paraId="6A51D68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60A0AA6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EB505D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51AD97D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0BA7F12D"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44DBF07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44A3CF2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5B4EFC8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003AE6C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6EB4B71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40216D84" w14:textId="77777777" w:rsidTr="00DD060C">
        <w:trPr>
          <w:trHeight w:val="20"/>
          <w:jc w:val="center"/>
        </w:trPr>
        <w:tc>
          <w:tcPr>
            <w:tcW w:w="570" w:type="dxa"/>
            <w:shd w:val="clear" w:color="auto" w:fill="auto"/>
            <w:vAlign w:val="center"/>
          </w:tcPr>
          <w:p w14:paraId="1FF05A1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2BCD68E" w14:textId="6E0BF970" w:rsidR="00A908D5" w:rsidRPr="004D41F4" w:rsidRDefault="00D54737" w:rsidP="00A908D5">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6.1 </w:t>
            </w:r>
            <w:r w:rsidR="00A908D5" w:rsidRPr="001744B2">
              <w:rPr>
                <w:rFonts w:ascii="Times New Roman" w:eastAsia="Times New Roman" w:hAnsi="Times New Roman" w:cs="Times New Roman"/>
                <w:b/>
                <w:sz w:val="24"/>
                <w:szCs w:val="24"/>
              </w:rPr>
              <w:t xml:space="preserve">нәтиже көрсеткіші  </w:t>
            </w:r>
            <w:r w:rsidR="00A908D5" w:rsidRPr="001744B2">
              <w:rPr>
                <w:rFonts w:ascii="Times New Roman" w:eastAsia="Times New Roman" w:hAnsi="Times New Roman" w:cs="Times New Roman"/>
                <w:sz w:val="24"/>
                <w:szCs w:val="24"/>
              </w:rPr>
              <w:t>Учаскелік полиция пункттерінің санын қолданыстағы тиі</w:t>
            </w:r>
            <w:proofErr w:type="gramStart"/>
            <w:r w:rsidR="00A908D5" w:rsidRPr="001744B2">
              <w:rPr>
                <w:rFonts w:ascii="Times New Roman" w:eastAsia="Times New Roman" w:hAnsi="Times New Roman" w:cs="Times New Roman"/>
                <w:sz w:val="24"/>
                <w:szCs w:val="24"/>
              </w:rPr>
              <w:t>ст</w:t>
            </w:r>
            <w:proofErr w:type="gramEnd"/>
            <w:r w:rsidR="00A908D5" w:rsidRPr="001744B2">
              <w:rPr>
                <w:rFonts w:ascii="Times New Roman" w:eastAsia="Times New Roman" w:hAnsi="Times New Roman" w:cs="Times New Roman"/>
                <w:sz w:val="24"/>
                <w:szCs w:val="24"/>
              </w:rPr>
              <w:t>ілік нормаларына дейін жеткізу</w:t>
            </w:r>
          </w:p>
        </w:tc>
        <w:tc>
          <w:tcPr>
            <w:tcW w:w="1848" w:type="dxa"/>
            <w:shd w:val="clear" w:color="auto" w:fill="auto"/>
            <w:vAlign w:val="center"/>
          </w:tcPr>
          <w:p w14:paraId="017FFA41" w14:textId="60B679B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hAnsi="Times New Roman" w:cs="Times New Roman"/>
                <w:sz w:val="24"/>
                <w:szCs w:val="24"/>
              </w:rPr>
              <w:t>Облыс</w:t>
            </w:r>
            <w:r w:rsidR="000A3060">
              <w:rPr>
                <w:rFonts w:ascii="Times New Roman" w:hAnsi="Times New Roman" w:cs="Times New Roman"/>
                <w:sz w:val="24"/>
                <w:szCs w:val="24"/>
              </w:rPr>
              <w:t xml:space="preserve"> әкі</w:t>
            </w:r>
            <w:proofErr w:type="gramStart"/>
            <w:r w:rsidR="000A3060">
              <w:rPr>
                <w:rFonts w:ascii="Times New Roman" w:hAnsi="Times New Roman" w:cs="Times New Roman"/>
                <w:sz w:val="24"/>
                <w:szCs w:val="24"/>
              </w:rPr>
              <w:t>м</w:t>
            </w:r>
            <w:proofErr w:type="gramEnd"/>
            <w:r w:rsidR="000A3060">
              <w:rPr>
                <w:rFonts w:ascii="Times New Roman" w:hAnsi="Times New Roman" w:cs="Times New Roman"/>
                <w:sz w:val="24"/>
                <w:szCs w:val="24"/>
              </w:rPr>
              <w:t>і аппаратының басшысы</w:t>
            </w:r>
            <w:r w:rsidRPr="001744B2">
              <w:rPr>
                <w:rFonts w:ascii="Times New Roman" w:hAnsi="Times New Roman" w:cs="Times New Roman"/>
                <w:sz w:val="24"/>
                <w:szCs w:val="24"/>
              </w:rPr>
              <w:t>, ПД</w:t>
            </w:r>
          </w:p>
        </w:tc>
        <w:tc>
          <w:tcPr>
            <w:tcW w:w="1791" w:type="dxa"/>
            <w:gridSpan w:val="2"/>
            <w:shd w:val="clear" w:color="auto" w:fill="auto"/>
            <w:vAlign w:val="center"/>
          </w:tcPr>
          <w:p w14:paraId="25B03BF9" w14:textId="6CFC48F2"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74F98750" w14:textId="3E2FB7B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23C8F4D3" w14:textId="006F944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85,1</w:t>
            </w:r>
          </w:p>
        </w:tc>
        <w:tc>
          <w:tcPr>
            <w:tcW w:w="1070" w:type="dxa"/>
            <w:gridSpan w:val="2"/>
            <w:shd w:val="clear" w:color="auto" w:fill="FFFFFF" w:themeFill="background1"/>
            <w:vAlign w:val="center"/>
          </w:tcPr>
          <w:p w14:paraId="6F64FBF8" w14:textId="5397687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86,8</w:t>
            </w:r>
          </w:p>
        </w:tc>
        <w:tc>
          <w:tcPr>
            <w:tcW w:w="1176" w:type="dxa"/>
            <w:gridSpan w:val="2"/>
            <w:shd w:val="clear" w:color="auto" w:fill="FFFFFF" w:themeFill="background1"/>
            <w:vAlign w:val="center"/>
          </w:tcPr>
          <w:p w14:paraId="10235793" w14:textId="040C4F6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88,5</w:t>
            </w:r>
          </w:p>
        </w:tc>
        <w:tc>
          <w:tcPr>
            <w:tcW w:w="1217" w:type="dxa"/>
            <w:gridSpan w:val="2"/>
            <w:shd w:val="clear" w:color="auto" w:fill="FFFFFF" w:themeFill="background1"/>
            <w:vAlign w:val="center"/>
          </w:tcPr>
          <w:p w14:paraId="36E36D42" w14:textId="674FC42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90,2</w:t>
            </w:r>
          </w:p>
        </w:tc>
        <w:tc>
          <w:tcPr>
            <w:tcW w:w="1156" w:type="dxa"/>
            <w:shd w:val="clear" w:color="auto" w:fill="FFFFFF" w:themeFill="background1"/>
            <w:vAlign w:val="center"/>
          </w:tcPr>
          <w:p w14:paraId="4DE3420F" w14:textId="7A25689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91,3</w:t>
            </w:r>
          </w:p>
        </w:tc>
        <w:tc>
          <w:tcPr>
            <w:tcW w:w="1176" w:type="dxa"/>
            <w:shd w:val="clear" w:color="auto" w:fill="FFFFFF" w:themeFill="background1"/>
            <w:vAlign w:val="center"/>
          </w:tcPr>
          <w:p w14:paraId="226A256C" w14:textId="082AEAF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92,5</w:t>
            </w:r>
          </w:p>
        </w:tc>
        <w:tc>
          <w:tcPr>
            <w:tcW w:w="1197" w:type="dxa"/>
            <w:shd w:val="clear" w:color="auto" w:fill="FFFFFF" w:themeFill="background1"/>
            <w:vAlign w:val="center"/>
          </w:tcPr>
          <w:p w14:paraId="5D2A7042" w14:textId="08E6475D" w:rsidR="00A908D5" w:rsidRPr="00707F41"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r>
      <w:tr w:rsidR="00DD060C" w:rsidRPr="00955AB2" w14:paraId="540643DA" w14:textId="77777777" w:rsidTr="00DD060C">
        <w:trPr>
          <w:trHeight w:val="20"/>
          <w:jc w:val="center"/>
        </w:trPr>
        <w:tc>
          <w:tcPr>
            <w:tcW w:w="570" w:type="dxa"/>
            <w:shd w:val="clear" w:color="auto" w:fill="auto"/>
            <w:vAlign w:val="center"/>
          </w:tcPr>
          <w:p w14:paraId="2090032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6FAE1A0" w14:textId="44AFDE28" w:rsidR="00A908D5" w:rsidRPr="004D41F4" w:rsidRDefault="001163D4" w:rsidP="00A908D5">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6.2 </w:t>
            </w:r>
            <w:r w:rsidR="00A908D5" w:rsidRPr="001744B2">
              <w:rPr>
                <w:rFonts w:ascii="Times New Roman" w:eastAsia="Times New Roman" w:hAnsi="Times New Roman" w:cs="Times New Roman"/>
                <w:b/>
                <w:sz w:val="24"/>
                <w:szCs w:val="24"/>
              </w:rPr>
              <w:t xml:space="preserve">нәтиже көрсеткіші </w:t>
            </w:r>
            <w:r w:rsidR="00A908D5">
              <w:rPr>
                <w:rFonts w:ascii="Times New Roman" w:eastAsia="Times New Roman" w:hAnsi="Times New Roman" w:cs="Times New Roman"/>
                <w:b/>
                <w:sz w:val="24"/>
                <w:szCs w:val="24"/>
                <w:lang w:val="kk-KZ"/>
              </w:rPr>
              <w:t xml:space="preserve">   </w:t>
            </w:r>
            <w:proofErr w:type="gramStart"/>
            <w:r w:rsidR="00A908D5" w:rsidRPr="001744B2">
              <w:rPr>
                <w:rFonts w:ascii="Times New Roman" w:eastAsia="Times New Roman" w:hAnsi="Times New Roman" w:cs="Times New Roman"/>
                <w:sz w:val="24"/>
                <w:szCs w:val="24"/>
              </w:rPr>
              <w:lastRenderedPageBreak/>
              <w:t>ТЖ</w:t>
            </w:r>
            <w:proofErr w:type="gramEnd"/>
            <w:r w:rsidR="00A908D5" w:rsidRPr="001744B2">
              <w:rPr>
                <w:rFonts w:ascii="Times New Roman" w:eastAsia="Times New Roman" w:hAnsi="Times New Roman" w:cs="Times New Roman"/>
                <w:sz w:val="24"/>
                <w:szCs w:val="24"/>
              </w:rPr>
              <w:t xml:space="preserve"> инфрақұрылымымен қамтамасыз етілуі</w:t>
            </w:r>
          </w:p>
        </w:tc>
        <w:tc>
          <w:tcPr>
            <w:tcW w:w="1848" w:type="dxa"/>
            <w:shd w:val="clear" w:color="auto" w:fill="auto"/>
            <w:vAlign w:val="center"/>
          </w:tcPr>
          <w:p w14:paraId="7DFC88B6" w14:textId="794364F0" w:rsidR="00A908D5" w:rsidRPr="004D41F4" w:rsidRDefault="00A908D5" w:rsidP="00D54737">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lastRenderedPageBreak/>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 xml:space="preserve">і </w:t>
            </w:r>
            <w:r w:rsidRPr="001744B2">
              <w:rPr>
                <w:rFonts w:ascii="Times New Roman" w:eastAsia="Times New Roman" w:hAnsi="Times New Roman" w:cs="Times New Roman"/>
                <w:sz w:val="24"/>
                <w:szCs w:val="24"/>
              </w:rPr>
              <w:lastRenderedPageBreak/>
              <w:t>ап</w:t>
            </w:r>
            <w:r w:rsidR="00D54737">
              <w:rPr>
                <w:rFonts w:ascii="Times New Roman" w:eastAsia="Times New Roman" w:hAnsi="Times New Roman" w:cs="Times New Roman"/>
                <w:sz w:val="24"/>
                <w:szCs w:val="24"/>
              </w:rPr>
              <w:t xml:space="preserve">паратының басшысы, </w:t>
            </w:r>
            <w:r>
              <w:rPr>
                <w:rFonts w:ascii="Times New Roman" w:eastAsia="Times New Roman" w:hAnsi="Times New Roman" w:cs="Times New Roman"/>
                <w:sz w:val="24"/>
                <w:szCs w:val="24"/>
                <w:lang w:val="kk-KZ"/>
              </w:rPr>
              <w:t>ТЖД</w:t>
            </w:r>
          </w:p>
        </w:tc>
        <w:tc>
          <w:tcPr>
            <w:tcW w:w="1791" w:type="dxa"/>
            <w:gridSpan w:val="2"/>
            <w:shd w:val="clear" w:color="auto" w:fill="auto"/>
            <w:vAlign w:val="center"/>
          </w:tcPr>
          <w:p w14:paraId="5C15B92F" w14:textId="0F5CADBE"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lastRenderedPageBreak/>
              <w:t xml:space="preserve">Ведомстволық </w:t>
            </w:r>
            <w:r w:rsidRPr="001744B2">
              <w:rPr>
                <w:rFonts w:ascii="Times New Roman" w:eastAsia="Times New Roman" w:hAnsi="Times New Roman" w:cs="Times New Roman"/>
                <w:sz w:val="24"/>
                <w:szCs w:val="24"/>
              </w:rPr>
              <w:lastRenderedPageBreak/>
              <w:t>есептілік</w:t>
            </w:r>
          </w:p>
        </w:tc>
        <w:tc>
          <w:tcPr>
            <w:tcW w:w="1442" w:type="dxa"/>
            <w:shd w:val="clear" w:color="auto" w:fill="auto"/>
            <w:vAlign w:val="center"/>
          </w:tcPr>
          <w:p w14:paraId="486E1EB5" w14:textId="02F9637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lastRenderedPageBreak/>
              <w:t>%</w:t>
            </w:r>
          </w:p>
        </w:tc>
        <w:tc>
          <w:tcPr>
            <w:tcW w:w="952" w:type="dxa"/>
            <w:shd w:val="clear" w:color="auto" w:fill="auto"/>
            <w:vAlign w:val="center"/>
          </w:tcPr>
          <w:p w14:paraId="439CEF67" w14:textId="21ED436E"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78,12</w:t>
            </w:r>
          </w:p>
        </w:tc>
        <w:tc>
          <w:tcPr>
            <w:tcW w:w="1070" w:type="dxa"/>
            <w:gridSpan w:val="2"/>
            <w:shd w:val="clear" w:color="auto" w:fill="FFFFFF" w:themeFill="background1"/>
            <w:vAlign w:val="center"/>
          </w:tcPr>
          <w:p w14:paraId="7699209A" w14:textId="19F3F10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86,7</w:t>
            </w:r>
          </w:p>
        </w:tc>
        <w:tc>
          <w:tcPr>
            <w:tcW w:w="1176" w:type="dxa"/>
            <w:gridSpan w:val="2"/>
            <w:shd w:val="clear" w:color="auto" w:fill="FFFFFF" w:themeFill="background1"/>
            <w:vAlign w:val="center"/>
          </w:tcPr>
          <w:p w14:paraId="6B849A25" w14:textId="50D19A4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86,7</w:t>
            </w:r>
          </w:p>
        </w:tc>
        <w:tc>
          <w:tcPr>
            <w:tcW w:w="1217" w:type="dxa"/>
            <w:gridSpan w:val="2"/>
            <w:shd w:val="clear" w:color="auto" w:fill="FFFFFF" w:themeFill="background1"/>
            <w:vAlign w:val="center"/>
          </w:tcPr>
          <w:p w14:paraId="591A745A" w14:textId="1419535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86,7</w:t>
            </w:r>
          </w:p>
        </w:tc>
        <w:tc>
          <w:tcPr>
            <w:tcW w:w="1156" w:type="dxa"/>
            <w:shd w:val="clear" w:color="auto" w:fill="FFFFFF" w:themeFill="background1"/>
            <w:vAlign w:val="center"/>
          </w:tcPr>
          <w:p w14:paraId="66EE84B9" w14:textId="2A9F028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90</w:t>
            </w:r>
          </w:p>
        </w:tc>
        <w:tc>
          <w:tcPr>
            <w:tcW w:w="1176" w:type="dxa"/>
            <w:shd w:val="clear" w:color="auto" w:fill="FFFFFF" w:themeFill="background1"/>
            <w:vAlign w:val="center"/>
          </w:tcPr>
          <w:p w14:paraId="676699DA" w14:textId="312FD6C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93,3</w:t>
            </w:r>
          </w:p>
        </w:tc>
        <w:tc>
          <w:tcPr>
            <w:tcW w:w="1197" w:type="dxa"/>
            <w:shd w:val="clear" w:color="auto" w:fill="FFFFFF" w:themeFill="background1"/>
            <w:vAlign w:val="center"/>
          </w:tcPr>
          <w:p w14:paraId="66292892" w14:textId="062F99D2" w:rsidR="00A908D5" w:rsidRPr="00707F41"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93,3</w:t>
            </w:r>
          </w:p>
        </w:tc>
      </w:tr>
      <w:tr w:rsidR="00DD060C" w:rsidRPr="00955AB2" w14:paraId="28F72CDA" w14:textId="77777777" w:rsidTr="00DD060C">
        <w:trPr>
          <w:trHeight w:val="20"/>
          <w:jc w:val="center"/>
        </w:trPr>
        <w:tc>
          <w:tcPr>
            <w:tcW w:w="570" w:type="dxa"/>
            <w:shd w:val="clear" w:color="auto" w:fill="auto"/>
            <w:vAlign w:val="center"/>
          </w:tcPr>
          <w:p w14:paraId="75077AE0" w14:textId="771BD7CD"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B01ECDE" w14:textId="52A2FB43" w:rsidR="00A908D5" w:rsidRPr="004D41F4" w:rsidRDefault="00A908D5" w:rsidP="00A908D5">
            <w:pPr>
              <w:spacing w:after="0" w:line="240" w:lineRule="auto"/>
              <w:contextualSpacing/>
              <w:rPr>
                <w:rFonts w:ascii="Times New Roman" w:eastAsia="Times New Roman" w:hAnsi="Times New Roman" w:cs="Times New Roman"/>
                <w:sz w:val="24"/>
                <w:szCs w:val="24"/>
              </w:rPr>
            </w:pPr>
            <w:r w:rsidRPr="001744B2">
              <w:rPr>
                <w:rFonts w:ascii="Times New Roman" w:eastAsia="Times New Roman" w:hAnsi="Times New Roman" w:cs="Times New Roman"/>
                <w:b/>
                <w:bCs/>
                <w:color w:val="000000"/>
                <w:sz w:val="24"/>
                <w:szCs w:val="24"/>
                <w:lang w:eastAsia="ru-RU"/>
              </w:rPr>
              <w:t>Ақпаратты</w:t>
            </w:r>
            <w:proofErr w:type="gramStart"/>
            <w:r w:rsidRPr="001744B2">
              <w:rPr>
                <w:rFonts w:ascii="Times New Roman" w:eastAsia="Times New Roman" w:hAnsi="Times New Roman" w:cs="Times New Roman"/>
                <w:b/>
                <w:bCs/>
                <w:color w:val="000000"/>
                <w:sz w:val="24"/>
                <w:szCs w:val="24"/>
                <w:lang w:eastAsia="ru-RU"/>
              </w:rPr>
              <w:t>қ-</w:t>
            </w:r>
            <w:proofErr w:type="gramEnd"/>
            <w:r w:rsidRPr="001744B2">
              <w:rPr>
                <w:rFonts w:ascii="Times New Roman" w:eastAsia="Times New Roman" w:hAnsi="Times New Roman" w:cs="Times New Roman"/>
                <w:b/>
                <w:bCs/>
                <w:color w:val="000000"/>
                <w:sz w:val="24"/>
                <w:szCs w:val="24"/>
                <w:lang w:eastAsia="ru-RU"/>
              </w:rPr>
              <w:t>коммуникациялық технологияларды дамыту</w:t>
            </w:r>
          </w:p>
        </w:tc>
        <w:tc>
          <w:tcPr>
            <w:tcW w:w="1848" w:type="dxa"/>
            <w:shd w:val="clear" w:color="auto" w:fill="auto"/>
            <w:vAlign w:val="center"/>
          </w:tcPr>
          <w:p w14:paraId="53E8E67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28DEAA6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13B9087"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6524487B"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shd w:val="clear" w:color="auto" w:fill="FFFFFF" w:themeFill="background1"/>
            <w:vAlign w:val="center"/>
          </w:tcPr>
          <w:p w14:paraId="3BFD94CA"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shd w:val="clear" w:color="auto" w:fill="FFFFFF" w:themeFill="background1"/>
            <w:vAlign w:val="center"/>
          </w:tcPr>
          <w:p w14:paraId="0A41E33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1CB6D36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2CD809A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76F633B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5E2ABF3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72AFCCB7" w14:textId="77777777" w:rsidTr="00DD060C">
        <w:trPr>
          <w:trHeight w:val="1170"/>
          <w:jc w:val="center"/>
        </w:trPr>
        <w:tc>
          <w:tcPr>
            <w:tcW w:w="570" w:type="dxa"/>
            <w:shd w:val="clear" w:color="auto" w:fill="auto"/>
            <w:vAlign w:val="center"/>
          </w:tcPr>
          <w:p w14:paraId="2D8068A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23CD1F9" w14:textId="7E49CBA4" w:rsidR="00A908D5" w:rsidRPr="004D41F4" w:rsidRDefault="001163D4" w:rsidP="00A908D5">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7.1 </w:t>
            </w:r>
            <w:r w:rsidR="00A908D5" w:rsidRPr="001744B2">
              <w:rPr>
                <w:rFonts w:ascii="Times New Roman" w:eastAsia="Times New Roman" w:hAnsi="Times New Roman" w:cs="Times New Roman"/>
                <w:b/>
                <w:sz w:val="24"/>
                <w:szCs w:val="24"/>
              </w:rPr>
              <w:t xml:space="preserve">нәтиже көрсеткіші </w:t>
            </w:r>
            <w:r w:rsidR="00A908D5" w:rsidRPr="001744B2">
              <w:rPr>
                <w:rFonts w:ascii="Times New Roman" w:eastAsia="Times New Roman" w:hAnsi="Times New Roman" w:cs="Times New Roman"/>
                <w:sz w:val="24"/>
                <w:szCs w:val="24"/>
              </w:rPr>
              <w:t>Интернет желісі</w:t>
            </w:r>
            <w:proofErr w:type="gramStart"/>
            <w:r w:rsidR="00A908D5" w:rsidRPr="001744B2">
              <w:rPr>
                <w:rFonts w:ascii="Times New Roman" w:eastAsia="Times New Roman" w:hAnsi="Times New Roman" w:cs="Times New Roman"/>
                <w:sz w:val="24"/>
                <w:szCs w:val="24"/>
              </w:rPr>
              <w:t>не қол</w:t>
            </w:r>
            <w:proofErr w:type="gramEnd"/>
            <w:r w:rsidR="00A908D5" w:rsidRPr="001744B2">
              <w:rPr>
                <w:rFonts w:ascii="Times New Roman" w:eastAsia="Times New Roman" w:hAnsi="Times New Roman" w:cs="Times New Roman"/>
                <w:sz w:val="24"/>
                <w:szCs w:val="24"/>
              </w:rPr>
              <w:t xml:space="preserve"> жеткізуді қамтамасыз ету</w:t>
            </w:r>
          </w:p>
        </w:tc>
        <w:tc>
          <w:tcPr>
            <w:tcW w:w="1848" w:type="dxa"/>
            <w:shd w:val="clear" w:color="auto" w:fill="auto"/>
            <w:vAlign w:val="center"/>
          </w:tcPr>
          <w:p w14:paraId="62501379" w14:textId="5D326833" w:rsidR="00A908D5" w:rsidRPr="00552AD2" w:rsidRDefault="00A908D5" w:rsidP="00D54737">
            <w:pPr>
              <w:spacing w:after="0" w:line="240" w:lineRule="auto"/>
              <w:contextualSpacing/>
              <w:jc w:val="center"/>
              <w:rPr>
                <w:rFonts w:ascii="Times New Roman" w:hAnsi="Times New Roman" w:cs="Times New Roman"/>
                <w:sz w:val="24"/>
                <w:szCs w:val="24"/>
                <w:lang w:val="kk-KZ"/>
              </w:rPr>
            </w:pPr>
            <w:r w:rsidRPr="001744B2">
              <w:rPr>
                <w:rFonts w:ascii="Times New Roman" w:eastAsia="Times New Roman" w:hAnsi="Times New Roman" w:cs="Times New Roman"/>
                <w:sz w:val="24"/>
                <w:szCs w:val="24"/>
              </w:rPr>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і аппаратының басшысы,</w:t>
            </w:r>
            <w:r>
              <w:rPr>
                <w:rFonts w:ascii="Times New Roman" w:eastAsia="Times New Roman" w:hAnsi="Times New Roman" w:cs="Times New Roman"/>
                <w:sz w:val="24"/>
                <w:szCs w:val="24"/>
                <w:lang w:val="kk-KZ"/>
              </w:rPr>
              <w:t xml:space="preserve"> </w:t>
            </w:r>
            <w:r w:rsidRPr="004D41F4">
              <w:rPr>
                <w:rFonts w:ascii="Times New Roman" w:eastAsia="Times New Roman" w:hAnsi="Times New Roman" w:cs="Times New Roman"/>
                <w:sz w:val="24"/>
                <w:szCs w:val="24"/>
                <w:lang w:val="kk-KZ"/>
              </w:rPr>
              <w:t>ЦТ</w:t>
            </w:r>
            <w:r>
              <w:rPr>
                <w:rFonts w:ascii="Times New Roman" w:eastAsia="Times New Roman" w:hAnsi="Times New Roman" w:cs="Times New Roman"/>
                <w:sz w:val="24"/>
                <w:szCs w:val="24"/>
                <w:lang w:val="kk-KZ"/>
              </w:rPr>
              <w:t>Б, ББ</w:t>
            </w:r>
          </w:p>
        </w:tc>
        <w:tc>
          <w:tcPr>
            <w:tcW w:w="1791" w:type="dxa"/>
            <w:gridSpan w:val="2"/>
            <w:shd w:val="clear" w:color="auto" w:fill="auto"/>
            <w:vAlign w:val="center"/>
          </w:tcPr>
          <w:p w14:paraId="3507F6E1" w14:textId="12C5F887"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D96DB20" w14:textId="3B726EDD"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F6115BE" w14:textId="69C20776" w:rsidR="00A908D5" w:rsidRPr="00552AD2"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lang w:val="kk-KZ"/>
              </w:rPr>
              <w:t>6,8</w:t>
            </w:r>
          </w:p>
        </w:tc>
        <w:tc>
          <w:tcPr>
            <w:tcW w:w="1070" w:type="dxa"/>
            <w:gridSpan w:val="2"/>
            <w:shd w:val="clear" w:color="auto" w:fill="FFFFFF" w:themeFill="background1"/>
            <w:vAlign w:val="center"/>
          </w:tcPr>
          <w:p w14:paraId="7A8BFFEC" w14:textId="5B069CB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98</w:t>
            </w:r>
          </w:p>
        </w:tc>
        <w:tc>
          <w:tcPr>
            <w:tcW w:w="1176" w:type="dxa"/>
            <w:gridSpan w:val="2"/>
            <w:shd w:val="clear" w:color="auto" w:fill="FFFFFF" w:themeFill="background1"/>
            <w:vAlign w:val="center"/>
          </w:tcPr>
          <w:p w14:paraId="67E60222" w14:textId="175155F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99</w:t>
            </w:r>
          </w:p>
        </w:tc>
        <w:tc>
          <w:tcPr>
            <w:tcW w:w="1217" w:type="dxa"/>
            <w:gridSpan w:val="2"/>
            <w:shd w:val="clear" w:color="auto" w:fill="FFFFFF" w:themeFill="background1"/>
            <w:vAlign w:val="center"/>
          </w:tcPr>
          <w:p w14:paraId="7DECC6DD" w14:textId="265B765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156" w:type="dxa"/>
            <w:shd w:val="clear" w:color="auto" w:fill="FFFFFF" w:themeFill="background1"/>
            <w:vAlign w:val="center"/>
          </w:tcPr>
          <w:p w14:paraId="7F95F76E" w14:textId="1DD7B56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176" w:type="dxa"/>
            <w:shd w:val="clear" w:color="auto" w:fill="FFFFFF" w:themeFill="background1"/>
            <w:vAlign w:val="center"/>
          </w:tcPr>
          <w:p w14:paraId="37422D93" w14:textId="775638E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197" w:type="dxa"/>
            <w:shd w:val="clear" w:color="auto" w:fill="FFFFFF" w:themeFill="background1"/>
            <w:vAlign w:val="center"/>
          </w:tcPr>
          <w:p w14:paraId="00DB2890" w14:textId="437DDFE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163F2E" w:rsidRPr="00955AB2" w14:paraId="4B18D673" w14:textId="77777777" w:rsidTr="00DD060C">
        <w:trPr>
          <w:trHeight w:val="20"/>
          <w:jc w:val="center"/>
        </w:trPr>
        <w:tc>
          <w:tcPr>
            <w:tcW w:w="570" w:type="dxa"/>
            <w:shd w:val="clear" w:color="auto" w:fill="auto"/>
            <w:vAlign w:val="center"/>
          </w:tcPr>
          <w:p w14:paraId="341EA43B" w14:textId="77777777"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68F3EFB" w14:textId="7530D731" w:rsidR="00163F2E" w:rsidRPr="001744B2" w:rsidRDefault="00163F2E" w:rsidP="00163F2E">
            <w:pPr>
              <w:spacing w:after="0" w:line="240" w:lineRule="auto"/>
              <w:contextualSpacing/>
              <w:rPr>
                <w:rFonts w:ascii="Times New Roman" w:eastAsia="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106FEAF8" w14:textId="77777777" w:rsidR="00163F2E" w:rsidRPr="004D41F4" w:rsidRDefault="00163F2E" w:rsidP="00163F2E">
            <w:pPr>
              <w:spacing w:after="0" w:line="240" w:lineRule="auto"/>
              <w:contextualSpacing/>
              <w:jc w:val="center"/>
              <w:rPr>
                <w:rFonts w:ascii="Times New Roman" w:eastAsia="Times New Roman" w:hAnsi="Times New Roman" w:cs="Times New Roman"/>
                <w:sz w:val="24"/>
                <w:szCs w:val="24"/>
              </w:rPr>
            </w:pPr>
          </w:p>
        </w:tc>
        <w:tc>
          <w:tcPr>
            <w:tcW w:w="1791" w:type="dxa"/>
            <w:gridSpan w:val="2"/>
            <w:shd w:val="clear" w:color="auto" w:fill="auto"/>
            <w:vAlign w:val="center"/>
          </w:tcPr>
          <w:p w14:paraId="3095E005" w14:textId="77777777" w:rsidR="00163F2E" w:rsidRPr="004D41F4" w:rsidRDefault="00163F2E" w:rsidP="00163F2E">
            <w:pPr>
              <w:spacing w:after="0" w:line="240" w:lineRule="auto"/>
              <w:contextualSpacing/>
              <w:jc w:val="center"/>
              <w:rPr>
                <w:rFonts w:ascii="Times New Roman" w:eastAsia="Times New Roman" w:hAnsi="Times New Roman" w:cs="Times New Roman"/>
                <w:sz w:val="24"/>
                <w:szCs w:val="24"/>
              </w:rPr>
            </w:pPr>
          </w:p>
        </w:tc>
        <w:tc>
          <w:tcPr>
            <w:tcW w:w="1442" w:type="dxa"/>
            <w:shd w:val="clear" w:color="auto" w:fill="auto"/>
            <w:vAlign w:val="center"/>
          </w:tcPr>
          <w:p w14:paraId="00BFF4F0" w14:textId="04AED06A" w:rsidR="00163F2E" w:rsidRPr="004D41F4" w:rsidRDefault="00163F2E" w:rsidP="00163F2E">
            <w:pPr>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F245BD9" w14:textId="5D09A711"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10E48AAC" w14:textId="78AE97FC"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2AA8AA93" w14:textId="5843792C"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91546,2</w:t>
            </w:r>
          </w:p>
        </w:tc>
        <w:tc>
          <w:tcPr>
            <w:tcW w:w="1217" w:type="dxa"/>
            <w:gridSpan w:val="2"/>
            <w:shd w:val="clear" w:color="auto" w:fill="FFFFFF" w:themeFill="background1"/>
            <w:vAlign w:val="center"/>
          </w:tcPr>
          <w:p w14:paraId="23A484D3" w14:textId="39B5EE4A"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184695,0</w:t>
            </w:r>
          </w:p>
        </w:tc>
        <w:tc>
          <w:tcPr>
            <w:tcW w:w="1156" w:type="dxa"/>
            <w:shd w:val="clear" w:color="auto" w:fill="FFFFFF" w:themeFill="background1"/>
            <w:vAlign w:val="center"/>
          </w:tcPr>
          <w:p w14:paraId="798847B3" w14:textId="311FEEDE"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184521,2</w:t>
            </w:r>
          </w:p>
        </w:tc>
        <w:tc>
          <w:tcPr>
            <w:tcW w:w="1176" w:type="dxa"/>
            <w:shd w:val="clear" w:color="auto" w:fill="FFFFFF" w:themeFill="background1"/>
            <w:vAlign w:val="center"/>
          </w:tcPr>
          <w:p w14:paraId="7C338EF1" w14:textId="05CC82BF" w:rsidR="00163F2E" w:rsidRPr="004D41F4" w:rsidRDefault="00163F2E" w:rsidP="00163F2E">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121510,4</w:t>
            </w:r>
          </w:p>
        </w:tc>
        <w:tc>
          <w:tcPr>
            <w:tcW w:w="1197" w:type="dxa"/>
            <w:shd w:val="clear" w:color="auto" w:fill="FFFFFF" w:themeFill="background1"/>
            <w:vAlign w:val="center"/>
          </w:tcPr>
          <w:p w14:paraId="60FFA990" w14:textId="24477C2E" w:rsidR="00163F2E" w:rsidRPr="004D41F4" w:rsidRDefault="00163F2E" w:rsidP="00163F2E">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88 815,5</w:t>
            </w:r>
          </w:p>
        </w:tc>
      </w:tr>
      <w:tr w:rsidR="00DD060C" w:rsidRPr="00955AB2" w14:paraId="157A0860" w14:textId="77777777" w:rsidTr="00DD060C">
        <w:trPr>
          <w:trHeight w:val="20"/>
          <w:jc w:val="center"/>
        </w:trPr>
        <w:tc>
          <w:tcPr>
            <w:tcW w:w="570" w:type="dxa"/>
            <w:shd w:val="clear" w:color="auto" w:fill="auto"/>
            <w:vAlign w:val="center"/>
          </w:tcPr>
          <w:p w14:paraId="433FC736" w14:textId="42638F04" w:rsidR="00A908D5" w:rsidRPr="00715C65" w:rsidRDefault="00A908D5" w:rsidP="00A908D5">
            <w:pPr>
              <w:spacing w:after="0" w:line="240" w:lineRule="auto"/>
              <w:contextualSpacing/>
              <w:jc w:val="center"/>
              <w:rPr>
                <w:rFonts w:ascii="Times New Roman" w:hAnsi="Times New Roman" w:cs="Times New Roman"/>
                <w:sz w:val="24"/>
                <w:szCs w:val="24"/>
                <w:lang w:val="kk-KZ"/>
              </w:rPr>
            </w:pPr>
            <w:r w:rsidRPr="004D41F4">
              <w:rPr>
                <w:rFonts w:ascii="Times New Roman" w:hAnsi="Times New Roman" w:cs="Times New Roman"/>
                <w:sz w:val="24"/>
                <w:szCs w:val="24"/>
              </w:rPr>
              <w:t>2</w:t>
            </w:r>
            <w:r>
              <w:rPr>
                <w:rFonts w:ascii="Times New Roman" w:hAnsi="Times New Roman" w:cs="Times New Roman"/>
                <w:sz w:val="24"/>
                <w:szCs w:val="24"/>
                <w:lang w:val="kk-KZ"/>
              </w:rPr>
              <w:t>2</w:t>
            </w:r>
          </w:p>
        </w:tc>
        <w:tc>
          <w:tcPr>
            <w:tcW w:w="2909" w:type="dxa"/>
            <w:shd w:val="clear" w:color="auto" w:fill="auto"/>
            <w:vAlign w:val="center"/>
          </w:tcPr>
          <w:p w14:paraId="5664BD5F" w14:textId="23DC012B" w:rsidR="00A908D5" w:rsidRPr="00715C65" w:rsidRDefault="00A908D5" w:rsidP="00A908D5">
            <w:pPr>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14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00CA3A83" w14:textId="02CD738E" w:rsidR="00A908D5" w:rsidRPr="00715C65" w:rsidRDefault="00A908D5" w:rsidP="00A908D5">
            <w:pPr>
              <w:spacing w:after="0" w:line="240" w:lineRule="auto"/>
              <w:contextualSpacing/>
              <w:rPr>
                <w:rFonts w:ascii="Times New Roman" w:eastAsia="Times New Roman" w:hAnsi="Times New Roman" w:cs="Times New Roman"/>
                <w:b/>
                <w:sz w:val="24"/>
                <w:szCs w:val="24"/>
                <w:lang w:val="kk-KZ"/>
              </w:rPr>
            </w:pPr>
            <w:r w:rsidRPr="00715C65">
              <w:rPr>
                <w:rFonts w:ascii="Times New Roman" w:hAnsi="Times New Roman" w:cs="Times New Roman"/>
                <w:bCs/>
                <w:sz w:val="24"/>
                <w:szCs w:val="24"/>
                <w:lang w:val="kk-KZ"/>
              </w:rPr>
              <w:t xml:space="preserve">ТМС реттейтін жылумен, сумен жабдықтау және су бұру желілерінің тозу деңгейі, %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69336989" w14:textId="5FDB6E58"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1744B2">
              <w:rPr>
                <w:rFonts w:ascii="Times New Roman" w:eastAsia="Times New Roman" w:hAnsi="Times New Roman" w:cs="Times New Roman"/>
                <w:sz w:val="24"/>
                <w:szCs w:val="24"/>
              </w:rPr>
              <w:t xml:space="preserve">ӨҚМ, </w:t>
            </w:r>
            <w:r>
              <w:rPr>
                <w:rFonts w:ascii="Times New Roman" w:eastAsia="Times New Roman" w:hAnsi="Times New Roman" w:cs="Times New Roman"/>
                <w:sz w:val="24"/>
                <w:szCs w:val="24"/>
                <w:lang w:val="kk-KZ"/>
              </w:rPr>
              <w:t xml:space="preserve">ЭМ, </w:t>
            </w:r>
            <w:r w:rsidRPr="001744B2">
              <w:rPr>
                <w:rFonts w:ascii="Times New Roman" w:eastAsia="Times New Roman" w:hAnsi="Times New Roman" w:cs="Times New Roman"/>
                <w:sz w:val="24"/>
                <w:szCs w:val="24"/>
              </w:rPr>
              <w:t>ҰЭМ, ЖАО</w:t>
            </w:r>
          </w:p>
        </w:tc>
        <w:tc>
          <w:tcPr>
            <w:tcW w:w="1791" w:type="dxa"/>
            <w:gridSpan w:val="2"/>
            <w:shd w:val="clear" w:color="auto" w:fill="auto"/>
            <w:vAlign w:val="center"/>
          </w:tcPr>
          <w:p w14:paraId="7464A494" w14:textId="75A385AA"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540AB814" w14:textId="1BD71BC6"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kern w:val="24"/>
                <w:sz w:val="24"/>
                <w:szCs w:val="24"/>
                <w:lang w:val="en-US" w:eastAsia="ru-RU"/>
              </w:rPr>
              <w:t>%</w:t>
            </w:r>
          </w:p>
        </w:tc>
        <w:tc>
          <w:tcPr>
            <w:tcW w:w="952" w:type="dxa"/>
            <w:shd w:val="clear" w:color="auto" w:fill="auto"/>
            <w:vAlign w:val="center"/>
          </w:tcPr>
          <w:p w14:paraId="3A44A9EA" w14:textId="431B605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49</w:t>
            </w:r>
          </w:p>
        </w:tc>
        <w:tc>
          <w:tcPr>
            <w:tcW w:w="1070" w:type="dxa"/>
            <w:gridSpan w:val="2"/>
            <w:shd w:val="clear" w:color="auto" w:fill="FFFFFF" w:themeFill="background1"/>
            <w:vAlign w:val="center"/>
          </w:tcPr>
          <w:p w14:paraId="773736E5" w14:textId="0C4AD69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48</w:t>
            </w:r>
          </w:p>
        </w:tc>
        <w:tc>
          <w:tcPr>
            <w:tcW w:w="1176" w:type="dxa"/>
            <w:gridSpan w:val="2"/>
            <w:shd w:val="clear" w:color="auto" w:fill="FFFFFF" w:themeFill="background1"/>
            <w:vAlign w:val="center"/>
          </w:tcPr>
          <w:p w14:paraId="1C41D492" w14:textId="436E906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46</w:t>
            </w:r>
          </w:p>
        </w:tc>
        <w:tc>
          <w:tcPr>
            <w:tcW w:w="1217" w:type="dxa"/>
            <w:gridSpan w:val="2"/>
            <w:shd w:val="clear" w:color="auto" w:fill="FFFFFF" w:themeFill="background1"/>
            <w:vAlign w:val="center"/>
          </w:tcPr>
          <w:p w14:paraId="2484B5BD" w14:textId="03A719F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44</w:t>
            </w:r>
          </w:p>
        </w:tc>
        <w:tc>
          <w:tcPr>
            <w:tcW w:w="1156" w:type="dxa"/>
            <w:shd w:val="clear" w:color="auto" w:fill="FFFFFF" w:themeFill="background1"/>
            <w:vAlign w:val="center"/>
          </w:tcPr>
          <w:p w14:paraId="123CDF31" w14:textId="3C9CAC7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42</w:t>
            </w:r>
          </w:p>
        </w:tc>
        <w:tc>
          <w:tcPr>
            <w:tcW w:w="1176" w:type="dxa"/>
            <w:shd w:val="clear" w:color="auto" w:fill="FFFFFF" w:themeFill="background1"/>
            <w:vAlign w:val="center"/>
          </w:tcPr>
          <w:p w14:paraId="444B11E0" w14:textId="61913BDA"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kern w:val="24"/>
                <w:sz w:val="24"/>
                <w:szCs w:val="24"/>
                <w:lang w:eastAsia="ru-RU"/>
              </w:rPr>
              <w:t>40</w:t>
            </w:r>
          </w:p>
        </w:tc>
        <w:tc>
          <w:tcPr>
            <w:tcW w:w="1197" w:type="dxa"/>
            <w:shd w:val="clear" w:color="auto" w:fill="FFFFFF" w:themeFill="background1"/>
            <w:vAlign w:val="center"/>
          </w:tcPr>
          <w:p w14:paraId="0EF98543" w14:textId="0DA4272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r>
      <w:tr w:rsidR="00A908D5" w:rsidRPr="00955AB2" w14:paraId="24E6DC1A" w14:textId="77777777" w:rsidTr="00DC5934">
        <w:trPr>
          <w:trHeight w:val="20"/>
          <w:jc w:val="center"/>
        </w:trPr>
        <w:tc>
          <w:tcPr>
            <w:tcW w:w="570" w:type="dxa"/>
            <w:shd w:val="clear" w:color="auto" w:fill="auto"/>
            <w:vAlign w:val="center"/>
          </w:tcPr>
          <w:p w14:paraId="04CDD3F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AEA9870" w14:textId="4FFF995A"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5636E8">
              <w:rPr>
                <w:rFonts w:ascii="Times New Roman" w:eastAsia="Times New Roman" w:hAnsi="Times New Roman" w:cs="Times New Roman"/>
                <w:b/>
                <w:sz w:val="24"/>
                <w:szCs w:val="24"/>
                <w:lang w:eastAsia="ru-RU"/>
              </w:rPr>
              <w:t>Мақсат. Коммуналдық секторды дамыту арқылы тұ</w:t>
            </w:r>
            <w:proofErr w:type="gramStart"/>
            <w:r w:rsidRPr="005636E8">
              <w:rPr>
                <w:rFonts w:ascii="Times New Roman" w:eastAsia="Times New Roman" w:hAnsi="Times New Roman" w:cs="Times New Roman"/>
                <w:b/>
                <w:sz w:val="24"/>
                <w:szCs w:val="24"/>
                <w:lang w:eastAsia="ru-RU"/>
              </w:rPr>
              <w:t>р</w:t>
            </w:r>
            <w:proofErr w:type="gramEnd"/>
            <w:r w:rsidRPr="005636E8">
              <w:rPr>
                <w:rFonts w:ascii="Times New Roman" w:eastAsia="Times New Roman" w:hAnsi="Times New Roman" w:cs="Times New Roman"/>
                <w:b/>
                <w:sz w:val="24"/>
                <w:szCs w:val="24"/>
                <w:lang w:eastAsia="ru-RU"/>
              </w:rPr>
              <w:t>ғын үй-коммуналдық қызметтердің сапасын арттыру</w:t>
            </w:r>
          </w:p>
        </w:tc>
      </w:tr>
      <w:tr w:rsidR="00A908D5" w:rsidRPr="00955AB2" w14:paraId="0A9D1414" w14:textId="77777777" w:rsidTr="00DC5934">
        <w:trPr>
          <w:trHeight w:val="383"/>
          <w:jc w:val="center"/>
        </w:trPr>
        <w:tc>
          <w:tcPr>
            <w:tcW w:w="570" w:type="dxa"/>
            <w:shd w:val="clear" w:color="auto" w:fill="auto"/>
            <w:vAlign w:val="center"/>
          </w:tcPr>
          <w:p w14:paraId="52AA3E3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6C8A634" w14:textId="7FC14F0A"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М</w:t>
            </w:r>
            <w:r w:rsidRPr="005636E8">
              <w:rPr>
                <w:rFonts w:ascii="Times New Roman" w:eastAsia="Times New Roman" w:hAnsi="Times New Roman" w:cs="Times New Roman"/>
                <w:b/>
                <w:sz w:val="24"/>
                <w:szCs w:val="24"/>
                <w:lang w:eastAsia="ru-RU"/>
              </w:rPr>
              <w:t>індет. Тұ</w:t>
            </w:r>
            <w:proofErr w:type="gramStart"/>
            <w:r w:rsidRPr="005636E8">
              <w:rPr>
                <w:rFonts w:ascii="Times New Roman" w:eastAsia="Times New Roman" w:hAnsi="Times New Roman" w:cs="Times New Roman"/>
                <w:b/>
                <w:sz w:val="24"/>
                <w:szCs w:val="24"/>
                <w:lang w:eastAsia="ru-RU"/>
              </w:rPr>
              <w:t>тынушылар</w:t>
            </w:r>
            <w:proofErr w:type="gramEnd"/>
            <w:r w:rsidRPr="005636E8">
              <w:rPr>
                <w:rFonts w:ascii="Times New Roman" w:eastAsia="Times New Roman" w:hAnsi="Times New Roman" w:cs="Times New Roman"/>
                <w:b/>
                <w:sz w:val="24"/>
                <w:szCs w:val="24"/>
                <w:lang w:eastAsia="ru-RU"/>
              </w:rPr>
              <w:t>ға жылумен жабдықтау қызметтерін көрсету сенімділігін арттыру</w:t>
            </w:r>
          </w:p>
        </w:tc>
      </w:tr>
      <w:tr w:rsidR="00A908D5" w:rsidRPr="00955AB2" w14:paraId="28FC4F1E" w14:textId="77777777" w:rsidTr="00DC5934">
        <w:trPr>
          <w:trHeight w:val="328"/>
          <w:jc w:val="center"/>
        </w:trPr>
        <w:tc>
          <w:tcPr>
            <w:tcW w:w="570" w:type="dxa"/>
            <w:shd w:val="clear" w:color="auto" w:fill="auto"/>
            <w:vAlign w:val="center"/>
          </w:tcPr>
          <w:p w14:paraId="7C36704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F7DD25E" w14:textId="04FD47C0"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М</w:t>
            </w:r>
            <w:r w:rsidRPr="005636E8">
              <w:rPr>
                <w:rFonts w:ascii="Times New Roman" w:eastAsia="Times New Roman" w:hAnsi="Times New Roman" w:cs="Times New Roman"/>
                <w:b/>
                <w:sz w:val="24"/>
                <w:szCs w:val="24"/>
                <w:lang w:eastAsia="ru-RU"/>
              </w:rPr>
              <w:t>індет. Тұ</w:t>
            </w:r>
            <w:proofErr w:type="gramStart"/>
            <w:r w:rsidRPr="005636E8">
              <w:rPr>
                <w:rFonts w:ascii="Times New Roman" w:eastAsia="Times New Roman" w:hAnsi="Times New Roman" w:cs="Times New Roman"/>
                <w:b/>
                <w:sz w:val="24"/>
                <w:szCs w:val="24"/>
                <w:lang w:eastAsia="ru-RU"/>
              </w:rPr>
              <w:t>тынушылар</w:t>
            </w:r>
            <w:proofErr w:type="gramEnd"/>
            <w:r w:rsidRPr="005636E8">
              <w:rPr>
                <w:rFonts w:ascii="Times New Roman" w:eastAsia="Times New Roman" w:hAnsi="Times New Roman" w:cs="Times New Roman"/>
                <w:b/>
                <w:sz w:val="24"/>
                <w:szCs w:val="24"/>
                <w:lang w:eastAsia="ru-RU"/>
              </w:rPr>
              <w:t>ға сумен жабдықтау қызметтерін көрсету сенімділігін арттыру</w:t>
            </w:r>
          </w:p>
        </w:tc>
      </w:tr>
      <w:tr w:rsidR="00A908D5" w:rsidRPr="00955AB2" w14:paraId="3112AFFB" w14:textId="77777777" w:rsidTr="00DC5934">
        <w:trPr>
          <w:trHeight w:val="20"/>
          <w:jc w:val="center"/>
        </w:trPr>
        <w:tc>
          <w:tcPr>
            <w:tcW w:w="570" w:type="dxa"/>
            <w:shd w:val="clear" w:color="auto" w:fill="auto"/>
            <w:vAlign w:val="center"/>
          </w:tcPr>
          <w:p w14:paraId="6479606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1F739B1F" w14:textId="6DE8E3DD"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М</w:t>
            </w:r>
            <w:r w:rsidRPr="005636E8">
              <w:rPr>
                <w:rFonts w:ascii="Times New Roman" w:eastAsia="Times New Roman" w:hAnsi="Times New Roman" w:cs="Times New Roman"/>
                <w:b/>
                <w:sz w:val="24"/>
                <w:szCs w:val="24"/>
                <w:lang w:eastAsia="ru-RU"/>
              </w:rPr>
              <w:t>індет. Тұ</w:t>
            </w:r>
            <w:proofErr w:type="gramStart"/>
            <w:r w:rsidRPr="005636E8">
              <w:rPr>
                <w:rFonts w:ascii="Times New Roman" w:eastAsia="Times New Roman" w:hAnsi="Times New Roman" w:cs="Times New Roman"/>
                <w:b/>
                <w:sz w:val="24"/>
                <w:szCs w:val="24"/>
                <w:lang w:eastAsia="ru-RU"/>
              </w:rPr>
              <w:t>тынушылар</w:t>
            </w:r>
            <w:proofErr w:type="gramEnd"/>
            <w:r w:rsidRPr="005636E8">
              <w:rPr>
                <w:rFonts w:ascii="Times New Roman" w:eastAsia="Times New Roman" w:hAnsi="Times New Roman" w:cs="Times New Roman"/>
                <w:b/>
                <w:sz w:val="24"/>
                <w:szCs w:val="24"/>
                <w:lang w:eastAsia="ru-RU"/>
              </w:rPr>
              <w:t>ға су бұру қызметтерін көрсету сенімділігін арттыру</w:t>
            </w:r>
          </w:p>
        </w:tc>
      </w:tr>
      <w:tr w:rsidR="00DD060C" w:rsidRPr="00955AB2" w14:paraId="33E8C256" w14:textId="77777777" w:rsidTr="00DD060C">
        <w:trPr>
          <w:trHeight w:val="20"/>
          <w:jc w:val="center"/>
        </w:trPr>
        <w:tc>
          <w:tcPr>
            <w:tcW w:w="570" w:type="dxa"/>
            <w:shd w:val="clear" w:color="auto" w:fill="auto"/>
            <w:vAlign w:val="center"/>
          </w:tcPr>
          <w:p w14:paraId="2EE2545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BCA6DF7" w14:textId="68E54398" w:rsidR="00A908D5" w:rsidRPr="005636E8" w:rsidRDefault="00A908D5" w:rsidP="00A908D5">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FE966D5" w14:textId="77777777" w:rsidR="00A908D5" w:rsidRPr="004D41F4" w:rsidRDefault="00A908D5" w:rsidP="00A908D5">
            <w:pPr>
              <w:spacing w:after="0" w:line="240" w:lineRule="auto"/>
              <w:contextualSpacing/>
              <w:jc w:val="center"/>
              <w:rPr>
                <w:rFonts w:ascii="Times New Roman" w:eastAsia="Times New Roman" w:hAnsi="Times New Roman" w:cs="Times New Roman"/>
                <w:kern w:val="24"/>
                <w:sz w:val="24"/>
                <w:szCs w:val="24"/>
                <w:lang w:eastAsia="ru-RU"/>
              </w:rPr>
            </w:pPr>
          </w:p>
        </w:tc>
        <w:tc>
          <w:tcPr>
            <w:tcW w:w="1791" w:type="dxa"/>
            <w:gridSpan w:val="2"/>
            <w:shd w:val="clear" w:color="auto" w:fill="auto"/>
            <w:vAlign w:val="center"/>
          </w:tcPr>
          <w:p w14:paraId="181AEBDF"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442" w:type="dxa"/>
            <w:shd w:val="clear" w:color="auto" w:fill="auto"/>
            <w:vAlign w:val="center"/>
          </w:tcPr>
          <w:p w14:paraId="5BD79277" w14:textId="7ACC5F70" w:rsidR="00A908D5" w:rsidRPr="004D41F4" w:rsidRDefault="00A908D5" w:rsidP="00A908D5">
            <w:pPr>
              <w:spacing w:after="0" w:line="240" w:lineRule="auto"/>
              <w:contextualSpacing/>
              <w:jc w:val="center"/>
              <w:rPr>
                <w:rFonts w:ascii="Times New Roman" w:eastAsia="Times New Roman" w:hAnsi="Times New Roman" w:cs="Times New Roman"/>
                <w:kern w:val="24"/>
                <w:sz w:val="24"/>
                <w:szCs w:val="24"/>
                <w:lang w:val="en-US" w:eastAsia="ru-RU"/>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781AD1DE" w14:textId="55DA4AE4"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7F22E68" w14:textId="2EF05ADB"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60EB0FE4" w14:textId="4946863A"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217" w:type="dxa"/>
            <w:gridSpan w:val="2"/>
            <w:shd w:val="clear" w:color="auto" w:fill="FFFFFF" w:themeFill="background1"/>
            <w:vAlign w:val="center"/>
          </w:tcPr>
          <w:p w14:paraId="34CD7BF0" w14:textId="4F90944D"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156" w:type="dxa"/>
            <w:shd w:val="clear" w:color="auto" w:fill="FFFFFF" w:themeFill="background1"/>
            <w:vAlign w:val="center"/>
          </w:tcPr>
          <w:p w14:paraId="4A18856C" w14:textId="59F1A6AD"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176" w:type="dxa"/>
            <w:shd w:val="clear" w:color="auto" w:fill="FFFFFF" w:themeFill="background1"/>
            <w:vAlign w:val="center"/>
          </w:tcPr>
          <w:p w14:paraId="29C354E8" w14:textId="7ED4D9A5" w:rsidR="00A908D5" w:rsidRPr="00D54737" w:rsidRDefault="00D54737" w:rsidP="00A908D5">
            <w:pPr>
              <w:spacing w:after="0" w:line="240" w:lineRule="auto"/>
              <w:contextualSpacing/>
              <w:jc w:val="center"/>
              <w:rPr>
                <w:rFonts w:ascii="Times New Roman" w:eastAsia="Times New Roman" w:hAnsi="Times New Roman" w:cs="Times New Roman"/>
                <w:kern w:val="24"/>
                <w:sz w:val="24"/>
                <w:szCs w:val="24"/>
                <w:lang w:val="kk-KZ" w:eastAsia="ru-RU"/>
              </w:rPr>
            </w:pPr>
            <w:r>
              <w:rPr>
                <w:rFonts w:ascii="Times New Roman" w:eastAsia="Times New Roman" w:hAnsi="Times New Roman" w:cs="Times New Roman"/>
                <w:kern w:val="24"/>
                <w:sz w:val="24"/>
                <w:szCs w:val="24"/>
                <w:lang w:val="kk-KZ" w:eastAsia="ru-RU"/>
              </w:rPr>
              <w:t>-</w:t>
            </w:r>
          </w:p>
        </w:tc>
        <w:tc>
          <w:tcPr>
            <w:tcW w:w="1197" w:type="dxa"/>
            <w:shd w:val="clear" w:color="auto" w:fill="FFFFFF" w:themeFill="background1"/>
            <w:vAlign w:val="center"/>
          </w:tcPr>
          <w:p w14:paraId="459D057F" w14:textId="5EA14CF3" w:rsidR="00A908D5" w:rsidRPr="00D54737" w:rsidRDefault="00D54737" w:rsidP="00A908D5">
            <w:pPr>
              <w:spacing w:after="0" w:line="240" w:lineRule="auto"/>
              <w:contextualSpacing/>
              <w:jc w:val="center"/>
              <w:rPr>
                <w:rFonts w:ascii="Times New Roman" w:eastAsia="Times New Roman" w:hAnsi="Times New Roman" w:cs="Times New Roman"/>
                <w:kern w:val="24"/>
                <w:sz w:val="24"/>
                <w:szCs w:val="24"/>
                <w:lang w:val="kk-KZ" w:eastAsia="ru-RU"/>
              </w:rPr>
            </w:pPr>
            <w:r>
              <w:rPr>
                <w:rFonts w:ascii="Times New Roman" w:eastAsia="Times New Roman" w:hAnsi="Times New Roman" w:cs="Times New Roman"/>
                <w:kern w:val="24"/>
                <w:sz w:val="24"/>
                <w:szCs w:val="24"/>
                <w:lang w:val="kk-KZ" w:eastAsia="ru-RU"/>
              </w:rPr>
              <w:t>-</w:t>
            </w:r>
          </w:p>
        </w:tc>
      </w:tr>
      <w:tr w:rsidR="00DD060C" w:rsidRPr="00955AB2" w14:paraId="35AB1E6C" w14:textId="77777777" w:rsidTr="00DD060C">
        <w:trPr>
          <w:trHeight w:val="20"/>
          <w:jc w:val="center"/>
        </w:trPr>
        <w:tc>
          <w:tcPr>
            <w:tcW w:w="570" w:type="dxa"/>
            <w:shd w:val="clear" w:color="auto" w:fill="auto"/>
            <w:vAlign w:val="center"/>
          </w:tcPr>
          <w:p w14:paraId="3B5AF660" w14:textId="299E3CD1"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3</w:t>
            </w:r>
          </w:p>
        </w:tc>
        <w:tc>
          <w:tcPr>
            <w:tcW w:w="2909" w:type="dxa"/>
            <w:shd w:val="clear" w:color="auto" w:fill="auto"/>
            <w:vAlign w:val="center"/>
          </w:tcPr>
          <w:p w14:paraId="3F674AB8" w14:textId="76079F76" w:rsidR="00A908D5" w:rsidRPr="00715C65" w:rsidRDefault="00A908D5" w:rsidP="00A908D5">
            <w:pPr>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15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2BAAA6EE" w14:textId="45C4B7C5" w:rsidR="00A908D5" w:rsidRPr="00715C65" w:rsidRDefault="00A908D5" w:rsidP="00A908D5">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Халықтың экологиялық өмір сапасына қанағаттану деңгейі, % </w:t>
            </w:r>
            <w:r w:rsidRPr="00715C65">
              <w:rPr>
                <w:rFonts w:ascii="Times New Roman" w:eastAsia="Times New Roman" w:hAnsi="Times New Roman" w:cs="Times New Roman"/>
                <w:i/>
                <w:sz w:val="24"/>
                <w:szCs w:val="24"/>
                <w:lang w:val="kk-KZ" w:eastAsia="ru-RU"/>
              </w:rPr>
              <w:t>(республика аралық)</w:t>
            </w:r>
          </w:p>
        </w:tc>
        <w:tc>
          <w:tcPr>
            <w:tcW w:w="1848" w:type="dxa"/>
            <w:vMerge w:val="restart"/>
            <w:shd w:val="clear" w:color="auto" w:fill="auto"/>
            <w:vAlign w:val="center"/>
          </w:tcPr>
          <w:p w14:paraId="4CD2BB12" w14:textId="4B918535" w:rsidR="00A908D5" w:rsidRPr="00715C65" w:rsidRDefault="00A908D5" w:rsidP="00A908D5">
            <w:pPr>
              <w:spacing w:after="0" w:line="240" w:lineRule="auto"/>
              <w:contextualSpacing/>
              <w:jc w:val="center"/>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rPr>
              <w:t xml:space="preserve">Облыс әкімінің жетекшілік ететін орынбасары Елеуов Г.А., </w:t>
            </w:r>
            <w:r>
              <w:rPr>
                <w:rFonts w:ascii="Times New Roman" w:eastAsia="Times New Roman" w:hAnsi="Times New Roman" w:cs="Times New Roman"/>
                <w:sz w:val="24"/>
                <w:szCs w:val="24"/>
                <w:lang w:val="kk-KZ"/>
              </w:rPr>
              <w:t>ТРТПРБ</w:t>
            </w:r>
          </w:p>
        </w:tc>
        <w:tc>
          <w:tcPr>
            <w:tcW w:w="1791" w:type="dxa"/>
            <w:gridSpan w:val="2"/>
            <w:vMerge w:val="restart"/>
            <w:shd w:val="clear" w:color="auto" w:fill="auto"/>
            <w:vAlign w:val="center"/>
          </w:tcPr>
          <w:p w14:paraId="4B5F8DBC" w14:textId="36296BB3" w:rsidR="00A908D5" w:rsidRPr="005636E8"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ЖАП</w:t>
            </w:r>
          </w:p>
        </w:tc>
        <w:tc>
          <w:tcPr>
            <w:tcW w:w="1442" w:type="dxa"/>
            <w:vMerge w:val="restart"/>
            <w:shd w:val="clear" w:color="auto" w:fill="auto"/>
            <w:vAlign w:val="center"/>
          </w:tcPr>
          <w:p w14:paraId="2BCD4A3A" w14:textId="0ACE199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DA5603E" w14:textId="60AA9E8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55,8</w:t>
            </w:r>
          </w:p>
        </w:tc>
        <w:tc>
          <w:tcPr>
            <w:tcW w:w="1070" w:type="dxa"/>
            <w:gridSpan w:val="2"/>
            <w:tcBorders>
              <w:right w:val="single" w:sz="4" w:space="0" w:color="auto"/>
            </w:tcBorders>
            <w:shd w:val="clear" w:color="auto" w:fill="FFFFFF" w:themeFill="background1"/>
            <w:vAlign w:val="center"/>
          </w:tcPr>
          <w:p w14:paraId="4C6A2E2C" w14:textId="0C90CF1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57,5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A2D5F" w14:textId="0723070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59,2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B51C2" w14:textId="65D20F0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61,0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C3474" w14:textId="46977E2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62,8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509BB" w14:textId="3CD036C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64,7</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2F843" w14:textId="0B6B7549"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773E9709" w14:textId="77777777" w:rsidTr="00DD060C">
        <w:trPr>
          <w:trHeight w:val="20"/>
          <w:jc w:val="center"/>
        </w:trPr>
        <w:tc>
          <w:tcPr>
            <w:tcW w:w="570" w:type="dxa"/>
            <w:shd w:val="clear" w:color="auto" w:fill="auto"/>
            <w:vAlign w:val="center"/>
          </w:tcPr>
          <w:p w14:paraId="4903762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4D82DDA" w14:textId="0EDC369F" w:rsidR="00A908D5" w:rsidRPr="005636E8" w:rsidRDefault="00A908D5" w:rsidP="00A908D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облыс бойынша</w:t>
            </w:r>
          </w:p>
        </w:tc>
        <w:tc>
          <w:tcPr>
            <w:tcW w:w="1848" w:type="dxa"/>
            <w:vMerge/>
            <w:shd w:val="clear" w:color="auto" w:fill="auto"/>
            <w:vAlign w:val="center"/>
          </w:tcPr>
          <w:p w14:paraId="1463D7D1"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791" w:type="dxa"/>
            <w:gridSpan w:val="2"/>
            <w:vMerge/>
            <w:shd w:val="clear" w:color="auto" w:fill="auto"/>
            <w:vAlign w:val="center"/>
          </w:tcPr>
          <w:p w14:paraId="555B3BAD"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442" w:type="dxa"/>
            <w:vMerge/>
            <w:shd w:val="clear" w:color="auto" w:fill="auto"/>
            <w:vAlign w:val="center"/>
          </w:tcPr>
          <w:p w14:paraId="280D3204"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1D4498F3" w14:textId="212B4CAF" w:rsidR="00A908D5" w:rsidRPr="004D41F4" w:rsidRDefault="00A908D5"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47</w:t>
            </w:r>
            <w:r w:rsidRPr="004D41F4">
              <w:rPr>
                <w:rFonts w:ascii="Times New Roman" w:hAnsi="Times New Roman" w:cs="Times New Roman"/>
                <w:b/>
                <w:sz w:val="24"/>
                <w:szCs w:val="24"/>
              </w:rPr>
              <w:t>,7</w:t>
            </w:r>
          </w:p>
        </w:tc>
        <w:tc>
          <w:tcPr>
            <w:tcW w:w="1070" w:type="dxa"/>
            <w:gridSpan w:val="2"/>
            <w:tcBorders>
              <w:right w:val="single" w:sz="4" w:space="0" w:color="auto"/>
            </w:tcBorders>
            <w:shd w:val="clear" w:color="auto" w:fill="FFFFFF" w:themeFill="background1"/>
            <w:vAlign w:val="center"/>
          </w:tcPr>
          <w:p w14:paraId="6BAC5F6B" w14:textId="23C4CF6D" w:rsidR="00A908D5" w:rsidRPr="004D41F4" w:rsidRDefault="00A908D5"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56,3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56E1A" w14:textId="08D26B69"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58,0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DBA61" w14:textId="0B6F427C"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59,8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3FA65" w14:textId="46565062"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61,6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9E8E7" w14:textId="7856A86C"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63,4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8DBA1" w14:textId="033CEAE8" w:rsidR="00A908D5" w:rsidRPr="00552AD2" w:rsidRDefault="00A908D5" w:rsidP="00A908D5">
            <w:pPr>
              <w:spacing w:after="0" w:line="240" w:lineRule="auto"/>
              <w:contextualSpacing/>
              <w:jc w:val="center"/>
              <w:rPr>
                <w:rFonts w:ascii="Times New Roman" w:hAnsi="Times New Roman" w:cs="Times New Roman"/>
                <w:b/>
                <w:sz w:val="24"/>
                <w:szCs w:val="24"/>
                <w:lang w:val="kk-KZ"/>
              </w:rPr>
            </w:pPr>
            <w:r w:rsidRPr="00552AD2">
              <w:rPr>
                <w:rFonts w:ascii="Times New Roman" w:hAnsi="Times New Roman" w:cs="Times New Roman"/>
                <w:b/>
                <w:sz w:val="24"/>
                <w:szCs w:val="24"/>
              </w:rPr>
              <w:t>63,</w:t>
            </w:r>
            <w:r w:rsidRPr="00552AD2">
              <w:rPr>
                <w:rFonts w:ascii="Times New Roman" w:hAnsi="Times New Roman" w:cs="Times New Roman"/>
                <w:b/>
                <w:sz w:val="24"/>
                <w:szCs w:val="24"/>
                <w:lang w:val="kk-KZ"/>
              </w:rPr>
              <w:t>5</w:t>
            </w:r>
          </w:p>
        </w:tc>
      </w:tr>
      <w:tr w:rsidR="00A908D5" w:rsidRPr="00955AB2" w14:paraId="43AF6549" w14:textId="77777777" w:rsidTr="00DC5934">
        <w:trPr>
          <w:trHeight w:val="20"/>
          <w:jc w:val="center"/>
        </w:trPr>
        <w:tc>
          <w:tcPr>
            <w:tcW w:w="570" w:type="dxa"/>
            <w:shd w:val="clear" w:color="auto" w:fill="auto"/>
            <w:vAlign w:val="center"/>
          </w:tcPr>
          <w:p w14:paraId="48B2163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35C36CE" w14:textId="470C8EFE" w:rsidR="00A908D5" w:rsidRPr="004D41F4" w:rsidRDefault="00A908D5" w:rsidP="00A908D5">
            <w:pPr>
              <w:spacing w:after="0" w:line="240" w:lineRule="auto"/>
              <w:contextualSpacing/>
              <w:jc w:val="center"/>
              <w:rPr>
                <w:rFonts w:ascii="Times New Roman" w:hAnsi="Times New Roman" w:cs="Times New Roman"/>
                <w:b/>
                <w:color w:val="000000"/>
                <w:sz w:val="24"/>
                <w:szCs w:val="24"/>
              </w:rPr>
            </w:pPr>
            <w:r w:rsidRPr="005636E8">
              <w:rPr>
                <w:rFonts w:ascii="Times New Roman" w:eastAsia="Times New Roman" w:hAnsi="Times New Roman" w:cs="Times New Roman"/>
                <w:b/>
                <w:sz w:val="24"/>
                <w:szCs w:val="24"/>
                <w:lang w:eastAsia="ru-RU"/>
              </w:rPr>
              <w:t>Мақсат. Орман ресурстарын, жануарлар дүниесі ресурстарын, табиғ</w:t>
            </w:r>
            <w:proofErr w:type="gramStart"/>
            <w:r w:rsidRPr="005636E8">
              <w:rPr>
                <w:rFonts w:ascii="Times New Roman" w:eastAsia="Times New Roman" w:hAnsi="Times New Roman" w:cs="Times New Roman"/>
                <w:b/>
                <w:sz w:val="24"/>
                <w:szCs w:val="24"/>
                <w:lang w:eastAsia="ru-RU"/>
              </w:rPr>
              <w:t>и-</w:t>
            </w:r>
            <w:proofErr w:type="gramEnd"/>
            <w:r w:rsidRPr="005636E8">
              <w:rPr>
                <w:rFonts w:ascii="Times New Roman" w:eastAsia="Times New Roman" w:hAnsi="Times New Roman" w:cs="Times New Roman"/>
                <w:b/>
                <w:sz w:val="24"/>
                <w:szCs w:val="24"/>
                <w:lang w:eastAsia="ru-RU"/>
              </w:rPr>
              <w:t>қорық қоры объектілерін сақтау, ұтымды пайдалану және молықтыру</w:t>
            </w:r>
          </w:p>
        </w:tc>
      </w:tr>
      <w:tr w:rsidR="00A908D5" w:rsidRPr="00955AB2" w14:paraId="180B1B70" w14:textId="77777777" w:rsidTr="00DC5934">
        <w:trPr>
          <w:trHeight w:val="20"/>
          <w:jc w:val="center"/>
        </w:trPr>
        <w:tc>
          <w:tcPr>
            <w:tcW w:w="570" w:type="dxa"/>
            <w:shd w:val="clear" w:color="auto" w:fill="auto"/>
            <w:vAlign w:val="center"/>
          </w:tcPr>
          <w:p w14:paraId="23723B8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18575F6" w14:textId="1CE9A670" w:rsidR="00A908D5" w:rsidRPr="004D41F4" w:rsidRDefault="00755C32" w:rsidP="00A908D5">
            <w:pPr>
              <w:spacing w:after="0" w:line="240" w:lineRule="auto"/>
              <w:contextualSpacing/>
              <w:jc w:val="center"/>
              <w:rPr>
                <w:rFonts w:ascii="Times New Roman" w:hAnsi="Times New Roman" w:cs="Times New Roman"/>
                <w:b/>
                <w:color w:val="000000"/>
                <w:sz w:val="24"/>
                <w:szCs w:val="24"/>
              </w:rPr>
            </w:pPr>
            <w:r>
              <w:rPr>
                <w:rFonts w:ascii="Times New Roman" w:eastAsia="Times New Roman" w:hAnsi="Times New Roman" w:cs="Times New Roman"/>
                <w:b/>
                <w:sz w:val="24"/>
                <w:szCs w:val="24"/>
                <w:lang w:val="kk-KZ" w:eastAsia="ru-RU"/>
              </w:rPr>
              <w:t>Міндет</w:t>
            </w:r>
            <w:r w:rsidR="00A908D5" w:rsidRPr="005636E8">
              <w:rPr>
                <w:rFonts w:ascii="Times New Roman" w:eastAsia="Times New Roman" w:hAnsi="Times New Roman" w:cs="Times New Roman"/>
                <w:b/>
                <w:sz w:val="24"/>
                <w:szCs w:val="24"/>
                <w:lang w:val="kk-KZ" w:eastAsia="ru-RU"/>
              </w:rPr>
              <w:t>. Халықты экологиялық акциялар мен бастамаларға тарту</w:t>
            </w:r>
          </w:p>
        </w:tc>
      </w:tr>
      <w:tr w:rsidR="00A908D5" w:rsidRPr="00955AB2" w14:paraId="2B4020F7" w14:textId="77777777" w:rsidTr="00DC5934">
        <w:trPr>
          <w:trHeight w:val="20"/>
          <w:jc w:val="center"/>
        </w:trPr>
        <w:tc>
          <w:tcPr>
            <w:tcW w:w="570" w:type="dxa"/>
            <w:shd w:val="clear" w:color="auto" w:fill="auto"/>
            <w:vAlign w:val="center"/>
          </w:tcPr>
          <w:p w14:paraId="265172B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DAA59B4" w14:textId="769638B1" w:rsidR="00A908D5" w:rsidRPr="004D41F4" w:rsidRDefault="00755C32" w:rsidP="00A908D5">
            <w:pPr>
              <w:spacing w:after="0" w:line="240" w:lineRule="auto"/>
              <w:contextualSpacing/>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Міндет</w:t>
            </w:r>
            <w:r w:rsidR="00A908D5" w:rsidRPr="00C64818">
              <w:rPr>
                <w:rFonts w:ascii="Times New Roman" w:hAnsi="Times New Roman" w:cs="Times New Roman"/>
                <w:b/>
                <w:sz w:val="24"/>
                <w:szCs w:val="24"/>
              </w:rPr>
              <w:t>. Ормандылықтың артуы</w:t>
            </w:r>
          </w:p>
        </w:tc>
      </w:tr>
      <w:tr w:rsidR="00DD060C" w:rsidRPr="00955AB2" w14:paraId="5C03FF3A" w14:textId="77777777" w:rsidTr="00DD060C">
        <w:trPr>
          <w:trHeight w:val="1459"/>
          <w:jc w:val="center"/>
        </w:trPr>
        <w:tc>
          <w:tcPr>
            <w:tcW w:w="570" w:type="dxa"/>
            <w:shd w:val="clear" w:color="auto" w:fill="auto"/>
            <w:vAlign w:val="center"/>
          </w:tcPr>
          <w:p w14:paraId="5F31201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7B77E9" w14:textId="294E7A9D" w:rsidR="00A908D5" w:rsidRPr="001163D4" w:rsidRDefault="001163D4" w:rsidP="00A908D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Нысаналы индикатор.</w:t>
            </w:r>
          </w:p>
          <w:p w14:paraId="7AA8FD80" w14:textId="5EB3E09D" w:rsidR="00A908D5" w:rsidRPr="00C64818" w:rsidRDefault="00A908D5" w:rsidP="00A908D5">
            <w:pPr>
              <w:spacing w:after="0" w:line="240" w:lineRule="auto"/>
              <w:contextualSpacing/>
              <w:rPr>
                <w:rFonts w:ascii="Times New Roman" w:hAnsi="Times New Roman" w:cs="Times New Roman"/>
                <w:sz w:val="24"/>
                <w:szCs w:val="24"/>
              </w:rPr>
            </w:pPr>
            <w:r w:rsidRPr="00C64818">
              <w:rPr>
                <w:rFonts w:ascii="Times New Roman" w:eastAsia="Times New Roman" w:hAnsi="Times New Roman" w:cs="Times New Roman"/>
                <w:sz w:val="24"/>
                <w:szCs w:val="24"/>
                <w:lang w:eastAsia="ru-RU"/>
              </w:rPr>
              <w:t>Халықтың қалдықтарды жинау және шығару жөніндегі қызметтермен қамтамасыз ету</w:t>
            </w:r>
            <w:proofErr w:type="gramStart"/>
            <w:r w:rsidRPr="00C64818">
              <w:rPr>
                <w:rFonts w:ascii="Times New Roman" w:eastAsia="Times New Roman" w:hAnsi="Times New Roman" w:cs="Times New Roman"/>
                <w:sz w:val="24"/>
                <w:szCs w:val="24"/>
                <w:lang w:eastAsia="ru-RU"/>
              </w:rPr>
              <w:t xml:space="preserve"> (%)</w:t>
            </w:r>
            <w:proofErr w:type="gramEnd"/>
          </w:p>
        </w:tc>
        <w:tc>
          <w:tcPr>
            <w:tcW w:w="1848" w:type="dxa"/>
            <w:shd w:val="clear" w:color="auto" w:fill="auto"/>
            <w:vAlign w:val="center"/>
          </w:tcPr>
          <w:p w14:paraId="40120DF6" w14:textId="51689F52" w:rsidR="00A908D5" w:rsidRPr="004D41F4" w:rsidRDefault="00A908D5" w:rsidP="00A908D5">
            <w:pPr>
              <w:spacing w:after="0" w:line="240" w:lineRule="auto"/>
              <w:contextualSpacing/>
              <w:jc w:val="center"/>
              <w:rPr>
                <w:rFonts w:ascii="Times New Roman" w:hAnsi="Times New Roman" w:cs="Times New Roman"/>
                <w:sz w:val="24"/>
                <w:szCs w:val="24"/>
              </w:rPr>
            </w:pPr>
            <w:r w:rsidRPr="00C64818">
              <w:rPr>
                <w:rFonts w:ascii="Times New Roman" w:eastAsia="Times New Roman" w:hAnsi="Times New Roman" w:cs="Times New Roman"/>
                <w:sz w:val="24"/>
                <w:szCs w:val="24"/>
              </w:rPr>
              <w:t>Облыс әкі</w:t>
            </w:r>
            <w:proofErr w:type="gramStart"/>
            <w:r w:rsidRPr="00C64818">
              <w:rPr>
                <w:rFonts w:ascii="Times New Roman" w:eastAsia="Times New Roman" w:hAnsi="Times New Roman" w:cs="Times New Roman"/>
                <w:sz w:val="24"/>
                <w:szCs w:val="24"/>
              </w:rPr>
              <w:t>м</w:t>
            </w:r>
            <w:proofErr w:type="gramEnd"/>
            <w:r w:rsidRPr="00C64818">
              <w:rPr>
                <w:rFonts w:ascii="Times New Roman" w:eastAsia="Times New Roman" w:hAnsi="Times New Roman" w:cs="Times New Roman"/>
                <w:sz w:val="24"/>
                <w:szCs w:val="24"/>
              </w:rPr>
              <w:t>інің жетекшілік ететін орынбасары Елеуов Г.А., ТРТПРБ</w:t>
            </w:r>
          </w:p>
        </w:tc>
        <w:tc>
          <w:tcPr>
            <w:tcW w:w="1791" w:type="dxa"/>
            <w:gridSpan w:val="2"/>
            <w:shd w:val="clear" w:color="auto" w:fill="auto"/>
            <w:vAlign w:val="center"/>
          </w:tcPr>
          <w:p w14:paraId="0FAE76F4" w14:textId="04553013" w:rsidR="00A908D5" w:rsidRPr="004D41F4" w:rsidRDefault="00A908D5" w:rsidP="00A908D5">
            <w:pPr>
              <w:spacing w:after="0" w:line="240" w:lineRule="auto"/>
              <w:contextualSpacing/>
              <w:jc w:val="center"/>
              <w:rPr>
                <w:rFonts w:ascii="Times New Roman" w:hAnsi="Times New Roman" w:cs="Times New Roman"/>
                <w:sz w:val="24"/>
                <w:szCs w:val="24"/>
              </w:rPr>
            </w:pPr>
            <w:r w:rsidRPr="00C64818">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316274A" w14:textId="4334E78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3EE01A5" w14:textId="65D2051C" w:rsidR="00A908D5" w:rsidRPr="00552AD2"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74,</w:t>
            </w:r>
            <w:r>
              <w:rPr>
                <w:rFonts w:ascii="Times New Roman" w:hAnsi="Times New Roman" w:cs="Times New Roman"/>
                <w:sz w:val="24"/>
                <w:szCs w:val="24"/>
                <w:lang w:val="kk-KZ"/>
              </w:rPr>
              <w:t>9</w:t>
            </w:r>
          </w:p>
        </w:tc>
        <w:tc>
          <w:tcPr>
            <w:tcW w:w="1070" w:type="dxa"/>
            <w:gridSpan w:val="2"/>
            <w:tcBorders>
              <w:right w:val="single" w:sz="4" w:space="0" w:color="auto"/>
            </w:tcBorders>
            <w:shd w:val="clear" w:color="auto" w:fill="FFFFFF" w:themeFill="background1"/>
            <w:vAlign w:val="center"/>
          </w:tcPr>
          <w:p w14:paraId="0CC206E3" w14:textId="5062F94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75,6</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8EF455" w14:textId="565C1F3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76,6</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00765" w14:textId="2727399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77,6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86F1B" w14:textId="26D8DB7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79,6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7B283C" w14:textId="6868A2B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82,6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3864E" w14:textId="4FC0F97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82,6</w:t>
            </w:r>
          </w:p>
        </w:tc>
      </w:tr>
      <w:tr w:rsidR="00DD060C" w:rsidRPr="00955AB2" w14:paraId="36B8C173" w14:textId="77777777" w:rsidTr="00DD060C">
        <w:trPr>
          <w:trHeight w:val="20"/>
          <w:jc w:val="center"/>
        </w:trPr>
        <w:tc>
          <w:tcPr>
            <w:tcW w:w="570" w:type="dxa"/>
            <w:shd w:val="clear" w:color="auto" w:fill="auto"/>
            <w:vAlign w:val="center"/>
          </w:tcPr>
          <w:p w14:paraId="20634A4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C26844E" w14:textId="1F444242" w:rsidR="00A908D5" w:rsidRPr="00C64818" w:rsidRDefault="00A908D5" w:rsidP="00A908D5">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0CAE626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900E60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528461C5" w14:textId="75B1ADED" w:rsidR="00A908D5" w:rsidRPr="004D41F4" w:rsidRDefault="00A908D5" w:rsidP="00A908D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3BA79F41" w14:textId="7E639B3A"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28954E8A" w14:textId="565B0F3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2DA61" w14:textId="5688C0AD"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241,3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07156" w14:textId="57549EF6"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251,1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8CFA1" w14:textId="3EDB976A" w:rsidR="00A908D5" w:rsidRPr="00D54737" w:rsidRDefault="00D54737" w:rsidP="00A908D5">
            <w:pPr>
              <w:spacing w:after="0" w:line="240" w:lineRule="auto"/>
              <w:contextualSpacing/>
              <w:jc w:val="center"/>
              <w:rPr>
                <w:rFonts w:ascii="Times New Roman" w:hAnsi="Times New Roman" w:cs="Times New Roman"/>
                <w:b/>
                <w:sz w:val="24"/>
                <w:szCs w:val="24"/>
                <w:lang w:val="kk-KZ"/>
              </w:rPr>
            </w:pPr>
            <w:r w:rsidRPr="00D54737">
              <w:rPr>
                <w:rFonts w:ascii="Times New Roman" w:hAnsi="Times New Roman" w:cs="Times New Roman"/>
                <w:b/>
                <w:sz w:val="24"/>
                <w:szCs w:val="24"/>
                <w:lang w:val="kk-KZ"/>
              </w:rPr>
              <w:t>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226BC" w14:textId="2D846AFF" w:rsidR="00A908D5" w:rsidRPr="00D54737" w:rsidRDefault="00D54737" w:rsidP="00A908D5">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4CC92" w14:textId="53F59C02" w:rsidR="00A908D5" w:rsidRPr="00D54737" w:rsidRDefault="00D54737" w:rsidP="00A908D5">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0,0</w:t>
            </w:r>
          </w:p>
        </w:tc>
      </w:tr>
      <w:tr w:rsidR="00DD060C" w:rsidRPr="00955AB2" w14:paraId="61E9A9D4" w14:textId="77777777" w:rsidTr="00DD060C">
        <w:trPr>
          <w:trHeight w:val="20"/>
          <w:jc w:val="center"/>
        </w:trPr>
        <w:tc>
          <w:tcPr>
            <w:tcW w:w="570" w:type="dxa"/>
            <w:shd w:val="clear" w:color="auto" w:fill="auto"/>
            <w:vAlign w:val="center"/>
          </w:tcPr>
          <w:p w14:paraId="4D61FDA4" w14:textId="368FF1EC"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909" w:type="dxa"/>
            <w:shd w:val="clear" w:color="auto" w:fill="auto"/>
            <w:vAlign w:val="center"/>
          </w:tcPr>
          <w:p w14:paraId="465377F4" w14:textId="49AB9EA5"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34 </w:t>
            </w:r>
            <w:r>
              <w:rPr>
                <w:rFonts w:ascii="Times New Roman" w:eastAsia="Times New Roman" w:hAnsi="Times New Roman" w:cs="Times New Roman"/>
                <w:b/>
                <w:sz w:val="24"/>
                <w:szCs w:val="24"/>
                <w:lang w:val="kk-KZ" w:eastAsia="ru-RU"/>
              </w:rPr>
              <w:t>НҰИ</w:t>
            </w:r>
            <w:r w:rsidRPr="00715C65">
              <w:rPr>
                <w:rFonts w:ascii="Times New Roman" w:eastAsia="Times New Roman" w:hAnsi="Times New Roman" w:cs="Times New Roman"/>
                <w:b/>
                <w:sz w:val="24"/>
                <w:szCs w:val="24"/>
                <w:lang w:val="kk-KZ" w:eastAsia="ru-RU"/>
              </w:rPr>
              <w:t>.</w:t>
            </w:r>
          </w:p>
          <w:p w14:paraId="434C596A" w14:textId="3CD3B5B8" w:rsidR="00A908D5" w:rsidRPr="00715C65" w:rsidRDefault="00A908D5" w:rsidP="00A908D5">
            <w:pPr>
              <w:spacing w:after="0" w:line="240" w:lineRule="auto"/>
              <w:contextualSpacing/>
              <w:rPr>
                <w:rFonts w:ascii="Times New Roman" w:eastAsia="Times New Roman" w:hAnsi="Times New Roman" w:cs="Times New Roman"/>
                <w:b/>
                <w:i/>
                <w:sz w:val="24"/>
                <w:szCs w:val="24"/>
                <w:lang w:val="kk-KZ" w:eastAsia="ru-RU"/>
              </w:rPr>
            </w:pPr>
            <w:r w:rsidRPr="00715C65">
              <w:rPr>
                <w:rFonts w:ascii="Times New Roman" w:eastAsia="Times New Roman" w:hAnsi="Times New Roman" w:cs="Times New Roman"/>
                <w:sz w:val="24"/>
                <w:szCs w:val="24"/>
                <w:lang w:val="kk-KZ" w:eastAsia="ru-RU"/>
              </w:rPr>
              <w:t xml:space="preserve">Парниктік газдар шығарындыларының шекті көлемі, % (1990 жылғы деңгейге қарағанда)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630F135E" w14:textId="3A7C96E6" w:rsidR="00A908D5" w:rsidRPr="00C64818" w:rsidRDefault="00A908D5" w:rsidP="00A908D5">
            <w:pPr>
              <w:spacing w:after="0" w:line="240" w:lineRule="auto"/>
              <w:contextualSpacing/>
              <w:jc w:val="center"/>
              <w:rPr>
                <w:rFonts w:ascii="Times New Roman" w:hAnsi="Times New Roman" w:cs="Times New Roman"/>
                <w:sz w:val="24"/>
                <w:szCs w:val="24"/>
                <w:lang w:val="kk-KZ"/>
              </w:rPr>
            </w:pPr>
            <w:r w:rsidRPr="00D54737">
              <w:rPr>
                <w:rFonts w:ascii="Times New Roman" w:eastAsia="Times New Roman" w:hAnsi="Times New Roman" w:cs="Times New Roman"/>
                <w:kern w:val="24"/>
                <w:sz w:val="24"/>
                <w:szCs w:val="20"/>
                <w:lang w:val="kk-KZ" w:eastAsia="ru-RU"/>
              </w:rPr>
              <w:t>ЭТРМ</w:t>
            </w:r>
          </w:p>
        </w:tc>
        <w:tc>
          <w:tcPr>
            <w:tcW w:w="1791" w:type="dxa"/>
            <w:gridSpan w:val="2"/>
            <w:shd w:val="clear" w:color="auto" w:fill="auto"/>
            <w:vAlign w:val="center"/>
          </w:tcPr>
          <w:p w14:paraId="5466F183" w14:textId="70AFC90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1442" w:type="dxa"/>
            <w:shd w:val="clear" w:color="auto" w:fill="auto"/>
            <w:vAlign w:val="center"/>
          </w:tcPr>
          <w:p w14:paraId="0C4C0BCE" w14:textId="54AAB83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5C6D8FD0" w14:textId="7BD1BD0A" w:rsidR="00A908D5" w:rsidRPr="00552AD2" w:rsidRDefault="00A908D5" w:rsidP="00A908D5">
            <w:pPr>
              <w:spacing w:after="0" w:line="240" w:lineRule="auto"/>
              <w:contextualSpacing/>
              <w:jc w:val="center"/>
              <w:rPr>
                <w:rFonts w:ascii="Times New Roman" w:hAnsi="Times New Roman" w:cs="Times New Roman"/>
                <w:b/>
                <w:sz w:val="24"/>
              </w:rPr>
            </w:pPr>
            <w:r w:rsidRPr="00552AD2">
              <w:rPr>
                <w:rFonts w:ascii="Times New Roman" w:eastAsia="Times New Roman" w:hAnsi="Times New Roman" w:cs="Times New Roman"/>
                <w:bCs/>
                <w:kern w:val="24"/>
                <w:sz w:val="24"/>
                <w:lang w:eastAsia="ru-RU"/>
              </w:rPr>
              <w:t>91</w:t>
            </w:r>
          </w:p>
        </w:tc>
        <w:tc>
          <w:tcPr>
            <w:tcW w:w="1070" w:type="dxa"/>
            <w:gridSpan w:val="2"/>
            <w:tcBorders>
              <w:right w:val="single" w:sz="4" w:space="0" w:color="auto"/>
            </w:tcBorders>
            <w:shd w:val="clear" w:color="auto" w:fill="FFFFFF" w:themeFill="background1"/>
            <w:vAlign w:val="center"/>
          </w:tcPr>
          <w:p w14:paraId="7232FE51" w14:textId="384E1701" w:rsidR="00A908D5" w:rsidRPr="00552AD2" w:rsidRDefault="00A908D5" w:rsidP="00A908D5">
            <w:pPr>
              <w:spacing w:after="0" w:line="240" w:lineRule="auto"/>
              <w:contextualSpacing/>
              <w:jc w:val="center"/>
              <w:rPr>
                <w:rFonts w:ascii="Times New Roman" w:hAnsi="Times New Roman" w:cs="Times New Roman"/>
                <w:b/>
                <w:sz w:val="24"/>
              </w:rPr>
            </w:pPr>
            <w:r w:rsidRPr="00552AD2">
              <w:rPr>
                <w:rFonts w:ascii="Times New Roman" w:eastAsia="Times New Roman" w:hAnsi="Times New Roman" w:cs="Times New Roman"/>
                <w:bCs/>
                <w:kern w:val="24"/>
                <w:sz w:val="24"/>
                <w:lang w:eastAsia="ru-RU"/>
              </w:rPr>
              <w:t>90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36EE0" w14:textId="26D54A45" w:rsidR="00A908D5" w:rsidRPr="00552AD2" w:rsidRDefault="00A908D5" w:rsidP="00A908D5">
            <w:pPr>
              <w:spacing w:after="0" w:line="240" w:lineRule="auto"/>
              <w:contextualSpacing/>
              <w:jc w:val="center"/>
              <w:rPr>
                <w:rFonts w:ascii="Times New Roman" w:hAnsi="Times New Roman" w:cs="Times New Roman"/>
                <w:sz w:val="24"/>
              </w:rPr>
            </w:pPr>
            <w:r w:rsidRPr="00552AD2">
              <w:rPr>
                <w:rFonts w:ascii="Times New Roman" w:eastAsia="Times New Roman" w:hAnsi="Times New Roman" w:cs="Times New Roman"/>
                <w:bCs/>
                <w:kern w:val="24"/>
                <w:sz w:val="24"/>
                <w:lang w:eastAsia="ru-RU"/>
              </w:rPr>
              <w:t>89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14E30" w14:textId="5F8F08CA" w:rsidR="00A908D5" w:rsidRPr="00552AD2" w:rsidRDefault="00A908D5" w:rsidP="00A908D5">
            <w:pPr>
              <w:spacing w:after="0" w:line="240" w:lineRule="auto"/>
              <w:contextualSpacing/>
              <w:jc w:val="center"/>
              <w:rPr>
                <w:rFonts w:ascii="Times New Roman" w:hAnsi="Times New Roman" w:cs="Times New Roman"/>
                <w:sz w:val="24"/>
              </w:rPr>
            </w:pPr>
            <w:r w:rsidRPr="00552AD2">
              <w:rPr>
                <w:rFonts w:ascii="Times New Roman" w:eastAsia="Times New Roman" w:hAnsi="Times New Roman" w:cs="Times New Roman"/>
                <w:bCs/>
                <w:kern w:val="24"/>
                <w:sz w:val="24"/>
                <w:lang w:eastAsia="ru-RU"/>
              </w:rPr>
              <w:t>88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12D7F" w14:textId="0D51116A" w:rsidR="00A908D5" w:rsidRPr="00552AD2" w:rsidRDefault="00A908D5" w:rsidP="00A908D5">
            <w:pPr>
              <w:spacing w:after="0" w:line="240" w:lineRule="auto"/>
              <w:contextualSpacing/>
              <w:jc w:val="center"/>
              <w:rPr>
                <w:rFonts w:ascii="Times New Roman" w:hAnsi="Times New Roman" w:cs="Times New Roman"/>
                <w:sz w:val="24"/>
              </w:rPr>
            </w:pPr>
            <w:r w:rsidRPr="00552AD2">
              <w:rPr>
                <w:rFonts w:ascii="Times New Roman" w:eastAsia="Times New Roman" w:hAnsi="Times New Roman" w:cs="Times New Roman"/>
                <w:bCs/>
                <w:sz w:val="24"/>
                <w:lang w:eastAsia="ru-RU"/>
              </w:rPr>
              <w:t>87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B6BD5" w14:textId="7A15D5CA" w:rsidR="00A908D5" w:rsidRPr="00552AD2" w:rsidRDefault="00A908D5" w:rsidP="00A908D5">
            <w:pPr>
              <w:spacing w:after="0" w:line="240" w:lineRule="auto"/>
              <w:contextualSpacing/>
              <w:jc w:val="center"/>
              <w:rPr>
                <w:rFonts w:ascii="Times New Roman" w:hAnsi="Times New Roman" w:cs="Times New Roman"/>
                <w:b/>
                <w:sz w:val="24"/>
              </w:rPr>
            </w:pPr>
            <w:r w:rsidRPr="00552AD2">
              <w:rPr>
                <w:rFonts w:ascii="Times New Roman" w:eastAsia="Times New Roman" w:hAnsi="Times New Roman" w:cs="Times New Roman"/>
                <w:bCs/>
                <w:sz w:val="24"/>
                <w:lang w:eastAsia="ru-RU"/>
              </w:rPr>
              <w:t>86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491C9" w14:textId="77777777" w:rsidR="00A908D5" w:rsidRPr="00552AD2" w:rsidRDefault="00A908D5" w:rsidP="00A908D5">
            <w:pPr>
              <w:spacing w:after="0" w:line="240" w:lineRule="auto"/>
              <w:contextualSpacing/>
              <w:jc w:val="center"/>
              <w:rPr>
                <w:rFonts w:ascii="Times New Roman" w:hAnsi="Times New Roman" w:cs="Times New Roman"/>
                <w:b/>
                <w:sz w:val="24"/>
              </w:rPr>
            </w:pPr>
          </w:p>
        </w:tc>
      </w:tr>
      <w:tr w:rsidR="00A908D5" w:rsidRPr="00955AB2" w14:paraId="121735CD" w14:textId="77777777" w:rsidTr="00DC5934">
        <w:trPr>
          <w:trHeight w:val="20"/>
          <w:jc w:val="center"/>
        </w:trPr>
        <w:tc>
          <w:tcPr>
            <w:tcW w:w="570" w:type="dxa"/>
            <w:shd w:val="clear" w:color="auto" w:fill="auto"/>
            <w:vAlign w:val="center"/>
          </w:tcPr>
          <w:p w14:paraId="4B542BF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53B6179" w14:textId="6231E913"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C64818">
              <w:rPr>
                <w:rFonts w:ascii="Times New Roman" w:eastAsia="Times New Roman" w:hAnsi="Times New Roman" w:cs="Times New Roman"/>
                <w:b/>
                <w:sz w:val="24"/>
                <w:szCs w:val="24"/>
                <w:lang w:eastAsia="ru-RU"/>
              </w:rPr>
              <w:t xml:space="preserve">Мақсат. Қазақстан Республикасының төмен көміртекті </w:t>
            </w:r>
            <w:proofErr w:type="gramStart"/>
            <w:r w:rsidRPr="00C64818">
              <w:rPr>
                <w:rFonts w:ascii="Times New Roman" w:eastAsia="Times New Roman" w:hAnsi="Times New Roman" w:cs="Times New Roman"/>
                <w:b/>
                <w:sz w:val="24"/>
                <w:szCs w:val="24"/>
                <w:lang w:eastAsia="ru-RU"/>
              </w:rPr>
              <w:t>даму</w:t>
            </w:r>
            <w:proofErr w:type="gramEnd"/>
            <w:r w:rsidRPr="00C64818">
              <w:rPr>
                <w:rFonts w:ascii="Times New Roman" w:eastAsia="Times New Roman" w:hAnsi="Times New Roman" w:cs="Times New Roman"/>
                <w:b/>
                <w:sz w:val="24"/>
                <w:szCs w:val="24"/>
                <w:lang w:eastAsia="ru-RU"/>
              </w:rPr>
              <w:t>ға көшуі</w:t>
            </w:r>
          </w:p>
        </w:tc>
      </w:tr>
      <w:tr w:rsidR="00DD060C" w:rsidRPr="00955AB2" w14:paraId="23FB5354" w14:textId="77777777" w:rsidTr="00DD060C">
        <w:trPr>
          <w:trHeight w:val="20"/>
          <w:jc w:val="center"/>
        </w:trPr>
        <w:tc>
          <w:tcPr>
            <w:tcW w:w="570" w:type="dxa"/>
            <w:shd w:val="clear" w:color="auto" w:fill="auto"/>
            <w:vAlign w:val="center"/>
          </w:tcPr>
          <w:p w14:paraId="1732659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508A035" w14:textId="2543F6C3" w:rsidR="00A908D5" w:rsidRPr="006D33F0" w:rsidRDefault="00A908D5" w:rsidP="00A908D5">
            <w:pPr>
              <w:spacing w:after="0" w:line="240" w:lineRule="auto"/>
              <w:rPr>
                <w:rFonts w:ascii="Times New Roman" w:eastAsia="Times New Roman" w:hAnsi="Times New Roman" w:cs="Times New Roman"/>
                <w:b/>
                <w:sz w:val="24"/>
                <w:szCs w:val="24"/>
                <w:lang w:eastAsia="ru-RU"/>
              </w:rPr>
            </w:pPr>
            <w:r w:rsidRPr="006D33F0">
              <w:rPr>
                <w:rFonts w:ascii="Times New Roman" w:eastAsia="Times New Roman" w:hAnsi="Times New Roman" w:cs="Times New Roman"/>
                <w:b/>
                <w:sz w:val="24"/>
                <w:szCs w:val="24"/>
                <w:lang w:eastAsia="ru-RU"/>
              </w:rPr>
              <w:t>Нысаналы индикатор</w:t>
            </w:r>
            <w:r w:rsidR="001163D4">
              <w:rPr>
                <w:rFonts w:ascii="Times New Roman" w:eastAsia="Times New Roman" w:hAnsi="Times New Roman" w:cs="Times New Roman"/>
                <w:b/>
                <w:sz w:val="24"/>
                <w:szCs w:val="24"/>
                <w:lang w:val="kk-KZ" w:eastAsia="ru-RU"/>
              </w:rPr>
              <w:t>.</w:t>
            </w:r>
            <w:r w:rsidRPr="006D33F0">
              <w:rPr>
                <w:rFonts w:ascii="Times New Roman" w:eastAsia="Times New Roman" w:hAnsi="Times New Roman" w:cs="Times New Roman"/>
                <w:b/>
                <w:sz w:val="24"/>
                <w:szCs w:val="24"/>
                <w:lang w:eastAsia="ru-RU"/>
              </w:rPr>
              <w:t xml:space="preserve"> </w:t>
            </w:r>
          </w:p>
          <w:p w14:paraId="036FEC4F" w14:textId="16F6FC1B" w:rsidR="00A908D5" w:rsidRPr="006D33F0" w:rsidRDefault="00A908D5" w:rsidP="00A908D5">
            <w:pPr>
              <w:spacing w:after="0" w:line="240" w:lineRule="auto"/>
              <w:contextualSpacing/>
              <w:rPr>
                <w:rFonts w:ascii="Times New Roman" w:hAnsi="Times New Roman" w:cs="Times New Roman"/>
                <w:bCs/>
                <w:i/>
                <w:sz w:val="24"/>
                <w:szCs w:val="24"/>
              </w:rPr>
            </w:pPr>
            <w:r w:rsidRPr="006D33F0">
              <w:rPr>
                <w:rFonts w:ascii="Times New Roman" w:eastAsia="Times New Roman" w:hAnsi="Times New Roman" w:cs="Times New Roman"/>
                <w:sz w:val="24"/>
                <w:szCs w:val="24"/>
                <w:lang w:eastAsia="ru-RU"/>
              </w:rPr>
              <w:t>Коммуналдық қалдықтарды қайта өңдеу және кәдеге жарату үлесі</w:t>
            </w:r>
          </w:p>
        </w:tc>
        <w:tc>
          <w:tcPr>
            <w:tcW w:w="1848" w:type="dxa"/>
            <w:shd w:val="clear" w:color="auto" w:fill="auto"/>
            <w:vAlign w:val="center"/>
          </w:tcPr>
          <w:p w14:paraId="77C94ABE" w14:textId="4408ADCA" w:rsidR="00A908D5" w:rsidRPr="004D41F4" w:rsidRDefault="00A908D5" w:rsidP="00A908D5">
            <w:pPr>
              <w:spacing w:after="0" w:line="240" w:lineRule="auto"/>
              <w:contextualSpacing/>
              <w:jc w:val="center"/>
              <w:rPr>
                <w:rFonts w:ascii="Times New Roman" w:hAnsi="Times New Roman" w:cs="Times New Roman"/>
                <w:sz w:val="24"/>
                <w:szCs w:val="24"/>
              </w:rPr>
            </w:pPr>
            <w:r w:rsidRPr="006D33F0">
              <w:rPr>
                <w:rFonts w:ascii="Times New Roman" w:eastAsia="Times New Roman" w:hAnsi="Times New Roman" w:cs="Times New Roman"/>
                <w:sz w:val="24"/>
                <w:szCs w:val="24"/>
              </w:rPr>
              <w:t>Облыс әкі</w:t>
            </w:r>
            <w:proofErr w:type="gramStart"/>
            <w:r w:rsidRPr="006D33F0">
              <w:rPr>
                <w:rFonts w:ascii="Times New Roman" w:eastAsia="Times New Roman" w:hAnsi="Times New Roman" w:cs="Times New Roman"/>
                <w:sz w:val="24"/>
                <w:szCs w:val="24"/>
              </w:rPr>
              <w:t>м</w:t>
            </w:r>
            <w:proofErr w:type="gramEnd"/>
            <w:r w:rsidRPr="006D33F0">
              <w:rPr>
                <w:rFonts w:ascii="Times New Roman" w:eastAsia="Times New Roman" w:hAnsi="Times New Roman" w:cs="Times New Roman"/>
                <w:sz w:val="24"/>
                <w:szCs w:val="24"/>
              </w:rPr>
              <w:t>інің жетекшілік ететін орынбасары Елеуов Г.А., ТРТПРБ</w:t>
            </w:r>
          </w:p>
        </w:tc>
        <w:tc>
          <w:tcPr>
            <w:tcW w:w="1791" w:type="dxa"/>
            <w:gridSpan w:val="2"/>
            <w:shd w:val="clear" w:color="auto" w:fill="auto"/>
            <w:vAlign w:val="center"/>
          </w:tcPr>
          <w:p w14:paraId="00455623" w14:textId="3A237FC5" w:rsidR="00A908D5" w:rsidRPr="004D41F4" w:rsidRDefault="00A908D5" w:rsidP="00A908D5">
            <w:pPr>
              <w:spacing w:after="0" w:line="240" w:lineRule="auto"/>
              <w:contextualSpacing/>
              <w:jc w:val="center"/>
              <w:rPr>
                <w:rFonts w:ascii="Times New Roman" w:hAnsi="Times New Roman" w:cs="Times New Roman"/>
                <w:sz w:val="24"/>
                <w:szCs w:val="24"/>
              </w:rPr>
            </w:pPr>
            <w:r w:rsidRPr="006D33F0">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7F061A9C" w14:textId="60C7472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2837BEB9" w14:textId="269293A1" w:rsidR="00A908D5" w:rsidRPr="00552AD2" w:rsidRDefault="00A908D5" w:rsidP="00A908D5">
            <w:pPr>
              <w:spacing w:after="0" w:line="240" w:lineRule="auto"/>
              <w:contextualSpacing/>
              <w:jc w:val="center"/>
              <w:rPr>
                <w:rFonts w:ascii="Times New Roman" w:hAnsi="Times New Roman" w:cs="Times New Roman"/>
                <w:b/>
                <w:sz w:val="24"/>
                <w:szCs w:val="24"/>
                <w:lang w:val="kk-KZ"/>
              </w:rPr>
            </w:pPr>
            <w:r w:rsidRPr="004D41F4">
              <w:rPr>
                <w:rFonts w:ascii="Times New Roman" w:hAnsi="Times New Roman" w:cs="Times New Roman"/>
                <w:sz w:val="24"/>
                <w:szCs w:val="24"/>
              </w:rPr>
              <w:t>22</w:t>
            </w:r>
            <w:r>
              <w:rPr>
                <w:rFonts w:ascii="Times New Roman" w:hAnsi="Times New Roman" w:cs="Times New Roman"/>
                <w:sz w:val="24"/>
                <w:szCs w:val="24"/>
                <w:lang w:val="kk-KZ"/>
              </w:rPr>
              <w:t>,01</w:t>
            </w:r>
          </w:p>
        </w:tc>
        <w:tc>
          <w:tcPr>
            <w:tcW w:w="1070" w:type="dxa"/>
            <w:gridSpan w:val="2"/>
            <w:tcBorders>
              <w:right w:val="single" w:sz="4" w:space="0" w:color="auto"/>
            </w:tcBorders>
            <w:shd w:val="clear" w:color="auto" w:fill="FFFFFF" w:themeFill="background1"/>
            <w:vAlign w:val="center"/>
          </w:tcPr>
          <w:p w14:paraId="7D9C7E38" w14:textId="33F5DDF8" w:rsidR="00A908D5" w:rsidRPr="004D41F4" w:rsidRDefault="00A908D5"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24</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32154" w14:textId="213F0CF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27E70" w14:textId="0AE17FB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97052" w14:textId="07ECEEA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6C744" w14:textId="278CB42B" w:rsidR="00A908D5" w:rsidRPr="004D41F4" w:rsidRDefault="00A908D5"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28</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74E7F" w14:textId="392E5DE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28</w:t>
            </w:r>
          </w:p>
        </w:tc>
      </w:tr>
      <w:tr w:rsidR="00DD060C" w:rsidRPr="00955AB2" w14:paraId="22116A23" w14:textId="77777777" w:rsidTr="00DD060C">
        <w:trPr>
          <w:trHeight w:val="20"/>
          <w:jc w:val="center"/>
        </w:trPr>
        <w:tc>
          <w:tcPr>
            <w:tcW w:w="570" w:type="dxa"/>
            <w:shd w:val="clear" w:color="auto" w:fill="auto"/>
            <w:vAlign w:val="center"/>
          </w:tcPr>
          <w:p w14:paraId="0988332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91FE125" w14:textId="20F94B92" w:rsidR="00A908D5" w:rsidRPr="004D41F4" w:rsidRDefault="00A908D5" w:rsidP="00A908D5">
            <w:pPr>
              <w:spacing w:after="0" w:line="240" w:lineRule="auto"/>
              <w:rPr>
                <w:rFonts w:ascii="Times New Roman" w:eastAsia="Times New Roman" w:hAnsi="Times New Roman" w:cs="Times New Roman"/>
                <w:b/>
                <w:sz w:val="24"/>
                <w:szCs w:val="24"/>
                <w:lang w:eastAsia="ru-RU"/>
              </w:rPr>
            </w:pPr>
            <w:r w:rsidRPr="006D33F0">
              <w:rPr>
                <w:rFonts w:ascii="Times New Roman" w:hAnsi="Times New Roman" w:cs="Times New Roman"/>
                <w:b/>
                <w:bCs/>
                <w:i/>
                <w:sz w:val="24"/>
                <w:szCs w:val="24"/>
              </w:rPr>
              <w:t>Қаржы ресурстары</w:t>
            </w:r>
          </w:p>
        </w:tc>
        <w:tc>
          <w:tcPr>
            <w:tcW w:w="1848" w:type="dxa"/>
            <w:shd w:val="clear" w:color="auto" w:fill="auto"/>
            <w:vAlign w:val="center"/>
          </w:tcPr>
          <w:p w14:paraId="670D3130"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791" w:type="dxa"/>
            <w:gridSpan w:val="2"/>
            <w:shd w:val="clear" w:color="auto" w:fill="auto"/>
            <w:vAlign w:val="center"/>
          </w:tcPr>
          <w:p w14:paraId="0024FC19"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442" w:type="dxa"/>
            <w:shd w:val="clear" w:color="auto" w:fill="auto"/>
            <w:vAlign w:val="center"/>
          </w:tcPr>
          <w:p w14:paraId="25E7EFA6" w14:textId="63A1EBC6"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4DE17F5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5EDFBC4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77B36" w14:textId="471F4A52"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16,2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EAB05" w14:textId="1672F45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18,2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03C7F1" w14:textId="5313C109"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20,8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A3C65" w14:textId="37E1488B"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21,5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BD259" w14:textId="58A8C0E8" w:rsidR="00A908D5" w:rsidRPr="004D41F4" w:rsidRDefault="00A908D5" w:rsidP="00A908D5">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24,2</w:t>
            </w:r>
          </w:p>
        </w:tc>
      </w:tr>
      <w:tr w:rsidR="00DD060C" w:rsidRPr="00955AB2" w14:paraId="3E16DAE0" w14:textId="77777777" w:rsidTr="00DD060C">
        <w:trPr>
          <w:trHeight w:val="20"/>
          <w:jc w:val="center"/>
        </w:trPr>
        <w:tc>
          <w:tcPr>
            <w:tcW w:w="570" w:type="dxa"/>
            <w:shd w:val="clear" w:color="auto" w:fill="auto"/>
            <w:vAlign w:val="center"/>
          </w:tcPr>
          <w:p w14:paraId="22380CE0" w14:textId="45D9C29D"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5</w:t>
            </w:r>
          </w:p>
        </w:tc>
        <w:tc>
          <w:tcPr>
            <w:tcW w:w="2909" w:type="dxa"/>
            <w:shd w:val="clear" w:color="auto" w:fill="auto"/>
          </w:tcPr>
          <w:p w14:paraId="6BF48A6C" w14:textId="1CBBB25C"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17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sz w:val="24"/>
                <w:szCs w:val="24"/>
                <w:lang w:val="kk-KZ" w:eastAsia="ru-RU"/>
              </w:rPr>
              <w:t>.</w:t>
            </w:r>
          </w:p>
          <w:p w14:paraId="5B52A439" w14:textId="35526143" w:rsidR="00A908D5" w:rsidRPr="00715C65" w:rsidRDefault="00A908D5" w:rsidP="00A908D5">
            <w:pPr>
              <w:spacing w:after="0" w:line="240" w:lineRule="auto"/>
              <w:contextualSpacing/>
              <w:rPr>
                <w:rFonts w:ascii="Times New Roman" w:hAnsi="Times New Roman" w:cs="Times New Roman"/>
                <w:b/>
                <w:bCs/>
                <w:i/>
                <w:sz w:val="24"/>
                <w:szCs w:val="24"/>
                <w:lang w:val="kk-KZ"/>
              </w:rPr>
            </w:pPr>
            <w:r w:rsidRPr="00715C65">
              <w:rPr>
                <w:rFonts w:ascii="Times New Roman" w:eastAsia="Times New Roman" w:hAnsi="Times New Roman" w:cs="Times New Roman"/>
                <w:bCs/>
                <w:sz w:val="24"/>
                <w:szCs w:val="24"/>
                <w:lang w:val="kk-KZ" w:eastAsia="ru-RU"/>
              </w:rPr>
              <w:t xml:space="preserve">Енгізілетін электр қуатының көлемі, 2022 жылдан бері, ГВт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0C72F70D" w14:textId="34E279D3" w:rsidR="00A908D5" w:rsidRPr="006D33F0"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ЭМ</w:t>
            </w:r>
          </w:p>
        </w:tc>
        <w:tc>
          <w:tcPr>
            <w:tcW w:w="1791" w:type="dxa"/>
            <w:gridSpan w:val="2"/>
            <w:shd w:val="clear" w:color="auto" w:fill="auto"/>
            <w:vAlign w:val="center"/>
          </w:tcPr>
          <w:p w14:paraId="317C671E" w14:textId="4484C21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1442" w:type="dxa"/>
            <w:shd w:val="clear" w:color="auto" w:fill="auto"/>
            <w:vAlign w:val="center"/>
          </w:tcPr>
          <w:p w14:paraId="0C8CC8FC" w14:textId="0379D4A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ГВт</w:t>
            </w:r>
          </w:p>
        </w:tc>
        <w:tc>
          <w:tcPr>
            <w:tcW w:w="952" w:type="dxa"/>
            <w:shd w:val="clear" w:color="auto" w:fill="auto"/>
            <w:vAlign w:val="center"/>
          </w:tcPr>
          <w:p w14:paraId="10073248" w14:textId="1B568FB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1,6</w:t>
            </w:r>
          </w:p>
        </w:tc>
        <w:tc>
          <w:tcPr>
            <w:tcW w:w="1070" w:type="dxa"/>
            <w:gridSpan w:val="2"/>
            <w:tcBorders>
              <w:right w:val="single" w:sz="4" w:space="0" w:color="auto"/>
            </w:tcBorders>
            <w:shd w:val="clear" w:color="auto" w:fill="FFFFFF" w:themeFill="background1"/>
            <w:vAlign w:val="center"/>
          </w:tcPr>
          <w:p w14:paraId="7F20B99C" w14:textId="62D43CD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3,5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7DA47D" w14:textId="6944E95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4,8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1C0AFA" w14:textId="13B819D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6,8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E022C" w14:textId="18C48DF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9,3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6144C" w14:textId="478751C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11,7</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577F0" w14:textId="6B2B5B83"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502E3271" w14:textId="77777777" w:rsidTr="00DD060C">
        <w:trPr>
          <w:trHeight w:val="20"/>
          <w:jc w:val="center"/>
        </w:trPr>
        <w:tc>
          <w:tcPr>
            <w:tcW w:w="570" w:type="dxa"/>
            <w:shd w:val="clear" w:color="auto" w:fill="auto"/>
            <w:vAlign w:val="center"/>
          </w:tcPr>
          <w:p w14:paraId="74044BF4" w14:textId="61B2EE56"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6</w:t>
            </w:r>
          </w:p>
        </w:tc>
        <w:tc>
          <w:tcPr>
            <w:tcW w:w="2909" w:type="dxa"/>
            <w:shd w:val="clear" w:color="auto" w:fill="auto"/>
          </w:tcPr>
          <w:p w14:paraId="4D95A2FD" w14:textId="146FAEED"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18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sz w:val="24"/>
                <w:szCs w:val="24"/>
                <w:lang w:val="kk-KZ" w:eastAsia="ru-RU"/>
              </w:rPr>
              <w:t>.</w:t>
            </w:r>
          </w:p>
          <w:p w14:paraId="63E2BE15" w14:textId="272C8A1E" w:rsidR="00A908D5" w:rsidRPr="00715C65" w:rsidRDefault="00A908D5" w:rsidP="00A908D5">
            <w:pPr>
              <w:spacing w:after="0" w:line="240" w:lineRule="auto"/>
              <w:contextualSpacing/>
              <w:rPr>
                <w:rFonts w:ascii="Times New Roman" w:hAnsi="Times New Roman" w:cs="Times New Roman"/>
                <w:b/>
                <w:bCs/>
                <w:i/>
                <w:sz w:val="24"/>
                <w:szCs w:val="24"/>
                <w:lang w:val="kk-KZ"/>
              </w:rPr>
            </w:pPr>
            <w:r w:rsidRPr="00715C65">
              <w:rPr>
                <w:rFonts w:ascii="Times New Roman" w:eastAsia="Times New Roman" w:hAnsi="Times New Roman" w:cs="Times New Roman"/>
                <w:bCs/>
                <w:sz w:val="24"/>
                <w:szCs w:val="24"/>
                <w:lang w:val="kk-KZ" w:eastAsia="ru-RU"/>
              </w:rPr>
              <w:t xml:space="preserve">Жаңартылатын энергия көздерінен алынатын электр энергиясының үлесі, өндірістің жалпы көлемінен % </w:t>
            </w:r>
            <w:r w:rsidRPr="00715C65">
              <w:rPr>
                <w:rFonts w:ascii="Times New Roman" w:eastAsia="Times New Roman" w:hAnsi="Times New Roman" w:cs="Times New Roman"/>
                <w:i/>
                <w:sz w:val="24"/>
                <w:szCs w:val="24"/>
                <w:lang w:val="kk-KZ" w:eastAsia="ru-RU"/>
              </w:rPr>
              <w:t xml:space="preserve">(республика </w:t>
            </w:r>
            <w:r w:rsidRPr="00715C65">
              <w:rPr>
                <w:rFonts w:ascii="Times New Roman" w:eastAsia="Times New Roman" w:hAnsi="Times New Roman" w:cs="Times New Roman"/>
                <w:i/>
                <w:sz w:val="24"/>
                <w:szCs w:val="24"/>
                <w:lang w:val="kk-KZ" w:eastAsia="ru-RU"/>
              </w:rPr>
              <w:lastRenderedPageBreak/>
              <w:t>аралық)</w:t>
            </w:r>
          </w:p>
        </w:tc>
        <w:tc>
          <w:tcPr>
            <w:tcW w:w="1848" w:type="dxa"/>
            <w:shd w:val="clear" w:color="auto" w:fill="auto"/>
            <w:vAlign w:val="center"/>
          </w:tcPr>
          <w:p w14:paraId="0CA321F2" w14:textId="08F5DE9E" w:rsidR="00A908D5" w:rsidRPr="006D33F0"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lastRenderedPageBreak/>
              <w:t>ЭМ</w:t>
            </w:r>
          </w:p>
        </w:tc>
        <w:tc>
          <w:tcPr>
            <w:tcW w:w="1791" w:type="dxa"/>
            <w:gridSpan w:val="2"/>
            <w:shd w:val="clear" w:color="auto" w:fill="auto"/>
            <w:vAlign w:val="center"/>
          </w:tcPr>
          <w:p w14:paraId="6959ED1F" w14:textId="3417C81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1442" w:type="dxa"/>
            <w:shd w:val="clear" w:color="auto" w:fill="auto"/>
            <w:vAlign w:val="center"/>
          </w:tcPr>
          <w:p w14:paraId="39EA9E8C" w14:textId="73E01F8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w:t>
            </w:r>
          </w:p>
        </w:tc>
        <w:tc>
          <w:tcPr>
            <w:tcW w:w="952" w:type="dxa"/>
            <w:shd w:val="clear" w:color="auto" w:fill="auto"/>
            <w:vAlign w:val="center"/>
          </w:tcPr>
          <w:p w14:paraId="78D123FE" w14:textId="032EEA6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6,0</w:t>
            </w:r>
          </w:p>
        </w:tc>
        <w:tc>
          <w:tcPr>
            <w:tcW w:w="1070" w:type="dxa"/>
            <w:gridSpan w:val="2"/>
            <w:tcBorders>
              <w:right w:val="single" w:sz="4" w:space="0" w:color="auto"/>
            </w:tcBorders>
            <w:shd w:val="clear" w:color="auto" w:fill="FFFFFF" w:themeFill="background1"/>
            <w:vAlign w:val="center"/>
          </w:tcPr>
          <w:p w14:paraId="0A5EBDE3" w14:textId="39E2891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6,1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CCD93" w14:textId="447CAAC7" w:rsidR="00A908D5" w:rsidRPr="004D41F4" w:rsidRDefault="00A908D5" w:rsidP="00D54737">
            <w:pPr>
              <w:spacing w:after="0" w:line="240" w:lineRule="auto"/>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82B88" w14:textId="7DB05DC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8,0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AC111" w14:textId="720B3C3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DA004" w14:textId="3411F36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12,5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0703A" w14:textId="55C13FFC"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A908D5" w:rsidRPr="00955AB2" w14:paraId="772E26EA" w14:textId="77777777" w:rsidTr="00DC5934">
        <w:trPr>
          <w:trHeight w:val="20"/>
          <w:jc w:val="center"/>
        </w:trPr>
        <w:tc>
          <w:tcPr>
            <w:tcW w:w="570" w:type="dxa"/>
            <w:shd w:val="clear" w:color="auto" w:fill="auto"/>
            <w:vAlign w:val="center"/>
          </w:tcPr>
          <w:p w14:paraId="4DCB085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tcPr>
          <w:p w14:paraId="2203645E" w14:textId="3899B4AB" w:rsidR="00A908D5" w:rsidRPr="006D33F0" w:rsidRDefault="00A908D5" w:rsidP="00A908D5">
            <w:pPr>
              <w:spacing w:after="0" w:line="240" w:lineRule="auto"/>
              <w:contextualSpacing/>
              <w:jc w:val="center"/>
              <w:rPr>
                <w:rFonts w:ascii="Times New Roman" w:eastAsia="Times New Roman" w:hAnsi="Times New Roman" w:cs="Times New Roman"/>
                <w:bCs/>
                <w:color w:val="000000"/>
                <w:sz w:val="24"/>
                <w:szCs w:val="24"/>
                <w:lang w:val="kk-KZ" w:eastAsia="ru-RU"/>
              </w:rPr>
            </w:pPr>
            <w:r w:rsidRPr="006D33F0">
              <w:rPr>
                <w:rFonts w:ascii="Times New Roman" w:eastAsia="Times New Roman" w:hAnsi="Times New Roman" w:cs="Times New Roman"/>
                <w:b/>
                <w:bCs/>
                <w:color w:val="000000"/>
                <w:sz w:val="24"/>
                <w:szCs w:val="24"/>
                <w:lang w:eastAsia="ru-RU"/>
              </w:rPr>
              <w:t>Мақсат. Ел экономикасының жылу және электр энергиясына өсі</w:t>
            </w:r>
            <w:proofErr w:type="gramStart"/>
            <w:r w:rsidRPr="006D33F0">
              <w:rPr>
                <w:rFonts w:ascii="Times New Roman" w:eastAsia="Times New Roman" w:hAnsi="Times New Roman" w:cs="Times New Roman"/>
                <w:b/>
                <w:bCs/>
                <w:color w:val="000000"/>
                <w:sz w:val="24"/>
                <w:szCs w:val="24"/>
                <w:lang w:eastAsia="ru-RU"/>
              </w:rPr>
              <w:t>п</w:t>
            </w:r>
            <w:proofErr w:type="gramEnd"/>
            <w:r w:rsidRPr="006D33F0">
              <w:rPr>
                <w:rFonts w:ascii="Times New Roman" w:eastAsia="Times New Roman" w:hAnsi="Times New Roman" w:cs="Times New Roman"/>
                <w:b/>
                <w:bCs/>
                <w:color w:val="000000"/>
                <w:sz w:val="24"/>
                <w:szCs w:val="24"/>
                <w:lang w:eastAsia="ru-RU"/>
              </w:rPr>
              <w:t xml:space="preserve"> келе жатқан қажеттілігін қамтамасыз ету, жаңартылатын энергия көздері мен атом энергетикасын дамыту үшін жағдайлар жасау</w:t>
            </w:r>
          </w:p>
        </w:tc>
      </w:tr>
      <w:tr w:rsidR="00A908D5" w:rsidRPr="00955AB2" w14:paraId="522D0336" w14:textId="77777777" w:rsidTr="00DC5934">
        <w:trPr>
          <w:trHeight w:val="20"/>
          <w:jc w:val="center"/>
        </w:trPr>
        <w:tc>
          <w:tcPr>
            <w:tcW w:w="570" w:type="dxa"/>
            <w:shd w:val="clear" w:color="auto" w:fill="auto"/>
            <w:vAlign w:val="center"/>
          </w:tcPr>
          <w:p w14:paraId="0DCD9A9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tcPr>
          <w:p w14:paraId="23B0D6CC" w14:textId="02D79157" w:rsidR="00A908D5" w:rsidRPr="004D41F4" w:rsidRDefault="00A908D5" w:rsidP="00A908D5">
            <w:pPr>
              <w:spacing w:after="0" w:line="240" w:lineRule="auto"/>
              <w:contextualSpacing/>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М</w:t>
            </w:r>
            <w:r w:rsidRPr="006D33F0">
              <w:rPr>
                <w:rFonts w:ascii="Times New Roman" w:eastAsia="Times New Roman" w:hAnsi="Times New Roman" w:cs="Times New Roman"/>
                <w:b/>
                <w:bCs/>
                <w:color w:val="000000"/>
                <w:sz w:val="24"/>
                <w:szCs w:val="24"/>
                <w:lang w:eastAsia="ru-RU"/>
              </w:rPr>
              <w:t>індет. Елдің электр энергиясына қажеттілігін үздіксіз қамтамасыз ету</w:t>
            </w:r>
          </w:p>
        </w:tc>
      </w:tr>
      <w:tr w:rsidR="00DD060C" w:rsidRPr="00955AB2" w14:paraId="3EC206F6" w14:textId="77777777" w:rsidTr="00DD060C">
        <w:trPr>
          <w:trHeight w:val="20"/>
          <w:jc w:val="center"/>
        </w:trPr>
        <w:tc>
          <w:tcPr>
            <w:tcW w:w="570" w:type="dxa"/>
            <w:shd w:val="clear" w:color="auto" w:fill="auto"/>
            <w:vAlign w:val="center"/>
          </w:tcPr>
          <w:p w14:paraId="2A750F6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7DCD91A" w14:textId="6983AFE1" w:rsidR="00A908D5" w:rsidRPr="006D33F0" w:rsidRDefault="00A908D5" w:rsidP="00A908D5">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1E81AFDC" w14:textId="77777777" w:rsidR="00A908D5" w:rsidRPr="004D41F4" w:rsidRDefault="00A908D5" w:rsidP="00A908D5">
            <w:pPr>
              <w:spacing w:after="0" w:line="240" w:lineRule="auto"/>
              <w:contextualSpacing/>
              <w:jc w:val="center"/>
              <w:rPr>
                <w:rFonts w:ascii="Times New Roman" w:eastAsia="Times New Roman" w:hAnsi="Times New Roman" w:cs="Times New Roman"/>
                <w:bCs/>
                <w:color w:val="000000"/>
                <w:sz w:val="24"/>
                <w:szCs w:val="24"/>
                <w:lang w:eastAsia="ru-RU"/>
              </w:rPr>
            </w:pPr>
          </w:p>
        </w:tc>
        <w:tc>
          <w:tcPr>
            <w:tcW w:w="1791" w:type="dxa"/>
            <w:gridSpan w:val="2"/>
            <w:shd w:val="clear" w:color="auto" w:fill="auto"/>
            <w:vAlign w:val="center"/>
          </w:tcPr>
          <w:p w14:paraId="7044569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8BB16F5" w14:textId="23DC5BA0" w:rsidR="00A908D5" w:rsidRPr="004D41F4" w:rsidRDefault="00A908D5" w:rsidP="00A908D5">
            <w:pPr>
              <w:spacing w:after="0" w:line="240" w:lineRule="auto"/>
              <w:contextualSpacing/>
              <w:jc w:val="center"/>
              <w:rPr>
                <w:rFonts w:ascii="Times New Roman" w:eastAsia="Times New Roman" w:hAnsi="Times New Roman" w:cs="Times New Roman"/>
                <w:bCs/>
                <w:color w:val="000000"/>
                <w:sz w:val="24"/>
                <w:szCs w:val="24"/>
                <w:lang w:eastAsia="ru-RU"/>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0C6C73B9"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37A034F5" w14:textId="4E46EFA3"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1C700D" w14:textId="16D5C41F"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25 000,0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35C6C" w14:textId="21D1876B"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90 000,0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D497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836D8" w14:textId="77777777" w:rsidR="00A908D5" w:rsidRPr="004D41F4" w:rsidRDefault="00A908D5" w:rsidP="00A908D5">
            <w:pPr>
              <w:spacing w:after="0" w:line="240" w:lineRule="auto"/>
              <w:contextualSpacing/>
              <w:jc w:val="center"/>
              <w:rPr>
                <w:rFonts w:ascii="Times New Roman" w:eastAsia="Times New Roman" w:hAnsi="Times New Roman" w:cs="Times New Roman"/>
                <w:bCs/>
                <w:color w:val="000000"/>
                <w:sz w:val="24"/>
                <w:szCs w:val="24"/>
                <w:lang w:eastAsia="ru-RU"/>
              </w:rPr>
            </w:pP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CC36D" w14:textId="5E2300C1" w:rsidR="00A908D5" w:rsidRPr="004D41F4" w:rsidRDefault="00A908D5" w:rsidP="00A908D5">
            <w:pPr>
              <w:spacing w:after="0" w:line="240" w:lineRule="auto"/>
              <w:contextualSpacing/>
              <w:jc w:val="center"/>
              <w:rPr>
                <w:rFonts w:ascii="Times New Roman" w:eastAsia="Times New Roman" w:hAnsi="Times New Roman" w:cs="Times New Roman"/>
                <w:b/>
                <w:bCs/>
                <w:color w:val="000000"/>
                <w:sz w:val="24"/>
                <w:szCs w:val="24"/>
                <w:lang w:eastAsia="ru-RU"/>
              </w:rPr>
            </w:pPr>
          </w:p>
        </w:tc>
      </w:tr>
      <w:tr w:rsidR="00DD060C" w:rsidRPr="00955AB2" w14:paraId="5F1F4071" w14:textId="77777777" w:rsidTr="00DD060C">
        <w:trPr>
          <w:trHeight w:val="20"/>
          <w:jc w:val="center"/>
        </w:trPr>
        <w:tc>
          <w:tcPr>
            <w:tcW w:w="570" w:type="dxa"/>
            <w:shd w:val="clear" w:color="auto" w:fill="auto"/>
            <w:vAlign w:val="center"/>
          </w:tcPr>
          <w:p w14:paraId="449409F2" w14:textId="7CFA624B"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7</w:t>
            </w:r>
          </w:p>
        </w:tc>
        <w:tc>
          <w:tcPr>
            <w:tcW w:w="2909" w:type="dxa"/>
            <w:shd w:val="clear" w:color="auto" w:fill="auto"/>
            <w:vAlign w:val="center"/>
          </w:tcPr>
          <w:p w14:paraId="2BB2DADC" w14:textId="3F4727F8"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38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sz w:val="24"/>
                <w:szCs w:val="24"/>
                <w:lang w:val="kk-KZ" w:eastAsia="ru-RU"/>
              </w:rPr>
              <w:t>.</w:t>
            </w:r>
          </w:p>
          <w:p w14:paraId="7E4E526B" w14:textId="372F9D76" w:rsidR="00A908D5" w:rsidRPr="00715C65" w:rsidRDefault="00A908D5" w:rsidP="00A908D5">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0-ден 1-ге дейінгі шкала бойынша World Justice Project-тен құқық үстемдігі индексінің мәні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6A4EB13F" w14:textId="77777777" w:rsidR="00A908D5" w:rsidRPr="00715C65" w:rsidRDefault="00A908D5" w:rsidP="00A908D5">
            <w:pPr>
              <w:widowControl w:val="0"/>
              <w:spacing w:after="0" w:line="240" w:lineRule="auto"/>
              <w:jc w:val="center"/>
              <w:rPr>
                <w:rFonts w:ascii="Times New Roman" w:eastAsia="Times New Roman" w:hAnsi="Times New Roman" w:cs="Times New Roman"/>
                <w:sz w:val="24"/>
                <w:szCs w:val="20"/>
                <w:lang w:val="kk-KZ" w:eastAsia="ru-RU"/>
              </w:rPr>
            </w:pPr>
            <w:r w:rsidRPr="00715C65">
              <w:rPr>
                <w:rFonts w:ascii="Times New Roman" w:eastAsia="Times New Roman" w:hAnsi="Times New Roman" w:cs="Times New Roman"/>
                <w:sz w:val="24"/>
                <w:szCs w:val="20"/>
                <w:lang w:val="kk-KZ" w:eastAsia="ru-RU"/>
              </w:rPr>
              <w:t xml:space="preserve">ӘМ, ҚМ, ЖАП, АӨК, МАМ, ЖИЦДМ, ЕХӘҚМ, ІІМ, </w:t>
            </w:r>
          </w:p>
          <w:p w14:paraId="67F2A283" w14:textId="77777777" w:rsidR="00A908D5" w:rsidRPr="00715C65" w:rsidRDefault="00A908D5" w:rsidP="00A908D5">
            <w:pPr>
              <w:widowControl w:val="0"/>
              <w:spacing w:after="0" w:line="240" w:lineRule="auto"/>
              <w:jc w:val="center"/>
              <w:rPr>
                <w:rFonts w:ascii="Times New Roman" w:eastAsia="Times New Roman" w:hAnsi="Times New Roman" w:cs="Times New Roman"/>
                <w:sz w:val="24"/>
                <w:szCs w:val="20"/>
                <w:lang w:val="kk-KZ" w:eastAsia="ru-RU"/>
              </w:rPr>
            </w:pPr>
            <w:r w:rsidRPr="00715C65">
              <w:rPr>
                <w:rFonts w:ascii="Times New Roman" w:eastAsia="Times New Roman" w:hAnsi="Times New Roman" w:cs="Times New Roman"/>
                <w:sz w:val="24"/>
                <w:szCs w:val="20"/>
                <w:lang w:val="kk-KZ" w:eastAsia="ru-RU"/>
              </w:rPr>
              <w:t xml:space="preserve">СА, БП, ҰҚК, ҚМА, </w:t>
            </w:r>
          </w:p>
          <w:p w14:paraId="1DBCCAFC" w14:textId="6251799E" w:rsidR="00A908D5" w:rsidRPr="00715C65" w:rsidRDefault="00A908D5" w:rsidP="00A908D5">
            <w:pPr>
              <w:spacing w:after="0" w:line="240" w:lineRule="auto"/>
              <w:contextualSpacing/>
              <w:jc w:val="center"/>
              <w:rPr>
                <w:rFonts w:ascii="Times New Roman" w:hAnsi="Times New Roman" w:cs="Times New Roman"/>
                <w:sz w:val="24"/>
                <w:szCs w:val="24"/>
                <w:lang w:val="kk-KZ"/>
              </w:rPr>
            </w:pPr>
            <w:r w:rsidRPr="00715C65">
              <w:rPr>
                <w:rFonts w:ascii="Times New Roman" w:eastAsia="Times New Roman" w:hAnsi="Times New Roman" w:cs="Times New Roman"/>
                <w:sz w:val="24"/>
                <w:szCs w:val="20"/>
                <w:lang w:val="kk-KZ" w:eastAsia="ru-RU"/>
              </w:rPr>
              <w:t>ЖАО</w:t>
            </w:r>
          </w:p>
        </w:tc>
        <w:tc>
          <w:tcPr>
            <w:tcW w:w="1791" w:type="dxa"/>
            <w:gridSpan w:val="2"/>
            <w:shd w:val="clear" w:color="auto" w:fill="auto"/>
            <w:vAlign w:val="center"/>
          </w:tcPr>
          <w:p w14:paraId="6EC3DF9D" w14:textId="3BB5723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World Justice Project</w:t>
            </w:r>
          </w:p>
        </w:tc>
        <w:tc>
          <w:tcPr>
            <w:tcW w:w="1442" w:type="dxa"/>
            <w:shd w:val="clear" w:color="auto" w:fill="auto"/>
            <w:vAlign w:val="center"/>
          </w:tcPr>
          <w:p w14:paraId="6B668178" w14:textId="7E518936" w:rsidR="00A908D5" w:rsidRPr="00D54737"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eastAsia="ru-RU"/>
              </w:rPr>
              <w:t>балл</w:t>
            </w:r>
            <w:r w:rsidR="00D54737">
              <w:rPr>
                <w:rFonts w:ascii="Times New Roman" w:eastAsia="Times New Roman" w:hAnsi="Times New Roman" w:cs="Times New Roman"/>
                <w:sz w:val="24"/>
                <w:szCs w:val="24"/>
                <w:lang w:val="kk-KZ" w:eastAsia="ru-RU"/>
              </w:rPr>
              <w:t>дар</w:t>
            </w:r>
          </w:p>
        </w:tc>
        <w:tc>
          <w:tcPr>
            <w:tcW w:w="952" w:type="dxa"/>
            <w:shd w:val="clear" w:color="auto" w:fill="auto"/>
            <w:vAlign w:val="center"/>
          </w:tcPr>
          <w:p w14:paraId="5681C71D" w14:textId="557644E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0,55</w:t>
            </w:r>
          </w:p>
        </w:tc>
        <w:tc>
          <w:tcPr>
            <w:tcW w:w="1070" w:type="dxa"/>
            <w:gridSpan w:val="2"/>
            <w:tcBorders>
              <w:right w:val="single" w:sz="4" w:space="0" w:color="auto"/>
            </w:tcBorders>
            <w:shd w:val="clear" w:color="auto" w:fill="FFFFFF" w:themeFill="background1"/>
            <w:vAlign w:val="center"/>
          </w:tcPr>
          <w:p w14:paraId="4BC07A60" w14:textId="353DD7F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0,56</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3A2B9" w14:textId="4B0D6AF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0,57</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651A0" w14:textId="5CCC6B1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6265E" w14:textId="2934BBB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0,59</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AA350" w14:textId="6711AF4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0,60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812A0" w14:textId="6EE89E5C"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A908D5" w:rsidRPr="00955AB2" w14:paraId="6CBC2DD0" w14:textId="77777777" w:rsidTr="00DC5934">
        <w:trPr>
          <w:trHeight w:val="20"/>
          <w:jc w:val="center"/>
        </w:trPr>
        <w:tc>
          <w:tcPr>
            <w:tcW w:w="570" w:type="dxa"/>
            <w:shd w:val="clear" w:color="auto" w:fill="auto"/>
            <w:vAlign w:val="center"/>
          </w:tcPr>
          <w:p w14:paraId="57D5360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17DA8A9" w14:textId="3374C339"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r w:rsidRPr="006D33F0">
              <w:rPr>
                <w:rFonts w:ascii="Times New Roman" w:eastAsia="Times New Roman" w:hAnsi="Times New Roman" w:cs="Times New Roman"/>
                <w:b/>
                <w:sz w:val="24"/>
                <w:szCs w:val="24"/>
                <w:lang w:eastAsia="ru-RU"/>
              </w:rPr>
              <w:t>Мақсат. Қоғамдық өмірдің барлық салаларында тең жағдайлар мен мүмкіндіктер және азаматтық қоғамды дамыту</w:t>
            </w:r>
          </w:p>
        </w:tc>
      </w:tr>
      <w:tr w:rsidR="00A908D5" w:rsidRPr="00955AB2" w14:paraId="4D069E0E" w14:textId="77777777" w:rsidTr="00DC5934">
        <w:trPr>
          <w:trHeight w:val="20"/>
          <w:jc w:val="center"/>
        </w:trPr>
        <w:tc>
          <w:tcPr>
            <w:tcW w:w="570" w:type="dxa"/>
            <w:shd w:val="clear" w:color="auto" w:fill="auto"/>
            <w:vAlign w:val="center"/>
          </w:tcPr>
          <w:p w14:paraId="4CD46F6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B94F84D" w14:textId="610ECC7C"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kern w:val="24"/>
                <w:sz w:val="24"/>
                <w:szCs w:val="24"/>
                <w:lang w:val="kk-KZ" w:eastAsia="ru-RU"/>
              </w:rPr>
              <w:t>М</w:t>
            </w:r>
            <w:r w:rsidRPr="006D33F0">
              <w:rPr>
                <w:rFonts w:ascii="Times New Roman" w:eastAsia="Times New Roman" w:hAnsi="Times New Roman" w:cs="Times New Roman"/>
                <w:b/>
                <w:kern w:val="24"/>
                <w:sz w:val="24"/>
                <w:szCs w:val="24"/>
                <w:lang w:eastAsia="ru-RU"/>
              </w:rPr>
              <w:t>індет. Гендерлі</w:t>
            </w:r>
            <w:proofErr w:type="gramStart"/>
            <w:r w:rsidRPr="006D33F0">
              <w:rPr>
                <w:rFonts w:ascii="Times New Roman" w:eastAsia="Times New Roman" w:hAnsi="Times New Roman" w:cs="Times New Roman"/>
                <w:b/>
                <w:kern w:val="24"/>
                <w:sz w:val="24"/>
                <w:szCs w:val="24"/>
                <w:lang w:eastAsia="ru-RU"/>
              </w:rPr>
              <w:t>к</w:t>
            </w:r>
            <w:proofErr w:type="gramEnd"/>
            <w:r w:rsidRPr="006D33F0">
              <w:rPr>
                <w:rFonts w:ascii="Times New Roman" w:eastAsia="Times New Roman" w:hAnsi="Times New Roman" w:cs="Times New Roman"/>
                <w:b/>
                <w:kern w:val="24"/>
                <w:sz w:val="24"/>
                <w:szCs w:val="24"/>
                <w:lang w:eastAsia="ru-RU"/>
              </w:rPr>
              <w:t xml:space="preserve"> теңдік институтын нығайту</w:t>
            </w:r>
          </w:p>
        </w:tc>
      </w:tr>
      <w:tr w:rsidR="00DD060C" w:rsidRPr="00955AB2" w14:paraId="4C76EE52" w14:textId="77777777" w:rsidTr="00DD060C">
        <w:trPr>
          <w:trHeight w:val="20"/>
          <w:jc w:val="center"/>
        </w:trPr>
        <w:tc>
          <w:tcPr>
            <w:tcW w:w="570" w:type="dxa"/>
            <w:shd w:val="clear" w:color="auto" w:fill="auto"/>
            <w:vAlign w:val="center"/>
          </w:tcPr>
          <w:p w14:paraId="6CFFC1B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AB7B6B7" w14:textId="7A5ED125" w:rsidR="00A908D5" w:rsidRPr="006D33F0" w:rsidRDefault="00A908D5" w:rsidP="00A908D5">
            <w:pPr>
              <w:spacing w:after="0" w:line="240" w:lineRule="auto"/>
              <w:rPr>
                <w:rFonts w:ascii="Times New Roman" w:eastAsia="Times New Roman" w:hAnsi="Times New Roman" w:cs="Times New Roman"/>
                <w:b/>
                <w:sz w:val="20"/>
                <w:szCs w:val="20"/>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4E96285" w14:textId="77777777" w:rsidR="00A908D5" w:rsidRPr="004D41F4" w:rsidRDefault="00A908D5" w:rsidP="00A908D5">
            <w:pPr>
              <w:widowControl w:val="0"/>
              <w:spacing w:after="0" w:line="240" w:lineRule="auto"/>
              <w:jc w:val="center"/>
              <w:rPr>
                <w:rFonts w:ascii="Times New Roman" w:eastAsia="Times New Roman" w:hAnsi="Times New Roman" w:cs="Times New Roman"/>
                <w:sz w:val="24"/>
                <w:szCs w:val="24"/>
                <w:lang w:eastAsia="ru-RU"/>
              </w:rPr>
            </w:pPr>
          </w:p>
        </w:tc>
        <w:tc>
          <w:tcPr>
            <w:tcW w:w="1791" w:type="dxa"/>
            <w:gridSpan w:val="2"/>
            <w:shd w:val="clear" w:color="auto" w:fill="auto"/>
            <w:vAlign w:val="center"/>
          </w:tcPr>
          <w:p w14:paraId="68757290"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p>
        </w:tc>
        <w:tc>
          <w:tcPr>
            <w:tcW w:w="1442" w:type="dxa"/>
            <w:shd w:val="clear" w:color="auto" w:fill="auto"/>
            <w:vAlign w:val="center"/>
          </w:tcPr>
          <w:p w14:paraId="7CB8EDE1" w14:textId="75981317"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sz w:val="24"/>
                <w:szCs w:val="24"/>
              </w:rPr>
              <w:t>млн</w:t>
            </w:r>
            <w:proofErr w:type="gramStart"/>
            <w:r w:rsidRPr="004D41F4">
              <w:rPr>
                <w:rFonts w:ascii="Times New Roman" w:hAnsi="Times New Roman" w:cs="Times New Roman"/>
                <w:sz w:val="24"/>
                <w:szCs w:val="24"/>
              </w:rPr>
              <w:t>.т</w:t>
            </w:r>
            <w:proofErr w:type="gramEnd"/>
            <w:r w:rsidRPr="004D41F4">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D8ABC55" w14:textId="27F47DFB"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2E6802CA" w14:textId="12642BE4"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FC729" w14:textId="5660C271"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25,6</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8708D" w14:textId="591053AC"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16,1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927FFA" w14:textId="6266D98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16,6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480D8" w14:textId="1EB40D66"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17,1</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FD54D" w14:textId="7C72D778"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17,1</w:t>
            </w:r>
          </w:p>
        </w:tc>
      </w:tr>
      <w:tr w:rsidR="00CD6A09" w:rsidRPr="00715C65" w14:paraId="793A3650" w14:textId="70876B9D" w:rsidTr="00DD060C">
        <w:trPr>
          <w:trHeight w:val="949"/>
          <w:jc w:val="center"/>
        </w:trPr>
        <w:tc>
          <w:tcPr>
            <w:tcW w:w="570" w:type="dxa"/>
            <w:shd w:val="clear" w:color="auto" w:fill="auto"/>
            <w:vAlign w:val="center"/>
          </w:tcPr>
          <w:p w14:paraId="0D01F6B0"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1F6177B6" w14:textId="74C9526F" w:rsidR="00CD6A09" w:rsidRPr="00D913B4" w:rsidRDefault="00CD6A09" w:rsidP="00CD6A09">
            <w:pPr>
              <w:spacing w:after="0" w:line="240" w:lineRule="auto"/>
              <w:contextualSpacing/>
              <w:rPr>
                <w:rFonts w:ascii="Times New Roman" w:hAnsi="Times New Roman" w:cs="Times New Roman"/>
                <w:b/>
                <w:bCs/>
                <w:sz w:val="24"/>
                <w:szCs w:val="24"/>
                <w:lang w:val="kk-KZ"/>
              </w:rPr>
            </w:pPr>
            <w:r w:rsidRPr="00D913B4">
              <w:rPr>
                <w:rFonts w:ascii="Times New Roman" w:hAnsi="Times New Roman" w:cs="Times New Roman"/>
                <w:b/>
                <w:sz w:val="24"/>
              </w:rPr>
              <w:t xml:space="preserve">ҰДЖ іске </w:t>
            </w:r>
            <w:proofErr w:type="gramStart"/>
            <w:r w:rsidRPr="00D913B4">
              <w:rPr>
                <w:rStyle w:val="ypks7kbdpwfgdykd3qb9"/>
                <w:rFonts w:ascii="Times New Roman" w:hAnsi="Times New Roman" w:cs="Times New Roman"/>
                <w:b/>
                <w:sz w:val="24"/>
              </w:rPr>
              <w:t>асыру</w:t>
            </w:r>
            <w:proofErr w:type="gramEnd"/>
            <w:r w:rsidRPr="00D913B4">
              <w:rPr>
                <w:rStyle w:val="ypks7kbdpwfgdykd3qb9"/>
                <w:rFonts w:ascii="Times New Roman" w:hAnsi="Times New Roman" w:cs="Times New Roman"/>
                <w:b/>
                <w:sz w:val="24"/>
              </w:rPr>
              <w:t>ға</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арналған</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қаржы</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ресурстарының</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жиыны</w:t>
            </w:r>
          </w:p>
        </w:tc>
        <w:tc>
          <w:tcPr>
            <w:tcW w:w="1848" w:type="dxa"/>
            <w:tcBorders>
              <w:right w:val="single" w:sz="4" w:space="0" w:color="auto"/>
            </w:tcBorders>
            <w:shd w:val="clear" w:color="auto" w:fill="FFFFFF" w:themeFill="background1"/>
            <w:vAlign w:val="center"/>
          </w:tcPr>
          <w:p w14:paraId="2D4E7F8F"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791" w:type="dxa"/>
            <w:gridSpan w:val="2"/>
            <w:tcBorders>
              <w:right w:val="single" w:sz="4" w:space="0" w:color="auto"/>
            </w:tcBorders>
            <w:shd w:val="clear" w:color="auto" w:fill="FFFFFF" w:themeFill="background1"/>
            <w:vAlign w:val="center"/>
          </w:tcPr>
          <w:p w14:paraId="2D0B5963"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442" w:type="dxa"/>
            <w:tcBorders>
              <w:right w:val="single" w:sz="4" w:space="0" w:color="auto"/>
            </w:tcBorders>
            <w:shd w:val="clear" w:color="auto" w:fill="FFFFFF" w:themeFill="background1"/>
            <w:vAlign w:val="center"/>
          </w:tcPr>
          <w:p w14:paraId="05C289FA" w14:textId="231120EC"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r w:rsidRPr="004D41F4">
              <w:rPr>
                <w:rFonts w:ascii="Times New Roman" w:hAnsi="Times New Roman" w:cs="Times New Roman"/>
                <w:sz w:val="24"/>
                <w:szCs w:val="24"/>
              </w:rPr>
              <w:t>млн</w:t>
            </w:r>
            <w:proofErr w:type="gramStart"/>
            <w:r w:rsidRPr="004D41F4">
              <w:rPr>
                <w:rFonts w:ascii="Times New Roman" w:hAnsi="Times New Roman" w:cs="Times New Roman"/>
                <w:sz w:val="24"/>
                <w:szCs w:val="24"/>
              </w:rPr>
              <w:t>.т</w:t>
            </w:r>
            <w:proofErr w:type="gramEnd"/>
            <w:r w:rsidRPr="004D41F4">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tcBorders>
              <w:right w:val="single" w:sz="4" w:space="0" w:color="auto"/>
            </w:tcBorders>
            <w:shd w:val="clear" w:color="auto" w:fill="FFFFFF" w:themeFill="background1"/>
            <w:vAlign w:val="center"/>
          </w:tcPr>
          <w:p w14:paraId="42CA92D7"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070" w:type="dxa"/>
            <w:gridSpan w:val="2"/>
            <w:tcBorders>
              <w:right w:val="single" w:sz="4" w:space="0" w:color="auto"/>
            </w:tcBorders>
            <w:shd w:val="clear" w:color="auto" w:fill="FFFFFF" w:themeFill="background1"/>
            <w:vAlign w:val="center"/>
          </w:tcPr>
          <w:p w14:paraId="38913FD6"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176" w:type="dxa"/>
            <w:gridSpan w:val="2"/>
            <w:tcBorders>
              <w:right w:val="single" w:sz="4" w:space="0" w:color="auto"/>
            </w:tcBorders>
            <w:shd w:val="clear" w:color="auto" w:fill="FFFFFF" w:themeFill="background1"/>
            <w:vAlign w:val="center"/>
          </w:tcPr>
          <w:p w14:paraId="1735BE66" w14:textId="4A8C417E"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hAnsi="Times New Roman" w:cs="Times New Roman"/>
                <w:b/>
                <w:szCs w:val="24"/>
              </w:rPr>
              <w:t>259855,4</w:t>
            </w:r>
          </w:p>
        </w:tc>
        <w:tc>
          <w:tcPr>
            <w:tcW w:w="1217" w:type="dxa"/>
            <w:gridSpan w:val="2"/>
            <w:tcBorders>
              <w:right w:val="single" w:sz="4" w:space="0" w:color="auto"/>
            </w:tcBorders>
            <w:shd w:val="clear" w:color="auto" w:fill="FFFFFF" w:themeFill="background1"/>
            <w:vAlign w:val="center"/>
          </w:tcPr>
          <w:p w14:paraId="40B03A42" w14:textId="3F63C6E1"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hAnsi="Times New Roman" w:cs="Times New Roman"/>
                <w:b/>
                <w:szCs w:val="24"/>
              </w:rPr>
              <w:t>1077114,1</w:t>
            </w:r>
          </w:p>
        </w:tc>
        <w:tc>
          <w:tcPr>
            <w:tcW w:w="1156" w:type="dxa"/>
            <w:tcBorders>
              <w:right w:val="single" w:sz="4" w:space="0" w:color="auto"/>
            </w:tcBorders>
            <w:shd w:val="clear" w:color="auto" w:fill="FFFFFF" w:themeFill="background1"/>
            <w:vAlign w:val="center"/>
          </w:tcPr>
          <w:p w14:paraId="0E62F95F" w14:textId="0C158515"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hAnsi="Times New Roman" w:cs="Times New Roman"/>
                <w:b/>
                <w:szCs w:val="24"/>
              </w:rPr>
              <w:t>372013,4</w:t>
            </w:r>
          </w:p>
        </w:tc>
        <w:tc>
          <w:tcPr>
            <w:tcW w:w="1176" w:type="dxa"/>
            <w:tcBorders>
              <w:right w:val="single" w:sz="4" w:space="0" w:color="auto"/>
            </w:tcBorders>
            <w:shd w:val="clear" w:color="auto" w:fill="FFFFFF" w:themeFill="background1"/>
            <w:vAlign w:val="center"/>
          </w:tcPr>
          <w:p w14:paraId="53795D63" w14:textId="678C038B"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eastAsia="Times New Roman" w:hAnsi="Times New Roman" w:cs="Times New Roman"/>
                <w:b/>
                <w:szCs w:val="24"/>
                <w:lang w:eastAsia="ru-RU"/>
              </w:rPr>
              <w:t>820041,0</w:t>
            </w:r>
          </w:p>
        </w:tc>
        <w:tc>
          <w:tcPr>
            <w:tcW w:w="1197" w:type="dxa"/>
            <w:tcBorders>
              <w:right w:val="single" w:sz="4" w:space="0" w:color="auto"/>
            </w:tcBorders>
            <w:shd w:val="clear" w:color="auto" w:fill="FFFFFF" w:themeFill="background1"/>
            <w:vAlign w:val="center"/>
          </w:tcPr>
          <w:p w14:paraId="16386258" w14:textId="62D2D1EC"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eastAsia="Times New Roman" w:hAnsi="Times New Roman" w:cs="Times New Roman"/>
                <w:b/>
                <w:szCs w:val="24"/>
                <w:lang w:eastAsia="ru-RU"/>
              </w:rPr>
              <w:t>216167,3</w:t>
            </w:r>
          </w:p>
        </w:tc>
      </w:tr>
      <w:tr w:rsidR="00A908D5" w:rsidRPr="00715C65" w14:paraId="4C5328B4" w14:textId="77777777" w:rsidTr="00DC5934">
        <w:trPr>
          <w:trHeight w:val="536"/>
          <w:jc w:val="center"/>
        </w:trPr>
        <w:tc>
          <w:tcPr>
            <w:tcW w:w="570" w:type="dxa"/>
            <w:shd w:val="clear" w:color="auto" w:fill="auto"/>
            <w:vAlign w:val="center"/>
          </w:tcPr>
          <w:p w14:paraId="2BBEACF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CFE215F" w14:textId="267EF87D" w:rsidR="00A908D5" w:rsidRDefault="00A908D5" w:rsidP="00A908D5">
            <w:pPr>
              <w:spacing w:after="0" w:line="240" w:lineRule="auto"/>
              <w:contextualSpacing/>
              <w:jc w:val="center"/>
              <w:rPr>
                <w:rFonts w:ascii="Times New Roman" w:hAnsi="Times New Roman" w:cs="Times New Roman"/>
                <w:b/>
                <w:bCs/>
                <w:sz w:val="24"/>
                <w:szCs w:val="24"/>
                <w:lang w:val="kk-KZ"/>
              </w:rPr>
            </w:pPr>
            <w:r w:rsidRPr="00715C65">
              <w:rPr>
                <w:rFonts w:ascii="Times New Roman" w:hAnsi="Times New Roman" w:cs="Times New Roman"/>
                <w:b/>
                <w:bCs/>
                <w:sz w:val="24"/>
                <w:szCs w:val="24"/>
                <w:lang w:val="kk-KZ"/>
              </w:rPr>
              <w:t>Ұлттық қауіпсіздік стратегиясын іске асыру (құпия, ҚБП)</w:t>
            </w:r>
          </w:p>
        </w:tc>
      </w:tr>
      <w:tr w:rsidR="00A908D5" w:rsidRPr="003D0703" w14:paraId="1E0F4D07" w14:textId="77777777" w:rsidTr="00DC5934">
        <w:trPr>
          <w:trHeight w:val="20"/>
          <w:jc w:val="center"/>
        </w:trPr>
        <w:tc>
          <w:tcPr>
            <w:tcW w:w="570" w:type="dxa"/>
            <w:shd w:val="clear" w:color="auto" w:fill="auto"/>
            <w:vAlign w:val="center"/>
          </w:tcPr>
          <w:p w14:paraId="2797CDBA" w14:textId="77777777" w:rsidR="00A908D5" w:rsidRPr="00715C65" w:rsidRDefault="00A908D5" w:rsidP="00A908D5">
            <w:pPr>
              <w:spacing w:after="0" w:line="240" w:lineRule="auto"/>
              <w:contextualSpacing/>
              <w:jc w:val="center"/>
              <w:rPr>
                <w:rFonts w:ascii="Times New Roman" w:hAnsi="Times New Roman" w:cs="Times New Roman"/>
                <w:sz w:val="24"/>
                <w:szCs w:val="24"/>
                <w:lang w:val="kk-KZ"/>
              </w:rPr>
            </w:pPr>
          </w:p>
        </w:tc>
        <w:tc>
          <w:tcPr>
            <w:tcW w:w="15934" w:type="dxa"/>
            <w:gridSpan w:val="15"/>
            <w:tcBorders>
              <w:right w:val="single" w:sz="4" w:space="0" w:color="auto"/>
            </w:tcBorders>
            <w:shd w:val="clear" w:color="auto" w:fill="FFFFFF" w:themeFill="background1"/>
            <w:vAlign w:val="center"/>
          </w:tcPr>
          <w:p w14:paraId="05BC2620" w14:textId="0EDED400" w:rsidR="00A908D5" w:rsidRPr="00715C65" w:rsidRDefault="00A908D5" w:rsidP="00A908D5">
            <w:pPr>
              <w:spacing w:after="0" w:line="240" w:lineRule="auto"/>
              <w:contextualSpacing/>
              <w:jc w:val="center"/>
              <w:rPr>
                <w:rFonts w:ascii="Times New Roman" w:hAnsi="Times New Roman" w:cs="Times New Roman"/>
                <w:b/>
                <w:bCs/>
                <w:sz w:val="24"/>
                <w:szCs w:val="24"/>
                <w:lang w:val="kk-KZ"/>
              </w:rPr>
            </w:pPr>
            <w:r w:rsidRPr="00715C65">
              <w:rPr>
                <w:rFonts w:ascii="Times New Roman" w:hAnsi="Times New Roman" w:cs="Times New Roman"/>
                <w:b/>
                <w:bCs/>
                <w:sz w:val="24"/>
                <w:szCs w:val="24"/>
                <w:lang w:val="kk-KZ"/>
              </w:rPr>
              <w:t>Жоспарлаудың өзге де құжаттарын, мемлекеттік функцияларды, өкілеттіктерді іске асыру және (немесе) Мемлекеттік қызметтер көрсету</w:t>
            </w:r>
          </w:p>
        </w:tc>
      </w:tr>
      <w:tr w:rsidR="00A908D5" w:rsidRPr="00955AB2" w14:paraId="4FC8AD24" w14:textId="77777777" w:rsidTr="00DC5934">
        <w:trPr>
          <w:trHeight w:val="20"/>
          <w:jc w:val="center"/>
        </w:trPr>
        <w:tc>
          <w:tcPr>
            <w:tcW w:w="570" w:type="dxa"/>
            <w:shd w:val="clear" w:color="auto" w:fill="auto"/>
            <w:vAlign w:val="center"/>
          </w:tcPr>
          <w:p w14:paraId="691C8098" w14:textId="77777777" w:rsidR="00A908D5" w:rsidRPr="00715C65" w:rsidRDefault="00A908D5" w:rsidP="00A908D5">
            <w:pPr>
              <w:spacing w:after="0" w:line="240" w:lineRule="auto"/>
              <w:contextualSpacing/>
              <w:jc w:val="center"/>
              <w:rPr>
                <w:rFonts w:ascii="Times New Roman" w:hAnsi="Times New Roman" w:cs="Times New Roman"/>
                <w:sz w:val="24"/>
                <w:szCs w:val="24"/>
                <w:lang w:val="kk-KZ"/>
              </w:rPr>
            </w:pPr>
          </w:p>
        </w:tc>
        <w:tc>
          <w:tcPr>
            <w:tcW w:w="15934" w:type="dxa"/>
            <w:gridSpan w:val="15"/>
            <w:tcBorders>
              <w:right w:val="single" w:sz="4" w:space="0" w:color="auto"/>
            </w:tcBorders>
            <w:shd w:val="clear" w:color="auto" w:fill="FFFFFF" w:themeFill="background1"/>
            <w:vAlign w:val="center"/>
          </w:tcPr>
          <w:p w14:paraId="24B1B064" w14:textId="71AFD6D5" w:rsidR="00A908D5" w:rsidRPr="004D41F4" w:rsidRDefault="00A908D5" w:rsidP="00A908D5">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1-бағыт: </w:t>
            </w:r>
            <w:r>
              <w:rPr>
                <w:rFonts w:ascii="Times New Roman" w:hAnsi="Times New Roman" w:cs="Times New Roman"/>
                <w:b/>
                <w:bCs/>
                <w:sz w:val="24"/>
                <w:szCs w:val="24"/>
                <w:lang w:val="kk-KZ"/>
              </w:rPr>
              <w:t>Б</w:t>
            </w:r>
            <w:r w:rsidRPr="006D33F0">
              <w:rPr>
                <w:rFonts w:ascii="Times New Roman" w:hAnsi="Times New Roman" w:cs="Times New Roman"/>
                <w:b/>
                <w:bCs/>
                <w:sz w:val="24"/>
                <w:szCs w:val="24"/>
              </w:rPr>
              <w:t>асқа мақсаттар</w:t>
            </w:r>
          </w:p>
        </w:tc>
      </w:tr>
      <w:tr w:rsidR="00A908D5" w:rsidRPr="00955AB2" w14:paraId="32E32CD4" w14:textId="77777777" w:rsidTr="00DC5934">
        <w:trPr>
          <w:trHeight w:val="20"/>
          <w:jc w:val="center"/>
        </w:trPr>
        <w:tc>
          <w:tcPr>
            <w:tcW w:w="570" w:type="dxa"/>
            <w:shd w:val="clear" w:color="auto" w:fill="auto"/>
            <w:vAlign w:val="center"/>
          </w:tcPr>
          <w:p w14:paraId="62512E1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A22C4C2" w14:textId="2CFA7BE2" w:rsidR="00A908D5" w:rsidRPr="004D41F4" w:rsidRDefault="00755C32"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Мақсат</w:t>
            </w:r>
            <w:r w:rsidR="00A908D5">
              <w:rPr>
                <w:rFonts w:ascii="Times New Roman" w:hAnsi="Times New Roman" w:cs="Times New Roman"/>
                <w:b/>
                <w:sz w:val="24"/>
                <w:szCs w:val="24"/>
              </w:rPr>
              <w:t xml:space="preserve">: </w:t>
            </w:r>
            <w:r w:rsidR="00A908D5">
              <w:rPr>
                <w:rFonts w:ascii="Times New Roman" w:hAnsi="Times New Roman" w:cs="Times New Roman"/>
                <w:b/>
                <w:sz w:val="24"/>
                <w:szCs w:val="24"/>
                <w:lang w:val="kk-KZ"/>
              </w:rPr>
              <w:t>М</w:t>
            </w:r>
            <w:r w:rsidR="00A908D5" w:rsidRPr="006D33F0">
              <w:rPr>
                <w:rFonts w:ascii="Times New Roman" w:hAnsi="Times New Roman" w:cs="Times New Roman"/>
                <w:b/>
                <w:sz w:val="24"/>
                <w:szCs w:val="24"/>
              </w:rPr>
              <w:t>емлекеттік тілді дамыту</w:t>
            </w:r>
          </w:p>
        </w:tc>
      </w:tr>
      <w:tr w:rsidR="00DD060C" w:rsidRPr="00955AB2" w14:paraId="2200F015" w14:textId="77777777" w:rsidTr="00DD060C">
        <w:trPr>
          <w:trHeight w:val="1931"/>
          <w:jc w:val="center"/>
        </w:trPr>
        <w:tc>
          <w:tcPr>
            <w:tcW w:w="570" w:type="dxa"/>
            <w:shd w:val="clear" w:color="auto" w:fill="auto"/>
            <w:vAlign w:val="center"/>
          </w:tcPr>
          <w:p w14:paraId="12F6BD1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FA7309" w14:textId="77777777" w:rsidR="00A908D5" w:rsidRPr="00D30A9F" w:rsidRDefault="00A908D5" w:rsidP="00A908D5">
            <w:pPr>
              <w:spacing w:after="0" w:line="240" w:lineRule="auto"/>
              <w:rPr>
                <w:rFonts w:ascii="Times New Roman" w:hAnsi="Times New Roman" w:cs="Times New Roman"/>
                <w:b/>
                <w:bCs/>
                <w:sz w:val="24"/>
                <w:szCs w:val="24"/>
              </w:rPr>
            </w:pPr>
            <w:r w:rsidRPr="00D30A9F">
              <w:rPr>
                <w:rFonts w:ascii="Times New Roman" w:hAnsi="Times New Roman" w:cs="Times New Roman"/>
                <w:b/>
                <w:bCs/>
                <w:sz w:val="24"/>
                <w:szCs w:val="24"/>
              </w:rPr>
              <w:t xml:space="preserve">Нысаналы индикатор. </w:t>
            </w:r>
          </w:p>
          <w:p w14:paraId="1EC14CDD" w14:textId="051C080D" w:rsidR="00A908D5" w:rsidRPr="00D30A9F" w:rsidRDefault="00A908D5" w:rsidP="00A908D5">
            <w:pPr>
              <w:spacing w:after="0" w:line="240" w:lineRule="auto"/>
              <w:rPr>
                <w:rFonts w:ascii="Times New Roman" w:hAnsi="Times New Roman" w:cs="Times New Roman"/>
                <w:bCs/>
                <w:sz w:val="24"/>
                <w:szCs w:val="24"/>
              </w:rPr>
            </w:pPr>
            <w:r w:rsidRPr="00D30A9F">
              <w:rPr>
                <w:rFonts w:ascii="Times New Roman" w:hAnsi="Times New Roman" w:cs="Times New Roman"/>
                <w:bCs/>
                <w:sz w:val="24"/>
                <w:szCs w:val="24"/>
              </w:rPr>
              <w:t>Мемлекеттік тілді меңгерген халықтың үлесі</w:t>
            </w:r>
          </w:p>
        </w:tc>
        <w:tc>
          <w:tcPr>
            <w:tcW w:w="1848" w:type="dxa"/>
            <w:shd w:val="clear" w:color="auto" w:fill="auto"/>
            <w:vAlign w:val="center"/>
          </w:tcPr>
          <w:p w14:paraId="78AE7986" w14:textId="6F089640" w:rsidR="00A908D5" w:rsidRPr="00D30A9F" w:rsidRDefault="00A908D5" w:rsidP="00A908D5">
            <w:pPr>
              <w:spacing w:after="0" w:line="240" w:lineRule="auto"/>
              <w:contextualSpacing/>
              <w:jc w:val="center"/>
              <w:rPr>
                <w:rFonts w:ascii="Times New Roman" w:hAnsi="Times New Roman" w:cs="Times New Roman"/>
                <w:sz w:val="24"/>
                <w:szCs w:val="24"/>
                <w:lang w:val="kk-KZ"/>
              </w:rPr>
            </w:pPr>
            <w:r w:rsidRPr="006D33F0">
              <w:rPr>
                <w:rFonts w:ascii="Times New Roman" w:hAnsi="Times New Roman" w:cs="Times New Roman"/>
                <w:sz w:val="24"/>
                <w:szCs w:val="24"/>
              </w:rPr>
              <w:t>Облыс әкі</w:t>
            </w:r>
            <w:proofErr w:type="gramStart"/>
            <w:r w:rsidRPr="006D33F0">
              <w:rPr>
                <w:rFonts w:ascii="Times New Roman" w:hAnsi="Times New Roman" w:cs="Times New Roman"/>
                <w:sz w:val="24"/>
                <w:szCs w:val="24"/>
              </w:rPr>
              <w:t>м</w:t>
            </w:r>
            <w:proofErr w:type="gramEnd"/>
            <w:r w:rsidRPr="006D33F0">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Батырхан Ж. Н., </w:t>
            </w:r>
            <w:r>
              <w:rPr>
                <w:rFonts w:ascii="Times New Roman" w:hAnsi="Times New Roman" w:cs="Times New Roman"/>
                <w:sz w:val="24"/>
                <w:szCs w:val="24"/>
                <w:lang w:val="kk-KZ"/>
              </w:rPr>
              <w:t>ТДБ</w:t>
            </w:r>
          </w:p>
        </w:tc>
        <w:tc>
          <w:tcPr>
            <w:tcW w:w="1791" w:type="dxa"/>
            <w:gridSpan w:val="2"/>
            <w:shd w:val="clear" w:color="auto" w:fill="auto"/>
            <w:vAlign w:val="center"/>
          </w:tcPr>
          <w:p w14:paraId="5878EF35" w14:textId="072E4C4E" w:rsidR="00A908D5" w:rsidRPr="004D41F4" w:rsidRDefault="00A908D5" w:rsidP="00A908D5">
            <w:pPr>
              <w:spacing w:after="0" w:line="240" w:lineRule="auto"/>
              <w:contextualSpacing/>
              <w:jc w:val="center"/>
              <w:rPr>
                <w:rFonts w:ascii="Times New Roman" w:hAnsi="Times New Roman" w:cs="Times New Roman"/>
                <w:sz w:val="24"/>
                <w:szCs w:val="24"/>
              </w:rPr>
            </w:pPr>
            <w:r w:rsidRPr="00D30A9F">
              <w:rPr>
                <w:rFonts w:ascii="Times New Roman" w:hAnsi="Times New Roman" w:cs="Times New Roman"/>
                <w:sz w:val="24"/>
                <w:szCs w:val="24"/>
              </w:rPr>
              <w:t>Социологиялық зерттеу</w:t>
            </w:r>
          </w:p>
        </w:tc>
        <w:tc>
          <w:tcPr>
            <w:tcW w:w="1442" w:type="dxa"/>
            <w:shd w:val="clear" w:color="auto" w:fill="auto"/>
            <w:vAlign w:val="center"/>
          </w:tcPr>
          <w:p w14:paraId="327DA2E4" w14:textId="558FB61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18DEC81E" w14:textId="0955BAC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86,2</w:t>
            </w:r>
          </w:p>
        </w:tc>
        <w:tc>
          <w:tcPr>
            <w:tcW w:w="1070" w:type="dxa"/>
            <w:gridSpan w:val="2"/>
            <w:tcBorders>
              <w:right w:val="single" w:sz="4" w:space="0" w:color="auto"/>
            </w:tcBorders>
            <w:shd w:val="clear" w:color="auto" w:fill="FFFFFF" w:themeFill="background1"/>
            <w:vAlign w:val="center"/>
          </w:tcPr>
          <w:p w14:paraId="35AFDEB9" w14:textId="2D189C75"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001F0C" w14:textId="6C28DA6D"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3DFE9" w14:textId="09CCFCC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A1AB3D" w14:textId="573B6E8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3027A" w14:textId="37B51E8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88,5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2C874" w14:textId="1FBCFCAB"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89</w:t>
            </w:r>
          </w:p>
        </w:tc>
      </w:tr>
      <w:tr w:rsidR="00A908D5" w:rsidRPr="00955AB2" w14:paraId="49F7CE55" w14:textId="77777777" w:rsidTr="00DC5934">
        <w:trPr>
          <w:trHeight w:val="20"/>
          <w:jc w:val="center"/>
        </w:trPr>
        <w:tc>
          <w:tcPr>
            <w:tcW w:w="570" w:type="dxa"/>
            <w:shd w:val="clear" w:color="auto" w:fill="auto"/>
            <w:vAlign w:val="center"/>
          </w:tcPr>
          <w:p w14:paraId="3A9D15F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DE8E075" w14:textId="4FA037C4" w:rsidR="00A908D5" w:rsidRPr="00D913B4" w:rsidRDefault="00A908D5" w:rsidP="00A908D5">
            <w:pPr>
              <w:spacing w:after="0" w:line="240" w:lineRule="auto"/>
              <w:contextualSpacing/>
              <w:jc w:val="center"/>
              <w:rPr>
                <w:rFonts w:ascii="Times New Roman" w:hAnsi="Times New Roman" w:cs="Times New Roman"/>
                <w:b/>
                <w:sz w:val="24"/>
                <w:szCs w:val="24"/>
              </w:rPr>
            </w:pPr>
            <w:r w:rsidRPr="00C21724">
              <w:rPr>
                <w:rStyle w:val="ypks7kbdpwfgdykd3qb9"/>
                <w:rFonts w:ascii="Times New Roman" w:hAnsi="Times New Roman" w:cs="Times New Roman"/>
                <w:b/>
                <w:sz w:val="24"/>
              </w:rPr>
              <w:t>Міндеті:</w:t>
            </w:r>
            <w:r w:rsidRPr="00C21724">
              <w:rPr>
                <w:rFonts w:ascii="Times New Roman" w:hAnsi="Times New Roman" w:cs="Times New Roman"/>
                <w:b/>
                <w:sz w:val="24"/>
              </w:rPr>
              <w:t xml:space="preserve"> М</w:t>
            </w:r>
            <w:r w:rsidRPr="00C21724">
              <w:rPr>
                <w:rStyle w:val="ypks7kbdpwfgdykd3qb9"/>
                <w:rFonts w:ascii="Times New Roman" w:hAnsi="Times New Roman" w:cs="Times New Roman"/>
                <w:b/>
                <w:sz w:val="24"/>
              </w:rPr>
              <w:t>емлекеттік</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тілді</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үйренуге</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жағдай</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жасау</w:t>
            </w:r>
          </w:p>
        </w:tc>
      </w:tr>
      <w:tr w:rsidR="00DD060C" w:rsidRPr="00955AB2" w14:paraId="097B2E72" w14:textId="77777777" w:rsidTr="00DD060C">
        <w:trPr>
          <w:trHeight w:val="20"/>
          <w:jc w:val="center"/>
        </w:trPr>
        <w:tc>
          <w:tcPr>
            <w:tcW w:w="570" w:type="dxa"/>
            <w:shd w:val="clear" w:color="auto" w:fill="auto"/>
            <w:vAlign w:val="center"/>
          </w:tcPr>
          <w:p w14:paraId="51902B9D"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E7DD9D4" w14:textId="77777777" w:rsidR="00A908D5" w:rsidRPr="00D30A9F" w:rsidRDefault="00A908D5" w:rsidP="00A908D5">
            <w:pPr>
              <w:spacing w:after="0" w:line="240" w:lineRule="auto"/>
              <w:rPr>
                <w:rFonts w:ascii="Times New Roman" w:hAnsi="Times New Roman" w:cs="Times New Roman"/>
                <w:b/>
                <w:bCs/>
                <w:sz w:val="24"/>
                <w:szCs w:val="24"/>
              </w:rPr>
            </w:pPr>
            <w:r w:rsidRPr="00D30A9F">
              <w:rPr>
                <w:rFonts w:ascii="Times New Roman" w:hAnsi="Times New Roman" w:cs="Times New Roman"/>
                <w:b/>
                <w:bCs/>
                <w:sz w:val="24"/>
                <w:szCs w:val="24"/>
              </w:rPr>
              <w:t>Нәтиже көрсеткіші.</w:t>
            </w:r>
          </w:p>
          <w:p w14:paraId="22E5FCE1" w14:textId="21FA8018" w:rsidR="00A908D5" w:rsidRPr="00D30A9F" w:rsidRDefault="00A908D5" w:rsidP="00A908D5">
            <w:pPr>
              <w:spacing w:after="0" w:line="240" w:lineRule="auto"/>
              <w:rPr>
                <w:rFonts w:ascii="Times New Roman" w:hAnsi="Times New Roman" w:cs="Times New Roman"/>
                <w:bCs/>
                <w:sz w:val="24"/>
                <w:szCs w:val="24"/>
              </w:rPr>
            </w:pPr>
            <w:r w:rsidRPr="00D30A9F">
              <w:rPr>
                <w:rFonts w:ascii="Times New Roman" w:hAnsi="Times New Roman" w:cs="Times New Roman"/>
                <w:bCs/>
                <w:sz w:val="24"/>
                <w:szCs w:val="24"/>
              </w:rPr>
              <w:t xml:space="preserve">Қоғамдық өмірдің негізгі </w:t>
            </w:r>
            <w:r w:rsidRPr="00D30A9F">
              <w:rPr>
                <w:rFonts w:ascii="Times New Roman" w:hAnsi="Times New Roman" w:cs="Times New Roman"/>
                <w:bCs/>
                <w:sz w:val="24"/>
                <w:szCs w:val="24"/>
              </w:rPr>
              <w:lastRenderedPageBreak/>
              <w:t>салаларында мемлекеттік тілге сұраныс дәрежесі</w:t>
            </w:r>
          </w:p>
        </w:tc>
        <w:tc>
          <w:tcPr>
            <w:tcW w:w="1848" w:type="dxa"/>
            <w:shd w:val="clear" w:color="auto" w:fill="auto"/>
            <w:vAlign w:val="center"/>
          </w:tcPr>
          <w:p w14:paraId="6C230B38" w14:textId="2E8DB761" w:rsidR="00A908D5" w:rsidRPr="004D41F4" w:rsidRDefault="00A908D5" w:rsidP="00A908D5">
            <w:pPr>
              <w:spacing w:after="0" w:line="240" w:lineRule="auto"/>
              <w:contextualSpacing/>
              <w:jc w:val="center"/>
              <w:rPr>
                <w:rFonts w:ascii="Times New Roman" w:hAnsi="Times New Roman" w:cs="Times New Roman"/>
                <w:sz w:val="24"/>
                <w:szCs w:val="24"/>
              </w:rPr>
            </w:pPr>
            <w:r w:rsidRPr="00D30A9F">
              <w:rPr>
                <w:rFonts w:ascii="Times New Roman" w:hAnsi="Times New Roman" w:cs="Times New Roman"/>
                <w:sz w:val="24"/>
                <w:szCs w:val="24"/>
              </w:rPr>
              <w:lastRenderedPageBreak/>
              <w:t>Облыс әкі</w:t>
            </w:r>
            <w:proofErr w:type="gramStart"/>
            <w:r w:rsidRPr="00D30A9F">
              <w:rPr>
                <w:rFonts w:ascii="Times New Roman" w:hAnsi="Times New Roman" w:cs="Times New Roman"/>
                <w:sz w:val="24"/>
                <w:szCs w:val="24"/>
              </w:rPr>
              <w:t>м</w:t>
            </w:r>
            <w:proofErr w:type="gramEnd"/>
            <w:r w:rsidRPr="00D30A9F">
              <w:rPr>
                <w:rFonts w:ascii="Times New Roman" w:hAnsi="Times New Roman" w:cs="Times New Roman"/>
                <w:sz w:val="24"/>
                <w:szCs w:val="24"/>
              </w:rPr>
              <w:t xml:space="preserve">інің жетекшілік </w:t>
            </w:r>
            <w:r w:rsidRPr="00D30A9F">
              <w:rPr>
                <w:rFonts w:ascii="Times New Roman" w:hAnsi="Times New Roman" w:cs="Times New Roman"/>
                <w:sz w:val="24"/>
                <w:szCs w:val="24"/>
              </w:rPr>
              <w:lastRenderedPageBreak/>
              <w:t>ететін орынбасары Батырхан Ж. Н., ТДБ</w:t>
            </w:r>
          </w:p>
        </w:tc>
        <w:tc>
          <w:tcPr>
            <w:tcW w:w="1791" w:type="dxa"/>
            <w:gridSpan w:val="2"/>
            <w:shd w:val="clear" w:color="auto" w:fill="auto"/>
            <w:vAlign w:val="center"/>
          </w:tcPr>
          <w:p w14:paraId="17724820" w14:textId="226CB0CB" w:rsidR="00A908D5" w:rsidRPr="004D41F4" w:rsidRDefault="00A908D5" w:rsidP="00A908D5">
            <w:pPr>
              <w:spacing w:after="0" w:line="240" w:lineRule="auto"/>
              <w:contextualSpacing/>
              <w:jc w:val="center"/>
              <w:rPr>
                <w:rFonts w:ascii="Times New Roman" w:hAnsi="Times New Roman" w:cs="Times New Roman"/>
                <w:sz w:val="24"/>
                <w:szCs w:val="24"/>
              </w:rPr>
            </w:pPr>
            <w:r w:rsidRPr="00D30A9F">
              <w:rPr>
                <w:rFonts w:ascii="Times New Roman" w:hAnsi="Times New Roman" w:cs="Times New Roman"/>
                <w:sz w:val="24"/>
                <w:szCs w:val="24"/>
              </w:rPr>
              <w:lastRenderedPageBreak/>
              <w:t>Социологиялық зерттеу</w:t>
            </w:r>
          </w:p>
        </w:tc>
        <w:tc>
          <w:tcPr>
            <w:tcW w:w="1442" w:type="dxa"/>
            <w:shd w:val="clear" w:color="auto" w:fill="auto"/>
            <w:vAlign w:val="center"/>
          </w:tcPr>
          <w:p w14:paraId="1645B2F1" w14:textId="054A9D1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AEE8DB0" w14:textId="36C4D93F" w:rsidR="00A908D5" w:rsidRPr="000D03C2" w:rsidRDefault="000D03C2"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84</w:t>
            </w:r>
          </w:p>
        </w:tc>
        <w:tc>
          <w:tcPr>
            <w:tcW w:w="1070" w:type="dxa"/>
            <w:gridSpan w:val="2"/>
            <w:tcBorders>
              <w:right w:val="single" w:sz="4" w:space="0" w:color="auto"/>
            </w:tcBorders>
            <w:shd w:val="clear" w:color="auto" w:fill="FFFFFF" w:themeFill="background1"/>
            <w:vAlign w:val="center"/>
          </w:tcPr>
          <w:p w14:paraId="7CBE4D02" w14:textId="13149810"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D4F26" w14:textId="44D593BE"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21D60" w14:textId="045D04E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DCB08" w14:textId="014F3735"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2E5F8" w14:textId="0D0A236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D42DF" w14:textId="7AA6F0AD"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85,1</w:t>
            </w:r>
          </w:p>
        </w:tc>
      </w:tr>
      <w:tr w:rsidR="00DD060C" w:rsidRPr="00955AB2" w14:paraId="1966682B" w14:textId="77777777" w:rsidTr="00DD060C">
        <w:trPr>
          <w:trHeight w:val="20"/>
          <w:jc w:val="center"/>
        </w:trPr>
        <w:tc>
          <w:tcPr>
            <w:tcW w:w="570" w:type="dxa"/>
            <w:shd w:val="clear" w:color="auto" w:fill="auto"/>
            <w:vAlign w:val="center"/>
          </w:tcPr>
          <w:p w14:paraId="4551313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6DB1E9E" w14:textId="6AEC84F2" w:rsidR="00A908D5" w:rsidRPr="00D30A9F" w:rsidRDefault="00A908D5" w:rsidP="00A908D5">
            <w:pPr>
              <w:spacing w:after="0" w:line="240" w:lineRule="auto"/>
              <w:rPr>
                <w:rFonts w:ascii="Times New Roman" w:hAnsi="Times New Roman" w:cs="Times New Roman"/>
                <w:bCs/>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2F32805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F728DD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28B8D4E4" w14:textId="3E055C0A" w:rsidR="00A908D5" w:rsidRPr="004D41F4" w:rsidRDefault="00A908D5" w:rsidP="00A908D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5CBE97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0AC98F9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6879E" w14:textId="2C8C4B48"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DAA97" w14:textId="1D30DB0E"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635CC" w14:textId="76507004"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AD63C" w14:textId="06E631AF"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990D8" w14:textId="480CAD2A"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r>
      <w:tr w:rsidR="00A908D5" w:rsidRPr="00955AB2" w14:paraId="717C8190" w14:textId="77777777" w:rsidTr="00DC5934">
        <w:trPr>
          <w:trHeight w:val="20"/>
          <w:jc w:val="center"/>
        </w:trPr>
        <w:tc>
          <w:tcPr>
            <w:tcW w:w="570" w:type="dxa"/>
            <w:shd w:val="clear" w:color="auto" w:fill="auto"/>
            <w:vAlign w:val="center"/>
          </w:tcPr>
          <w:p w14:paraId="6E6FE00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4F260E8" w14:textId="746EB486" w:rsidR="00A908D5" w:rsidRPr="00AB075C" w:rsidRDefault="00A908D5" w:rsidP="00A908D5">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Мақсат. Облыс халқы мен аумағын ТЖ-дан қорғ</w:t>
            </w:r>
            <w:proofErr w:type="gramStart"/>
            <w:r w:rsidRPr="001F19F2">
              <w:rPr>
                <w:rFonts w:ascii="Times New Roman" w:hAnsi="Times New Roman" w:cs="Times New Roman"/>
                <w:b/>
                <w:sz w:val="24"/>
                <w:szCs w:val="24"/>
              </w:rPr>
              <w:t>ау</w:t>
            </w:r>
            <w:proofErr w:type="gramEnd"/>
            <w:r w:rsidRPr="001F19F2">
              <w:rPr>
                <w:rFonts w:ascii="Times New Roman" w:hAnsi="Times New Roman" w:cs="Times New Roman"/>
                <w:b/>
                <w:sz w:val="24"/>
                <w:szCs w:val="24"/>
              </w:rPr>
              <w:t xml:space="preserve"> жөніндегі шараларды қамтамасыз ету</w:t>
            </w:r>
          </w:p>
        </w:tc>
      </w:tr>
      <w:tr w:rsidR="00A908D5" w:rsidRPr="00955AB2" w14:paraId="341C298B" w14:textId="77777777" w:rsidTr="00DC5934">
        <w:trPr>
          <w:trHeight w:val="20"/>
          <w:jc w:val="center"/>
        </w:trPr>
        <w:tc>
          <w:tcPr>
            <w:tcW w:w="570" w:type="dxa"/>
            <w:shd w:val="clear" w:color="auto" w:fill="auto"/>
            <w:vAlign w:val="center"/>
          </w:tcPr>
          <w:p w14:paraId="34A45EB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0D20525" w14:textId="69388F21" w:rsidR="00A908D5" w:rsidRPr="00AB075C" w:rsidRDefault="00755C32"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A908D5" w:rsidRPr="001F19F2">
              <w:rPr>
                <w:rFonts w:ascii="Times New Roman" w:hAnsi="Times New Roman" w:cs="Times New Roman"/>
                <w:b/>
                <w:sz w:val="24"/>
                <w:szCs w:val="24"/>
              </w:rPr>
              <w:t>. Шалғ</w:t>
            </w:r>
            <w:proofErr w:type="gramStart"/>
            <w:r w:rsidR="00A908D5" w:rsidRPr="001F19F2">
              <w:rPr>
                <w:rFonts w:ascii="Times New Roman" w:hAnsi="Times New Roman" w:cs="Times New Roman"/>
                <w:b/>
                <w:sz w:val="24"/>
                <w:szCs w:val="24"/>
              </w:rPr>
              <w:t>айда</w:t>
            </w:r>
            <w:proofErr w:type="gramEnd"/>
            <w:r w:rsidR="00A908D5" w:rsidRPr="001F19F2">
              <w:rPr>
                <w:rFonts w:ascii="Times New Roman" w:hAnsi="Times New Roman" w:cs="Times New Roman"/>
                <w:b/>
                <w:sz w:val="24"/>
                <w:szCs w:val="24"/>
              </w:rPr>
              <w:t>ғы және ауылдық елді мекендердегі өрт сөндіру бекеттерінің санын ұлғайту</w:t>
            </w:r>
          </w:p>
        </w:tc>
      </w:tr>
      <w:tr w:rsidR="00DD060C" w:rsidRPr="00955AB2" w14:paraId="195571D2" w14:textId="003CFDC5" w:rsidTr="00DD060C">
        <w:trPr>
          <w:trHeight w:val="20"/>
          <w:jc w:val="center"/>
        </w:trPr>
        <w:tc>
          <w:tcPr>
            <w:tcW w:w="570" w:type="dxa"/>
            <w:shd w:val="clear" w:color="auto" w:fill="auto"/>
            <w:vAlign w:val="center"/>
          </w:tcPr>
          <w:p w14:paraId="2BBA047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061EE331" w14:textId="77777777" w:rsidR="00DD060C" w:rsidRPr="00DD060C" w:rsidRDefault="00DD060C" w:rsidP="00DD060C">
            <w:pPr>
              <w:spacing w:after="0" w:line="240" w:lineRule="auto"/>
              <w:contextualSpacing/>
              <w:rPr>
                <w:rFonts w:ascii="Times New Roman" w:hAnsi="Times New Roman" w:cs="Times New Roman"/>
                <w:b/>
                <w:sz w:val="24"/>
                <w:szCs w:val="24"/>
              </w:rPr>
            </w:pPr>
            <w:r w:rsidRPr="00DD060C">
              <w:rPr>
                <w:rFonts w:ascii="Times New Roman" w:hAnsi="Times New Roman" w:cs="Times New Roman"/>
                <w:b/>
                <w:sz w:val="24"/>
                <w:szCs w:val="24"/>
              </w:rPr>
              <w:t>Нысаналы индикатор 1.</w:t>
            </w:r>
          </w:p>
          <w:p w14:paraId="1A49B946" w14:textId="69FE9096" w:rsidR="00A908D5" w:rsidRPr="00DD060C" w:rsidRDefault="00DD060C" w:rsidP="00DD060C">
            <w:pPr>
              <w:spacing w:after="0" w:line="240" w:lineRule="auto"/>
              <w:contextualSpacing/>
              <w:rPr>
                <w:rFonts w:ascii="Times New Roman" w:hAnsi="Times New Roman" w:cs="Times New Roman"/>
                <w:sz w:val="24"/>
                <w:szCs w:val="24"/>
              </w:rPr>
            </w:pPr>
            <w:r w:rsidRPr="00DD060C">
              <w:rPr>
                <w:rFonts w:ascii="Times New Roman" w:hAnsi="Times New Roman" w:cs="Times New Roman"/>
                <w:sz w:val="24"/>
                <w:szCs w:val="24"/>
              </w:rPr>
              <w:t>Шалғ</w:t>
            </w:r>
            <w:proofErr w:type="gramStart"/>
            <w:r w:rsidRPr="00DD060C">
              <w:rPr>
                <w:rFonts w:ascii="Times New Roman" w:hAnsi="Times New Roman" w:cs="Times New Roman"/>
                <w:sz w:val="24"/>
                <w:szCs w:val="24"/>
              </w:rPr>
              <w:t>айда</w:t>
            </w:r>
            <w:proofErr w:type="gramEnd"/>
            <w:r w:rsidRPr="00DD060C">
              <w:rPr>
                <w:rFonts w:ascii="Times New Roman" w:hAnsi="Times New Roman" w:cs="Times New Roman"/>
                <w:sz w:val="24"/>
                <w:szCs w:val="24"/>
              </w:rPr>
              <w:t>ғы және ауылдық елді мекендердің халқын өрт сөндіру бекеттерімен қорғау деңгейі</w:t>
            </w:r>
          </w:p>
        </w:tc>
        <w:tc>
          <w:tcPr>
            <w:tcW w:w="1848" w:type="dxa"/>
            <w:tcBorders>
              <w:right w:val="single" w:sz="4" w:space="0" w:color="auto"/>
            </w:tcBorders>
            <w:shd w:val="clear" w:color="auto" w:fill="FFFFFF" w:themeFill="background1"/>
            <w:vAlign w:val="center"/>
          </w:tcPr>
          <w:p w14:paraId="67563741" w14:textId="1262314B" w:rsidR="00A908D5" w:rsidRPr="00DD060C" w:rsidRDefault="00DD060C" w:rsidP="00A908D5">
            <w:pPr>
              <w:spacing w:after="0" w:line="240" w:lineRule="auto"/>
              <w:contextualSpacing/>
              <w:jc w:val="center"/>
              <w:rPr>
                <w:rFonts w:ascii="Times New Roman" w:hAnsi="Times New Roman" w:cs="Times New Roman"/>
                <w:b/>
                <w:sz w:val="24"/>
                <w:szCs w:val="24"/>
                <w:lang w:val="kk-KZ"/>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 аппаратының басшысы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ТЖД</w:t>
            </w:r>
          </w:p>
        </w:tc>
        <w:tc>
          <w:tcPr>
            <w:tcW w:w="1791" w:type="dxa"/>
            <w:gridSpan w:val="2"/>
            <w:tcBorders>
              <w:right w:val="single" w:sz="4" w:space="0" w:color="auto"/>
            </w:tcBorders>
            <w:shd w:val="clear" w:color="auto" w:fill="FFFFFF" w:themeFill="background1"/>
            <w:vAlign w:val="center"/>
          </w:tcPr>
          <w:p w14:paraId="5C19163E" w14:textId="059AA912" w:rsidR="00A908D5" w:rsidRPr="00AB075C" w:rsidRDefault="00594358"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7F3FAB6F" w14:textId="41C8D4BA" w:rsidR="00A908D5" w:rsidRPr="00AB075C" w:rsidRDefault="00594358"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50C83B3B" w14:textId="446E22E0"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95,2</w:t>
            </w:r>
          </w:p>
        </w:tc>
        <w:tc>
          <w:tcPr>
            <w:tcW w:w="1070" w:type="dxa"/>
            <w:gridSpan w:val="2"/>
            <w:tcBorders>
              <w:right w:val="single" w:sz="4" w:space="0" w:color="auto"/>
            </w:tcBorders>
            <w:shd w:val="clear" w:color="auto" w:fill="FFFFFF" w:themeFill="background1"/>
            <w:vAlign w:val="center"/>
          </w:tcPr>
          <w:p w14:paraId="1408BD93" w14:textId="3211DFBA"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97,6</w:t>
            </w:r>
          </w:p>
        </w:tc>
        <w:tc>
          <w:tcPr>
            <w:tcW w:w="1176" w:type="dxa"/>
            <w:gridSpan w:val="2"/>
            <w:tcBorders>
              <w:right w:val="single" w:sz="4" w:space="0" w:color="auto"/>
            </w:tcBorders>
            <w:shd w:val="clear" w:color="auto" w:fill="FFFFFF" w:themeFill="background1"/>
            <w:vAlign w:val="center"/>
          </w:tcPr>
          <w:p w14:paraId="52BB39B2" w14:textId="29D69FFE"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94,28</w:t>
            </w:r>
          </w:p>
        </w:tc>
        <w:tc>
          <w:tcPr>
            <w:tcW w:w="1217" w:type="dxa"/>
            <w:gridSpan w:val="2"/>
            <w:tcBorders>
              <w:right w:val="single" w:sz="4" w:space="0" w:color="auto"/>
            </w:tcBorders>
            <w:shd w:val="clear" w:color="auto" w:fill="FFFFFF" w:themeFill="background1"/>
            <w:vAlign w:val="center"/>
          </w:tcPr>
          <w:p w14:paraId="29BD0403" w14:textId="3F8C5FDE"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100,0</w:t>
            </w:r>
          </w:p>
        </w:tc>
        <w:tc>
          <w:tcPr>
            <w:tcW w:w="1156" w:type="dxa"/>
            <w:tcBorders>
              <w:right w:val="single" w:sz="4" w:space="0" w:color="auto"/>
            </w:tcBorders>
            <w:shd w:val="clear" w:color="auto" w:fill="FFFFFF" w:themeFill="background1"/>
            <w:vAlign w:val="center"/>
          </w:tcPr>
          <w:p w14:paraId="70D237E5" w14:textId="77777777" w:rsidR="00A908D5" w:rsidRPr="00AB075C" w:rsidRDefault="00A908D5" w:rsidP="00A908D5">
            <w:pPr>
              <w:spacing w:after="0" w:line="240" w:lineRule="auto"/>
              <w:contextualSpacing/>
              <w:jc w:val="center"/>
              <w:rPr>
                <w:rFonts w:ascii="Times New Roman" w:hAnsi="Times New Roman" w:cs="Times New Roman"/>
                <w:b/>
                <w:sz w:val="24"/>
                <w:szCs w:val="24"/>
              </w:rPr>
            </w:pPr>
          </w:p>
        </w:tc>
        <w:tc>
          <w:tcPr>
            <w:tcW w:w="1176" w:type="dxa"/>
            <w:tcBorders>
              <w:right w:val="single" w:sz="4" w:space="0" w:color="auto"/>
            </w:tcBorders>
            <w:shd w:val="clear" w:color="auto" w:fill="FFFFFF" w:themeFill="background1"/>
            <w:vAlign w:val="center"/>
          </w:tcPr>
          <w:p w14:paraId="66ABD126" w14:textId="77777777" w:rsidR="00A908D5" w:rsidRPr="00AB075C" w:rsidRDefault="00A908D5" w:rsidP="00A908D5">
            <w:pPr>
              <w:spacing w:after="0" w:line="240" w:lineRule="auto"/>
              <w:contextualSpacing/>
              <w:jc w:val="center"/>
              <w:rPr>
                <w:rFonts w:ascii="Times New Roman" w:hAnsi="Times New Roman" w:cs="Times New Roman"/>
                <w:b/>
                <w:sz w:val="24"/>
                <w:szCs w:val="24"/>
              </w:rPr>
            </w:pPr>
          </w:p>
        </w:tc>
        <w:tc>
          <w:tcPr>
            <w:tcW w:w="1197" w:type="dxa"/>
            <w:tcBorders>
              <w:right w:val="single" w:sz="4" w:space="0" w:color="auto"/>
            </w:tcBorders>
            <w:shd w:val="clear" w:color="auto" w:fill="FFFFFF" w:themeFill="background1"/>
            <w:vAlign w:val="center"/>
          </w:tcPr>
          <w:p w14:paraId="3EE0195A" w14:textId="77777777" w:rsidR="00A908D5" w:rsidRPr="00AB075C" w:rsidRDefault="00A908D5" w:rsidP="00A908D5">
            <w:pPr>
              <w:spacing w:after="0" w:line="240" w:lineRule="auto"/>
              <w:contextualSpacing/>
              <w:jc w:val="center"/>
              <w:rPr>
                <w:rFonts w:ascii="Times New Roman" w:hAnsi="Times New Roman" w:cs="Times New Roman"/>
                <w:b/>
                <w:sz w:val="24"/>
                <w:szCs w:val="24"/>
              </w:rPr>
            </w:pPr>
          </w:p>
        </w:tc>
      </w:tr>
      <w:tr w:rsidR="00DD060C" w:rsidRPr="00955AB2" w14:paraId="42EE750E" w14:textId="77777777" w:rsidTr="00B66412">
        <w:trPr>
          <w:trHeight w:val="20"/>
          <w:jc w:val="center"/>
        </w:trPr>
        <w:tc>
          <w:tcPr>
            <w:tcW w:w="570" w:type="dxa"/>
            <w:shd w:val="clear" w:color="auto" w:fill="auto"/>
            <w:vAlign w:val="center"/>
          </w:tcPr>
          <w:p w14:paraId="483069DD" w14:textId="77777777" w:rsidR="00DD060C" w:rsidRPr="004D41F4" w:rsidRDefault="00DD060C"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098046B" w14:textId="153FE349" w:rsidR="00DD060C" w:rsidRPr="00AB075C" w:rsidRDefault="00755C32"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DD060C" w:rsidRPr="00DD060C">
              <w:rPr>
                <w:rFonts w:ascii="Times New Roman" w:hAnsi="Times New Roman" w:cs="Times New Roman"/>
                <w:b/>
                <w:sz w:val="24"/>
                <w:szCs w:val="24"/>
              </w:rPr>
              <w:t>. Азаматтық қорғау органдарының материалды</w:t>
            </w:r>
            <w:proofErr w:type="gramStart"/>
            <w:r w:rsidR="00DD060C" w:rsidRPr="00DD060C">
              <w:rPr>
                <w:rFonts w:ascii="Times New Roman" w:hAnsi="Times New Roman" w:cs="Times New Roman"/>
                <w:b/>
                <w:sz w:val="24"/>
                <w:szCs w:val="24"/>
              </w:rPr>
              <w:t>қ-</w:t>
            </w:r>
            <w:proofErr w:type="gramEnd"/>
            <w:r w:rsidR="00DD060C" w:rsidRPr="00DD060C">
              <w:rPr>
                <w:rFonts w:ascii="Times New Roman" w:hAnsi="Times New Roman" w:cs="Times New Roman"/>
                <w:b/>
                <w:sz w:val="24"/>
                <w:szCs w:val="24"/>
              </w:rPr>
              <w:t>техникалық базасын нығайту</w:t>
            </w:r>
          </w:p>
        </w:tc>
      </w:tr>
      <w:tr w:rsidR="00594358" w:rsidRPr="00955AB2" w14:paraId="06740444" w14:textId="77777777" w:rsidTr="00DD060C">
        <w:trPr>
          <w:trHeight w:val="20"/>
          <w:jc w:val="center"/>
        </w:trPr>
        <w:tc>
          <w:tcPr>
            <w:tcW w:w="570" w:type="dxa"/>
            <w:shd w:val="clear" w:color="auto" w:fill="auto"/>
            <w:vAlign w:val="center"/>
          </w:tcPr>
          <w:p w14:paraId="66F318B3"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7E5FDB89" w14:textId="0DC7449C" w:rsidR="00594358" w:rsidRDefault="00594358" w:rsidP="0059435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Нысаналы индикатор 2</w:t>
            </w:r>
            <w:r w:rsidRPr="00DD060C">
              <w:rPr>
                <w:rFonts w:ascii="Times New Roman" w:hAnsi="Times New Roman" w:cs="Times New Roman"/>
                <w:b/>
                <w:sz w:val="24"/>
                <w:szCs w:val="24"/>
              </w:rPr>
              <w:t>.</w:t>
            </w:r>
          </w:p>
          <w:p w14:paraId="1707896F" w14:textId="69CD270C" w:rsidR="00594358" w:rsidRPr="00594358" w:rsidRDefault="00594358" w:rsidP="00594358">
            <w:pPr>
              <w:spacing w:after="0" w:line="240" w:lineRule="auto"/>
              <w:contextualSpacing/>
              <w:rPr>
                <w:rFonts w:ascii="Times New Roman" w:hAnsi="Times New Roman" w:cs="Times New Roman"/>
                <w:sz w:val="24"/>
                <w:szCs w:val="24"/>
              </w:rPr>
            </w:pPr>
            <w:r w:rsidRPr="00594358">
              <w:rPr>
                <w:rFonts w:ascii="Times New Roman" w:hAnsi="Times New Roman" w:cs="Times New Roman"/>
                <w:sz w:val="24"/>
                <w:szCs w:val="24"/>
              </w:rPr>
              <w:t>Азаматтық қорғау органдарын авариялық - құтқару және шұғыл жұмыстарды жүргізу үшін бі</w:t>
            </w:r>
            <w:proofErr w:type="gramStart"/>
            <w:r w:rsidRPr="00594358">
              <w:rPr>
                <w:rFonts w:ascii="Times New Roman" w:hAnsi="Times New Roman" w:cs="Times New Roman"/>
                <w:sz w:val="24"/>
                <w:szCs w:val="24"/>
              </w:rPr>
              <w:t>р</w:t>
            </w:r>
            <w:proofErr w:type="gramEnd"/>
            <w:r w:rsidRPr="00594358">
              <w:rPr>
                <w:rFonts w:ascii="Times New Roman" w:hAnsi="Times New Roman" w:cs="Times New Roman"/>
                <w:sz w:val="24"/>
                <w:szCs w:val="24"/>
              </w:rPr>
              <w:t>інші кезектегі материалдық - техникалық құралдармен жарақтандыру деңгейі</w:t>
            </w:r>
          </w:p>
        </w:tc>
        <w:tc>
          <w:tcPr>
            <w:tcW w:w="1848" w:type="dxa"/>
            <w:tcBorders>
              <w:right w:val="single" w:sz="4" w:space="0" w:color="auto"/>
            </w:tcBorders>
            <w:shd w:val="clear" w:color="auto" w:fill="FFFFFF" w:themeFill="background1"/>
            <w:vAlign w:val="center"/>
          </w:tcPr>
          <w:p w14:paraId="17302B36" w14:textId="22C46086" w:rsidR="00594358" w:rsidRPr="00AB075C" w:rsidRDefault="00594358" w:rsidP="00594358">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 аппаратының басшысы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ТЖД</w:t>
            </w:r>
          </w:p>
        </w:tc>
        <w:tc>
          <w:tcPr>
            <w:tcW w:w="1791" w:type="dxa"/>
            <w:gridSpan w:val="2"/>
            <w:tcBorders>
              <w:right w:val="single" w:sz="4" w:space="0" w:color="auto"/>
            </w:tcBorders>
            <w:shd w:val="clear" w:color="auto" w:fill="FFFFFF" w:themeFill="background1"/>
            <w:vAlign w:val="center"/>
          </w:tcPr>
          <w:p w14:paraId="2DF67FD3" w14:textId="41B06F7A"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649286E2" w14:textId="5F508E5E"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644D8602" w14:textId="39A3C64D"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78</w:t>
            </w:r>
          </w:p>
        </w:tc>
        <w:tc>
          <w:tcPr>
            <w:tcW w:w="1070" w:type="dxa"/>
            <w:gridSpan w:val="2"/>
            <w:tcBorders>
              <w:right w:val="single" w:sz="4" w:space="0" w:color="auto"/>
            </w:tcBorders>
            <w:shd w:val="clear" w:color="auto" w:fill="FFFFFF" w:themeFill="background1"/>
            <w:vAlign w:val="center"/>
          </w:tcPr>
          <w:p w14:paraId="0D1AE8E0" w14:textId="5AFB40BA"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79</w:t>
            </w:r>
          </w:p>
        </w:tc>
        <w:tc>
          <w:tcPr>
            <w:tcW w:w="1176" w:type="dxa"/>
            <w:gridSpan w:val="2"/>
            <w:tcBorders>
              <w:right w:val="single" w:sz="4" w:space="0" w:color="auto"/>
            </w:tcBorders>
            <w:shd w:val="clear" w:color="auto" w:fill="FFFFFF" w:themeFill="background1"/>
            <w:vAlign w:val="center"/>
          </w:tcPr>
          <w:p w14:paraId="5C648D4D" w14:textId="73EF07B8"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71,9</w:t>
            </w:r>
          </w:p>
        </w:tc>
        <w:tc>
          <w:tcPr>
            <w:tcW w:w="1217" w:type="dxa"/>
            <w:gridSpan w:val="2"/>
            <w:tcBorders>
              <w:right w:val="single" w:sz="4" w:space="0" w:color="auto"/>
            </w:tcBorders>
            <w:shd w:val="clear" w:color="auto" w:fill="FFFFFF" w:themeFill="background1"/>
            <w:vAlign w:val="center"/>
          </w:tcPr>
          <w:p w14:paraId="188D9818" w14:textId="34080A1E"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77,3</w:t>
            </w:r>
          </w:p>
        </w:tc>
        <w:tc>
          <w:tcPr>
            <w:tcW w:w="1156" w:type="dxa"/>
            <w:tcBorders>
              <w:right w:val="single" w:sz="4" w:space="0" w:color="auto"/>
            </w:tcBorders>
            <w:shd w:val="clear" w:color="auto" w:fill="FFFFFF" w:themeFill="background1"/>
            <w:vAlign w:val="center"/>
          </w:tcPr>
          <w:p w14:paraId="0B109163" w14:textId="3378E682" w:rsidR="00594358" w:rsidRPr="00594358" w:rsidRDefault="00594358" w:rsidP="00594358">
            <w:pPr>
              <w:spacing w:after="0" w:line="240" w:lineRule="auto"/>
              <w:contextualSpacing/>
              <w:jc w:val="center"/>
              <w:rPr>
                <w:rFonts w:ascii="Times New Roman" w:hAnsi="Times New Roman" w:cs="Times New Roman"/>
                <w:b/>
                <w:sz w:val="24"/>
                <w:szCs w:val="24"/>
              </w:rPr>
            </w:pPr>
            <w:r w:rsidRPr="00594358">
              <w:rPr>
                <w:rFonts w:ascii="Times New Roman" w:hAnsi="Times New Roman" w:cs="Times New Roman"/>
                <w:sz w:val="24"/>
                <w:szCs w:val="24"/>
              </w:rPr>
              <w:t>82,4</w:t>
            </w:r>
          </w:p>
        </w:tc>
        <w:tc>
          <w:tcPr>
            <w:tcW w:w="1176" w:type="dxa"/>
            <w:tcBorders>
              <w:right w:val="single" w:sz="4" w:space="0" w:color="auto"/>
            </w:tcBorders>
            <w:shd w:val="clear" w:color="auto" w:fill="FFFFFF" w:themeFill="background1"/>
            <w:vAlign w:val="center"/>
          </w:tcPr>
          <w:p w14:paraId="15A62D14" w14:textId="402FD940" w:rsidR="00594358" w:rsidRPr="00594358" w:rsidRDefault="00594358" w:rsidP="00594358">
            <w:pPr>
              <w:spacing w:after="0" w:line="240" w:lineRule="auto"/>
              <w:contextualSpacing/>
              <w:jc w:val="center"/>
              <w:rPr>
                <w:rFonts w:ascii="Times New Roman" w:hAnsi="Times New Roman" w:cs="Times New Roman"/>
                <w:b/>
                <w:sz w:val="24"/>
                <w:szCs w:val="24"/>
              </w:rPr>
            </w:pPr>
            <w:r w:rsidRPr="00594358">
              <w:rPr>
                <w:rFonts w:ascii="Times New Roman" w:hAnsi="Times New Roman" w:cs="Times New Roman"/>
                <w:sz w:val="24"/>
                <w:szCs w:val="24"/>
              </w:rPr>
              <w:t>85,4</w:t>
            </w:r>
          </w:p>
        </w:tc>
        <w:tc>
          <w:tcPr>
            <w:tcW w:w="1197" w:type="dxa"/>
            <w:tcBorders>
              <w:right w:val="single" w:sz="4" w:space="0" w:color="auto"/>
            </w:tcBorders>
            <w:shd w:val="clear" w:color="auto" w:fill="FFFFFF" w:themeFill="background1"/>
            <w:vAlign w:val="center"/>
          </w:tcPr>
          <w:p w14:paraId="231C0EE4" w14:textId="06AE45CB" w:rsidR="00594358" w:rsidRPr="00594358" w:rsidRDefault="00594358" w:rsidP="00594358">
            <w:pPr>
              <w:spacing w:after="0" w:line="240" w:lineRule="auto"/>
              <w:contextualSpacing/>
              <w:jc w:val="center"/>
              <w:rPr>
                <w:rFonts w:ascii="Times New Roman" w:hAnsi="Times New Roman" w:cs="Times New Roman"/>
                <w:b/>
                <w:sz w:val="24"/>
                <w:szCs w:val="24"/>
              </w:rPr>
            </w:pPr>
            <w:r w:rsidRPr="00594358">
              <w:rPr>
                <w:rFonts w:ascii="Times New Roman" w:hAnsi="Times New Roman" w:cs="Times New Roman"/>
                <w:sz w:val="24"/>
                <w:szCs w:val="24"/>
              </w:rPr>
              <w:t>88,5</w:t>
            </w:r>
          </w:p>
        </w:tc>
      </w:tr>
      <w:tr w:rsidR="00594358" w:rsidRPr="00955AB2" w14:paraId="0E03E8A2" w14:textId="77777777" w:rsidTr="00B66412">
        <w:trPr>
          <w:trHeight w:val="20"/>
          <w:jc w:val="center"/>
        </w:trPr>
        <w:tc>
          <w:tcPr>
            <w:tcW w:w="16504" w:type="dxa"/>
            <w:gridSpan w:val="16"/>
            <w:tcBorders>
              <w:right w:val="single" w:sz="4" w:space="0" w:color="auto"/>
            </w:tcBorders>
            <w:shd w:val="clear" w:color="auto" w:fill="auto"/>
            <w:vAlign w:val="center"/>
          </w:tcPr>
          <w:p w14:paraId="78AC88AA" w14:textId="68197BE4" w:rsidR="00594358" w:rsidRPr="00594358" w:rsidRDefault="00755C32" w:rsidP="00594358">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594358" w:rsidRPr="00594358">
              <w:rPr>
                <w:rFonts w:ascii="Times New Roman" w:hAnsi="Times New Roman" w:cs="Times New Roman"/>
                <w:b/>
                <w:sz w:val="24"/>
                <w:szCs w:val="24"/>
              </w:rPr>
              <w:t>. Халықты су тасқынынан, еріген жә</w:t>
            </w:r>
            <w:proofErr w:type="gramStart"/>
            <w:r w:rsidR="00594358" w:rsidRPr="00594358">
              <w:rPr>
                <w:rFonts w:ascii="Times New Roman" w:hAnsi="Times New Roman" w:cs="Times New Roman"/>
                <w:b/>
                <w:sz w:val="24"/>
                <w:szCs w:val="24"/>
              </w:rPr>
              <w:t>не жа</w:t>
            </w:r>
            <w:proofErr w:type="gramEnd"/>
            <w:r w:rsidR="00594358" w:rsidRPr="00594358">
              <w:rPr>
                <w:rFonts w:ascii="Times New Roman" w:hAnsi="Times New Roman" w:cs="Times New Roman"/>
                <w:b/>
                <w:sz w:val="24"/>
                <w:szCs w:val="24"/>
              </w:rPr>
              <w:t>ңбыр суларынан қорғау бойынша су тасқынына қарсы іс-шаралар жүргізу</w:t>
            </w:r>
          </w:p>
        </w:tc>
      </w:tr>
      <w:tr w:rsidR="00594358" w:rsidRPr="00955AB2" w14:paraId="442B0B59" w14:textId="77777777" w:rsidTr="00DD060C">
        <w:trPr>
          <w:trHeight w:val="20"/>
          <w:jc w:val="center"/>
        </w:trPr>
        <w:tc>
          <w:tcPr>
            <w:tcW w:w="570" w:type="dxa"/>
            <w:shd w:val="clear" w:color="auto" w:fill="auto"/>
            <w:vAlign w:val="center"/>
          </w:tcPr>
          <w:p w14:paraId="4943BB30"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23BE9834" w14:textId="0752D975" w:rsidR="00594358" w:rsidRDefault="00594358" w:rsidP="0059435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Нысаналы индикатор 3</w:t>
            </w:r>
            <w:r w:rsidRPr="00DD060C">
              <w:rPr>
                <w:rFonts w:ascii="Times New Roman" w:hAnsi="Times New Roman" w:cs="Times New Roman"/>
                <w:b/>
                <w:sz w:val="24"/>
                <w:szCs w:val="24"/>
              </w:rPr>
              <w:t>.</w:t>
            </w:r>
          </w:p>
          <w:p w14:paraId="4670F70E" w14:textId="5DB5D523" w:rsidR="00594358" w:rsidRPr="00594358" w:rsidRDefault="00594358" w:rsidP="00594358">
            <w:pPr>
              <w:spacing w:after="0" w:line="240" w:lineRule="auto"/>
              <w:contextualSpacing/>
              <w:rPr>
                <w:rFonts w:ascii="Times New Roman" w:hAnsi="Times New Roman" w:cs="Times New Roman"/>
                <w:sz w:val="24"/>
                <w:szCs w:val="24"/>
              </w:rPr>
            </w:pPr>
            <w:r w:rsidRPr="00594358">
              <w:rPr>
                <w:rFonts w:ascii="Times New Roman" w:hAnsi="Times New Roman" w:cs="Times New Roman"/>
                <w:sz w:val="24"/>
                <w:szCs w:val="24"/>
              </w:rPr>
              <w:t>Халықты су тасқынынан, еріген жә</w:t>
            </w:r>
            <w:proofErr w:type="gramStart"/>
            <w:r w:rsidRPr="00594358">
              <w:rPr>
                <w:rFonts w:ascii="Times New Roman" w:hAnsi="Times New Roman" w:cs="Times New Roman"/>
                <w:sz w:val="24"/>
                <w:szCs w:val="24"/>
              </w:rPr>
              <w:t>не жа</w:t>
            </w:r>
            <w:proofErr w:type="gramEnd"/>
            <w:r w:rsidRPr="00594358">
              <w:rPr>
                <w:rFonts w:ascii="Times New Roman" w:hAnsi="Times New Roman" w:cs="Times New Roman"/>
                <w:sz w:val="24"/>
                <w:szCs w:val="24"/>
              </w:rPr>
              <w:t>ңбыр суларынан қорғау деңгейі</w:t>
            </w:r>
          </w:p>
        </w:tc>
        <w:tc>
          <w:tcPr>
            <w:tcW w:w="1848" w:type="dxa"/>
            <w:tcBorders>
              <w:right w:val="single" w:sz="4" w:space="0" w:color="auto"/>
            </w:tcBorders>
            <w:shd w:val="clear" w:color="auto" w:fill="FFFFFF" w:themeFill="background1"/>
            <w:vAlign w:val="center"/>
          </w:tcPr>
          <w:p w14:paraId="76C2AD06" w14:textId="611DD9C6" w:rsidR="00594358" w:rsidRPr="00AB075C" w:rsidRDefault="00594358" w:rsidP="00594358">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 аппаратының басшысы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ТЖД, ТРТПРБ</w:t>
            </w:r>
          </w:p>
        </w:tc>
        <w:tc>
          <w:tcPr>
            <w:tcW w:w="1791" w:type="dxa"/>
            <w:gridSpan w:val="2"/>
            <w:tcBorders>
              <w:right w:val="single" w:sz="4" w:space="0" w:color="auto"/>
            </w:tcBorders>
            <w:shd w:val="clear" w:color="auto" w:fill="FFFFFF" w:themeFill="background1"/>
            <w:vAlign w:val="center"/>
          </w:tcPr>
          <w:p w14:paraId="2574B053" w14:textId="4C2D1286"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089D1E6C" w14:textId="1DA23781"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0EA4C68A" w14:textId="51B18F45"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60,4</w:t>
            </w:r>
          </w:p>
        </w:tc>
        <w:tc>
          <w:tcPr>
            <w:tcW w:w="1070" w:type="dxa"/>
            <w:gridSpan w:val="2"/>
            <w:tcBorders>
              <w:right w:val="single" w:sz="4" w:space="0" w:color="auto"/>
            </w:tcBorders>
            <w:shd w:val="clear" w:color="auto" w:fill="FFFFFF" w:themeFill="background1"/>
            <w:vAlign w:val="center"/>
          </w:tcPr>
          <w:p w14:paraId="6261638A" w14:textId="23D21ED0"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62,8</w:t>
            </w:r>
          </w:p>
        </w:tc>
        <w:tc>
          <w:tcPr>
            <w:tcW w:w="1176" w:type="dxa"/>
            <w:gridSpan w:val="2"/>
            <w:tcBorders>
              <w:right w:val="single" w:sz="4" w:space="0" w:color="auto"/>
            </w:tcBorders>
            <w:shd w:val="clear" w:color="auto" w:fill="FFFFFF" w:themeFill="background1"/>
            <w:vAlign w:val="center"/>
          </w:tcPr>
          <w:p w14:paraId="4D3482F1" w14:textId="4EF4D5BF"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63,6</w:t>
            </w:r>
          </w:p>
        </w:tc>
        <w:tc>
          <w:tcPr>
            <w:tcW w:w="1217" w:type="dxa"/>
            <w:gridSpan w:val="2"/>
            <w:tcBorders>
              <w:right w:val="single" w:sz="4" w:space="0" w:color="auto"/>
            </w:tcBorders>
            <w:shd w:val="clear" w:color="auto" w:fill="FFFFFF" w:themeFill="background1"/>
            <w:vAlign w:val="center"/>
          </w:tcPr>
          <w:p w14:paraId="72904146" w14:textId="21B8E57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64,4</w:t>
            </w:r>
          </w:p>
        </w:tc>
        <w:tc>
          <w:tcPr>
            <w:tcW w:w="1156" w:type="dxa"/>
            <w:tcBorders>
              <w:right w:val="single" w:sz="4" w:space="0" w:color="auto"/>
            </w:tcBorders>
            <w:shd w:val="clear" w:color="auto" w:fill="FFFFFF" w:themeFill="background1"/>
            <w:vAlign w:val="center"/>
          </w:tcPr>
          <w:p w14:paraId="2324FF96" w14:textId="4D47E15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66,7</w:t>
            </w:r>
          </w:p>
        </w:tc>
        <w:tc>
          <w:tcPr>
            <w:tcW w:w="1176" w:type="dxa"/>
            <w:tcBorders>
              <w:right w:val="single" w:sz="4" w:space="0" w:color="auto"/>
            </w:tcBorders>
            <w:shd w:val="clear" w:color="auto" w:fill="FFFFFF" w:themeFill="background1"/>
            <w:vAlign w:val="center"/>
          </w:tcPr>
          <w:p w14:paraId="5D6DD95C" w14:textId="599CC203"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69,2</w:t>
            </w:r>
          </w:p>
        </w:tc>
        <w:tc>
          <w:tcPr>
            <w:tcW w:w="1197" w:type="dxa"/>
            <w:tcBorders>
              <w:right w:val="single" w:sz="4" w:space="0" w:color="auto"/>
            </w:tcBorders>
            <w:shd w:val="clear" w:color="auto" w:fill="FFFFFF" w:themeFill="background1"/>
            <w:vAlign w:val="center"/>
          </w:tcPr>
          <w:p w14:paraId="5A387D48" w14:textId="6DCBCD25"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70,9</w:t>
            </w:r>
          </w:p>
        </w:tc>
      </w:tr>
      <w:tr w:rsidR="00594358" w:rsidRPr="00955AB2" w14:paraId="6F16C32A" w14:textId="77777777" w:rsidTr="00B66412">
        <w:trPr>
          <w:trHeight w:val="20"/>
          <w:jc w:val="center"/>
        </w:trPr>
        <w:tc>
          <w:tcPr>
            <w:tcW w:w="16504" w:type="dxa"/>
            <w:gridSpan w:val="16"/>
            <w:tcBorders>
              <w:right w:val="single" w:sz="4" w:space="0" w:color="auto"/>
            </w:tcBorders>
            <w:shd w:val="clear" w:color="auto" w:fill="auto"/>
            <w:vAlign w:val="center"/>
          </w:tcPr>
          <w:p w14:paraId="70FB2DBE" w14:textId="6AD0BAE3" w:rsidR="00594358" w:rsidRPr="00594358" w:rsidRDefault="00755C32" w:rsidP="00594358">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594358" w:rsidRPr="00594358">
              <w:rPr>
                <w:rFonts w:ascii="Times New Roman" w:hAnsi="Times New Roman" w:cs="Times New Roman"/>
                <w:b/>
                <w:sz w:val="24"/>
                <w:szCs w:val="24"/>
              </w:rPr>
              <w:t>. Облыс тұ</w:t>
            </w:r>
            <w:proofErr w:type="gramStart"/>
            <w:r w:rsidR="00594358" w:rsidRPr="00594358">
              <w:rPr>
                <w:rFonts w:ascii="Times New Roman" w:hAnsi="Times New Roman" w:cs="Times New Roman"/>
                <w:b/>
                <w:sz w:val="24"/>
                <w:szCs w:val="24"/>
              </w:rPr>
              <w:t>р</w:t>
            </w:r>
            <w:proofErr w:type="gramEnd"/>
            <w:r w:rsidR="00594358" w:rsidRPr="00594358">
              <w:rPr>
                <w:rFonts w:ascii="Times New Roman" w:hAnsi="Times New Roman" w:cs="Times New Roman"/>
                <w:b/>
                <w:sz w:val="24"/>
                <w:szCs w:val="24"/>
              </w:rPr>
              <w:t>ғындарын хабардар ету жүйесін кеңейту</w:t>
            </w:r>
          </w:p>
        </w:tc>
      </w:tr>
      <w:tr w:rsidR="00594358" w:rsidRPr="00955AB2" w14:paraId="6C843A2C" w14:textId="77777777" w:rsidTr="00DD060C">
        <w:trPr>
          <w:trHeight w:val="20"/>
          <w:jc w:val="center"/>
        </w:trPr>
        <w:tc>
          <w:tcPr>
            <w:tcW w:w="570" w:type="dxa"/>
            <w:shd w:val="clear" w:color="auto" w:fill="auto"/>
            <w:vAlign w:val="center"/>
          </w:tcPr>
          <w:p w14:paraId="66778CA7"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0960EDDB" w14:textId="075020FD" w:rsidR="00594358" w:rsidRDefault="00594358" w:rsidP="0059435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Нысаналы индикатор 4</w:t>
            </w:r>
            <w:r w:rsidRPr="00DD060C">
              <w:rPr>
                <w:rFonts w:ascii="Times New Roman" w:hAnsi="Times New Roman" w:cs="Times New Roman"/>
                <w:b/>
                <w:sz w:val="24"/>
                <w:szCs w:val="24"/>
              </w:rPr>
              <w:t>.</w:t>
            </w:r>
          </w:p>
          <w:p w14:paraId="135BC859" w14:textId="3D996CE1" w:rsidR="00594358" w:rsidRPr="00594358" w:rsidRDefault="00594358" w:rsidP="00FE2A0F">
            <w:pPr>
              <w:spacing w:after="0" w:line="240" w:lineRule="auto"/>
              <w:contextualSpacing/>
              <w:rPr>
                <w:rFonts w:ascii="Times New Roman" w:hAnsi="Times New Roman" w:cs="Times New Roman"/>
                <w:sz w:val="24"/>
                <w:szCs w:val="24"/>
              </w:rPr>
            </w:pPr>
            <w:proofErr w:type="gramStart"/>
            <w:r w:rsidRPr="00594358">
              <w:rPr>
                <w:rFonts w:ascii="Times New Roman" w:hAnsi="Times New Roman" w:cs="Times New Roman"/>
                <w:sz w:val="24"/>
                <w:szCs w:val="24"/>
              </w:rPr>
              <w:t>ТЖ</w:t>
            </w:r>
            <w:proofErr w:type="gramEnd"/>
            <w:r w:rsidRPr="00594358">
              <w:rPr>
                <w:rFonts w:ascii="Times New Roman" w:hAnsi="Times New Roman" w:cs="Times New Roman"/>
                <w:sz w:val="24"/>
                <w:szCs w:val="24"/>
              </w:rPr>
              <w:t xml:space="preserve"> қаупі төнген кезде халықты </w:t>
            </w:r>
            <w:r w:rsidR="00FE2A0F">
              <w:rPr>
                <w:rFonts w:ascii="Times New Roman" w:hAnsi="Times New Roman" w:cs="Times New Roman"/>
                <w:sz w:val="24"/>
                <w:szCs w:val="24"/>
                <w:lang w:val="kk-KZ"/>
              </w:rPr>
              <w:t>хабарландыру</w:t>
            </w:r>
            <w:r w:rsidRPr="00594358">
              <w:rPr>
                <w:rFonts w:ascii="Times New Roman" w:hAnsi="Times New Roman" w:cs="Times New Roman"/>
                <w:sz w:val="24"/>
                <w:szCs w:val="24"/>
              </w:rPr>
              <w:t xml:space="preserve"> деңгейі</w:t>
            </w:r>
          </w:p>
        </w:tc>
        <w:tc>
          <w:tcPr>
            <w:tcW w:w="1848" w:type="dxa"/>
            <w:tcBorders>
              <w:right w:val="single" w:sz="4" w:space="0" w:color="auto"/>
            </w:tcBorders>
            <w:shd w:val="clear" w:color="auto" w:fill="FFFFFF" w:themeFill="background1"/>
            <w:vAlign w:val="center"/>
          </w:tcPr>
          <w:p w14:paraId="4321C477" w14:textId="7C9474FC" w:rsidR="00594358" w:rsidRPr="00AB075C" w:rsidRDefault="00594358" w:rsidP="0048167C">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 аппаратының басшысы</w:t>
            </w:r>
            <w:r>
              <w:rPr>
                <w:rFonts w:ascii="Times New Roman" w:hAnsi="Times New Roman" w:cs="Times New Roman"/>
                <w:sz w:val="24"/>
                <w:szCs w:val="24"/>
                <w:lang w:val="kk-KZ"/>
              </w:rPr>
              <w:t xml:space="preserve">, </w:t>
            </w:r>
            <w:r w:rsidR="0048167C">
              <w:rPr>
                <w:rFonts w:ascii="Times New Roman" w:hAnsi="Times New Roman" w:cs="Times New Roman"/>
                <w:sz w:val="24"/>
                <w:szCs w:val="24"/>
                <w:lang w:val="kk-KZ"/>
              </w:rPr>
              <w:t>ТЖД</w:t>
            </w:r>
          </w:p>
        </w:tc>
        <w:tc>
          <w:tcPr>
            <w:tcW w:w="1791" w:type="dxa"/>
            <w:gridSpan w:val="2"/>
            <w:tcBorders>
              <w:right w:val="single" w:sz="4" w:space="0" w:color="auto"/>
            </w:tcBorders>
            <w:shd w:val="clear" w:color="auto" w:fill="FFFFFF" w:themeFill="background1"/>
            <w:vAlign w:val="center"/>
          </w:tcPr>
          <w:p w14:paraId="017AE3AC" w14:textId="3AA0B11D"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627CFA2D" w14:textId="7CF3941F"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6F966F21" w14:textId="0FD2B8C2"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72,6</w:t>
            </w:r>
          </w:p>
        </w:tc>
        <w:tc>
          <w:tcPr>
            <w:tcW w:w="1070" w:type="dxa"/>
            <w:gridSpan w:val="2"/>
            <w:tcBorders>
              <w:right w:val="single" w:sz="4" w:space="0" w:color="auto"/>
            </w:tcBorders>
            <w:shd w:val="clear" w:color="auto" w:fill="FFFFFF" w:themeFill="background1"/>
            <w:vAlign w:val="center"/>
          </w:tcPr>
          <w:p w14:paraId="79324809" w14:textId="2206B44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72,6</w:t>
            </w:r>
          </w:p>
        </w:tc>
        <w:tc>
          <w:tcPr>
            <w:tcW w:w="1176" w:type="dxa"/>
            <w:gridSpan w:val="2"/>
            <w:tcBorders>
              <w:right w:val="single" w:sz="4" w:space="0" w:color="auto"/>
            </w:tcBorders>
            <w:shd w:val="clear" w:color="auto" w:fill="FFFFFF" w:themeFill="background1"/>
            <w:vAlign w:val="center"/>
          </w:tcPr>
          <w:p w14:paraId="190275A3" w14:textId="763F04C5"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72,89</w:t>
            </w:r>
          </w:p>
        </w:tc>
        <w:tc>
          <w:tcPr>
            <w:tcW w:w="1217" w:type="dxa"/>
            <w:gridSpan w:val="2"/>
            <w:tcBorders>
              <w:right w:val="single" w:sz="4" w:space="0" w:color="auto"/>
            </w:tcBorders>
            <w:shd w:val="clear" w:color="auto" w:fill="FFFFFF" w:themeFill="background1"/>
            <w:vAlign w:val="center"/>
          </w:tcPr>
          <w:p w14:paraId="0E67A524" w14:textId="6AA6F8DE"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76,32</w:t>
            </w:r>
          </w:p>
        </w:tc>
        <w:tc>
          <w:tcPr>
            <w:tcW w:w="1156" w:type="dxa"/>
            <w:tcBorders>
              <w:right w:val="single" w:sz="4" w:space="0" w:color="auto"/>
            </w:tcBorders>
            <w:shd w:val="clear" w:color="auto" w:fill="FFFFFF" w:themeFill="background1"/>
            <w:vAlign w:val="center"/>
          </w:tcPr>
          <w:p w14:paraId="39370F06" w14:textId="22A64DDE"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79,75</w:t>
            </w:r>
          </w:p>
        </w:tc>
        <w:tc>
          <w:tcPr>
            <w:tcW w:w="1176" w:type="dxa"/>
            <w:tcBorders>
              <w:right w:val="single" w:sz="4" w:space="0" w:color="auto"/>
            </w:tcBorders>
            <w:shd w:val="clear" w:color="auto" w:fill="FFFFFF" w:themeFill="background1"/>
            <w:vAlign w:val="center"/>
          </w:tcPr>
          <w:p w14:paraId="104834D2" w14:textId="610602BB"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83,17</w:t>
            </w:r>
          </w:p>
        </w:tc>
        <w:tc>
          <w:tcPr>
            <w:tcW w:w="1197" w:type="dxa"/>
            <w:tcBorders>
              <w:right w:val="single" w:sz="4" w:space="0" w:color="auto"/>
            </w:tcBorders>
            <w:shd w:val="clear" w:color="auto" w:fill="FFFFFF" w:themeFill="background1"/>
            <w:vAlign w:val="center"/>
          </w:tcPr>
          <w:p w14:paraId="3D1F1563" w14:textId="3EA3ABE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86,60</w:t>
            </w:r>
          </w:p>
        </w:tc>
      </w:tr>
      <w:tr w:rsidR="00CD6A09" w:rsidRPr="00955AB2" w14:paraId="0265B7B6" w14:textId="77777777" w:rsidTr="00DD060C">
        <w:trPr>
          <w:trHeight w:val="20"/>
          <w:jc w:val="center"/>
        </w:trPr>
        <w:tc>
          <w:tcPr>
            <w:tcW w:w="570" w:type="dxa"/>
            <w:shd w:val="clear" w:color="auto" w:fill="auto"/>
            <w:vAlign w:val="center"/>
          </w:tcPr>
          <w:p w14:paraId="205E97FE"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67F9A7BD" w14:textId="53A352C0" w:rsidR="00CD6A09" w:rsidRDefault="00CD6A09" w:rsidP="00CD6A09">
            <w:pPr>
              <w:spacing w:after="0" w:line="240" w:lineRule="auto"/>
              <w:contextualSpacing/>
              <w:rPr>
                <w:rFonts w:ascii="Times New Roman" w:hAnsi="Times New Roman" w:cs="Times New Roman"/>
                <w:b/>
                <w:sz w:val="24"/>
                <w:szCs w:val="24"/>
              </w:rPr>
            </w:pPr>
            <w:r>
              <w:rPr>
                <w:rFonts w:ascii="Times New Roman" w:hAnsi="Times New Roman" w:cs="Times New Roman"/>
                <w:b/>
                <w:bCs/>
                <w:i/>
                <w:sz w:val="24"/>
                <w:szCs w:val="24"/>
                <w:lang w:val="kk-KZ"/>
              </w:rPr>
              <w:t>Қаржы ресурстары</w:t>
            </w:r>
          </w:p>
        </w:tc>
        <w:tc>
          <w:tcPr>
            <w:tcW w:w="1848" w:type="dxa"/>
            <w:tcBorders>
              <w:right w:val="single" w:sz="4" w:space="0" w:color="auto"/>
            </w:tcBorders>
            <w:shd w:val="clear" w:color="auto" w:fill="FFFFFF" w:themeFill="background1"/>
            <w:vAlign w:val="center"/>
          </w:tcPr>
          <w:p w14:paraId="6FA4EDE6" w14:textId="77777777" w:rsidR="00CD6A09" w:rsidRPr="00AB075C" w:rsidRDefault="00CD6A09" w:rsidP="00CD6A09">
            <w:pPr>
              <w:spacing w:after="0" w:line="240" w:lineRule="auto"/>
              <w:contextualSpacing/>
              <w:jc w:val="center"/>
              <w:rPr>
                <w:rFonts w:ascii="Times New Roman" w:hAnsi="Times New Roman" w:cs="Times New Roman"/>
                <w:sz w:val="24"/>
                <w:szCs w:val="24"/>
              </w:rPr>
            </w:pPr>
          </w:p>
        </w:tc>
        <w:tc>
          <w:tcPr>
            <w:tcW w:w="1791" w:type="dxa"/>
            <w:gridSpan w:val="2"/>
            <w:tcBorders>
              <w:right w:val="single" w:sz="4" w:space="0" w:color="auto"/>
            </w:tcBorders>
            <w:shd w:val="clear" w:color="auto" w:fill="FFFFFF" w:themeFill="background1"/>
            <w:vAlign w:val="center"/>
          </w:tcPr>
          <w:p w14:paraId="25479481"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4618EDC2" w14:textId="5E22F48A"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млн.теңге</w:t>
            </w:r>
          </w:p>
        </w:tc>
        <w:tc>
          <w:tcPr>
            <w:tcW w:w="952" w:type="dxa"/>
            <w:tcBorders>
              <w:right w:val="single" w:sz="4" w:space="0" w:color="auto"/>
            </w:tcBorders>
            <w:shd w:val="clear" w:color="auto" w:fill="FFFFFF" w:themeFill="background1"/>
            <w:vAlign w:val="center"/>
          </w:tcPr>
          <w:p w14:paraId="4565FD99" w14:textId="77777777" w:rsidR="00CD6A09" w:rsidRPr="00594358" w:rsidRDefault="00CD6A09" w:rsidP="00CD6A09">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74BEB36A" w14:textId="77777777" w:rsidR="00CD6A09" w:rsidRPr="00594358" w:rsidRDefault="00CD6A09" w:rsidP="00CD6A09">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52F5EBBB" w14:textId="77B0682D"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269,1</w:t>
            </w:r>
          </w:p>
        </w:tc>
        <w:tc>
          <w:tcPr>
            <w:tcW w:w="1217" w:type="dxa"/>
            <w:gridSpan w:val="2"/>
            <w:tcBorders>
              <w:right w:val="single" w:sz="4" w:space="0" w:color="auto"/>
            </w:tcBorders>
            <w:shd w:val="clear" w:color="auto" w:fill="FFFFFF" w:themeFill="background1"/>
            <w:vAlign w:val="center"/>
          </w:tcPr>
          <w:p w14:paraId="3F615973" w14:textId="2A8446BC"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5 255,1</w:t>
            </w:r>
          </w:p>
        </w:tc>
        <w:tc>
          <w:tcPr>
            <w:tcW w:w="1156" w:type="dxa"/>
            <w:tcBorders>
              <w:right w:val="single" w:sz="4" w:space="0" w:color="auto"/>
            </w:tcBorders>
            <w:shd w:val="clear" w:color="auto" w:fill="FFFFFF" w:themeFill="background1"/>
            <w:vAlign w:val="center"/>
          </w:tcPr>
          <w:p w14:paraId="14B15591" w14:textId="50BCF309"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3 437,0</w:t>
            </w:r>
          </w:p>
        </w:tc>
        <w:tc>
          <w:tcPr>
            <w:tcW w:w="1176" w:type="dxa"/>
            <w:tcBorders>
              <w:right w:val="single" w:sz="4" w:space="0" w:color="auto"/>
            </w:tcBorders>
            <w:shd w:val="clear" w:color="auto" w:fill="FFFFFF" w:themeFill="background1"/>
            <w:vAlign w:val="center"/>
          </w:tcPr>
          <w:p w14:paraId="722C4568" w14:textId="3E1F983B"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2 865,6</w:t>
            </w:r>
          </w:p>
        </w:tc>
        <w:tc>
          <w:tcPr>
            <w:tcW w:w="1197" w:type="dxa"/>
            <w:tcBorders>
              <w:right w:val="single" w:sz="4" w:space="0" w:color="auto"/>
            </w:tcBorders>
            <w:shd w:val="clear" w:color="auto" w:fill="FFFFFF" w:themeFill="background1"/>
            <w:vAlign w:val="center"/>
          </w:tcPr>
          <w:p w14:paraId="276FADA7" w14:textId="28C41C74"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3 437,6</w:t>
            </w:r>
          </w:p>
        </w:tc>
      </w:tr>
      <w:tr w:rsidR="00594358" w:rsidRPr="00955AB2" w14:paraId="40BC6484" w14:textId="77777777" w:rsidTr="00B66412">
        <w:trPr>
          <w:trHeight w:val="20"/>
          <w:jc w:val="center"/>
        </w:trPr>
        <w:tc>
          <w:tcPr>
            <w:tcW w:w="570" w:type="dxa"/>
            <w:shd w:val="clear" w:color="auto" w:fill="auto"/>
            <w:vAlign w:val="center"/>
          </w:tcPr>
          <w:p w14:paraId="244D1812"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D88B60A" w14:textId="3118F01C" w:rsidR="00594358" w:rsidRPr="00594358" w:rsidRDefault="00594358" w:rsidP="00594358">
            <w:pPr>
              <w:spacing w:after="0" w:line="240" w:lineRule="auto"/>
              <w:contextualSpacing/>
              <w:jc w:val="center"/>
              <w:rPr>
                <w:rFonts w:ascii="Times New Roman" w:hAnsi="Times New Roman" w:cs="Times New Roman"/>
                <w:b/>
                <w:sz w:val="24"/>
                <w:szCs w:val="24"/>
                <w:lang w:val="kk-KZ"/>
              </w:rPr>
            </w:pPr>
            <w:r w:rsidRPr="00594358">
              <w:rPr>
                <w:rFonts w:ascii="Times New Roman" w:hAnsi="Times New Roman" w:cs="Times New Roman"/>
                <w:b/>
                <w:sz w:val="24"/>
                <w:szCs w:val="24"/>
                <w:lang w:val="kk-KZ"/>
              </w:rPr>
              <w:t>Мақсат. Сотталғандарды жұмысқа орналастыруды арттыруға жәрдем көрсету</w:t>
            </w:r>
          </w:p>
        </w:tc>
      </w:tr>
      <w:tr w:rsidR="00594358" w:rsidRPr="00955AB2" w14:paraId="0EA654EB" w14:textId="77777777" w:rsidTr="00B66412">
        <w:trPr>
          <w:trHeight w:val="20"/>
          <w:jc w:val="center"/>
        </w:trPr>
        <w:tc>
          <w:tcPr>
            <w:tcW w:w="570" w:type="dxa"/>
            <w:shd w:val="clear" w:color="auto" w:fill="auto"/>
            <w:vAlign w:val="center"/>
          </w:tcPr>
          <w:p w14:paraId="46E31FB2"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4BF6C31" w14:textId="12523ADA" w:rsidR="00594358" w:rsidRPr="00594358" w:rsidRDefault="00755C32" w:rsidP="00594358">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Міндет</w:t>
            </w:r>
            <w:r w:rsidR="00594358" w:rsidRPr="00594358">
              <w:rPr>
                <w:rFonts w:ascii="Times New Roman" w:hAnsi="Times New Roman" w:cs="Times New Roman"/>
                <w:b/>
                <w:sz w:val="24"/>
                <w:szCs w:val="24"/>
                <w:lang w:val="kk-KZ"/>
              </w:rPr>
              <w:t>. Сотталғандарды жұмысқа орналастыру</w:t>
            </w:r>
          </w:p>
        </w:tc>
      </w:tr>
      <w:tr w:rsidR="00E01361" w:rsidRPr="00955AB2" w14:paraId="1216123C" w14:textId="77777777" w:rsidTr="00DD060C">
        <w:trPr>
          <w:trHeight w:val="20"/>
          <w:jc w:val="center"/>
        </w:trPr>
        <w:tc>
          <w:tcPr>
            <w:tcW w:w="570" w:type="dxa"/>
            <w:shd w:val="clear" w:color="auto" w:fill="auto"/>
            <w:vAlign w:val="center"/>
          </w:tcPr>
          <w:p w14:paraId="647F7917" w14:textId="77777777" w:rsidR="00E01361" w:rsidRPr="004D41F4" w:rsidRDefault="00E01361" w:rsidP="00E01361">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09554D30" w14:textId="4E8C6A62" w:rsidR="00E01361" w:rsidRPr="00E01361" w:rsidRDefault="00E01361" w:rsidP="00E01361">
            <w:pPr>
              <w:spacing w:after="0" w:line="240" w:lineRule="auto"/>
              <w:contextualSpacing/>
              <w:rPr>
                <w:rFonts w:ascii="Times New Roman" w:hAnsi="Times New Roman" w:cs="Times New Roman"/>
                <w:b/>
                <w:bCs/>
                <w:sz w:val="24"/>
                <w:szCs w:val="24"/>
                <w:lang w:val="kk-KZ"/>
              </w:rPr>
            </w:pPr>
            <w:r w:rsidRPr="00E01361">
              <w:rPr>
                <w:rFonts w:ascii="Times New Roman" w:hAnsi="Times New Roman" w:cs="Times New Roman"/>
                <w:b/>
                <w:bCs/>
                <w:sz w:val="24"/>
                <w:szCs w:val="24"/>
                <w:lang w:val="kk-KZ"/>
              </w:rPr>
              <w:t xml:space="preserve">Нысаналы индикатор 1. </w:t>
            </w:r>
            <w:r w:rsidRPr="00E01361">
              <w:rPr>
                <w:rFonts w:ascii="Times New Roman" w:hAnsi="Times New Roman" w:cs="Times New Roman"/>
                <w:bCs/>
                <w:sz w:val="24"/>
                <w:szCs w:val="24"/>
                <w:lang w:val="kk-KZ"/>
              </w:rPr>
              <w:t>Қылмыстық-атқару жүйесі мекемелерінде сотталғандардың жұмыспен қамтылуының өсуі</w:t>
            </w:r>
          </w:p>
        </w:tc>
        <w:tc>
          <w:tcPr>
            <w:tcW w:w="1848" w:type="dxa"/>
            <w:tcBorders>
              <w:right w:val="single" w:sz="4" w:space="0" w:color="auto"/>
            </w:tcBorders>
            <w:shd w:val="clear" w:color="auto" w:fill="FFFFFF" w:themeFill="background1"/>
            <w:vAlign w:val="center"/>
          </w:tcPr>
          <w:p w14:paraId="287ED825" w14:textId="306C62A1" w:rsidR="00E01361" w:rsidRPr="003D0703" w:rsidRDefault="00E01361" w:rsidP="00E01361">
            <w:pPr>
              <w:spacing w:after="0" w:line="240" w:lineRule="auto"/>
              <w:contextualSpacing/>
              <w:jc w:val="center"/>
              <w:rPr>
                <w:rFonts w:ascii="Times New Roman" w:hAnsi="Times New Roman" w:cs="Times New Roman"/>
                <w:sz w:val="24"/>
                <w:szCs w:val="24"/>
                <w:lang w:val="kk-KZ"/>
              </w:rPr>
            </w:pPr>
            <w:r w:rsidRPr="003D0703">
              <w:rPr>
                <w:rFonts w:ascii="Times New Roman" w:hAnsi="Times New Roman" w:cs="Times New Roman"/>
                <w:sz w:val="24"/>
                <w:szCs w:val="24"/>
                <w:lang w:val="kk-KZ"/>
              </w:rPr>
              <w:t>Облыс әкімі аппаратының басшысы</w:t>
            </w:r>
            <w:r>
              <w:rPr>
                <w:rFonts w:ascii="Times New Roman" w:hAnsi="Times New Roman" w:cs="Times New Roman"/>
                <w:sz w:val="24"/>
                <w:szCs w:val="24"/>
                <w:lang w:val="kk-KZ"/>
              </w:rPr>
              <w:t>, ҚАЖД</w:t>
            </w:r>
          </w:p>
        </w:tc>
        <w:tc>
          <w:tcPr>
            <w:tcW w:w="1791" w:type="dxa"/>
            <w:gridSpan w:val="2"/>
            <w:tcBorders>
              <w:right w:val="single" w:sz="4" w:space="0" w:color="auto"/>
            </w:tcBorders>
            <w:shd w:val="clear" w:color="auto" w:fill="FFFFFF" w:themeFill="background1"/>
            <w:vAlign w:val="center"/>
          </w:tcPr>
          <w:p w14:paraId="2536D5A4" w14:textId="47B28F40" w:rsidR="00E01361" w:rsidRPr="004D41F4" w:rsidRDefault="00E01361" w:rsidP="00E0136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43AEB205" w14:textId="08E1271F" w:rsid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lang w:val="kk-KZ"/>
              </w:rPr>
              <w:t>ҚАЖ мекемелерінде сотталғандардың еңбекпен қамтылу өсімінің 2025 жылғы деңгейіне %</w:t>
            </w:r>
          </w:p>
        </w:tc>
        <w:tc>
          <w:tcPr>
            <w:tcW w:w="952" w:type="dxa"/>
            <w:tcBorders>
              <w:right w:val="single" w:sz="4" w:space="0" w:color="auto"/>
            </w:tcBorders>
            <w:shd w:val="clear" w:color="auto" w:fill="FFFFFF" w:themeFill="background1"/>
            <w:vAlign w:val="center"/>
          </w:tcPr>
          <w:p w14:paraId="1FF0418F" w14:textId="160E2E8A"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60</w:t>
            </w:r>
          </w:p>
        </w:tc>
        <w:tc>
          <w:tcPr>
            <w:tcW w:w="1070" w:type="dxa"/>
            <w:gridSpan w:val="2"/>
            <w:tcBorders>
              <w:right w:val="single" w:sz="4" w:space="0" w:color="auto"/>
            </w:tcBorders>
            <w:shd w:val="clear" w:color="auto" w:fill="FFFFFF" w:themeFill="background1"/>
            <w:vAlign w:val="center"/>
          </w:tcPr>
          <w:p w14:paraId="5F0FD953" w14:textId="391C2492"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80</w:t>
            </w:r>
          </w:p>
        </w:tc>
        <w:tc>
          <w:tcPr>
            <w:tcW w:w="1176" w:type="dxa"/>
            <w:gridSpan w:val="2"/>
            <w:tcBorders>
              <w:right w:val="single" w:sz="4" w:space="0" w:color="auto"/>
            </w:tcBorders>
            <w:shd w:val="clear" w:color="auto" w:fill="FFFFFF" w:themeFill="background1"/>
            <w:vAlign w:val="center"/>
          </w:tcPr>
          <w:p w14:paraId="7E111ED7" w14:textId="07B3D6F9"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90</w:t>
            </w:r>
          </w:p>
        </w:tc>
        <w:tc>
          <w:tcPr>
            <w:tcW w:w="1217" w:type="dxa"/>
            <w:gridSpan w:val="2"/>
            <w:tcBorders>
              <w:right w:val="single" w:sz="4" w:space="0" w:color="auto"/>
            </w:tcBorders>
            <w:shd w:val="clear" w:color="auto" w:fill="FFFFFF" w:themeFill="background1"/>
            <w:vAlign w:val="center"/>
          </w:tcPr>
          <w:p w14:paraId="71D90834" w14:textId="194AD172"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c>
          <w:tcPr>
            <w:tcW w:w="1156" w:type="dxa"/>
            <w:tcBorders>
              <w:right w:val="single" w:sz="4" w:space="0" w:color="auto"/>
            </w:tcBorders>
            <w:shd w:val="clear" w:color="auto" w:fill="FFFFFF" w:themeFill="background1"/>
            <w:vAlign w:val="center"/>
          </w:tcPr>
          <w:p w14:paraId="2E1C9486" w14:textId="6651C4B9"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c>
          <w:tcPr>
            <w:tcW w:w="1176" w:type="dxa"/>
            <w:tcBorders>
              <w:right w:val="single" w:sz="4" w:space="0" w:color="auto"/>
            </w:tcBorders>
            <w:shd w:val="clear" w:color="auto" w:fill="FFFFFF" w:themeFill="background1"/>
            <w:vAlign w:val="center"/>
          </w:tcPr>
          <w:p w14:paraId="197AA63C" w14:textId="69F4E3E4"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c>
          <w:tcPr>
            <w:tcW w:w="1197" w:type="dxa"/>
            <w:tcBorders>
              <w:right w:val="single" w:sz="4" w:space="0" w:color="auto"/>
            </w:tcBorders>
            <w:shd w:val="clear" w:color="auto" w:fill="FFFFFF" w:themeFill="background1"/>
            <w:vAlign w:val="center"/>
          </w:tcPr>
          <w:p w14:paraId="1147FF33" w14:textId="72D7973D"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r>
      <w:tr w:rsidR="00E01361" w:rsidRPr="00955AB2" w14:paraId="6E1856AD" w14:textId="77777777" w:rsidTr="00B66412">
        <w:trPr>
          <w:trHeight w:val="20"/>
          <w:jc w:val="center"/>
        </w:trPr>
        <w:tc>
          <w:tcPr>
            <w:tcW w:w="16504" w:type="dxa"/>
            <w:gridSpan w:val="16"/>
            <w:tcBorders>
              <w:right w:val="single" w:sz="4" w:space="0" w:color="auto"/>
            </w:tcBorders>
            <w:shd w:val="clear" w:color="auto" w:fill="auto"/>
            <w:vAlign w:val="center"/>
          </w:tcPr>
          <w:p w14:paraId="17FA082D" w14:textId="725FE8BD" w:rsidR="00E01361" w:rsidRPr="00E01361" w:rsidRDefault="00755C32" w:rsidP="00E0136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E01361">
              <w:rPr>
                <w:rFonts w:ascii="Times New Roman" w:hAnsi="Times New Roman" w:cs="Times New Roman"/>
                <w:b/>
                <w:sz w:val="24"/>
                <w:szCs w:val="24"/>
              </w:rPr>
              <w:t>. Сотталғандарды к</w:t>
            </w:r>
            <w:r w:rsidR="00E01361" w:rsidRPr="00E01361">
              <w:rPr>
                <w:rFonts w:ascii="Times New Roman" w:hAnsi="Times New Roman" w:cs="Times New Roman"/>
                <w:b/>
                <w:sz w:val="24"/>
                <w:szCs w:val="24"/>
              </w:rPr>
              <w:t>әсіптік оқыту</w:t>
            </w:r>
          </w:p>
        </w:tc>
      </w:tr>
      <w:tr w:rsidR="00E01361" w:rsidRPr="00955AB2" w14:paraId="39AE904D" w14:textId="77777777" w:rsidTr="00DD060C">
        <w:trPr>
          <w:trHeight w:val="20"/>
          <w:jc w:val="center"/>
        </w:trPr>
        <w:tc>
          <w:tcPr>
            <w:tcW w:w="570" w:type="dxa"/>
            <w:shd w:val="clear" w:color="auto" w:fill="auto"/>
            <w:vAlign w:val="center"/>
          </w:tcPr>
          <w:p w14:paraId="0AE745F8" w14:textId="77777777" w:rsidR="00E01361" w:rsidRPr="004D41F4" w:rsidRDefault="00E01361" w:rsidP="00E01361">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6573F529" w14:textId="3587A5CE" w:rsidR="00E01361" w:rsidRPr="00E01361" w:rsidRDefault="00E01361" w:rsidP="00E01361">
            <w:pPr>
              <w:spacing w:after="0" w:line="240" w:lineRule="auto"/>
              <w:contextualSpacing/>
              <w:rPr>
                <w:rFonts w:ascii="Times New Roman" w:hAnsi="Times New Roman" w:cs="Times New Roman"/>
                <w:b/>
                <w:bCs/>
                <w:sz w:val="24"/>
                <w:szCs w:val="24"/>
                <w:lang w:val="kk-KZ"/>
              </w:rPr>
            </w:pPr>
            <w:r w:rsidRPr="00E01361">
              <w:rPr>
                <w:rFonts w:ascii="Times New Roman" w:hAnsi="Times New Roman" w:cs="Times New Roman"/>
                <w:b/>
                <w:bCs/>
                <w:sz w:val="24"/>
                <w:szCs w:val="24"/>
                <w:lang w:val="kk-KZ"/>
              </w:rPr>
              <w:t xml:space="preserve">Нысаналы индикатор 2. </w:t>
            </w:r>
            <w:r w:rsidRPr="00E01361">
              <w:rPr>
                <w:rFonts w:ascii="Times New Roman" w:hAnsi="Times New Roman" w:cs="Times New Roman"/>
                <w:bCs/>
                <w:sz w:val="24"/>
                <w:szCs w:val="24"/>
                <w:lang w:val="kk-KZ"/>
              </w:rPr>
              <w:t>ҚАЖ мекемелерінде кәсіптік оқудан өткен сотталғандар санын ұлғайту</w:t>
            </w:r>
          </w:p>
        </w:tc>
        <w:tc>
          <w:tcPr>
            <w:tcW w:w="1848" w:type="dxa"/>
            <w:tcBorders>
              <w:right w:val="single" w:sz="4" w:space="0" w:color="auto"/>
            </w:tcBorders>
            <w:shd w:val="clear" w:color="auto" w:fill="FFFFFF" w:themeFill="background1"/>
            <w:vAlign w:val="center"/>
          </w:tcPr>
          <w:p w14:paraId="2C911D55" w14:textId="2C367890" w:rsidR="00E01361" w:rsidRPr="003D0703" w:rsidRDefault="00E01361" w:rsidP="00E01361">
            <w:pPr>
              <w:spacing w:after="0" w:line="240" w:lineRule="auto"/>
              <w:contextualSpacing/>
              <w:jc w:val="center"/>
              <w:rPr>
                <w:rFonts w:ascii="Times New Roman" w:hAnsi="Times New Roman" w:cs="Times New Roman"/>
                <w:sz w:val="24"/>
                <w:szCs w:val="24"/>
                <w:lang w:val="kk-KZ"/>
              </w:rPr>
            </w:pPr>
            <w:r w:rsidRPr="003D0703">
              <w:rPr>
                <w:rFonts w:ascii="Times New Roman" w:hAnsi="Times New Roman" w:cs="Times New Roman"/>
                <w:sz w:val="24"/>
                <w:szCs w:val="24"/>
                <w:lang w:val="kk-KZ"/>
              </w:rPr>
              <w:t>Облыс әкімі аппаратының басшысы</w:t>
            </w:r>
            <w:r>
              <w:rPr>
                <w:rFonts w:ascii="Times New Roman" w:hAnsi="Times New Roman" w:cs="Times New Roman"/>
                <w:sz w:val="24"/>
                <w:szCs w:val="24"/>
                <w:lang w:val="kk-KZ"/>
              </w:rPr>
              <w:t>, ҚАЖД</w:t>
            </w:r>
          </w:p>
        </w:tc>
        <w:tc>
          <w:tcPr>
            <w:tcW w:w="1791" w:type="dxa"/>
            <w:gridSpan w:val="2"/>
            <w:tcBorders>
              <w:right w:val="single" w:sz="4" w:space="0" w:color="auto"/>
            </w:tcBorders>
            <w:shd w:val="clear" w:color="auto" w:fill="FFFFFF" w:themeFill="background1"/>
            <w:vAlign w:val="center"/>
          </w:tcPr>
          <w:p w14:paraId="561F0DE2" w14:textId="0F959AF2" w:rsidR="00E01361" w:rsidRPr="004D41F4" w:rsidRDefault="00E01361" w:rsidP="00E0136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0064864D" w14:textId="72A03DBE"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lang w:val="kk-KZ"/>
              </w:rPr>
              <w:t>Кәсіптік оқудан өткен сотталғандар саны</w:t>
            </w:r>
          </w:p>
        </w:tc>
        <w:tc>
          <w:tcPr>
            <w:tcW w:w="952" w:type="dxa"/>
            <w:tcBorders>
              <w:right w:val="single" w:sz="4" w:space="0" w:color="auto"/>
            </w:tcBorders>
            <w:shd w:val="clear" w:color="auto" w:fill="FFFFFF" w:themeFill="background1"/>
            <w:vAlign w:val="center"/>
          </w:tcPr>
          <w:p w14:paraId="2B80DA5E" w14:textId="41C83A01"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39</w:t>
            </w:r>
          </w:p>
        </w:tc>
        <w:tc>
          <w:tcPr>
            <w:tcW w:w="1070" w:type="dxa"/>
            <w:gridSpan w:val="2"/>
            <w:tcBorders>
              <w:right w:val="single" w:sz="4" w:space="0" w:color="auto"/>
            </w:tcBorders>
            <w:shd w:val="clear" w:color="auto" w:fill="FFFFFF" w:themeFill="background1"/>
            <w:vAlign w:val="center"/>
          </w:tcPr>
          <w:p w14:paraId="094609F1" w14:textId="396614E7"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80</w:t>
            </w:r>
          </w:p>
        </w:tc>
        <w:tc>
          <w:tcPr>
            <w:tcW w:w="1176" w:type="dxa"/>
            <w:gridSpan w:val="2"/>
            <w:tcBorders>
              <w:right w:val="single" w:sz="4" w:space="0" w:color="auto"/>
            </w:tcBorders>
            <w:shd w:val="clear" w:color="auto" w:fill="FFFFFF" w:themeFill="background1"/>
            <w:vAlign w:val="center"/>
          </w:tcPr>
          <w:p w14:paraId="5EF8107B" w14:textId="1C3CA1E9"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130</w:t>
            </w:r>
          </w:p>
        </w:tc>
        <w:tc>
          <w:tcPr>
            <w:tcW w:w="1217" w:type="dxa"/>
            <w:gridSpan w:val="2"/>
            <w:tcBorders>
              <w:right w:val="single" w:sz="4" w:space="0" w:color="auto"/>
            </w:tcBorders>
            <w:shd w:val="clear" w:color="auto" w:fill="FFFFFF" w:themeFill="background1"/>
            <w:vAlign w:val="center"/>
          </w:tcPr>
          <w:p w14:paraId="6D9D25C8" w14:textId="5D1C1FC4"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180</w:t>
            </w:r>
          </w:p>
        </w:tc>
        <w:tc>
          <w:tcPr>
            <w:tcW w:w="1156" w:type="dxa"/>
            <w:tcBorders>
              <w:right w:val="single" w:sz="4" w:space="0" w:color="auto"/>
            </w:tcBorders>
            <w:shd w:val="clear" w:color="auto" w:fill="FFFFFF" w:themeFill="background1"/>
            <w:vAlign w:val="center"/>
          </w:tcPr>
          <w:p w14:paraId="40BF6776" w14:textId="1AFB7DEB"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230</w:t>
            </w:r>
          </w:p>
        </w:tc>
        <w:tc>
          <w:tcPr>
            <w:tcW w:w="1176" w:type="dxa"/>
            <w:tcBorders>
              <w:right w:val="single" w:sz="4" w:space="0" w:color="auto"/>
            </w:tcBorders>
            <w:shd w:val="clear" w:color="auto" w:fill="FFFFFF" w:themeFill="background1"/>
            <w:vAlign w:val="center"/>
          </w:tcPr>
          <w:p w14:paraId="09F0F2D0" w14:textId="3D1A606F"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270</w:t>
            </w:r>
          </w:p>
        </w:tc>
        <w:tc>
          <w:tcPr>
            <w:tcW w:w="1197" w:type="dxa"/>
            <w:tcBorders>
              <w:right w:val="single" w:sz="4" w:space="0" w:color="auto"/>
            </w:tcBorders>
            <w:shd w:val="clear" w:color="auto" w:fill="FFFFFF" w:themeFill="background1"/>
            <w:vAlign w:val="center"/>
          </w:tcPr>
          <w:p w14:paraId="7B9FB9F9" w14:textId="37F267C7"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320</w:t>
            </w:r>
          </w:p>
        </w:tc>
      </w:tr>
      <w:tr w:rsidR="00CD6A09" w:rsidRPr="00955AB2" w14:paraId="2716BBFC" w14:textId="77777777" w:rsidTr="00DD060C">
        <w:trPr>
          <w:trHeight w:val="20"/>
          <w:jc w:val="center"/>
        </w:trPr>
        <w:tc>
          <w:tcPr>
            <w:tcW w:w="570" w:type="dxa"/>
            <w:shd w:val="clear" w:color="auto" w:fill="auto"/>
            <w:vAlign w:val="center"/>
          </w:tcPr>
          <w:p w14:paraId="379A689E"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39AC408D" w14:textId="185DD14E" w:rsidR="00CD6A09" w:rsidRPr="00E01361" w:rsidRDefault="00CD6A09" w:rsidP="00CD6A09">
            <w:pPr>
              <w:spacing w:after="0" w:line="240" w:lineRule="auto"/>
              <w:contextualSpacing/>
              <w:rPr>
                <w:rFonts w:ascii="Times New Roman" w:hAnsi="Times New Roman" w:cs="Times New Roman"/>
                <w:b/>
                <w:bCs/>
                <w:sz w:val="24"/>
                <w:szCs w:val="24"/>
                <w:lang w:val="kk-KZ"/>
              </w:rPr>
            </w:pPr>
            <w:r>
              <w:rPr>
                <w:rFonts w:ascii="Times New Roman" w:hAnsi="Times New Roman" w:cs="Times New Roman"/>
                <w:b/>
                <w:bCs/>
                <w:i/>
                <w:sz w:val="24"/>
                <w:szCs w:val="24"/>
                <w:lang w:val="kk-KZ"/>
              </w:rPr>
              <w:t>Қаржы ресурстары</w:t>
            </w:r>
          </w:p>
        </w:tc>
        <w:tc>
          <w:tcPr>
            <w:tcW w:w="1848" w:type="dxa"/>
            <w:tcBorders>
              <w:right w:val="single" w:sz="4" w:space="0" w:color="auto"/>
            </w:tcBorders>
            <w:shd w:val="clear" w:color="auto" w:fill="FFFFFF" w:themeFill="background1"/>
            <w:vAlign w:val="center"/>
          </w:tcPr>
          <w:p w14:paraId="2035422F" w14:textId="77777777" w:rsidR="00CD6A09" w:rsidRPr="00AB075C" w:rsidRDefault="00CD6A09" w:rsidP="00CD6A09">
            <w:pPr>
              <w:spacing w:after="0" w:line="240" w:lineRule="auto"/>
              <w:contextualSpacing/>
              <w:jc w:val="center"/>
              <w:rPr>
                <w:rFonts w:ascii="Times New Roman" w:hAnsi="Times New Roman" w:cs="Times New Roman"/>
                <w:sz w:val="24"/>
                <w:szCs w:val="24"/>
              </w:rPr>
            </w:pPr>
          </w:p>
        </w:tc>
        <w:tc>
          <w:tcPr>
            <w:tcW w:w="1791" w:type="dxa"/>
            <w:gridSpan w:val="2"/>
            <w:tcBorders>
              <w:right w:val="single" w:sz="4" w:space="0" w:color="auto"/>
            </w:tcBorders>
            <w:shd w:val="clear" w:color="auto" w:fill="FFFFFF" w:themeFill="background1"/>
            <w:vAlign w:val="center"/>
          </w:tcPr>
          <w:p w14:paraId="3638BA33"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394C080D" w14:textId="50370D28"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млн.теңге</w:t>
            </w:r>
          </w:p>
        </w:tc>
        <w:tc>
          <w:tcPr>
            <w:tcW w:w="952" w:type="dxa"/>
            <w:tcBorders>
              <w:right w:val="single" w:sz="4" w:space="0" w:color="auto"/>
            </w:tcBorders>
            <w:shd w:val="clear" w:color="auto" w:fill="FFFFFF" w:themeFill="background1"/>
            <w:vAlign w:val="center"/>
          </w:tcPr>
          <w:p w14:paraId="34DDA62D" w14:textId="77777777" w:rsidR="00CD6A09" w:rsidRPr="00E01361" w:rsidRDefault="00CD6A09" w:rsidP="00CD6A09">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363CE2D1" w14:textId="77777777" w:rsidR="00CD6A09" w:rsidRPr="00E01361" w:rsidRDefault="00CD6A09" w:rsidP="00CD6A09">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58D636EE" w14:textId="5FDCE1E1"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217" w:type="dxa"/>
            <w:gridSpan w:val="2"/>
            <w:tcBorders>
              <w:right w:val="single" w:sz="4" w:space="0" w:color="auto"/>
            </w:tcBorders>
            <w:shd w:val="clear" w:color="auto" w:fill="FFFFFF" w:themeFill="background1"/>
            <w:vAlign w:val="center"/>
          </w:tcPr>
          <w:p w14:paraId="2D061B7C" w14:textId="1CACB7F4"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156" w:type="dxa"/>
            <w:tcBorders>
              <w:right w:val="single" w:sz="4" w:space="0" w:color="auto"/>
            </w:tcBorders>
            <w:shd w:val="clear" w:color="auto" w:fill="FFFFFF" w:themeFill="background1"/>
            <w:vAlign w:val="center"/>
          </w:tcPr>
          <w:p w14:paraId="5E592169" w14:textId="5E9FD2B8"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176" w:type="dxa"/>
            <w:tcBorders>
              <w:right w:val="single" w:sz="4" w:space="0" w:color="auto"/>
            </w:tcBorders>
            <w:shd w:val="clear" w:color="auto" w:fill="FFFFFF" w:themeFill="background1"/>
            <w:vAlign w:val="center"/>
          </w:tcPr>
          <w:p w14:paraId="1C63B048" w14:textId="746EFAB0"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197" w:type="dxa"/>
            <w:tcBorders>
              <w:right w:val="single" w:sz="4" w:space="0" w:color="auto"/>
            </w:tcBorders>
            <w:shd w:val="clear" w:color="auto" w:fill="FFFFFF" w:themeFill="background1"/>
            <w:vAlign w:val="center"/>
          </w:tcPr>
          <w:p w14:paraId="376E8CA7" w14:textId="2C664E17"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r>
      <w:tr w:rsidR="004B06A5" w:rsidRPr="00955AB2" w14:paraId="64865120" w14:textId="77777777" w:rsidTr="004B06A5">
        <w:trPr>
          <w:trHeight w:val="20"/>
          <w:jc w:val="center"/>
        </w:trPr>
        <w:tc>
          <w:tcPr>
            <w:tcW w:w="570" w:type="dxa"/>
            <w:shd w:val="clear" w:color="auto" w:fill="auto"/>
            <w:vAlign w:val="center"/>
          </w:tcPr>
          <w:p w14:paraId="2070BF77" w14:textId="77777777" w:rsidR="004B06A5" w:rsidRPr="004D41F4" w:rsidRDefault="004B06A5" w:rsidP="00CD6A09">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08E775F" w14:textId="29A7014A" w:rsidR="004B06A5" w:rsidRDefault="004B06A5" w:rsidP="00CD6A09">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 xml:space="preserve">Мақсат. </w:t>
            </w:r>
            <w:proofErr w:type="gramStart"/>
            <w:r w:rsidRPr="004B06A5">
              <w:rPr>
                <w:rFonts w:ascii="Times New Roman" w:hAnsi="Times New Roman" w:cs="Times New Roman"/>
                <w:b/>
                <w:sz w:val="24"/>
                <w:szCs w:val="24"/>
              </w:rPr>
              <w:t>Ша</w:t>
            </w:r>
            <w:proofErr w:type="gramEnd"/>
            <w:r w:rsidRPr="004B06A5">
              <w:rPr>
                <w:rFonts w:ascii="Times New Roman" w:hAnsi="Times New Roman" w:cs="Times New Roman"/>
                <w:b/>
                <w:sz w:val="24"/>
                <w:szCs w:val="24"/>
              </w:rPr>
              <w:t>ғын авиацияны дамыту</w:t>
            </w:r>
          </w:p>
        </w:tc>
      </w:tr>
      <w:tr w:rsidR="004B06A5" w:rsidRPr="00955AB2" w14:paraId="0E8024FD" w14:textId="77777777" w:rsidTr="004B06A5">
        <w:trPr>
          <w:trHeight w:val="20"/>
          <w:jc w:val="center"/>
        </w:trPr>
        <w:tc>
          <w:tcPr>
            <w:tcW w:w="570" w:type="dxa"/>
            <w:shd w:val="clear" w:color="auto" w:fill="auto"/>
            <w:vAlign w:val="center"/>
          </w:tcPr>
          <w:p w14:paraId="0FE31BC2" w14:textId="77777777" w:rsidR="004B06A5" w:rsidRPr="004D41F4" w:rsidRDefault="004B06A5" w:rsidP="00CD6A09">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BA9070C" w14:textId="1BDA1A7E" w:rsidR="004B06A5" w:rsidRDefault="004B06A5" w:rsidP="00CD6A09">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 xml:space="preserve">Тапсырма. </w:t>
            </w:r>
            <w:proofErr w:type="gramStart"/>
            <w:r w:rsidRPr="004B06A5">
              <w:rPr>
                <w:rFonts w:ascii="Times New Roman" w:hAnsi="Times New Roman" w:cs="Times New Roman"/>
                <w:b/>
                <w:sz w:val="24"/>
                <w:szCs w:val="24"/>
              </w:rPr>
              <w:t>Шал</w:t>
            </w:r>
            <w:proofErr w:type="gramEnd"/>
            <w:r w:rsidRPr="004B06A5">
              <w:rPr>
                <w:rFonts w:ascii="Times New Roman" w:hAnsi="Times New Roman" w:cs="Times New Roman"/>
                <w:b/>
                <w:sz w:val="24"/>
                <w:szCs w:val="24"/>
              </w:rPr>
              <w:t>ғайдағы елді мекендерде көліктік қолжетімділікті қамтамасыз ету</w:t>
            </w:r>
          </w:p>
        </w:tc>
      </w:tr>
      <w:tr w:rsidR="004B06A5" w:rsidRPr="00955AB2" w14:paraId="009FB154" w14:textId="77777777" w:rsidTr="004B06A5">
        <w:trPr>
          <w:trHeight w:val="711"/>
          <w:jc w:val="center"/>
        </w:trPr>
        <w:tc>
          <w:tcPr>
            <w:tcW w:w="570" w:type="dxa"/>
            <w:vMerge w:val="restart"/>
            <w:shd w:val="clear" w:color="auto" w:fill="auto"/>
            <w:vAlign w:val="center"/>
          </w:tcPr>
          <w:p w14:paraId="75071328"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vMerge w:val="restart"/>
            <w:tcBorders>
              <w:right w:val="single" w:sz="4" w:space="0" w:color="auto"/>
            </w:tcBorders>
            <w:shd w:val="clear" w:color="auto" w:fill="FFFFFF" w:themeFill="background1"/>
            <w:vAlign w:val="center"/>
          </w:tcPr>
          <w:p w14:paraId="4D6E95D6" w14:textId="77777777" w:rsidR="004B06A5" w:rsidRPr="004B06A5" w:rsidRDefault="004B06A5" w:rsidP="004B06A5">
            <w:pPr>
              <w:spacing w:after="0" w:line="240" w:lineRule="auto"/>
              <w:contextualSpacing/>
              <w:rPr>
                <w:rFonts w:ascii="Times New Roman" w:hAnsi="Times New Roman" w:cs="Times New Roman"/>
                <w:b/>
                <w:bCs/>
                <w:sz w:val="24"/>
                <w:szCs w:val="24"/>
                <w:lang w:val="kk-KZ"/>
              </w:rPr>
            </w:pPr>
            <w:r w:rsidRPr="004B06A5">
              <w:rPr>
                <w:rFonts w:ascii="Times New Roman" w:hAnsi="Times New Roman" w:cs="Times New Roman"/>
                <w:b/>
                <w:bCs/>
                <w:sz w:val="24"/>
                <w:szCs w:val="24"/>
                <w:lang w:val="kk-KZ"/>
              </w:rPr>
              <w:t>Нысаналы индикатор 1.</w:t>
            </w:r>
          </w:p>
          <w:p w14:paraId="2B76CEBB" w14:textId="26770B4F" w:rsidR="004B06A5" w:rsidRPr="004B06A5" w:rsidRDefault="004B06A5" w:rsidP="004B06A5">
            <w:pPr>
              <w:spacing w:after="0" w:line="240" w:lineRule="auto"/>
              <w:contextualSpacing/>
              <w:rPr>
                <w:rFonts w:ascii="Times New Roman" w:hAnsi="Times New Roman" w:cs="Times New Roman"/>
                <w:bCs/>
                <w:sz w:val="24"/>
                <w:szCs w:val="24"/>
                <w:lang w:val="kk-KZ"/>
              </w:rPr>
            </w:pPr>
            <w:r w:rsidRPr="004B06A5">
              <w:rPr>
                <w:rFonts w:ascii="Times New Roman" w:hAnsi="Times New Roman" w:cs="Times New Roman"/>
                <w:bCs/>
                <w:sz w:val="24"/>
                <w:szCs w:val="24"/>
                <w:lang w:val="kk-KZ"/>
              </w:rPr>
              <w:t>Шағын авиацияны дамыту</w:t>
            </w:r>
          </w:p>
        </w:tc>
        <w:tc>
          <w:tcPr>
            <w:tcW w:w="1848" w:type="dxa"/>
            <w:vMerge w:val="restart"/>
            <w:tcBorders>
              <w:right w:val="single" w:sz="4" w:space="0" w:color="auto"/>
            </w:tcBorders>
            <w:shd w:val="clear" w:color="auto" w:fill="FFFFFF" w:themeFill="background1"/>
            <w:vAlign w:val="center"/>
          </w:tcPr>
          <w:p w14:paraId="07E5B6AD" w14:textId="0431C6C8" w:rsidR="004B06A5" w:rsidRPr="003D0703" w:rsidRDefault="004B06A5" w:rsidP="004B06A5">
            <w:pPr>
              <w:spacing w:after="0" w:line="240" w:lineRule="auto"/>
              <w:contextualSpacing/>
              <w:jc w:val="center"/>
              <w:rPr>
                <w:rFonts w:ascii="Times New Roman" w:hAnsi="Times New Roman" w:cs="Times New Roman"/>
                <w:sz w:val="24"/>
                <w:szCs w:val="24"/>
                <w:lang w:val="kk-KZ"/>
              </w:rPr>
            </w:pPr>
            <w:r w:rsidRPr="003D0703">
              <w:rPr>
                <w:rFonts w:ascii="Times New Roman" w:hAnsi="Times New Roman" w:cs="Times New Roman"/>
                <w:sz w:val="24"/>
                <w:szCs w:val="24"/>
                <w:lang w:val="kk-KZ"/>
              </w:rPr>
              <w:t xml:space="preserve">Облыс әкімінің жетекшілік ететін орынбасары Есенбаев А.Е., </w:t>
            </w:r>
            <w:r>
              <w:rPr>
                <w:rFonts w:ascii="Times New Roman" w:hAnsi="Times New Roman" w:cs="Times New Roman"/>
                <w:sz w:val="24"/>
                <w:szCs w:val="24"/>
                <w:lang w:val="kk-KZ"/>
              </w:rPr>
              <w:t>ЖКАЖБ</w:t>
            </w:r>
          </w:p>
        </w:tc>
        <w:tc>
          <w:tcPr>
            <w:tcW w:w="1791" w:type="dxa"/>
            <w:gridSpan w:val="2"/>
            <w:vMerge w:val="restart"/>
            <w:tcBorders>
              <w:right w:val="single" w:sz="4" w:space="0" w:color="auto"/>
            </w:tcBorders>
            <w:shd w:val="clear" w:color="auto" w:fill="FFFFFF" w:themeFill="background1"/>
            <w:vAlign w:val="center"/>
          </w:tcPr>
          <w:p w14:paraId="129DBD0D" w14:textId="3797AA07"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kk-KZ"/>
              </w:rPr>
              <w:t>Ресми статистикалық деректер</w:t>
            </w:r>
          </w:p>
        </w:tc>
        <w:tc>
          <w:tcPr>
            <w:tcW w:w="1442" w:type="dxa"/>
            <w:tcBorders>
              <w:right w:val="single" w:sz="4" w:space="0" w:color="auto"/>
            </w:tcBorders>
            <w:shd w:val="clear" w:color="auto" w:fill="FFFFFF" w:themeFill="background1"/>
            <w:vAlign w:val="center"/>
          </w:tcPr>
          <w:p w14:paraId="486A6A06" w14:textId="0C865D59" w:rsidR="004B06A5" w:rsidRDefault="00121FDB"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жолаушыла</w:t>
            </w:r>
            <w:r w:rsidR="004B06A5" w:rsidRPr="004B06A5">
              <w:rPr>
                <w:rFonts w:ascii="Times New Roman" w:hAnsi="Times New Roman" w:cs="Times New Roman"/>
                <w:sz w:val="24"/>
                <w:szCs w:val="24"/>
                <w:lang w:val="kk-KZ"/>
              </w:rPr>
              <w:t>р тасымалданды, адам</w:t>
            </w:r>
          </w:p>
        </w:tc>
        <w:tc>
          <w:tcPr>
            <w:tcW w:w="952" w:type="dxa"/>
            <w:tcBorders>
              <w:right w:val="single" w:sz="4" w:space="0" w:color="auto"/>
            </w:tcBorders>
            <w:shd w:val="clear" w:color="auto" w:fill="FFFFFF" w:themeFill="background1"/>
            <w:vAlign w:val="center"/>
          </w:tcPr>
          <w:p w14:paraId="35723AE7"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7A4A77C5"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15E1C831" w14:textId="4B66B6B7"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541 300</w:t>
            </w:r>
          </w:p>
        </w:tc>
        <w:tc>
          <w:tcPr>
            <w:tcW w:w="1217" w:type="dxa"/>
            <w:gridSpan w:val="2"/>
            <w:tcBorders>
              <w:right w:val="single" w:sz="4" w:space="0" w:color="auto"/>
            </w:tcBorders>
            <w:shd w:val="clear" w:color="auto" w:fill="FFFFFF" w:themeFill="background1"/>
            <w:vAlign w:val="center"/>
          </w:tcPr>
          <w:p w14:paraId="11C9AA97" w14:textId="3E7C751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558 900</w:t>
            </w:r>
          </w:p>
        </w:tc>
        <w:tc>
          <w:tcPr>
            <w:tcW w:w="1156" w:type="dxa"/>
            <w:tcBorders>
              <w:right w:val="single" w:sz="4" w:space="0" w:color="auto"/>
            </w:tcBorders>
            <w:shd w:val="clear" w:color="auto" w:fill="FFFFFF" w:themeFill="background1"/>
            <w:vAlign w:val="center"/>
          </w:tcPr>
          <w:p w14:paraId="00A20B79" w14:textId="47A5527E"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579 900</w:t>
            </w:r>
          </w:p>
        </w:tc>
        <w:tc>
          <w:tcPr>
            <w:tcW w:w="1176" w:type="dxa"/>
            <w:tcBorders>
              <w:right w:val="single" w:sz="4" w:space="0" w:color="auto"/>
            </w:tcBorders>
            <w:shd w:val="clear" w:color="auto" w:fill="FFFFFF" w:themeFill="background1"/>
            <w:vAlign w:val="center"/>
          </w:tcPr>
          <w:p w14:paraId="639EBF4D" w14:textId="2C5A82C4"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601 300</w:t>
            </w:r>
          </w:p>
        </w:tc>
        <w:tc>
          <w:tcPr>
            <w:tcW w:w="1197" w:type="dxa"/>
            <w:tcBorders>
              <w:right w:val="single" w:sz="4" w:space="0" w:color="auto"/>
            </w:tcBorders>
            <w:shd w:val="clear" w:color="auto" w:fill="FFFFFF" w:themeFill="background1"/>
            <w:vAlign w:val="center"/>
          </w:tcPr>
          <w:p w14:paraId="5C1DDC77" w14:textId="27576EA0"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620 200</w:t>
            </w:r>
          </w:p>
        </w:tc>
      </w:tr>
      <w:tr w:rsidR="004B06A5" w:rsidRPr="00955AB2" w14:paraId="113DCA05" w14:textId="77777777" w:rsidTr="004B06A5">
        <w:trPr>
          <w:trHeight w:val="693"/>
          <w:jc w:val="center"/>
        </w:trPr>
        <w:tc>
          <w:tcPr>
            <w:tcW w:w="570" w:type="dxa"/>
            <w:vMerge/>
            <w:shd w:val="clear" w:color="auto" w:fill="auto"/>
            <w:vAlign w:val="center"/>
          </w:tcPr>
          <w:p w14:paraId="66DEE6CF"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vMerge/>
            <w:tcBorders>
              <w:right w:val="single" w:sz="4" w:space="0" w:color="auto"/>
            </w:tcBorders>
            <w:shd w:val="clear" w:color="auto" w:fill="FFFFFF" w:themeFill="background1"/>
            <w:vAlign w:val="center"/>
          </w:tcPr>
          <w:p w14:paraId="10497CDA" w14:textId="77777777" w:rsidR="004B06A5" w:rsidRDefault="004B06A5" w:rsidP="004B06A5">
            <w:pPr>
              <w:spacing w:after="0" w:line="240" w:lineRule="auto"/>
              <w:contextualSpacing/>
              <w:rPr>
                <w:rFonts w:ascii="Times New Roman" w:hAnsi="Times New Roman" w:cs="Times New Roman"/>
                <w:b/>
                <w:bCs/>
                <w:i/>
                <w:sz w:val="24"/>
                <w:szCs w:val="24"/>
                <w:lang w:val="kk-KZ"/>
              </w:rPr>
            </w:pPr>
          </w:p>
        </w:tc>
        <w:tc>
          <w:tcPr>
            <w:tcW w:w="1848" w:type="dxa"/>
            <w:vMerge/>
            <w:tcBorders>
              <w:right w:val="single" w:sz="4" w:space="0" w:color="auto"/>
            </w:tcBorders>
            <w:shd w:val="clear" w:color="auto" w:fill="FFFFFF" w:themeFill="background1"/>
            <w:vAlign w:val="center"/>
          </w:tcPr>
          <w:p w14:paraId="6E476F04" w14:textId="77777777" w:rsidR="004B06A5" w:rsidRPr="00AB075C" w:rsidRDefault="004B06A5" w:rsidP="004B06A5">
            <w:pPr>
              <w:spacing w:after="0" w:line="240" w:lineRule="auto"/>
              <w:contextualSpacing/>
              <w:jc w:val="center"/>
              <w:rPr>
                <w:rFonts w:ascii="Times New Roman" w:hAnsi="Times New Roman" w:cs="Times New Roman"/>
                <w:sz w:val="24"/>
                <w:szCs w:val="24"/>
              </w:rPr>
            </w:pPr>
          </w:p>
        </w:tc>
        <w:tc>
          <w:tcPr>
            <w:tcW w:w="1791" w:type="dxa"/>
            <w:gridSpan w:val="2"/>
            <w:vMerge/>
            <w:tcBorders>
              <w:right w:val="single" w:sz="4" w:space="0" w:color="auto"/>
            </w:tcBorders>
            <w:shd w:val="clear" w:color="auto" w:fill="FFFFFF" w:themeFill="background1"/>
            <w:vAlign w:val="center"/>
          </w:tcPr>
          <w:p w14:paraId="457AD2A8"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13F04795" w14:textId="270F7826" w:rsidR="004B06A5" w:rsidRDefault="004B06A5" w:rsidP="004B06A5">
            <w:pPr>
              <w:spacing w:after="0" w:line="240" w:lineRule="auto"/>
              <w:contextualSpacing/>
              <w:jc w:val="center"/>
              <w:rPr>
                <w:rFonts w:ascii="Times New Roman" w:hAnsi="Times New Roman" w:cs="Times New Roman"/>
                <w:sz w:val="24"/>
                <w:szCs w:val="24"/>
                <w:lang w:val="kk-KZ"/>
              </w:rPr>
            </w:pPr>
            <w:r w:rsidRPr="004B06A5">
              <w:rPr>
                <w:rFonts w:ascii="Times New Roman" w:hAnsi="Times New Roman" w:cs="Times New Roman"/>
                <w:sz w:val="24"/>
                <w:szCs w:val="24"/>
                <w:lang w:val="kk-KZ"/>
              </w:rPr>
              <w:t>жүк тасымалданды, тонна</w:t>
            </w:r>
          </w:p>
        </w:tc>
        <w:tc>
          <w:tcPr>
            <w:tcW w:w="952" w:type="dxa"/>
            <w:tcBorders>
              <w:right w:val="single" w:sz="4" w:space="0" w:color="auto"/>
            </w:tcBorders>
            <w:shd w:val="clear" w:color="auto" w:fill="FFFFFF" w:themeFill="background1"/>
            <w:vAlign w:val="center"/>
          </w:tcPr>
          <w:p w14:paraId="03F6DCB9"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307E6486"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7BE32ECF" w14:textId="77777777" w:rsidR="004B06A5" w:rsidRPr="004B06A5" w:rsidRDefault="004B06A5" w:rsidP="004B06A5">
            <w:pPr>
              <w:spacing w:after="0" w:line="240" w:lineRule="auto"/>
              <w:contextualSpacing/>
              <w:jc w:val="center"/>
              <w:rPr>
                <w:rFonts w:ascii="Times New Roman" w:hAnsi="Times New Roman" w:cs="Times New Roman"/>
                <w:b/>
                <w:sz w:val="24"/>
                <w:szCs w:val="24"/>
              </w:rPr>
            </w:pPr>
          </w:p>
        </w:tc>
        <w:tc>
          <w:tcPr>
            <w:tcW w:w="1217" w:type="dxa"/>
            <w:gridSpan w:val="2"/>
            <w:tcBorders>
              <w:right w:val="single" w:sz="4" w:space="0" w:color="auto"/>
            </w:tcBorders>
            <w:shd w:val="clear" w:color="auto" w:fill="FFFFFF" w:themeFill="background1"/>
            <w:vAlign w:val="center"/>
          </w:tcPr>
          <w:p w14:paraId="5587BC00" w14:textId="603BA64C"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w:t>
            </w:r>
          </w:p>
        </w:tc>
        <w:tc>
          <w:tcPr>
            <w:tcW w:w="1156" w:type="dxa"/>
            <w:tcBorders>
              <w:right w:val="single" w:sz="4" w:space="0" w:color="auto"/>
            </w:tcBorders>
            <w:shd w:val="clear" w:color="auto" w:fill="FFFFFF" w:themeFill="background1"/>
            <w:vAlign w:val="center"/>
          </w:tcPr>
          <w:p w14:paraId="53442F21" w14:textId="6B6797F6"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20</w:t>
            </w:r>
          </w:p>
        </w:tc>
        <w:tc>
          <w:tcPr>
            <w:tcW w:w="1176" w:type="dxa"/>
            <w:tcBorders>
              <w:right w:val="single" w:sz="4" w:space="0" w:color="auto"/>
            </w:tcBorders>
            <w:shd w:val="clear" w:color="auto" w:fill="FFFFFF" w:themeFill="background1"/>
            <w:vAlign w:val="center"/>
          </w:tcPr>
          <w:p w14:paraId="79D0EABD" w14:textId="003D96D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40</w:t>
            </w:r>
          </w:p>
        </w:tc>
        <w:tc>
          <w:tcPr>
            <w:tcW w:w="1197" w:type="dxa"/>
            <w:tcBorders>
              <w:right w:val="single" w:sz="4" w:space="0" w:color="auto"/>
            </w:tcBorders>
            <w:shd w:val="clear" w:color="auto" w:fill="FFFFFF" w:themeFill="background1"/>
            <w:vAlign w:val="center"/>
          </w:tcPr>
          <w:p w14:paraId="5ECA4820" w14:textId="55D104F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50</w:t>
            </w:r>
          </w:p>
        </w:tc>
      </w:tr>
      <w:tr w:rsidR="004B06A5" w:rsidRPr="00955AB2" w14:paraId="6E51CE3A" w14:textId="77777777" w:rsidTr="00DD060C">
        <w:trPr>
          <w:trHeight w:val="20"/>
          <w:jc w:val="center"/>
        </w:trPr>
        <w:tc>
          <w:tcPr>
            <w:tcW w:w="570" w:type="dxa"/>
            <w:shd w:val="clear" w:color="auto" w:fill="auto"/>
            <w:vAlign w:val="center"/>
          </w:tcPr>
          <w:p w14:paraId="0A7BE5DB"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4E2DB356" w14:textId="399859FA" w:rsidR="004B06A5" w:rsidRDefault="004B06A5" w:rsidP="004B06A5">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sz w:val="24"/>
                <w:szCs w:val="24"/>
                <w:lang w:val="kk-KZ"/>
              </w:rPr>
              <w:t>Қаржы ресурстары</w:t>
            </w:r>
          </w:p>
        </w:tc>
        <w:tc>
          <w:tcPr>
            <w:tcW w:w="1848" w:type="dxa"/>
            <w:tcBorders>
              <w:right w:val="single" w:sz="4" w:space="0" w:color="auto"/>
            </w:tcBorders>
            <w:shd w:val="clear" w:color="auto" w:fill="FFFFFF" w:themeFill="background1"/>
            <w:vAlign w:val="center"/>
          </w:tcPr>
          <w:p w14:paraId="4A45CD99" w14:textId="77777777" w:rsidR="004B06A5" w:rsidRPr="00AB075C" w:rsidRDefault="004B06A5" w:rsidP="004B06A5">
            <w:pPr>
              <w:spacing w:after="0" w:line="240" w:lineRule="auto"/>
              <w:contextualSpacing/>
              <w:jc w:val="center"/>
              <w:rPr>
                <w:rFonts w:ascii="Times New Roman" w:hAnsi="Times New Roman" w:cs="Times New Roman"/>
                <w:sz w:val="24"/>
                <w:szCs w:val="24"/>
              </w:rPr>
            </w:pPr>
          </w:p>
        </w:tc>
        <w:tc>
          <w:tcPr>
            <w:tcW w:w="1791" w:type="dxa"/>
            <w:gridSpan w:val="2"/>
            <w:tcBorders>
              <w:right w:val="single" w:sz="4" w:space="0" w:color="auto"/>
            </w:tcBorders>
            <w:shd w:val="clear" w:color="auto" w:fill="FFFFFF" w:themeFill="background1"/>
            <w:vAlign w:val="center"/>
          </w:tcPr>
          <w:p w14:paraId="72ED3AE0"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11F88A7B" w14:textId="67D22A09" w:rsidR="004B06A5"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млн.теңге</w:t>
            </w:r>
          </w:p>
        </w:tc>
        <w:tc>
          <w:tcPr>
            <w:tcW w:w="952" w:type="dxa"/>
            <w:tcBorders>
              <w:right w:val="single" w:sz="4" w:space="0" w:color="auto"/>
            </w:tcBorders>
            <w:shd w:val="clear" w:color="auto" w:fill="FFFFFF" w:themeFill="background1"/>
            <w:vAlign w:val="center"/>
          </w:tcPr>
          <w:p w14:paraId="06E541C4"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2418AEB5"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61F31990" w14:textId="5C38B151"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2 500,0</w:t>
            </w:r>
          </w:p>
        </w:tc>
        <w:tc>
          <w:tcPr>
            <w:tcW w:w="1217" w:type="dxa"/>
            <w:gridSpan w:val="2"/>
            <w:tcBorders>
              <w:right w:val="single" w:sz="4" w:space="0" w:color="auto"/>
            </w:tcBorders>
            <w:shd w:val="clear" w:color="auto" w:fill="FFFFFF" w:themeFill="background1"/>
            <w:vAlign w:val="center"/>
          </w:tcPr>
          <w:p w14:paraId="462891EA" w14:textId="05F74852"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9 081,6</w:t>
            </w:r>
          </w:p>
        </w:tc>
        <w:tc>
          <w:tcPr>
            <w:tcW w:w="1156" w:type="dxa"/>
            <w:tcBorders>
              <w:right w:val="single" w:sz="4" w:space="0" w:color="auto"/>
            </w:tcBorders>
            <w:shd w:val="clear" w:color="auto" w:fill="FFFFFF" w:themeFill="background1"/>
            <w:vAlign w:val="center"/>
          </w:tcPr>
          <w:p w14:paraId="1D72875D" w14:textId="7A9E27BC"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8 615,0</w:t>
            </w:r>
          </w:p>
        </w:tc>
        <w:tc>
          <w:tcPr>
            <w:tcW w:w="1176" w:type="dxa"/>
            <w:tcBorders>
              <w:right w:val="single" w:sz="4" w:space="0" w:color="auto"/>
            </w:tcBorders>
            <w:shd w:val="clear" w:color="auto" w:fill="FFFFFF" w:themeFill="background1"/>
            <w:vAlign w:val="center"/>
          </w:tcPr>
          <w:p w14:paraId="4DBFCDF4" w14:textId="20674F1C"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5 846,8</w:t>
            </w:r>
          </w:p>
        </w:tc>
        <w:tc>
          <w:tcPr>
            <w:tcW w:w="1197" w:type="dxa"/>
            <w:tcBorders>
              <w:right w:val="single" w:sz="4" w:space="0" w:color="auto"/>
            </w:tcBorders>
            <w:shd w:val="clear" w:color="auto" w:fill="FFFFFF" w:themeFill="background1"/>
            <w:vAlign w:val="center"/>
          </w:tcPr>
          <w:p w14:paraId="524CFB4E" w14:textId="3652A9B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4 622,9</w:t>
            </w:r>
          </w:p>
        </w:tc>
      </w:tr>
      <w:tr w:rsidR="004B06A5" w:rsidRPr="00955AB2" w14:paraId="1DC98187" w14:textId="77777777" w:rsidTr="00DC5934">
        <w:trPr>
          <w:trHeight w:val="20"/>
          <w:jc w:val="center"/>
        </w:trPr>
        <w:tc>
          <w:tcPr>
            <w:tcW w:w="570" w:type="dxa"/>
            <w:shd w:val="clear" w:color="auto" w:fill="auto"/>
            <w:vAlign w:val="center"/>
          </w:tcPr>
          <w:p w14:paraId="12313BD7"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03B04EBE" w14:textId="083A9796"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b/>
                <w:sz w:val="24"/>
                <w:szCs w:val="24"/>
              </w:rPr>
              <w:t>Мақсат. Тұрақты даму мақсаттарын іске асыру</w:t>
            </w:r>
          </w:p>
        </w:tc>
      </w:tr>
      <w:tr w:rsidR="004B06A5" w:rsidRPr="00955AB2" w14:paraId="66AFADEF" w14:textId="77777777" w:rsidTr="00DC5934">
        <w:trPr>
          <w:trHeight w:val="20"/>
          <w:jc w:val="center"/>
        </w:trPr>
        <w:tc>
          <w:tcPr>
            <w:tcW w:w="570" w:type="dxa"/>
            <w:shd w:val="clear" w:color="auto" w:fill="auto"/>
            <w:vAlign w:val="center"/>
          </w:tcPr>
          <w:p w14:paraId="107355E5"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ACD7288" w14:textId="3F68B604"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b/>
                <w:sz w:val="24"/>
                <w:szCs w:val="24"/>
                <w:lang w:val="kk-KZ" w:eastAsia="ru-RU"/>
              </w:rPr>
              <w:t>Міндет</w:t>
            </w:r>
            <w:r w:rsidRPr="00E01361">
              <w:rPr>
                <w:rFonts w:ascii="Times New Roman" w:eastAsia="Times New Roman" w:hAnsi="Times New Roman" w:cs="Times New Roman"/>
                <w:b/>
                <w:sz w:val="24"/>
                <w:szCs w:val="24"/>
                <w:lang w:eastAsia="ru-RU"/>
              </w:rPr>
              <w:t>. Балалар мен әйелдерге қатысты тұрмыстық зорлы</w:t>
            </w:r>
            <w:proofErr w:type="gramStart"/>
            <w:r w:rsidRPr="00E01361">
              <w:rPr>
                <w:rFonts w:ascii="Times New Roman" w:eastAsia="Times New Roman" w:hAnsi="Times New Roman" w:cs="Times New Roman"/>
                <w:b/>
                <w:sz w:val="24"/>
                <w:szCs w:val="24"/>
                <w:lang w:eastAsia="ru-RU"/>
              </w:rPr>
              <w:t>қ-</w:t>
            </w:r>
            <w:proofErr w:type="gramEnd"/>
            <w:r w:rsidRPr="00E01361">
              <w:rPr>
                <w:rFonts w:ascii="Times New Roman" w:eastAsia="Times New Roman" w:hAnsi="Times New Roman" w:cs="Times New Roman"/>
                <w:b/>
                <w:sz w:val="24"/>
                <w:szCs w:val="24"/>
                <w:lang w:eastAsia="ru-RU"/>
              </w:rPr>
              <w:t>зомбылықтың алдын алу</w:t>
            </w:r>
          </w:p>
        </w:tc>
      </w:tr>
      <w:tr w:rsidR="004B06A5" w:rsidRPr="00955AB2" w14:paraId="7927F08D" w14:textId="77777777" w:rsidTr="00DD060C">
        <w:trPr>
          <w:trHeight w:val="20"/>
          <w:jc w:val="center"/>
        </w:trPr>
        <w:tc>
          <w:tcPr>
            <w:tcW w:w="570" w:type="dxa"/>
            <w:shd w:val="clear" w:color="auto" w:fill="auto"/>
            <w:vAlign w:val="center"/>
          </w:tcPr>
          <w:p w14:paraId="10F49088"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1597824" w14:textId="2D9E0E98" w:rsidR="004B06A5" w:rsidRPr="004D41F4" w:rsidRDefault="004B06A5" w:rsidP="004B06A5">
            <w:pPr>
              <w:spacing w:after="0" w:line="240" w:lineRule="auto"/>
              <w:rPr>
                <w:rFonts w:ascii="Times New Roman" w:eastAsia="Times New Roman" w:hAnsi="Times New Roman" w:cs="Times New Roman"/>
                <w:b/>
                <w:bCs/>
                <w:sz w:val="24"/>
                <w:szCs w:val="24"/>
              </w:rPr>
            </w:pPr>
            <w:r w:rsidRPr="00AB075C">
              <w:rPr>
                <w:rFonts w:ascii="Times New Roman" w:eastAsia="Times New Roman" w:hAnsi="Times New Roman" w:cs="Times New Roman"/>
                <w:b/>
                <w:bCs/>
                <w:sz w:val="24"/>
                <w:szCs w:val="24"/>
              </w:rPr>
              <w:t xml:space="preserve">Нысаналы индикатор. </w:t>
            </w:r>
            <w:r w:rsidRPr="00AB075C">
              <w:rPr>
                <w:rFonts w:ascii="Times New Roman" w:eastAsia="Times New Roman" w:hAnsi="Times New Roman" w:cs="Times New Roman"/>
                <w:bCs/>
                <w:sz w:val="24"/>
                <w:szCs w:val="24"/>
              </w:rPr>
              <w:t>Отбасы-тұрмыстық саладағы әйелдер мен кәмелетке толмағ</w:t>
            </w:r>
            <w:proofErr w:type="gramStart"/>
            <w:r w:rsidRPr="00AB075C">
              <w:rPr>
                <w:rFonts w:ascii="Times New Roman" w:eastAsia="Times New Roman" w:hAnsi="Times New Roman" w:cs="Times New Roman"/>
                <w:bCs/>
                <w:sz w:val="24"/>
                <w:szCs w:val="24"/>
              </w:rPr>
              <w:t>андар</w:t>
            </w:r>
            <w:proofErr w:type="gramEnd"/>
            <w:r w:rsidRPr="00AB075C">
              <w:rPr>
                <w:rFonts w:ascii="Times New Roman" w:eastAsia="Times New Roman" w:hAnsi="Times New Roman" w:cs="Times New Roman"/>
                <w:bCs/>
                <w:sz w:val="24"/>
                <w:szCs w:val="24"/>
              </w:rPr>
              <w:t>ға қатысты жасалған құқық бұзушылықтар саны</w:t>
            </w:r>
          </w:p>
        </w:tc>
        <w:tc>
          <w:tcPr>
            <w:tcW w:w="1848" w:type="dxa"/>
            <w:shd w:val="clear" w:color="auto" w:fill="auto"/>
            <w:vAlign w:val="center"/>
          </w:tcPr>
          <w:p w14:paraId="3062C28A" w14:textId="77343F5C"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Pr>
                <w:rFonts w:ascii="Times New Roman" w:hAnsi="Times New Roman" w:cs="Times New Roman"/>
                <w:sz w:val="24"/>
                <w:szCs w:val="24"/>
              </w:rPr>
              <w:t>і аппаратының басшысы</w:t>
            </w:r>
            <w:r w:rsidRPr="00AB075C">
              <w:rPr>
                <w:rFonts w:ascii="Times New Roman" w:hAnsi="Times New Roman" w:cs="Times New Roman"/>
                <w:sz w:val="24"/>
                <w:szCs w:val="24"/>
              </w:rPr>
              <w:t>, ПД</w:t>
            </w:r>
          </w:p>
        </w:tc>
        <w:tc>
          <w:tcPr>
            <w:tcW w:w="1791" w:type="dxa"/>
            <w:gridSpan w:val="2"/>
            <w:shd w:val="clear" w:color="auto" w:fill="auto"/>
            <w:vAlign w:val="center"/>
          </w:tcPr>
          <w:p w14:paraId="57CDEA38" w14:textId="3B2D7F4C"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shd w:val="clear" w:color="auto" w:fill="auto"/>
            <w:vAlign w:val="center"/>
          </w:tcPr>
          <w:p w14:paraId="119F4821" w14:textId="2121A12C" w:rsidR="004B06A5" w:rsidRPr="00D913B4"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жағдайлар</w:t>
            </w:r>
          </w:p>
        </w:tc>
        <w:tc>
          <w:tcPr>
            <w:tcW w:w="952" w:type="dxa"/>
            <w:shd w:val="clear" w:color="auto" w:fill="auto"/>
            <w:vAlign w:val="center"/>
          </w:tcPr>
          <w:p w14:paraId="269ECF0A" w14:textId="6F7B2D6C" w:rsidR="004B06A5" w:rsidRPr="00D913B4" w:rsidRDefault="004B06A5" w:rsidP="004B06A5">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rPr>
              <w:t>155</w:t>
            </w:r>
          </w:p>
        </w:tc>
        <w:tc>
          <w:tcPr>
            <w:tcW w:w="1070" w:type="dxa"/>
            <w:gridSpan w:val="2"/>
            <w:tcBorders>
              <w:right w:val="single" w:sz="4" w:space="0" w:color="auto"/>
            </w:tcBorders>
            <w:shd w:val="clear" w:color="auto" w:fill="FFFFFF" w:themeFill="background1"/>
            <w:vAlign w:val="center"/>
          </w:tcPr>
          <w:p w14:paraId="35797D30" w14:textId="638A71C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182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46A04" w14:textId="513CE97D"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180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3CB2E" w14:textId="28D651B4"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6989A" w14:textId="4109327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90D36" w14:textId="18E100E7"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C8C1D" w14:textId="0AEC6E52"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172</w:t>
            </w:r>
          </w:p>
        </w:tc>
      </w:tr>
      <w:tr w:rsidR="004B06A5" w:rsidRPr="00955AB2" w14:paraId="6398EF3A" w14:textId="77777777" w:rsidTr="00DC5934">
        <w:trPr>
          <w:trHeight w:val="20"/>
          <w:jc w:val="center"/>
        </w:trPr>
        <w:tc>
          <w:tcPr>
            <w:tcW w:w="570" w:type="dxa"/>
            <w:shd w:val="clear" w:color="auto" w:fill="auto"/>
            <w:vAlign w:val="center"/>
          </w:tcPr>
          <w:p w14:paraId="26726E4A"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B4C279F" w14:textId="24374F80"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lang w:val="kk-KZ"/>
              </w:rPr>
              <w:t>Міндет</w:t>
            </w:r>
            <w:r w:rsidRPr="00AB075C">
              <w:rPr>
                <w:rFonts w:ascii="Times New Roman" w:hAnsi="Times New Roman" w:cs="Times New Roman"/>
                <w:b/>
                <w:bCs/>
                <w:sz w:val="24"/>
                <w:szCs w:val="24"/>
              </w:rPr>
              <w:t>. Бі</w:t>
            </w:r>
            <w:proofErr w:type="gramStart"/>
            <w:r w:rsidRPr="00AB075C">
              <w:rPr>
                <w:rFonts w:ascii="Times New Roman" w:hAnsi="Times New Roman" w:cs="Times New Roman"/>
                <w:b/>
                <w:bCs/>
                <w:sz w:val="24"/>
                <w:szCs w:val="24"/>
              </w:rPr>
              <w:t>л</w:t>
            </w:r>
            <w:proofErr w:type="gramEnd"/>
            <w:r w:rsidRPr="00AB075C">
              <w:rPr>
                <w:rFonts w:ascii="Times New Roman" w:hAnsi="Times New Roman" w:cs="Times New Roman"/>
                <w:b/>
                <w:bCs/>
                <w:sz w:val="24"/>
                <w:szCs w:val="24"/>
              </w:rPr>
              <w:t>ім беру саласының қолжетімділігі мен сапасын жақсарту, инклюзивті білім беру үшін жағдай жасау</w:t>
            </w:r>
          </w:p>
        </w:tc>
      </w:tr>
      <w:tr w:rsidR="004B06A5" w:rsidRPr="00955AB2" w14:paraId="71FAE995" w14:textId="77777777" w:rsidTr="00DD060C">
        <w:trPr>
          <w:trHeight w:val="20"/>
          <w:jc w:val="center"/>
        </w:trPr>
        <w:tc>
          <w:tcPr>
            <w:tcW w:w="570" w:type="dxa"/>
            <w:shd w:val="clear" w:color="auto" w:fill="auto"/>
            <w:vAlign w:val="center"/>
          </w:tcPr>
          <w:p w14:paraId="46824AB2"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668FA61" w14:textId="77777777" w:rsidR="004B06A5" w:rsidRPr="00AB075C" w:rsidRDefault="004B06A5" w:rsidP="004B06A5">
            <w:pPr>
              <w:spacing w:after="0" w:line="240" w:lineRule="auto"/>
              <w:contextualSpacing/>
              <w:rPr>
                <w:rFonts w:ascii="Times New Roman" w:eastAsia="Times New Roman" w:hAnsi="Times New Roman" w:cs="Times New Roman"/>
                <w:b/>
                <w:bCs/>
                <w:sz w:val="24"/>
                <w:szCs w:val="24"/>
              </w:rPr>
            </w:pPr>
            <w:r w:rsidRPr="00AB075C">
              <w:rPr>
                <w:rFonts w:ascii="Times New Roman" w:eastAsia="Times New Roman" w:hAnsi="Times New Roman" w:cs="Times New Roman"/>
                <w:b/>
                <w:bCs/>
                <w:sz w:val="24"/>
                <w:szCs w:val="24"/>
              </w:rPr>
              <w:t>Нысаналы индикатор 1.</w:t>
            </w:r>
          </w:p>
          <w:p w14:paraId="0F785660" w14:textId="445A2DE2" w:rsidR="004B06A5" w:rsidRPr="00AB075C" w:rsidRDefault="004B06A5" w:rsidP="004B06A5">
            <w:pPr>
              <w:spacing w:after="0" w:line="240" w:lineRule="auto"/>
              <w:contextualSpacing/>
              <w:rPr>
                <w:rFonts w:ascii="Times New Roman" w:eastAsia="Times New Roman" w:hAnsi="Times New Roman" w:cs="Times New Roman"/>
                <w:bCs/>
                <w:sz w:val="24"/>
                <w:szCs w:val="24"/>
              </w:rPr>
            </w:pPr>
            <w:r w:rsidRPr="00AB075C">
              <w:rPr>
                <w:rFonts w:ascii="Times New Roman" w:eastAsia="Times New Roman" w:hAnsi="Times New Roman" w:cs="Times New Roman"/>
                <w:bCs/>
                <w:sz w:val="24"/>
                <w:szCs w:val="24"/>
              </w:rPr>
              <w:t>Үш ауысымды мектептердің үлесі</w:t>
            </w:r>
          </w:p>
        </w:tc>
        <w:tc>
          <w:tcPr>
            <w:tcW w:w="1848" w:type="dxa"/>
            <w:shd w:val="clear" w:color="auto" w:fill="auto"/>
            <w:vAlign w:val="center"/>
          </w:tcPr>
          <w:p w14:paraId="16964DD6" w14:textId="184E4115"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1F34BD9F" w14:textId="72380DAF" w:rsidR="004B06A5" w:rsidRPr="004D41F4" w:rsidRDefault="004B06A5" w:rsidP="004B06A5">
            <w:pPr>
              <w:spacing w:after="0" w:line="240" w:lineRule="auto"/>
              <w:contextualSpacing/>
              <w:jc w:val="center"/>
              <w:rPr>
                <w:rFonts w:ascii="Times New Roman" w:eastAsia="Times New Roman" w:hAnsi="Times New Roman" w:cs="Times New Roman"/>
                <w:sz w:val="24"/>
                <w:szCs w:val="24"/>
              </w:rPr>
            </w:pPr>
            <w:r w:rsidRPr="00AB075C">
              <w:rPr>
                <w:rFonts w:ascii="Times New Roman" w:eastAsia="Times New Roman" w:hAnsi="Times New Roman" w:cs="Times New Roman"/>
                <w:sz w:val="24"/>
                <w:szCs w:val="24"/>
              </w:rPr>
              <w:t>Ведостволық есептілік</w:t>
            </w:r>
          </w:p>
        </w:tc>
        <w:tc>
          <w:tcPr>
            <w:tcW w:w="1442" w:type="dxa"/>
            <w:shd w:val="clear" w:color="auto" w:fill="auto"/>
            <w:vAlign w:val="center"/>
          </w:tcPr>
          <w:p w14:paraId="455B3D0D" w14:textId="5B4D46EC"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5841EFB7" w14:textId="3E2B4C8A"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0,7</w:t>
            </w:r>
          </w:p>
        </w:tc>
        <w:tc>
          <w:tcPr>
            <w:tcW w:w="1070" w:type="dxa"/>
            <w:gridSpan w:val="2"/>
            <w:tcBorders>
              <w:right w:val="single" w:sz="4" w:space="0" w:color="auto"/>
            </w:tcBorders>
            <w:shd w:val="clear" w:color="auto" w:fill="FFFFFF" w:themeFill="background1"/>
            <w:vAlign w:val="center"/>
          </w:tcPr>
          <w:p w14:paraId="74963112" w14:textId="6BAD175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56777" w14:textId="2963DA6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F17AC" w14:textId="5F58311A"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BFA5A" w14:textId="790023F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01281" w14:textId="46F8FC5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92C777" w14:textId="63697660"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r>
      <w:tr w:rsidR="004B06A5" w:rsidRPr="00955AB2" w14:paraId="07B92604" w14:textId="77777777" w:rsidTr="00DD060C">
        <w:trPr>
          <w:trHeight w:val="20"/>
          <w:jc w:val="center"/>
        </w:trPr>
        <w:tc>
          <w:tcPr>
            <w:tcW w:w="570" w:type="dxa"/>
            <w:shd w:val="clear" w:color="auto" w:fill="auto"/>
            <w:vAlign w:val="center"/>
          </w:tcPr>
          <w:p w14:paraId="14D05677"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D109915" w14:textId="77777777" w:rsidR="004B06A5" w:rsidRPr="00AB075C" w:rsidRDefault="004B06A5" w:rsidP="004B06A5">
            <w:pPr>
              <w:spacing w:after="0" w:line="240" w:lineRule="auto"/>
              <w:contextualSpacing/>
              <w:rPr>
                <w:rFonts w:ascii="Times New Roman" w:eastAsia="Times New Roman" w:hAnsi="Times New Roman" w:cs="Times New Roman"/>
                <w:b/>
                <w:bCs/>
                <w:sz w:val="24"/>
                <w:szCs w:val="24"/>
              </w:rPr>
            </w:pPr>
            <w:r w:rsidRPr="00AB075C">
              <w:rPr>
                <w:rFonts w:ascii="Times New Roman" w:eastAsia="Times New Roman" w:hAnsi="Times New Roman" w:cs="Times New Roman"/>
                <w:b/>
                <w:bCs/>
                <w:sz w:val="24"/>
                <w:szCs w:val="24"/>
              </w:rPr>
              <w:t>Нысаналы индикатор 2.</w:t>
            </w:r>
          </w:p>
          <w:p w14:paraId="1791C2D0" w14:textId="00CDB8AA"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eastAsia="Times New Roman" w:hAnsi="Times New Roman" w:cs="Times New Roman"/>
                <w:bCs/>
                <w:sz w:val="24"/>
                <w:szCs w:val="24"/>
              </w:rPr>
              <w:t>Апатты мектептердің үлесі</w:t>
            </w:r>
          </w:p>
        </w:tc>
        <w:tc>
          <w:tcPr>
            <w:tcW w:w="1848" w:type="dxa"/>
            <w:shd w:val="clear" w:color="auto" w:fill="auto"/>
            <w:vAlign w:val="center"/>
          </w:tcPr>
          <w:p w14:paraId="4DEB6626" w14:textId="18045F64" w:rsidR="004B06A5" w:rsidRPr="004D41F4" w:rsidRDefault="004B06A5" w:rsidP="004B06A5">
            <w:pPr>
              <w:spacing w:after="0" w:line="240" w:lineRule="auto"/>
              <w:contextualSpacing/>
              <w:jc w:val="center"/>
              <w:rPr>
                <w:rFonts w:ascii="Times New Roman" w:eastAsia="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5ABAAFAC" w14:textId="79452254"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eastAsia="Times New Roman" w:hAnsi="Times New Roman" w:cs="Times New Roman"/>
                <w:sz w:val="24"/>
                <w:szCs w:val="24"/>
              </w:rPr>
              <w:t>Ведостволық есептілік</w:t>
            </w:r>
          </w:p>
        </w:tc>
        <w:tc>
          <w:tcPr>
            <w:tcW w:w="1442" w:type="dxa"/>
            <w:shd w:val="clear" w:color="auto" w:fill="auto"/>
            <w:vAlign w:val="center"/>
          </w:tcPr>
          <w:p w14:paraId="46F23A97" w14:textId="0D42D2EB"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55BE9C47" w14:textId="7FFDCC12"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0,5</w:t>
            </w:r>
          </w:p>
        </w:tc>
        <w:tc>
          <w:tcPr>
            <w:tcW w:w="1070" w:type="dxa"/>
            <w:gridSpan w:val="2"/>
            <w:tcBorders>
              <w:right w:val="single" w:sz="4" w:space="0" w:color="auto"/>
            </w:tcBorders>
            <w:shd w:val="clear" w:color="auto" w:fill="FFFFFF" w:themeFill="background1"/>
            <w:vAlign w:val="center"/>
          </w:tcPr>
          <w:p w14:paraId="0C7E3F71" w14:textId="40C6E2BC"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477E3" w14:textId="21340AB7"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83540" w14:textId="18504252"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FC6C5" w14:textId="3889C4D0"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94A55" w14:textId="20996A25"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585C1" w14:textId="102618FD"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w:t>
            </w:r>
          </w:p>
        </w:tc>
      </w:tr>
      <w:tr w:rsidR="004B06A5" w:rsidRPr="00955AB2" w14:paraId="0BED22B3" w14:textId="77777777" w:rsidTr="00DD060C">
        <w:trPr>
          <w:trHeight w:val="20"/>
          <w:jc w:val="center"/>
        </w:trPr>
        <w:tc>
          <w:tcPr>
            <w:tcW w:w="570" w:type="dxa"/>
            <w:shd w:val="clear" w:color="auto" w:fill="auto"/>
            <w:vAlign w:val="center"/>
          </w:tcPr>
          <w:p w14:paraId="25DA3B96"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FA96E27"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3.</w:t>
            </w:r>
          </w:p>
          <w:p w14:paraId="402CB312" w14:textId="51F3B9D7"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Инклюзивті бі</w:t>
            </w:r>
            <w:proofErr w:type="gramStart"/>
            <w:r w:rsidRPr="00AB075C">
              <w:rPr>
                <w:rFonts w:ascii="Times New Roman" w:hAnsi="Times New Roman" w:cs="Times New Roman"/>
                <w:bCs/>
                <w:sz w:val="24"/>
                <w:szCs w:val="24"/>
              </w:rPr>
              <w:t>л</w:t>
            </w:r>
            <w:proofErr w:type="gramEnd"/>
            <w:r w:rsidRPr="00AB075C">
              <w:rPr>
                <w:rFonts w:ascii="Times New Roman" w:hAnsi="Times New Roman" w:cs="Times New Roman"/>
                <w:bCs/>
                <w:sz w:val="24"/>
                <w:szCs w:val="24"/>
              </w:rPr>
              <w:t>ім беру үшін жағдай жасаған білім беру ұйымдарының үлесі</w:t>
            </w:r>
          </w:p>
        </w:tc>
        <w:tc>
          <w:tcPr>
            <w:tcW w:w="1848" w:type="dxa"/>
            <w:shd w:val="clear" w:color="auto" w:fill="auto"/>
            <w:vAlign w:val="center"/>
          </w:tcPr>
          <w:p w14:paraId="0DDEA19E" w14:textId="4C899EEC" w:rsidR="004B06A5" w:rsidRPr="004D41F4" w:rsidRDefault="004B06A5" w:rsidP="004B06A5">
            <w:pPr>
              <w:spacing w:after="0" w:line="240" w:lineRule="auto"/>
              <w:contextualSpacing/>
              <w:jc w:val="center"/>
              <w:rPr>
                <w:rFonts w:ascii="Times New Roman" w:eastAsia="Times New Roman" w:hAnsi="Times New Roman" w:cs="Times New Roman"/>
                <w:sz w:val="24"/>
                <w:szCs w:val="24"/>
              </w:rPr>
            </w:pPr>
            <w:r w:rsidRPr="00AB075C">
              <w:rPr>
                <w:rFonts w:ascii="Times New Roman" w:eastAsia="Times New Roman" w:hAnsi="Times New Roman" w:cs="Times New Roman"/>
                <w:sz w:val="24"/>
                <w:szCs w:val="24"/>
              </w:rPr>
              <w:t>Облыс әкі</w:t>
            </w:r>
            <w:proofErr w:type="gramStart"/>
            <w:r w:rsidRPr="00AB075C">
              <w:rPr>
                <w:rFonts w:ascii="Times New Roman" w:eastAsia="Times New Roman" w:hAnsi="Times New Roman" w:cs="Times New Roman"/>
                <w:sz w:val="24"/>
                <w:szCs w:val="24"/>
              </w:rPr>
              <w:t>м</w:t>
            </w:r>
            <w:proofErr w:type="gramEnd"/>
            <w:r w:rsidRPr="00AB075C">
              <w:rPr>
                <w:rFonts w:ascii="Times New Roman" w:eastAsia="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30EAE957" w14:textId="0C2DA715"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3F067843" w14:textId="09A332CB"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6406B04" w14:textId="62D35256"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w:t>
            </w:r>
          </w:p>
        </w:tc>
        <w:tc>
          <w:tcPr>
            <w:tcW w:w="1070" w:type="dxa"/>
            <w:gridSpan w:val="2"/>
            <w:tcBorders>
              <w:right w:val="single" w:sz="4" w:space="0" w:color="auto"/>
            </w:tcBorders>
            <w:shd w:val="clear" w:color="auto" w:fill="FFFFFF" w:themeFill="background1"/>
            <w:vAlign w:val="center"/>
          </w:tcPr>
          <w:p w14:paraId="20568000" w14:textId="0FF29689"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794A1B" w14:textId="6E59C976"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CB9F0" w14:textId="63EE3815"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97</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5F4A6" w14:textId="6D1C08E9"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72A39" w14:textId="6A811FE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B7CBD" w14:textId="441BC09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4B06A5" w:rsidRPr="00955AB2" w14:paraId="0ABF5DF6" w14:textId="77777777" w:rsidTr="00DC5934">
        <w:trPr>
          <w:trHeight w:val="436"/>
          <w:jc w:val="center"/>
        </w:trPr>
        <w:tc>
          <w:tcPr>
            <w:tcW w:w="570" w:type="dxa"/>
            <w:shd w:val="clear" w:color="auto" w:fill="auto"/>
            <w:vAlign w:val="center"/>
          </w:tcPr>
          <w:p w14:paraId="7F2227BC"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07029FF6" w14:textId="13B823CB"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lang w:val="kk-KZ"/>
              </w:rPr>
              <w:t>Міндет</w:t>
            </w:r>
            <w:r w:rsidRPr="00AB075C">
              <w:rPr>
                <w:rFonts w:ascii="Times New Roman" w:hAnsi="Times New Roman" w:cs="Times New Roman"/>
                <w:b/>
                <w:bCs/>
                <w:sz w:val="24"/>
                <w:szCs w:val="24"/>
              </w:rPr>
              <w:t>. NEET санатындағы жастарды, оның ішінде ауылдық жерлерден және жастарды жұ</w:t>
            </w:r>
            <w:proofErr w:type="gramStart"/>
            <w:r w:rsidRPr="00AB075C">
              <w:rPr>
                <w:rFonts w:ascii="Times New Roman" w:hAnsi="Times New Roman" w:cs="Times New Roman"/>
                <w:b/>
                <w:bCs/>
                <w:sz w:val="24"/>
                <w:szCs w:val="24"/>
              </w:rPr>
              <w:t>мыс</w:t>
            </w:r>
            <w:proofErr w:type="gramEnd"/>
            <w:r w:rsidRPr="00AB075C">
              <w:rPr>
                <w:rFonts w:ascii="Times New Roman" w:hAnsi="Times New Roman" w:cs="Times New Roman"/>
                <w:b/>
                <w:bCs/>
                <w:sz w:val="24"/>
                <w:szCs w:val="24"/>
              </w:rPr>
              <w:t>қа орналастыруға жәрдемдесу</w:t>
            </w:r>
          </w:p>
        </w:tc>
      </w:tr>
      <w:tr w:rsidR="004B06A5" w:rsidRPr="00955AB2" w14:paraId="2801E7F8" w14:textId="77777777" w:rsidTr="00DD060C">
        <w:trPr>
          <w:trHeight w:val="1755"/>
          <w:jc w:val="center"/>
        </w:trPr>
        <w:tc>
          <w:tcPr>
            <w:tcW w:w="570" w:type="dxa"/>
            <w:shd w:val="clear" w:color="auto" w:fill="auto"/>
            <w:vAlign w:val="center"/>
          </w:tcPr>
          <w:p w14:paraId="6A8465AE"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8D4A29F"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743DB0B4" w14:textId="306F5EB1"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 xml:space="preserve">Оқымайтын, жұмыс істемейтін және </w:t>
            </w:r>
            <w:proofErr w:type="gramStart"/>
            <w:r w:rsidRPr="00AB075C">
              <w:rPr>
                <w:rFonts w:ascii="Times New Roman" w:hAnsi="Times New Roman" w:cs="Times New Roman"/>
                <w:bCs/>
                <w:sz w:val="24"/>
                <w:szCs w:val="24"/>
              </w:rPr>
              <w:t>к</w:t>
            </w:r>
            <w:proofErr w:type="gramEnd"/>
            <w:r w:rsidRPr="00AB075C">
              <w:rPr>
                <w:rFonts w:ascii="Times New Roman" w:hAnsi="Times New Roman" w:cs="Times New Roman"/>
                <w:bCs/>
                <w:sz w:val="24"/>
                <w:szCs w:val="24"/>
              </w:rPr>
              <w:t>әсіби дағдыларды игермейтін жастардың үлесі (15 пен 35 жас аралығындағы)</w:t>
            </w:r>
          </w:p>
        </w:tc>
        <w:tc>
          <w:tcPr>
            <w:tcW w:w="1848" w:type="dxa"/>
            <w:shd w:val="clear" w:color="auto" w:fill="auto"/>
            <w:vAlign w:val="center"/>
          </w:tcPr>
          <w:p w14:paraId="7DB0EA30" w14:textId="450495BC"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eastAsia="Times New Roman" w:hAnsi="Times New Roman" w:cs="Times New Roman"/>
                <w:sz w:val="24"/>
                <w:szCs w:val="24"/>
              </w:rPr>
              <w:t>Облыс әкі</w:t>
            </w:r>
            <w:proofErr w:type="gramStart"/>
            <w:r w:rsidRPr="00AB075C">
              <w:rPr>
                <w:rFonts w:ascii="Times New Roman" w:eastAsia="Times New Roman" w:hAnsi="Times New Roman" w:cs="Times New Roman"/>
                <w:sz w:val="24"/>
                <w:szCs w:val="24"/>
              </w:rPr>
              <w:t>м</w:t>
            </w:r>
            <w:proofErr w:type="gramEnd"/>
            <w:r w:rsidRPr="00AB075C">
              <w:rPr>
                <w:rFonts w:ascii="Times New Roman" w:eastAsia="Times New Roman" w:hAnsi="Times New Roman" w:cs="Times New Roman"/>
                <w:sz w:val="24"/>
                <w:szCs w:val="24"/>
              </w:rPr>
              <w:t xml:space="preserve">інің жетекшілік ететін орынбасары Батырхан Ж.Н., </w:t>
            </w:r>
            <w:r>
              <w:rPr>
                <w:rFonts w:ascii="Times New Roman" w:eastAsia="Times New Roman" w:hAnsi="Times New Roman" w:cs="Times New Roman"/>
                <w:sz w:val="24"/>
                <w:szCs w:val="24"/>
                <w:lang w:val="kk-KZ"/>
              </w:rPr>
              <w:t>ЖСБ</w:t>
            </w:r>
          </w:p>
        </w:tc>
        <w:tc>
          <w:tcPr>
            <w:tcW w:w="1791" w:type="dxa"/>
            <w:gridSpan w:val="2"/>
            <w:shd w:val="clear" w:color="auto" w:fill="auto"/>
            <w:vAlign w:val="center"/>
          </w:tcPr>
          <w:p w14:paraId="07153CEF" w14:textId="50114286"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54CF5C4A" w14:textId="7D92F704"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21456F4" w14:textId="2123366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6,1</w:t>
            </w:r>
          </w:p>
        </w:tc>
        <w:tc>
          <w:tcPr>
            <w:tcW w:w="1070" w:type="dxa"/>
            <w:gridSpan w:val="2"/>
            <w:tcBorders>
              <w:right w:val="single" w:sz="4" w:space="0" w:color="auto"/>
            </w:tcBorders>
            <w:shd w:val="clear" w:color="auto" w:fill="FFFFFF" w:themeFill="background1"/>
            <w:vAlign w:val="center"/>
          </w:tcPr>
          <w:p w14:paraId="5158A0D6" w14:textId="7593F6B0"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6,7</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C96FA6" w14:textId="77777777" w:rsidR="004B06A5" w:rsidRPr="003337C9" w:rsidRDefault="004B06A5" w:rsidP="004B06A5">
            <w:pPr>
              <w:spacing w:after="0" w:line="240" w:lineRule="auto"/>
              <w:contextualSpacing/>
              <w:jc w:val="center"/>
              <w:rPr>
                <w:rFonts w:ascii="Times New Roman" w:hAnsi="Times New Roman" w:cs="Times New Roman"/>
                <w:sz w:val="24"/>
                <w:szCs w:val="24"/>
              </w:rPr>
            </w:pPr>
          </w:p>
          <w:p w14:paraId="58CD30BC" w14:textId="77777777" w:rsidR="004B06A5" w:rsidRPr="003337C9"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6,6</w:t>
            </w:r>
          </w:p>
          <w:p w14:paraId="501F158C" w14:textId="486BB346"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8A7399" w14:textId="15C9A9F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81A953" w14:textId="1B95892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9887A" w14:textId="2246A9F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6,2</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59A6C" w14:textId="11EB4312"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6,0</w:t>
            </w:r>
          </w:p>
        </w:tc>
      </w:tr>
      <w:tr w:rsidR="004B06A5" w:rsidRPr="00955AB2" w14:paraId="6B0F8B48" w14:textId="77777777" w:rsidTr="00DC5934">
        <w:trPr>
          <w:trHeight w:val="453"/>
          <w:jc w:val="center"/>
        </w:trPr>
        <w:tc>
          <w:tcPr>
            <w:tcW w:w="570" w:type="dxa"/>
            <w:shd w:val="clear" w:color="auto" w:fill="auto"/>
            <w:vAlign w:val="center"/>
          </w:tcPr>
          <w:p w14:paraId="2C5AA8BF"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0A89FF30" w14:textId="18E3E649"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lang w:val="kk-KZ"/>
              </w:rPr>
              <w:t>Міндет</w:t>
            </w:r>
            <w:r w:rsidRPr="00AB075C">
              <w:rPr>
                <w:rFonts w:ascii="Times New Roman" w:hAnsi="Times New Roman" w:cs="Times New Roman"/>
                <w:b/>
                <w:bCs/>
                <w:sz w:val="24"/>
                <w:szCs w:val="24"/>
              </w:rPr>
              <w:t>. Ағынды суларды тазартумен қамтамасыз ету деңгейін арттыру</w:t>
            </w:r>
          </w:p>
        </w:tc>
      </w:tr>
      <w:tr w:rsidR="004B06A5" w:rsidRPr="00955AB2" w14:paraId="552C2B51" w14:textId="77777777" w:rsidTr="00DD060C">
        <w:trPr>
          <w:trHeight w:val="1743"/>
          <w:jc w:val="center"/>
        </w:trPr>
        <w:tc>
          <w:tcPr>
            <w:tcW w:w="570" w:type="dxa"/>
            <w:shd w:val="clear" w:color="auto" w:fill="auto"/>
            <w:vAlign w:val="center"/>
          </w:tcPr>
          <w:p w14:paraId="1BDA30FB"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778186E"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1C95C169" w14:textId="6839F220" w:rsidR="004B06A5" w:rsidRPr="00AB075C" w:rsidRDefault="004B06A5" w:rsidP="004B06A5">
            <w:pPr>
              <w:spacing w:after="0" w:line="240" w:lineRule="auto"/>
              <w:rPr>
                <w:rFonts w:ascii="Times New Roman" w:hAnsi="Times New Roman" w:cs="Times New Roman"/>
                <w:bCs/>
                <w:sz w:val="24"/>
                <w:szCs w:val="24"/>
              </w:rPr>
            </w:pPr>
            <w:r>
              <w:rPr>
                <w:rFonts w:ascii="Times New Roman" w:hAnsi="Times New Roman" w:cs="Times New Roman"/>
                <w:bCs/>
                <w:sz w:val="24"/>
                <w:szCs w:val="24"/>
              </w:rPr>
              <w:t>Халық</w:t>
            </w:r>
            <w:proofErr w:type="gramStart"/>
            <w:r>
              <w:rPr>
                <w:rFonts w:ascii="Times New Roman" w:hAnsi="Times New Roman" w:cs="Times New Roman"/>
                <w:bCs/>
                <w:sz w:val="24"/>
                <w:szCs w:val="24"/>
              </w:rPr>
              <w:t>ты</w:t>
            </w:r>
            <w:proofErr w:type="gramEnd"/>
            <w:r>
              <w:rPr>
                <w:rFonts w:ascii="Times New Roman" w:hAnsi="Times New Roman" w:cs="Times New Roman"/>
                <w:bCs/>
                <w:sz w:val="24"/>
                <w:szCs w:val="24"/>
              </w:rPr>
              <w:t xml:space="preserve"> </w:t>
            </w:r>
            <w:r>
              <w:rPr>
                <w:rFonts w:ascii="Times New Roman" w:hAnsi="Times New Roman" w:cs="Times New Roman"/>
                <w:bCs/>
                <w:sz w:val="24"/>
                <w:szCs w:val="24"/>
                <w:lang w:val="kk-KZ"/>
              </w:rPr>
              <w:t>а</w:t>
            </w:r>
            <w:r w:rsidRPr="00AB075C">
              <w:rPr>
                <w:rFonts w:ascii="Times New Roman" w:hAnsi="Times New Roman" w:cs="Times New Roman"/>
                <w:bCs/>
                <w:sz w:val="24"/>
                <w:szCs w:val="24"/>
              </w:rPr>
              <w:t>ғынды суларды тазартумен қамту</w:t>
            </w:r>
          </w:p>
        </w:tc>
        <w:tc>
          <w:tcPr>
            <w:tcW w:w="1848" w:type="dxa"/>
            <w:shd w:val="clear" w:color="auto" w:fill="auto"/>
            <w:vAlign w:val="center"/>
          </w:tcPr>
          <w:p w14:paraId="3829A3C6" w14:textId="7A3D888E"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Есенбаев А.Е., </w:t>
            </w:r>
            <w:r>
              <w:rPr>
                <w:rFonts w:ascii="Times New Roman" w:hAnsi="Times New Roman" w:cs="Times New Roman"/>
                <w:sz w:val="24"/>
                <w:szCs w:val="24"/>
                <w:lang w:val="kk-KZ"/>
              </w:rPr>
              <w:t>ЭТҮКШБ</w:t>
            </w:r>
          </w:p>
        </w:tc>
        <w:tc>
          <w:tcPr>
            <w:tcW w:w="1791" w:type="dxa"/>
            <w:gridSpan w:val="2"/>
            <w:shd w:val="clear" w:color="auto" w:fill="auto"/>
            <w:vAlign w:val="center"/>
          </w:tcPr>
          <w:p w14:paraId="307CB979" w14:textId="6345B8C7"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3BE428EE" w14:textId="57BD1B0C"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B03015C" w14:textId="56F1B486"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070" w:type="dxa"/>
            <w:gridSpan w:val="2"/>
            <w:tcBorders>
              <w:right w:val="single" w:sz="4" w:space="0" w:color="auto"/>
            </w:tcBorders>
            <w:shd w:val="clear" w:color="auto" w:fill="FFFFFF" w:themeFill="background1"/>
            <w:vAlign w:val="center"/>
          </w:tcPr>
          <w:p w14:paraId="7D580A86" w14:textId="5A942FC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8AA4C" w14:textId="121EA714"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C9E393" w14:textId="37495A59"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2C608F" w14:textId="0B509437"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125D7" w14:textId="5786EC8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5856A" w14:textId="280B33B7"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80</w:t>
            </w:r>
          </w:p>
        </w:tc>
      </w:tr>
      <w:tr w:rsidR="004B06A5" w:rsidRPr="00955AB2" w14:paraId="13810714" w14:textId="77777777" w:rsidTr="00DC5934">
        <w:trPr>
          <w:trHeight w:val="411"/>
          <w:jc w:val="center"/>
        </w:trPr>
        <w:tc>
          <w:tcPr>
            <w:tcW w:w="570" w:type="dxa"/>
            <w:shd w:val="clear" w:color="auto" w:fill="auto"/>
            <w:vAlign w:val="center"/>
          </w:tcPr>
          <w:p w14:paraId="2C05282E"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08E05CA" w14:textId="741EFA34" w:rsidR="004B06A5" w:rsidRPr="00C21724" w:rsidRDefault="004B06A5" w:rsidP="004B06A5">
            <w:pPr>
              <w:spacing w:after="0" w:line="240" w:lineRule="auto"/>
              <w:contextualSpacing/>
              <w:jc w:val="center"/>
              <w:rPr>
                <w:rFonts w:ascii="Times New Roman" w:hAnsi="Times New Roman" w:cs="Times New Roman"/>
                <w:b/>
                <w:sz w:val="24"/>
                <w:szCs w:val="24"/>
              </w:rPr>
            </w:pPr>
            <w:r>
              <w:rPr>
                <w:rStyle w:val="ypks7kbdpwfgdykd3qb9"/>
                <w:rFonts w:ascii="Times New Roman" w:hAnsi="Times New Roman" w:cs="Times New Roman"/>
                <w:b/>
                <w:sz w:val="24"/>
                <w:lang w:val="kk-KZ"/>
              </w:rPr>
              <w:t>Міндет</w:t>
            </w:r>
            <w:r w:rsidRPr="00C21724">
              <w:rPr>
                <w:rStyle w:val="ypks7kbdpwfgdykd3qb9"/>
                <w:rFonts w:ascii="Times New Roman" w:hAnsi="Times New Roman" w:cs="Times New Roman"/>
                <w:b/>
                <w:sz w:val="24"/>
              </w:rPr>
              <w:t>.</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Нормативтік</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жағдайда</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жергілікті</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маңызы</w:t>
            </w:r>
            <w:r w:rsidRPr="00C21724">
              <w:rPr>
                <w:rFonts w:ascii="Times New Roman" w:hAnsi="Times New Roman" w:cs="Times New Roman"/>
                <w:b/>
                <w:sz w:val="24"/>
              </w:rPr>
              <w:t xml:space="preserve"> бар </w:t>
            </w:r>
            <w:r w:rsidRPr="00C21724">
              <w:rPr>
                <w:rStyle w:val="ypks7kbdpwfgdykd3qb9"/>
                <w:rFonts w:ascii="Times New Roman" w:hAnsi="Times New Roman" w:cs="Times New Roman"/>
                <w:b/>
                <w:sz w:val="24"/>
              </w:rPr>
              <w:t>жолдардың</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үлесін</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ұлғайту</w:t>
            </w:r>
          </w:p>
        </w:tc>
      </w:tr>
      <w:tr w:rsidR="004B06A5" w:rsidRPr="00955AB2" w14:paraId="757FC722" w14:textId="77777777" w:rsidTr="00DD060C">
        <w:trPr>
          <w:trHeight w:val="1786"/>
          <w:jc w:val="center"/>
        </w:trPr>
        <w:tc>
          <w:tcPr>
            <w:tcW w:w="570" w:type="dxa"/>
            <w:shd w:val="clear" w:color="auto" w:fill="auto"/>
            <w:vAlign w:val="center"/>
          </w:tcPr>
          <w:p w14:paraId="44554E1E"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8F87D89"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17A2A72C" w14:textId="4FF4D0D4"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Жақсы және қанағаттанарлық жағдайдағы жергілікті маңызы бар жолдардың үлесі</w:t>
            </w:r>
          </w:p>
        </w:tc>
        <w:tc>
          <w:tcPr>
            <w:tcW w:w="1848" w:type="dxa"/>
            <w:shd w:val="clear" w:color="auto" w:fill="auto"/>
            <w:vAlign w:val="center"/>
          </w:tcPr>
          <w:p w14:paraId="55F40765" w14:textId="0C9ABB23"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Есенбаев А.Е., </w:t>
            </w:r>
            <w:r>
              <w:rPr>
                <w:rFonts w:ascii="Times New Roman" w:hAnsi="Times New Roman" w:cs="Times New Roman"/>
                <w:sz w:val="24"/>
                <w:szCs w:val="24"/>
                <w:lang w:val="kk-KZ"/>
              </w:rPr>
              <w:t>ЖКАЖБ</w:t>
            </w:r>
          </w:p>
        </w:tc>
        <w:tc>
          <w:tcPr>
            <w:tcW w:w="1791" w:type="dxa"/>
            <w:gridSpan w:val="2"/>
            <w:shd w:val="clear" w:color="auto" w:fill="auto"/>
            <w:vAlign w:val="center"/>
          </w:tcPr>
          <w:p w14:paraId="0DCC8151" w14:textId="14867ED5"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7989A8CF" w14:textId="0FCC3CF4"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11E09BB" w14:textId="7519B75C" w:rsidR="004B06A5" w:rsidRPr="00E0136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78</w:t>
            </w:r>
          </w:p>
        </w:tc>
        <w:tc>
          <w:tcPr>
            <w:tcW w:w="1070" w:type="dxa"/>
            <w:gridSpan w:val="2"/>
            <w:tcBorders>
              <w:right w:val="single" w:sz="4" w:space="0" w:color="auto"/>
            </w:tcBorders>
            <w:shd w:val="clear" w:color="auto" w:fill="FFFFFF" w:themeFill="background1"/>
            <w:vAlign w:val="center"/>
          </w:tcPr>
          <w:p w14:paraId="68682093" w14:textId="7F980FDE"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698D7" w14:textId="2CBB7599"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27075" w14:textId="1248162C"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11831" w14:textId="4E785EBE"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9C18D" w14:textId="35E5D7BC"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32F70" w14:textId="7A98072D"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r>
      <w:tr w:rsidR="004B06A5" w:rsidRPr="00955AB2" w14:paraId="556F5CD8" w14:textId="77777777" w:rsidTr="00DC5934">
        <w:trPr>
          <w:trHeight w:val="20"/>
          <w:jc w:val="center"/>
        </w:trPr>
        <w:tc>
          <w:tcPr>
            <w:tcW w:w="570" w:type="dxa"/>
            <w:shd w:val="clear" w:color="auto" w:fill="auto"/>
            <w:vAlign w:val="center"/>
          </w:tcPr>
          <w:p w14:paraId="435C0E33"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AED1C9B" w14:textId="2121870D" w:rsidR="004B06A5" w:rsidRPr="00C21724" w:rsidRDefault="004B06A5" w:rsidP="004B06A5">
            <w:pPr>
              <w:spacing w:after="0" w:line="240" w:lineRule="auto"/>
              <w:contextualSpacing/>
              <w:jc w:val="center"/>
              <w:rPr>
                <w:rFonts w:ascii="Times New Roman" w:hAnsi="Times New Roman" w:cs="Times New Roman"/>
                <w:b/>
                <w:sz w:val="24"/>
                <w:szCs w:val="24"/>
              </w:rPr>
            </w:pPr>
            <w:r>
              <w:rPr>
                <w:rStyle w:val="ypks7kbdpwfgdykd3qb9"/>
                <w:rFonts w:ascii="Times New Roman" w:hAnsi="Times New Roman" w:cs="Times New Roman"/>
                <w:b/>
                <w:sz w:val="24"/>
                <w:lang w:val="kk-KZ"/>
              </w:rPr>
              <w:t>Міндет</w:t>
            </w:r>
            <w:r w:rsidRPr="00C21724">
              <w:rPr>
                <w:rStyle w:val="ypks7kbdpwfgdykd3qb9"/>
                <w:rFonts w:ascii="Times New Roman" w:hAnsi="Times New Roman" w:cs="Times New Roman"/>
                <w:b/>
                <w:sz w:val="24"/>
              </w:rPr>
              <w:t>.</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Халықты</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тұ</w:t>
            </w:r>
            <w:proofErr w:type="gramStart"/>
            <w:r w:rsidRPr="00C21724">
              <w:rPr>
                <w:rStyle w:val="ypks7kbdpwfgdykd3qb9"/>
                <w:rFonts w:ascii="Times New Roman" w:hAnsi="Times New Roman" w:cs="Times New Roman"/>
                <w:b/>
                <w:sz w:val="24"/>
              </w:rPr>
              <w:t>р</w:t>
            </w:r>
            <w:proofErr w:type="gramEnd"/>
            <w:r w:rsidRPr="00C21724">
              <w:rPr>
                <w:rStyle w:val="ypks7kbdpwfgdykd3qb9"/>
                <w:rFonts w:ascii="Times New Roman" w:hAnsi="Times New Roman" w:cs="Times New Roman"/>
                <w:b/>
                <w:sz w:val="24"/>
              </w:rPr>
              <w:t>ғын</w:t>
            </w:r>
            <w:r w:rsidRPr="00C21724">
              <w:rPr>
                <w:rFonts w:ascii="Times New Roman" w:hAnsi="Times New Roman" w:cs="Times New Roman"/>
                <w:b/>
                <w:sz w:val="24"/>
              </w:rPr>
              <w:t xml:space="preserve"> үймен </w:t>
            </w:r>
            <w:r w:rsidRPr="00C21724">
              <w:rPr>
                <w:rStyle w:val="ypks7kbdpwfgdykd3qb9"/>
                <w:rFonts w:ascii="Times New Roman" w:hAnsi="Times New Roman" w:cs="Times New Roman"/>
                <w:b/>
                <w:sz w:val="24"/>
              </w:rPr>
              <w:t>қамтамасыз</w:t>
            </w:r>
            <w:r w:rsidRPr="00C21724">
              <w:rPr>
                <w:rFonts w:ascii="Times New Roman" w:hAnsi="Times New Roman" w:cs="Times New Roman"/>
                <w:b/>
                <w:sz w:val="24"/>
              </w:rPr>
              <w:t xml:space="preserve"> ету</w:t>
            </w:r>
          </w:p>
        </w:tc>
      </w:tr>
      <w:tr w:rsidR="004B06A5" w:rsidRPr="00955AB2" w14:paraId="113520C2" w14:textId="77777777" w:rsidTr="00DD060C">
        <w:trPr>
          <w:trHeight w:val="20"/>
          <w:jc w:val="center"/>
        </w:trPr>
        <w:tc>
          <w:tcPr>
            <w:tcW w:w="570" w:type="dxa"/>
            <w:shd w:val="clear" w:color="auto" w:fill="auto"/>
            <w:vAlign w:val="center"/>
          </w:tcPr>
          <w:p w14:paraId="23150B93"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90F3B3A"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7969DB71" w14:textId="685FF410"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Бі</w:t>
            </w:r>
            <w:proofErr w:type="gramStart"/>
            <w:r w:rsidRPr="00AB075C">
              <w:rPr>
                <w:rFonts w:ascii="Times New Roman" w:hAnsi="Times New Roman" w:cs="Times New Roman"/>
                <w:bCs/>
                <w:sz w:val="24"/>
                <w:szCs w:val="24"/>
              </w:rPr>
              <w:t>р</w:t>
            </w:r>
            <w:proofErr w:type="gramEnd"/>
            <w:r w:rsidRPr="00AB075C">
              <w:rPr>
                <w:rFonts w:ascii="Times New Roman" w:hAnsi="Times New Roman" w:cs="Times New Roman"/>
                <w:bCs/>
                <w:sz w:val="24"/>
                <w:szCs w:val="24"/>
              </w:rPr>
              <w:t xml:space="preserve"> тұрғынға тұрғын үймен қамтамасыз ету</w:t>
            </w:r>
          </w:p>
        </w:tc>
        <w:tc>
          <w:tcPr>
            <w:tcW w:w="1848" w:type="dxa"/>
            <w:shd w:val="clear" w:color="auto" w:fill="auto"/>
            <w:vAlign w:val="center"/>
          </w:tcPr>
          <w:p w14:paraId="6D148478" w14:textId="5B9F4F88"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Есенбаев А.Е., </w:t>
            </w:r>
            <w:r>
              <w:rPr>
                <w:rFonts w:ascii="Times New Roman" w:hAnsi="Times New Roman" w:cs="Times New Roman"/>
                <w:sz w:val="24"/>
                <w:szCs w:val="24"/>
                <w:lang w:val="kk-KZ"/>
              </w:rPr>
              <w:t>ҚСҚҚБ</w:t>
            </w:r>
          </w:p>
        </w:tc>
        <w:tc>
          <w:tcPr>
            <w:tcW w:w="1791" w:type="dxa"/>
            <w:gridSpan w:val="2"/>
            <w:shd w:val="clear" w:color="auto" w:fill="auto"/>
            <w:vAlign w:val="center"/>
          </w:tcPr>
          <w:p w14:paraId="472AEAB3" w14:textId="1EAAF1A8" w:rsidR="004B06A5" w:rsidRPr="00AB075C"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shd w:val="clear" w:color="auto" w:fill="auto"/>
            <w:vAlign w:val="center"/>
          </w:tcPr>
          <w:p w14:paraId="547ABFA6" w14:textId="69C83034" w:rsidR="004B06A5" w:rsidRPr="00AB075C"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шаршы м.</w:t>
            </w:r>
          </w:p>
        </w:tc>
        <w:tc>
          <w:tcPr>
            <w:tcW w:w="952" w:type="dxa"/>
            <w:shd w:val="clear" w:color="auto" w:fill="auto"/>
            <w:vAlign w:val="center"/>
          </w:tcPr>
          <w:p w14:paraId="04172F5B" w14:textId="3B29495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24,8</w:t>
            </w:r>
          </w:p>
        </w:tc>
        <w:tc>
          <w:tcPr>
            <w:tcW w:w="1070" w:type="dxa"/>
            <w:gridSpan w:val="2"/>
            <w:tcBorders>
              <w:right w:val="single" w:sz="4" w:space="0" w:color="auto"/>
            </w:tcBorders>
            <w:shd w:val="clear" w:color="auto" w:fill="FFFFFF" w:themeFill="background1"/>
            <w:vAlign w:val="center"/>
          </w:tcPr>
          <w:p w14:paraId="088066B1" w14:textId="5594844F"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0435B" w14:textId="732332F4"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4D698" w14:textId="0665D5E0"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96B92" w14:textId="7B266CE3"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09E87" w14:textId="1666AC9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25,9</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E5664" w14:textId="4BCC3CF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26,1</w:t>
            </w:r>
          </w:p>
        </w:tc>
      </w:tr>
      <w:tr w:rsidR="00121FDB" w:rsidRPr="00955AB2" w14:paraId="6033446D" w14:textId="77777777" w:rsidTr="00DD060C">
        <w:trPr>
          <w:trHeight w:val="20"/>
          <w:jc w:val="center"/>
        </w:trPr>
        <w:tc>
          <w:tcPr>
            <w:tcW w:w="570" w:type="dxa"/>
            <w:shd w:val="clear" w:color="auto" w:fill="auto"/>
            <w:vAlign w:val="center"/>
          </w:tcPr>
          <w:p w14:paraId="78E15CEE"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8B71FF4" w14:textId="599DE8B7" w:rsidR="00121FDB" w:rsidRPr="00AB075C" w:rsidRDefault="00121FDB" w:rsidP="00121FDB">
            <w:pPr>
              <w:spacing w:after="0" w:line="240" w:lineRule="auto"/>
              <w:rPr>
                <w:rFonts w:ascii="Times New Roman" w:hAnsi="Times New Roman" w:cs="Times New Roman"/>
                <w:b/>
                <w:bCs/>
                <w:sz w:val="24"/>
                <w:szCs w:val="24"/>
                <w:highlight w:val="green"/>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2451B978" w14:textId="77777777" w:rsidR="00121FDB" w:rsidRPr="00F913F4"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6E4504BC" w14:textId="77777777" w:rsidR="00121FDB" w:rsidRPr="00F913F4"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8D39FD3" w14:textId="3FEB94B1" w:rsidR="00121FDB" w:rsidRPr="00F913F4" w:rsidRDefault="00121FDB" w:rsidP="00121FD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Pr>
                <w:rFonts w:ascii="Times New Roman" w:hAnsi="Times New Roman" w:cs="Times New Roman"/>
                <w:sz w:val="24"/>
                <w:szCs w:val="24"/>
              </w:rPr>
              <w:t>ге</w:t>
            </w:r>
          </w:p>
        </w:tc>
        <w:tc>
          <w:tcPr>
            <w:tcW w:w="952" w:type="dxa"/>
            <w:shd w:val="clear" w:color="auto" w:fill="auto"/>
            <w:vAlign w:val="center"/>
          </w:tcPr>
          <w:p w14:paraId="19A7417D" w14:textId="77777777" w:rsidR="00121FDB" w:rsidRPr="006A73E2" w:rsidRDefault="00121FDB" w:rsidP="00121FDB">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auto"/>
            <w:vAlign w:val="center"/>
          </w:tcPr>
          <w:p w14:paraId="40881819" w14:textId="77777777" w:rsidR="00121FDB" w:rsidRPr="000B57CD" w:rsidRDefault="00121FDB" w:rsidP="00121FDB">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11600F" w14:textId="554C8510"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34 093,9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9EE548" w14:textId="6760108B"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59 444,8</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6BCEE015" w14:textId="7DB3EBE9"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58 477,5</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7A77793D" w14:textId="7161FA9D"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59 166,7</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547323DA" w14:textId="449F4E03"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62 692,5</w:t>
            </w:r>
          </w:p>
        </w:tc>
      </w:tr>
      <w:tr w:rsidR="00121FDB" w:rsidRPr="00955AB2" w14:paraId="2C7EB601" w14:textId="77777777" w:rsidTr="00121FDB">
        <w:trPr>
          <w:trHeight w:val="275"/>
          <w:jc w:val="center"/>
        </w:trPr>
        <w:tc>
          <w:tcPr>
            <w:tcW w:w="570" w:type="dxa"/>
            <w:shd w:val="clear" w:color="auto" w:fill="auto"/>
            <w:vAlign w:val="center"/>
          </w:tcPr>
          <w:p w14:paraId="7234205C"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4CA6CB2" w14:textId="617147D1" w:rsidR="00121FDB" w:rsidRPr="00C21724" w:rsidRDefault="00121FDB" w:rsidP="00121FDB">
            <w:pPr>
              <w:spacing w:after="0" w:line="240" w:lineRule="auto"/>
              <w:rPr>
                <w:rFonts w:ascii="Times New Roman" w:hAnsi="Times New Roman" w:cs="Times New Roman"/>
                <w:b/>
                <w:bCs/>
                <w:i/>
                <w:sz w:val="24"/>
                <w:szCs w:val="24"/>
                <w:lang w:val="kk-KZ"/>
              </w:rPr>
            </w:pPr>
            <w:r w:rsidRPr="00C21724">
              <w:rPr>
                <w:rStyle w:val="ypks7kbdpwfgdykd3qb9"/>
                <w:rFonts w:ascii="Times New Roman" w:hAnsi="Times New Roman" w:cs="Times New Roman"/>
                <w:b/>
                <w:i/>
                <w:sz w:val="24"/>
              </w:rPr>
              <w:t>Өзге</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құжаттар</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мен</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функцияларды</w:t>
            </w:r>
            <w:r w:rsidRPr="00C21724">
              <w:rPr>
                <w:rFonts w:ascii="Times New Roman" w:hAnsi="Times New Roman" w:cs="Times New Roman"/>
                <w:b/>
                <w:i/>
                <w:sz w:val="24"/>
              </w:rPr>
              <w:t xml:space="preserve"> іске </w:t>
            </w:r>
            <w:proofErr w:type="gramStart"/>
            <w:r w:rsidRPr="00C21724">
              <w:rPr>
                <w:rStyle w:val="ypks7kbdpwfgdykd3qb9"/>
                <w:rFonts w:ascii="Times New Roman" w:hAnsi="Times New Roman" w:cs="Times New Roman"/>
                <w:b/>
                <w:i/>
                <w:sz w:val="24"/>
              </w:rPr>
              <w:t>асыру</w:t>
            </w:r>
            <w:proofErr w:type="gramEnd"/>
            <w:r w:rsidRPr="00C21724">
              <w:rPr>
                <w:rStyle w:val="ypks7kbdpwfgdykd3qb9"/>
                <w:rFonts w:ascii="Times New Roman" w:hAnsi="Times New Roman" w:cs="Times New Roman"/>
                <w:b/>
                <w:i/>
                <w:sz w:val="24"/>
              </w:rPr>
              <w:t>ға</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арналған</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қаржы</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lastRenderedPageBreak/>
              <w:t>ресурстарының</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жиыны</w:t>
            </w:r>
          </w:p>
        </w:tc>
        <w:tc>
          <w:tcPr>
            <w:tcW w:w="1848" w:type="dxa"/>
            <w:shd w:val="clear" w:color="auto" w:fill="auto"/>
            <w:vAlign w:val="center"/>
          </w:tcPr>
          <w:p w14:paraId="74B8CB7E"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0639103"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6BF2430" w14:textId="37324E01" w:rsidR="00121FDB" w:rsidRPr="00C21724" w:rsidRDefault="00121FDB" w:rsidP="00121FDB">
            <w:pPr>
              <w:spacing w:after="0" w:line="240" w:lineRule="auto"/>
              <w:contextualSpacing/>
              <w:jc w:val="center"/>
              <w:rPr>
                <w:rFonts w:ascii="Times New Roman" w:hAnsi="Times New Roman" w:cs="Times New Roman"/>
                <w:b/>
                <w:i/>
                <w:sz w:val="23"/>
                <w:szCs w:val="23"/>
              </w:rPr>
            </w:pPr>
            <w:r w:rsidRPr="00C21724">
              <w:rPr>
                <w:rFonts w:ascii="Times New Roman" w:hAnsi="Times New Roman" w:cs="Times New Roman"/>
                <w:b/>
                <w:i/>
                <w:sz w:val="23"/>
                <w:szCs w:val="23"/>
              </w:rPr>
              <w:t>млн</w:t>
            </w:r>
            <w:proofErr w:type="gramStart"/>
            <w:r w:rsidRPr="00C21724">
              <w:rPr>
                <w:rFonts w:ascii="Times New Roman" w:hAnsi="Times New Roman" w:cs="Times New Roman"/>
                <w:b/>
                <w:i/>
                <w:sz w:val="23"/>
                <w:szCs w:val="23"/>
              </w:rPr>
              <w:t>.т</w:t>
            </w:r>
            <w:proofErr w:type="gramEnd"/>
            <w:r w:rsidRPr="00C21724">
              <w:rPr>
                <w:rFonts w:ascii="Times New Roman" w:hAnsi="Times New Roman" w:cs="Times New Roman"/>
                <w:b/>
                <w:i/>
                <w:sz w:val="23"/>
                <w:szCs w:val="23"/>
              </w:rPr>
              <w:t>е</w:t>
            </w:r>
            <w:r w:rsidRPr="00C21724">
              <w:rPr>
                <w:rFonts w:ascii="Times New Roman" w:hAnsi="Times New Roman" w:cs="Times New Roman"/>
                <w:b/>
                <w:i/>
                <w:sz w:val="23"/>
                <w:szCs w:val="23"/>
                <w:lang w:val="kk-KZ"/>
              </w:rPr>
              <w:t>ң</w:t>
            </w:r>
            <w:r w:rsidRPr="00C21724">
              <w:rPr>
                <w:rFonts w:ascii="Times New Roman" w:hAnsi="Times New Roman" w:cs="Times New Roman"/>
                <w:b/>
                <w:i/>
                <w:sz w:val="23"/>
                <w:szCs w:val="23"/>
              </w:rPr>
              <w:t>ге</w:t>
            </w:r>
          </w:p>
        </w:tc>
        <w:tc>
          <w:tcPr>
            <w:tcW w:w="952" w:type="dxa"/>
            <w:shd w:val="clear" w:color="auto" w:fill="auto"/>
            <w:vAlign w:val="center"/>
          </w:tcPr>
          <w:p w14:paraId="5DDC2844" w14:textId="7B2E63CE"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auto"/>
            <w:vAlign w:val="center"/>
          </w:tcPr>
          <w:p w14:paraId="6201A8F2" w14:textId="07379A7D" w:rsidR="00121FDB" w:rsidRPr="000B57CD" w:rsidRDefault="00121FDB" w:rsidP="00121FDB">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BB297F" w14:textId="168486D2"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36 863,0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33E852" w14:textId="06AFF018"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73 781,5</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21645CF2" w14:textId="1258BC49"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70 529,5</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224E6A83" w14:textId="222B2A0E" w:rsidR="00121FDB" w:rsidRPr="00C21724" w:rsidRDefault="00121FDB" w:rsidP="00121FDB">
            <w:pPr>
              <w:spacing w:after="0" w:line="240" w:lineRule="auto"/>
              <w:contextualSpacing/>
              <w:jc w:val="center"/>
              <w:rPr>
                <w:rFonts w:ascii="Times New Roman" w:hAnsi="Times New Roman" w:cs="Times New Roman"/>
                <w:b/>
                <w:szCs w:val="24"/>
              </w:rPr>
            </w:pPr>
            <w:r>
              <w:rPr>
                <w:rFonts w:ascii="Times New Roman" w:hAnsi="Times New Roman" w:cs="Times New Roman"/>
                <w:b/>
                <w:sz w:val="24"/>
                <w:szCs w:val="24"/>
              </w:rPr>
              <w:t>67 879,1</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3558D8B7" w14:textId="2B096C78" w:rsidR="00121FDB" w:rsidRPr="00C21724" w:rsidRDefault="00121FDB" w:rsidP="00121FDB">
            <w:pPr>
              <w:spacing w:after="0" w:line="240" w:lineRule="auto"/>
              <w:contextualSpacing/>
              <w:jc w:val="center"/>
              <w:rPr>
                <w:rFonts w:ascii="Times New Roman" w:hAnsi="Times New Roman" w:cs="Times New Roman"/>
                <w:b/>
                <w:szCs w:val="24"/>
              </w:rPr>
            </w:pPr>
            <w:r>
              <w:rPr>
                <w:rFonts w:ascii="Times New Roman" w:hAnsi="Times New Roman" w:cs="Times New Roman"/>
                <w:b/>
                <w:sz w:val="24"/>
                <w:szCs w:val="24"/>
              </w:rPr>
              <w:t>70 753,0</w:t>
            </w:r>
          </w:p>
        </w:tc>
      </w:tr>
      <w:tr w:rsidR="00121FDB" w:rsidRPr="00955AB2" w14:paraId="7064D590" w14:textId="77777777" w:rsidTr="00DD060C">
        <w:trPr>
          <w:trHeight w:val="789"/>
          <w:jc w:val="center"/>
        </w:trPr>
        <w:tc>
          <w:tcPr>
            <w:tcW w:w="570" w:type="dxa"/>
            <w:shd w:val="clear" w:color="auto" w:fill="D9E2F3" w:themeFill="accent1" w:themeFillTint="33"/>
            <w:vAlign w:val="center"/>
          </w:tcPr>
          <w:p w14:paraId="6CAE9810"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D9E2F3" w:themeFill="accent1" w:themeFillTint="33"/>
            <w:vAlign w:val="center"/>
          </w:tcPr>
          <w:p w14:paraId="010C7FBF" w14:textId="64A047D0" w:rsidR="00121FDB" w:rsidRDefault="00121FDB" w:rsidP="00121FDB">
            <w:pPr>
              <w:spacing w:after="0" w:line="240" w:lineRule="auto"/>
              <w:rPr>
                <w:rFonts w:ascii="Times New Roman" w:hAnsi="Times New Roman" w:cs="Times New Roman"/>
                <w:b/>
                <w:bCs/>
                <w:i/>
                <w:sz w:val="24"/>
                <w:szCs w:val="24"/>
                <w:lang w:val="kk-KZ"/>
              </w:rPr>
            </w:pPr>
            <w:r w:rsidRPr="00AB075C">
              <w:rPr>
                <w:rFonts w:ascii="Times New Roman" w:hAnsi="Times New Roman" w:cs="Times New Roman"/>
                <w:b/>
                <w:bCs/>
                <w:i/>
                <w:sz w:val="24"/>
                <w:szCs w:val="24"/>
                <w:lang w:val="kk-KZ"/>
              </w:rPr>
              <w:t>Қаржы ресурстарының жалпы көлемі</w:t>
            </w:r>
          </w:p>
        </w:tc>
        <w:tc>
          <w:tcPr>
            <w:tcW w:w="1848" w:type="dxa"/>
            <w:shd w:val="clear" w:color="auto" w:fill="D9E2F3" w:themeFill="accent1" w:themeFillTint="33"/>
            <w:vAlign w:val="center"/>
          </w:tcPr>
          <w:p w14:paraId="578D8572"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D9E2F3" w:themeFill="accent1" w:themeFillTint="33"/>
            <w:vAlign w:val="center"/>
          </w:tcPr>
          <w:p w14:paraId="6B45560E"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D9E2F3" w:themeFill="accent1" w:themeFillTint="33"/>
            <w:vAlign w:val="center"/>
          </w:tcPr>
          <w:p w14:paraId="5E03551D" w14:textId="10BE0523" w:rsidR="00121FDB" w:rsidRDefault="00121FDB" w:rsidP="00121FDB">
            <w:pPr>
              <w:spacing w:after="0" w:line="240" w:lineRule="auto"/>
              <w:contextualSpacing/>
              <w:jc w:val="center"/>
              <w:rPr>
                <w:rFonts w:ascii="Times New Roman" w:hAnsi="Times New Roman" w:cs="Times New Roman"/>
                <w:b/>
                <w:sz w:val="23"/>
                <w:szCs w:val="23"/>
              </w:rPr>
            </w:pPr>
            <w:r>
              <w:rPr>
                <w:rFonts w:ascii="Times New Roman" w:hAnsi="Times New Roman" w:cs="Times New Roman"/>
                <w:b/>
                <w:sz w:val="23"/>
                <w:szCs w:val="23"/>
              </w:rPr>
              <w:t>млн</w:t>
            </w:r>
            <w:proofErr w:type="gramStart"/>
            <w:r>
              <w:rPr>
                <w:rFonts w:ascii="Times New Roman" w:hAnsi="Times New Roman" w:cs="Times New Roman"/>
                <w:b/>
                <w:sz w:val="23"/>
                <w:szCs w:val="23"/>
              </w:rPr>
              <w:t>.т</w:t>
            </w:r>
            <w:proofErr w:type="gramEnd"/>
            <w:r>
              <w:rPr>
                <w:rFonts w:ascii="Times New Roman" w:hAnsi="Times New Roman" w:cs="Times New Roman"/>
                <w:b/>
                <w:sz w:val="23"/>
                <w:szCs w:val="23"/>
              </w:rPr>
              <w:t>е</w:t>
            </w:r>
            <w:r>
              <w:rPr>
                <w:rFonts w:ascii="Times New Roman" w:hAnsi="Times New Roman" w:cs="Times New Roman"/>
                <w:b/>
                <w:sz w:val="23"/>
                <w:szCs w:val="23"/>
                <w:lang w:val="kk-KZ"/>
              </w:rPr>
              <w:t>ң</w:t>
            </w:r>
            <w:r w:rsidRPr="00996617">
              <w:rPr>
                <w:rFonts w:ascii="Times New Roman" w:hAnsi="Times New Roman" w:cs="Times New Roman"/>
                <w:b/>
                <w:sz w:val="23"/>
                <w:szCs w:val="23"/>
              </w:rPr>
              <w:t>ге</w:t>
            </w:r>
          </w:p>
        </w:tc>
        <w:tc>
          <w:tcPr>
            <w:tcW w:w="952" w:type="dxa"/>
            <w:shd w:val="clear" w:color="auto" w:fill="D9E2F3" w:themeFill="accent1" w:themeFillTint="33"/>
            <w:vAlign w:val="center"/>
          </w:tcPr>
          <w:p w14:paraId="40E52775"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D9E2F3" w:themeFill="accent1" w:themeFillTint="33"/>
            <w:vAlign w:val="center"/>
          </w:tcPr>
          <w:p w14:paraId="322778E4" w14:textId="77777777" w:rsidR="00121FDB" w:rsidRPr="000B57CD" w:rsidRDefault="00121FDB" w:rsidP="00121FDB">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F557DF3" w14:textId="5371DA96" w:rsidR="00121FDB" w:rsidRPr="00C21724" w:rsidRDefault="00121FDB" w:rsidP="00121FDB">
            <w:pPr>
              <w:spacing w:after="0" w:line="240" w:lineRule="auto"/>
              <w:contextualSpacing/>
              <w:jc w:val="center"/>
              <w:rPr>
                <w:rFonts w:ascii="Times New Roman" w:hAnsi="Times New Roman" w:cs="Times New Roman"/>
                <w:sz w:val="20"/>
                <w:szCs w:val="24"/>
              </w:rPr>
            </w:pPr>
            <w:r>
              <w:rPr>
                <w:rFonts w:ascii="Times New Roman" w:hAnsi="Times New Roman" w:cs="Times New Roman"/>
                <w:b/>
                <w:szCs w:val="24"/>
              </w:rPr>
              <w:t>296 718,4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DCD92D0" w14:textId="7152334B" w:rsidR="00121FDB" w:rsidRPr="00C21724" w:rsidRDefault="00121FDB" w:rsidP="00121FDB">
            <w:pPr>
              <w:spacing w:after="0" w:line="240" w:lineRule="auto"/>
              <w:contextualSpacing/>
              <w:jc w:val="center"/>
              <w:rPr>
                <w:rFonts w:ascii="Times New Roman" w:hAnsi="Times New Roman" w:cs="Times New Roman"/>
                <w:sz w:val="20"/>
                <w:szCs w:val="24"/>
              </w:rPr>
            </w:pPr>
            <w:r>
              <w:rPr>
                <w:rFonts w:ascii="Times New Roman" w:hAnsi="Times New Roman" w:cs="Times New Roman"/>
                <w:b/>
                <w:sz w:val="18"/>
                <w:szCs w:val="24"/>
              </w:rPr>
              <w:t>1 150 895,6</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8636F6" w14:textId="409033F1" w:rsidR="00121FDB" w:rsidRPr="00C21724" w:rsidRDefault="00121FDB" w:rsidP="00121FDB">
            <w:pPr>
              <w:spacing w:after="0" w:line="240" w:lineRule="auto"/>
              <w:contextualSpacing/>
              <w:jc w:val="center"/>
              <w:rPr>
                <w:rFonts w:ascii="Times New Roman" w:hAnsi="Times New Roman" w:cs="Times New Roman"/>
                <w:sz w:val="20"/>
                <w:szCs w:val="24"/>
              </w:rPr>
            </w:pPr>
            <w:r>
              <w:rPr>
                <w:rFonts w:ascii="Times New Roman" w:hAnsi="Times New Roman" w:cs="Times New Roman"/>
                <w:b/>
                <w:szCs w:val="24"/>
              </w:rPr>
              <w:t>442 542,9</w:t>
            </w:r>
          </w:p>
        </w:tc>
        <w:tc>
          <w:tcPr>
            <w:tcW w:w="11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1F76FE3" w14:textId="7673FCB8" w:rsidR="00121FDB" w:rsidRPr="00C21724" w:rsidRDefault="00121FDB" w:rsidP="00121FDB">
            <w:pPr>
              <w:spacing w:after="0" w:line="240" w:lineRule="auto"/>
              <w:contextualSpacing/>
              <w:jc w:val="center"/>
              <w:rPr>
                <w:rFonts w:ascii="Times New Roman" w:hAnsi="Times New Roman" w:cs="Times New Roman"/>
                <w:b/>
                <w:sz w:val="20"/>
                <w:szCs w:val="24"/>
              </w:rPr>
            </w:pPr>
            <w:r>
              <w:rPr>
                <w:rFonts w:ascii="Times New Roman" w:hAnsi="Times New Roman" w:cs="Times New Roman"/>
                <w:b/>
                <w:szCs w:val="24"/>
              </w:rPr>
              <w:t>887 920,1</w:t>
            </w:r>
          </w:p>
        </w:tc>
        <w:tc>
          <w:tcPr>
            <w:tcW w:w="119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C8BF5E4" w14:textId="22C0F7DF" w:rsidR="00121FDB" w:rsidRPr="00C21724" w:rsidRDefault="00121FDB" w:rsidP="00121FDB">
            <w:pPr>
              <w:spacing w:after="0" w:line="240" w:lineRule="auto"/>
              <w:contextualSpacing/>
              <w:jc w:val="center"/>
              <w:rPr>
                <w:rFonts w:ascii="Times New Roman" w:hAnsi="Times New Roman" w:cs="Times New Roman"/>
                <w:b/>
                <w:sz w:val="20"/>
                <w:szCs w:val="24"/>
              </w:rPr>
            </w:pPr>
            <w:r>
              <w:rPr>
                <w:rFonts w:ascii="Times New Roman" w:hAnsi="Times New Roman" w:cs="Times New Roman"/>
                <w:b/>
                <w:szCs w:val="24"/>
              </w:rPr>
              <w:t>286 920,3</w:t>
            </w:r>
          </w:p>
        </w:tc>
      </w:tr>
      <w:tr w:rsidR="00121FDB" w:rsidRPr="00955AB2" w14:paraId="79087D67" w14:textId="77777777" w:rsidTr="00DD060C">
        <w:trPr>
          <w:trHeight w:val="630"/>
          <w:jc w:val="center"/>
        </w:trPr>
        <w:tc>
          <w:tcPr>
            <w:tcW w:w="570" w:type="dxa"/>
            <w:shd w:val="clear" w:color="auto" w:fill="D9E2F3" w:themeFill="accent1" w:themeFillTint="33"/>
            <w:vAlign w:val="center"/>
          </w:tcPr>
          <w:p w14:paraId="676EB7D0"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D9E2F3" w:themeFill="accent1" w:themeFillTint="33"/>
            <w:vAlign w:val="center"/>
          </w:tcPr>
          <w:p w14:paraId="1D8E98D5" w14:textId="4D1A6AE4" w:rsidR="00121FDB" w:rsidRPr="00242538" w:rsidRDefault="00121FDB" w:rsidP="00121FDB">
            <w:pPr>
              <w:spacing w:after="0" w:line="240" w:lineRule="auto"/>
              <w:rPr>
                <w:rFonts w:ascii="Times New Roman" w:hAnsi="Times New Roman" w:cs="Times New Roman"/>
                <w:b/>
                <w:bCs/>
                <w:i/>
                <w:sz w:val="24"/>
                <w:szCs w:val="24"/>
                <w:lang w:val="kk-KZ"/>
              </w:rPr>
            </w:pPr>
            <w:r w:rsidRPr="00242538">
              <w:rPr>
                <w:rStyle w:val="ypks7kbdpwfgdykd3qb9"/>
                <w:rFonts w:ascii="Times New Roman" w:hAnsi="Times New Roman" w:cs="Times New Roman"/>
                <w:i/>
                <w:sz w:val="20"/>
              </w:rPr>
              <w:t>оның</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ішінде</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нысаналы</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индикаторлармен</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және</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нәтижелер</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көрсеткіштерімен</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қамтылмаған</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бюджет</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қаражаты</w:t>
            </w:r>
          </w:p>
        </w:tc>
        <w:tc>
          <w:tcPr>
            <w:tcW w:w="1848" w:type="dxa"/>
            <w:shd w:val="clear" w:color="auto" w:fill="D9E2F3" w:themeFill="accent1" w:themeFillTint="33"/>
            <w:vAlign w:val="center"/>
          </w:tcPr>
          <w:p w14:paraId="0289D6EF"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D9E2F3" w:themeFill="accent1" w:themeFillTint="33"/>
            <w:vAlign w:val="center"/>
          </w:tcPr>
          <w:p w14:paraId="7D074119"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D9E2F3" w:themeFill="accent1" w:themeFillTint="33"/>
            <w:vAlign w:val="center"/>
          </w:tcPr>
          <w:p w14:paraId="1A5957B8" w14:textId="77777777" w:rsidR="00121FDB" w:rsidRPr="00996617" w:rsidRDefault="00121FDB" w:rsidP="00121FDB">
            <w:pPr>
              <w:spacing w:after="0" w:line="240" w:lineRule="auto"/>
              <w:contextualSpacing/>
              <w:jc w:val="center"/>
              <w:rPr>
                <w:rFonts w:ascii="Times New Roman" w:hAnsi="Times New Roman" w:cs="Times New Roman"/>
                <w:b/>
                <w:sz w:val="23"/>
                <w:szCs w:val="23"/>
              </w:rPr>
            </w:pPr>
          </w:p>
        </w:tc>
        <w:tc>
          <w:tcPr>
            <w:tcW w:w="952" w:type="dxa"/>
            <w:shd w:val="clear" w:color="auto" w:fill="D9E2F3" w:themeFill="accent1" w:themeFillTint="33"/>
            <w:vAlign w:val="center"/>
          </w:tcPr>
          <w:p w14:paraId="7086ED28"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D9E2F3" w:themeFill="accent1" w:themeFillTint="33"/>
            <w:vAlign w:val="center"/>
          </w:tcPr>
          <w:p w14:paraId="03450408" w14:textId="77777777" w:rsidR="00121FDB" w:rsidRPr="000B57CD" w:rsidRDefault="00121FDB" w:rsidP="00121FDB">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9B85AFC" w14:textId="5CA17D09"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28 304,3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087323F" w14:textId="46775AF3"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27 260,6</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9F43F0" w14:textId="63844B14"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27 301,6</w:t>
            </w:r>
          </w:p>
        </w:tc>
        <w:tc>
          <w:tcPr>
            <w:tcW w:w="11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FE2D73" w14:textId="77777777" w:rsidR="00121FDB" w:rsidRPr="000B57CD" w:rsidRDefault="00121FDB" w:rsidP="00121FDB">
            <w:pPr>
              <w:spacing w:after="0" w:line="240" w:lineRule="auto"/>
              <w:contextualSpacing/>
              <w:jc w:val="center"/>
              <w:rPr>
                <w:rFonts w:ascii="Times New Roman" w:hAnsi="Times New Roman" w:cs="Times New Roman"/>
                <w:b/>
                <w:sz w:val="24"/>
                <w:szCs w:val="24"/>
              </w:rPr>
            </w:pPr>
          </w:p>
        </w:tc>
        <w:tc>
          <w:tcPr>
            <w:tcW w:w="119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F227C54" w14:textId="77777777" w:rsidR="00121FDB" w:rsidRPr="000B57CD" w:rsidRDefault="00121FDB" w:rsidP="00121FDB">
            <w:pPr>
              <w:spacing w:after="0" w:line="240" w:lineRule="auto"/>
              <w:contextualSpacing/>
              <w:jc w:val="center"/>
              <w:rPr>
                <w:rFonts w:ascii="Times New Roman" w:hAnsi="Times New Roman" w:cs="Times New Roman"/>
                <w:b/>
                <w:sz w:val="24"/>
                <w:szCs w:val="24"/>
              </w:rPr>
            </w:pPr>
          </w:p>
        </w:tc>
      </w:tr>
    </w:tbl>
    <w:p w14:paraId="574F632C" w14:textId="77777777" w:rsidR="001829CB" w:rsidRPr="00242538" w:rsidRDefault="001829CB" w:rsidP="00AB075C">
      <w:pPr>
        <w:spacing w:after="0" w:line="240" w:lineRule="auto"/>
        <w:contextualSpacing/>
        <w:rPr>
          <w:rFonts w:ascii="Times New Roman" w:hAnsi="Times New Roman" w:cs="Times New Roman"/>
          <w:b/>
          <w:bCs/>
          <w:color w:val="4472C4" w:themeColor="accent1"/>
          <w:sz w:val="28"/>
          <w:szCs w:val="28"/>
          <w:lang w:val="kk-KZ"/>
        </w:rPr>
        <w:sectPr w:rsidR="001829CB" w:rsidRPr="00242538" w:rsidSect="008F498F">
          <w:pgSz w:w="16838" w:h="11906" w:orient="landscape"/>
          <w:pgMar w:top="720" w:right="720" w:bottom="720" w:left="720" w:header="709" w:footer="709" w:gutter="0"/>
          <w:cols w:space="708"/>
          <w:docGrid w:linePitch="360"/>
        </w:sectPr>
      </w:pPr>
    </w:p>
    <w:p w14:paraId="5A22D3DC" w14:textId="7C59D295" w:rsidR="004237AC" w:rsidRPr="00B82D8E" w:rsidRDefault="00E33FE3" w:rsidP="004237AC">
      <w:pPr>
        <w:spacing w:after="0" w:line="240" w:lineRule="auto"/>
        <w:contextualSpacing/>
        <w:jc w:val="center"/>
        <w:rPr>
          <w:rFonts w:ascii="Times New Roman" w:hAnsi="Times New Roman" w:cs="Times New Roman"/>
          <w:b/>
          <w:lang w:val="kk-KZ"/>
        </w:rPr>
      </w:pPr>
      <w:r w:rsidRPr="00B82D8E">
        <w:rPr>
          <w:rStyle w:val="ypks7kbdpwfgdykd3qb9"/>
          <w:rFonts w:ascii="Times New Roman" w:hAnsi="Times New Roman" w:cs="Times New Roman"/>
          <w:b/>
        </w:rPr>
        <w:lastRenderedPageBreak/>
        <w:t>5</w:t>
      </w:r>
      <w:r w:rsidRPr="00B82D8E">
        <w:rPr>
          <w:rFonts w:ascii="Times New Roman" w:hAnsi="Times New Roman" w:cs="Times New Roman"/>
          <w:b/>
        </w:rPr>
        <w:t>-</w:t>
      </w:r>
      <w:r w:rsidRPr="00B82D8E">
        <w:rPr>
          <w:rStyle w:val="ypks7kbdpwfgdykd3qb9"/>
          <w:rFonts w:ascii="Times New Roman" w:hAnsi="Times New Roman" w:cs="Times New Roman"/>
          <w:b/>
        </w:rPr>
        <w:t>бөлім.</w:t>
      </w:r>
      <w:r w:rsidRPr="00B82D8E">
        <w:rPr>
          <w:rFonts w:ascii="Times New Roman" w:hAnsi="Times New Roman" w:cs="Times New Roman"/>
          <w:b/>
        </w:rPr>
        <w:t xml:space="preserve"> </w:t>
      </w:r>
      <w:r w:rsidRPr="00B82D8E">
        <w:rPr>
          <w:rStyle w:val="ypks7kbdpwfgdykd3qb9"/>
          <w:rFonts w:ascii="Times New Roman" w:hAnsi="Times New Roman" w:cs="Times New Roman"/>
          <w:b/>
        </w:rPr>
        <w:t>Ведомствоаралық</w:t>
      </w:r>
      <w:r w:rsidRPr="00B82D8E">
        <w:rPr>
          <w:rFonts w:ascii="Times New Roman" w:hAnsi="Times New Roman" w:cs="Times New Roman"/>
          <w:b/>
        </w:rPr>
        <w:t xml:space="preserve"> </w:t>
      </w:r>
      <w:r w:rsidRPr="00B82D8E">
        <w:rPr>
          <w:rStyle w:val="ypks7kbdpwfgdykd3qb9"/>
          <w:rFonts w:ascii="Times New Roman" w:hAnsi="Times New Roman" w:cs="Times New Roman"/>
          <w:b/>
        </w:rPr>
        <w:t>өзара</w:t>
      </w:r>
      <w:r w:rsidRPr="00B82D8E">
        <w:rPr>
          <w:rFonts w:ascii="Times New Roman" w:hAnsi="Times New Roman" w:cs="Times New Roman"/>
          <w:b/>
        </w:rPr>
        <w:t xml:space="preserve"> і</w:t>
      </w:r>
      <w:proofErr w:type="gramStart"/>
      <w:r w:rsidRPr="00B82D8E">
        <w:rPr>
          <w:rFonts w:ascii="Times New Roman" w:hAnsi="Times New Roman" w:cs="Times New Roman"/>
          <w:b/>
        </w:rPr>
        <w:t>с-</w:t>
      </w:r>
      <w:proofErr w:type="gramEnd"/>
      <w:r w:rsidRPr="00B82D8E">
        <w:rPr>
          <w:rFonts w:ascii="Times New Roman" w:hAnsi="Times New Roman" w:cs="Times New Roman"/>
          <w:b/>
        </w:rPr>
        <w:t>қимыл</w:t>
      </w:r>
    </w:p>
    <w:p w14:paraId="1CF093FE" w14:textId="77777777" w:rsidR="00E33FE3" w:rsidRPr="00E33FE3" w:rsidRDefault="00E33FE3" w:rsidP="004237AC">
      <w:pPr>
        <w:spacing w:after="0" w:line="240" w:lineRule="auto"/>
        <w:contextualSpacing/>
        <w:jc w:val="center"/>
        <w:rPr>
          <w:rFonts w:ascii="Times New Roman" w:hAnsi="Times New Roman" w:cs="Times New Roman"/>
          <w:bCs/>
          <w:iCs/>
          <w:lang w:val="kk-KZ"/>
        </w:rPr>
      </w:pPr>
    </w:p>
    <w:p w14:paraId="0526856D" w14:textId="2D52A21E" w:rsidR="004237AC" w:rsidRPr="00B82D8E" w:rsidRDefault="00F11220" w:rsidP="004237AC">
      <w:pPr>
        <w:tabs>
          <w:tab w:val="left" w:pos="0"/>
        </w:tabs>
        <w:jc w:val="center"/>
        <w:rPr>
          <w:rFonts w:ascii="Times New Roman" w:hAnsi="Times New Roman" w:cs="Times New Roman"/>
          <w:b/>
          <w:bCs/>
          <w:iCs/>
          <w:lang w:val="kk-KZ"/>
        </w:rPr>
      </w:pPr>
      <w:r w:rsidRPr="00B82D8E">
        <w:rPr>
          <w:rStyle w:val="ypks7kbdpwfgdykd3qb9"/>
          <w:rFonts w:ascii="Times New Roman" w:hAnsi="Times New Roman" w:cs="Times New Roman"/>
          <w:b/>
          <w:lang w:val="kk-KZ"/>
        </w:rPr>
        <w:t>Бірнеше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өңірлер</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және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(немесе)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квазимемлекеттік</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сектор</w:t>
      </w:r>
      <w:r w:rsidRPr="00B82D8E">
        <w:rPr>
          <w:rFonts w:ascii="Times New Roman" w:hAnsi="Times New Roman" w:cs="Times New Roman"/>
          <w:b/>
          <w:lang w:val="kk-KZ"/>
        </w:rPr>
        <w:t xml:space="preserve"> субъектілері </w:t>
      </w:r>
      <w:r w:rsidRPr="00B82D8E">
        <w:rPr>
          <w:rStyle w:val="ypks7kbdpwfgdykd3qb9"/>
          <w:rFonts w:ascii="Times New Roman" w:hAnsi="Times New Roman" w:cs="Times New Roman"/>
          <w:b/>
          <w:lang w:val="kk-KZ"/>
        </w:rPr>
        <w:t>ведомствоаралық</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өзара</w:t>
      </w:r>
      <w:r w:rsidRPr="00B82D8E">
        <w:rPr>
          <w:rFonts w:ascii="Times New Roman" w:hAnsi="Times New Roman" w:cs="Times New Roman"/>
          <w:b/>
          <w:lang w:val="kk-KZ"/>
        </w:rPr>
        <w:t xml:space="preserve"> іс-қимыл </w:t>
      </w:r>
      <w:r w:rsidRPr="00B82D8E">
        <w:rPr>
          <w:rStyle w:val="ypks7kbdpwfgdykd3qb9"/>
          <w:rFonts w:ascii="Times New Roman" w:hAnsi="Times New Roman" w:cs="Times New Roman"/>
          <w:b/>
          <w:lang w:val="kk-KZ"/>
        </w:rPr>
        <w:t>шеңберінде</w:t>
      </w:r>
      <w:r w:rsidRPr="00B82D8E">
        <w:rPr>
          <w:rFonts w:ascii="Times New Roman" w:hAnsi="Times New Roman" w:cs="Times New Roman"/>
          <w:b/>
          <w:lang w:val="kk-KZ"/>
        </w:rPr>
        <w:t xml:space="preserve"> қол </w:t>
      </w:r>
      <w:r w:rsidRPr="00B82D8E">
        <w:rPr>
          <w:rStyle w:val="ypks7kbdpwfgdykd3qb9"/>
          <w:rFonts w:ascii="Times New Roman" w:hAnsi="Times New Roman" w:cs="Times New Roman"/>
          <w:b/>
          <w:lang w:val="kk-KZ"/>
        </w:rPr>
        <w:t>жеткізуді</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қамтамасыз</w:t>
      </w:r>
      <w:r w:rsidRPr="00B82D8E">
        <w:rPr>
          <w:rFonts w:ascii="Times New Roman" w:hAnsi="Times New Roman" w:cs="Times New Roman"/>
          <w:b/>
          <w:lang w:val="kk-KZ"/>
        </w:rPr>
        <w:t xml:space="preserve"> ететін </w:t>
      </w:r>
      <w:r w:rsidRPr="00B82D8E">
        <w:rPr>
          <w:rStyle w:val="ypks7kbdpwfgdykd3qb9"/>
          <w:rFonts w:ascii="Times New Roman" w:hAnsi="Times New Roman" w:cs="Times New Roman"/>
          <w:b/>
          <w:lang w:val="kk-KZ"/>
        </w:rPr>
        <w:t>және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бюджет</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қаражатына</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тәуелді</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нысаналы</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индикаторлар</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4324"/>
        <w:gridCol w:w="5901"/>
        <w:gridCol w:w="3623"/>
      </w:tblGrid>
      <w:tr w:rsidR="004237AC" w:rsidRPr="00A247FC" w14:paraId="45B80097" w14:textId="77777777" w:rsidTr="004237AC">
        <w:trPr>
          <w:trHeight w:val="451"/>
        </w:trPr>
        <w:tc>
          <w:tcPr>
            <w:tcW w:w="1058" w:type="dxa"/>
            <w:shd w:val="clear" w:color="auto" w:fill="auto"/>
            <w:vAlign w:val="center"/>
            <w:hideMark/>
          </w:tcPr>
          <w:p w14:paraId="31D96CA8"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w:t>
            </w:r>
          </w:p>
        </w:tc>
        <w:tc>
          <w:tcPr>
            <w:tcW w:w="4324" w:type="dxa"/>
            <w:shd w:val="clear" w:color="auto" w:fill="auto"/>
            <w:vAlign w:val="center"/>
            <w:hideMark/>
          </w:tcPr>
          <w:p w14:paraId="7D2A3C7F" w14:textId="5D5A4ED1" w:rsidR="004237AC" w:rsidRPr="00F11220" w:rsidRDefault="00F11220" w:rsidP="004237AC">
            <w:pPr>
              <w:jc w:val="center"/>
              <w:rPr>
                <w:rFonts w:ascii="Times New Roman" w:hAnsi="Times New Roman" w:cs="Times New Roman"/>
                <w:sz w:val="18"/>
                <w:szCs w:val="18"/>
              </w:rPr>
            </w:pPr>
            <w:r w:rsidRPr="00F11220">
              <w:rPr>
                <w:rStyle w:val="ypks7kbdpwfgdykd3qb9"/>
                <w:rFonts w:ascii="Times New Roman" w:hAnsi="Times New Roman" w:cs="Times New Roman"/>
                <w:sz w:val="18"/>
              </w:rPr>
              <w:t>Нысаналы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индикаторлардың</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w:t>
            </w:r>
            <w:r w:rsidRPr="00F11220">
              <w:rPr>
                <w:rFonts w:ascii="Times New Roman" w:hAnsi="Times New Roman" w:cs="Times New Roman"/>
                <w:sz w:val="18"/>
              </w:rPr>
              <w:t xml:space="preserve"> іс-</w:t>
            </w:r>
            <w:r w:rsidRPr="00F11220">
              <w:rPr>
                <w:rStyle w:val="ypks7kbdpwfgdykd3qb9"/>
                <w:rFonts w:ascii="Times New Roman" w:hAnsi="Times New Roman" w:cs="Times New Roman"/>
                <w:sz w:val="18"/>
              </w:rPr>
              <w:t>шаралардың</w:t>
            </w:r>
            <w:r w:rsidRPr="00F11220">
              <w:rPr>
                <w:rFonts w:ascii="Times New Roman" w:hAnsi="Times New Roman" w:cs="Times New Roman"/>
                <w:sz w:val="18"/>
              </w:rPr>
              <w:t xml:space="preserve"> атауы</w:t>
            </w:r>
          </w:p>
        </w:tc>
        <w:tc>
          <w:tcPr>
            <w:tcW w:w="5901" w:type="dxa"/>
            <w:shd w:val="clear" w:color="auto" w:fill="auto"/>
            <w:vAlign w:val="center"/>
            <w:hideMark/>
          </w:tcPr>
          <w:p w14:paraId="585FE1AD" w14:textId="78E3BBCA" w:rsidR="004237AC" w:rsidRPr="00F11220" w:rsidRDefault="00F11220" w:rsidP="004237AC">
            <w:pPr>
              <w:jc w:val="center"/>
              <w:rPr>
                <w:rFonts w:ascii="Times New Roman" w:hAnsi="Times New Roman" w:cs="Times New Roman"/>
                <w:sz w:val="18"/>
                <w:szCs w:val="18"/>
              </w:rPr>
            </w:pPr>
            <w:r w:rsidRPr="00F11220">
              <w:rPr>
                <w:rFonts w:ascii="Times New Roman" w:hAnsi="Times New Roman" w:cs="Times New Roman"/>
                <w:sz w:val="18"/>
              </w:rPr>
              <w:t>Өзара і</w:t>
            </w:r>
            <w:proofErr w:type="gramStart"/>
            <w:r w:rsidRPr="00F11220">
              <w:rPr>
                <w:rFonts w:ascii="Times New Roman" w:hAnsi="Times New Roman" w:cs="Times New Roman"/>
                <w:sz w:val="18"/>
              </w:rPr>
              <w:t>с-</w:t>
            </w:r>
            <w:proofErr w:type="gramEnd"/>
            <w:r w:rsidRPr="00F11220">
              <w:rPr>
                <w:rStyle w:val="ypks7kbdpwfgdykd3qb9"/>
                <w:rFonts w:ascii="Times New Roman" w:hAnsi="Times New Roman" w:cs="Times New Roman"/>
                <w:sz w:val="18"/>
              </w:rPr>
              <w:t>қимыл</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көзделетін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органдар</w:t>
            </w:r>
          </w:p>
        </w:tc>
        <w:tc>
          <w:tcPr>
            <w:tcW w:w="3623" w:type="dxa"/>
            <w:shd w:val="clear" w:color="auto" w:fill="auto"/>
            <w:vAlign w:val="center"/>
            <w:hideMark/>
          </w:tcPr>
          <w:p w14:paraId="71618854" w14:textId="6EED31B9" w:rsidR="004237AC" w:rsidRPr="00F11220" w:rsidRDefault="00F11220" w:rsidP="004237AC">
            <w:pPr>
              <w:jc w:val="center"/>
              <w:rPr>
                <w:rFonts w:ascii="Times New Roman" w:hAnsi="Times New Roman" w:cs="Times New Roman"/>
                <w:sz w:val="18"/>
                <w:szCs w:val="18"/>
              </w:rPr>
            </w:pPr>
            <w:r w:rsidRPr="00F11220">
              <w:rPr>
                <w:rStyle w:val="ypks7kbdpwfgdykd3qb9"/>
                <w:rFonts w:ascii="Times New Roman" w:hAnsi="Times New Roman" w:cs="Times New Roman"/>
                <w:sz w:val="18"/>
              </w:rPr>
              <w:t>Өзара</w:t>
            </w:r>
            <w:r w:rsidRPr="00F11220">
              <w:rPr>
                <w:rFonts w:ascii="Times New Roman" w:hAnsi="Times New Roman" w:cs="Times New Roman"/>
                <w:sz w:val="18"/>
              </w:rPr>
              <w:t xml:space="preserve"> әрекеттесу </w:t>
            </w:r>
            <w:r w:rsidRPr="00F11220">
              <w:rPr>
                <w:rStyle w:val="ypks7kbdpwfgdykd3qb9"/>
                <w:rFonts w:ascii="Times New Roman" w:hAnsi="Times New Roman" w:cs="Times New Roman"/>
                <w:sz w:val="18"/>
              </w:rPr>
              <w:t>сипаттамасы</w:t>
            </w:r>
          </w:p>
        </w:tc>
      </w:tr>
      <w:tr w:rsidR="004237AC" w:rsidRPr="00A247FC" w14:paraId="72CE6E02" w14:textId="77777777" w:rsidTr="004237AC">
        <w:trPr>
          <w:trHeight w:val="52"/>
        </w:trPr>
        <w:tc>
          <w:tcPr>
            <w:tcW w:w="1058" w:type="dxa"/>
            <w:shd w:val="clear" w:color="auto" w:fill="auto"/>
            <w:vAlign w:val="center"/>
            <w:hideMark/>
          </w:tcPr>
          <w:p w14:paraId="3EFB8748"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1</w:t>
            </w:r>
          </w:p>
        </w:tc>
        <w:tc>
          <w:tcPr>
            <w:tcW w:w="4324" w:type="dxa"/>
            <w:shd w:val="clear" w:color="auto" w:fill="auto"/>
            <w:vAlign w:val="center"/>
            <w:hideMark/>
          </w:tcPr>
          <w:p w14:paraId="5281BA9C"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2</w:t>
            </w:r>
          </w:p>
        </w:tc>
        <w:tc>
          <w:tcPr>
            <w:tcW w:w="5901" w:type="dxa"/>
            <w:shd w:val="clear" w:color="auto" w:fill="auto"/>
            <w:vAlign w:val="center"/>
            <w:hideMark/>
          </w:tcPr>
          <w:p w14:paraId="55E0CA43"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3</w:t>
            </w:r>
          </w:p>
        </w:tc>
        <w:tc>
          <w:tcPr>
            <w:tcW w:w="3623" w:type="dxa"/>
            <w:shd w:val="clear" w:color="auto" w:fill="auto"/>
            <w:vAlign w:val="center"/>
            <w:hideMark/>
          </w:tcPr>
          <w:p w14:paraId="2BBC5325"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4</w:t>
            </w:r>
          </w:p>
        </w:tc>
      </w:tr>
      <w:tr w:rsidR="004237AC" w:rsidRPr="00A247FC" w14:paraId="022ABDBB" w14:textId="77777777" w:rsidTr="004237AC">
        <w:trPr>
          <w:trHeight w:val="52"/>
        </w:trPr>
        <w:tc>
          <w:tcPr>
            <w:tcW w:w="14906" w:type="dxa"/>
            <w:gridSpan w:val="4"/>
            <w:shd w:val="clear" w:color="auto" w:fill="DEEAF6"/>
            <w:vAlign w:val="center"/>
            <w:hideMark/>
          </w:tcPr>
          <w:p w14:paraId="745F2C13" w14:textId="6ED5DD1D" w:rsidR="004237AC" w:rsidRPr="00F11220" w:rsidRDefault="00F11220" w:rsidP="004237AC">
            <w:pPr>
              <w:jc w:val="center"/>
              <w:rPr>
                <w:rFonts w:ascii="Times New Roman" w:hAnsi="Times New Roman" w:cs="Times New Roman"/>
                <w:sz w:val="18"/>
                <w:szCs w:val="18"/>
              </w:rPr>
            </w:pPr>
            <w:r w:rsidRPr="00F11220">
              <w:rPr>
                <w:rStyle w:val="ypks7kbdpwfgdykd3qb9"/>
                <w:rFonts w:ascii="Times New Roman" w:hAnsi="Times New Roman" w:cs="Times New Roman"/>
                <w:sz w:val="18"/>
              </w:rPr>
              <w:t>Ұлттық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даму</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жоспарын</w:t>
            </w:r>
            <w:r w:rsidRPr="00F11220">
              <w:rPr>
                <w:rFonts w:ascii="Times New Roman" w:hAnsi="Times New Roman" w:cs="Times New Roman"/>
                <w:sz w:val="18"/>
              </w:rPr>
              <w:t xml:space="preserve"> іске </w:t>
            </w:r>
            <w:r w:rsidRPr="00F11220">
              <w:rPr>
                <w:rStyle w:val="ypks7kbdpwfgdykd3qb9"/>
                <w:rFonts w:ascii="Times New Roman" w:hAnsi="Times New Roman" w:cs="Times New Roman"/>
                <w:sz w:val="18"/>
              </w:rPr>
              <w:t>асыру</w:t>
            </w:r>
          </w:p>
        </w:tc>
      </w:tr>
      <w:tr w:rsidR="004237AC" w:rsidRPr="00A247FC" w14:paraId="25CF08D9" w14:textId="77777777" w:rsidTr="004237AC">
        <w:trPr>
          <w:trHeight w:val="52"/>
        </w:trPr>
        <w:tc>
          <w:tcPr>
            <w:tcW w:w="1058" w:type="dxa"/>
            <w:shd w:val="clear" w:color="auto" w:fill="auto"/>
            <w:vAlign w:val="center"/>
            <w:hideMark/>
          </w:tcPr>
          <w:p w14:paraId="3CBD66E8"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1.</w:t>
            </w:r>
          </w:p>
        </w:tc>
        <w:tc>
          <w:tcPr>
            <w:tcW w:w="4324" w:type="dxa"/>
            <w:shd w:val="clear" w:color="auto" w:fill="auto"/>
            <w:vAlign w:val="center"/>
            <w:hideMark/>
          </w:tcPr>
          <w:p w14:paraId="4921A00F" w14:textId="11F84DA6" w:rsidR="004237AC" w:rsidRPr="00AA5798" w:rsidRDefault="00F11220" w:rsidP="004237AC">
            <w:pPr>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 xml:space="preserve">28 </w:t>
            </w:r>
            <w:r>
              <w:rPr>
                <w:rFonts w:ascii="Times New Roman" w:hAnsi="Times New Roman" w:cs="Times New Roman"/>
                <w:b/>
                <w:sz w:val="18"/>
                <w:szCs w:val="18"/>
                <w:lang w:val="kk-KZ"/>
              </w:rPr>
              <w:t>НҰИ</w:t>
            </w:r>
            <w:r w:rsidR="004237AC" w:rsidRPr="00AA5798">
              <w:rPr>
                <w:rFonts w:ascii="Times New Roman" w:hAnsi="Times New Roman" w:cs="Times New Roman"/>
                <w:b/>
                <w:sz w:val="18"/>
                <w:szCs w:val="18"/>
              </w:rPr>
              <w:t>.</w:t>
            </w:r>
          </w:p>
          <w:p w14:paraId="2A063EC2" w14:textId="32E0815D" w:rsidR="004237AC" w:rsidRPr="00A247FC" w:rsidRDefault="00F11220" w:rsidP="004237AC">
            <w:pPr>
              <w:spacing w:after="0" w:line="240" w:lineRule="auto"/>
              <w:jc w:val="both"/>
              <w:rPr>
                <w:rFonts w:ascii="Times New Roman" w:hAnsi="Times New Roman" w:cs="Times New Roman"/>
                <w:sz w:val="18"/>
                <w:szCs w:val="18"/>
              </w:rPr>
            </w:pPr>
            <w:r w:rsidRPr="00F11220">
              <w:rPr>
                <w:rFonts w:ascii="Times New Roman" w:eastAsia="Times New Roman" w:hAnsi="Times New Roman" w:cs="Times New Roman"/>
                <w:sz w:val="18"/>
                <w:szCs w:val="20"/>
                <w:lang w:val="kk-KZ"/>
              </w:rPr>
              <w:t>ЖІӨ-дегі ШОК ЖҚҚ-ның үлесі, %</w:t>
            </w:r>
          </w:p>
        </w:tc>
        <w:tc>
          <w:tcPr>
            <w:tcW w:w="5901" w:type="dxa"/>
            <w:shd w:val="clear" w:color="auto" w:fill="auto"/>
            <w:vAlign w:val="center"/>
            <w:hideMark/>
          </w:tcPr>
          <w:p w14:paraId="4CA2741D"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 </w:t>
            </w:r>
          </w:p>
        </w:tc>
        <w:tc>
          <w:tcPr>
            <w:tcW w:w="3623" w:type="dxa"/>
            <w:shd w:val="clear" w:color="auto" w:fill="auto"/>
            <w:vAlign w:val="center"/>
            <w:hideMark/>
          </w:tcPr>
          <w:p w14:paraId="0F4D5BFF"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 </w:t>
            </w:r>
          </w:p>
        </w:tc>
      </w:tr>
      <w:tr w:rsidR="004237AC" w:rsidRPr="00A247FC" w14:paraId="6F82C334" w14:textId="77777777" w:rsidTr="004237AC">
        <w:trPr>
          <w:trHeight w:val="52"/>
        </w:trPr>
        <w:tc>
          <w:tcPr>
            <w:tcW w:w="1058" w:type="dxa"/>
            <w:shd w:val="clear" w:color="auto" w:fill="auto"/>
            <w:vAlign w:val="center"/>
            <w:hideMark/>
          </w:tcPr>
          <w:p w14:paraId="1293440D"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1.1.1.1</w:t>
            </w:r>
          </w:p>
        </w:tc>
        <w:tc>
          <w:tcPr>
            <w:tcW w:w="4324" w:type="dxa"/>
            <w:shd w:val="clear" w:color="auto" w:fill="auto"/>
            <w:vAlign w:val="center"/>
            <w:hideMark/>
          </w:tcPr>
          <w:p w14:paraId="36A66AAF" w14:textId="6257C8E4" w:rsidR="004237AC" w:rsidRPr="00F11220" w:rsidRDefault="00F11220" w:rsidP="004237AC">
            <w:pPr>
              <w:spacing w:after="0"/>
              <w:jc w:val="both"/>
              <w:rPr>
                <w:rFonts w:ascii="Times New Roman" w:hAnsi="Times New Roman" w:cs="Times New Roman"/>
                <w:sz w:val="18"/>
                <w:szCs w:val="18"/>
              </w:rPr>
            </w:pPr>
            <w:r w:rsidRPr="00F11220">
              <w:rPr>
                <w:rStyle w:val="ypks7kbdpwfgdykd3qb9"/>
                <w:rFonts w:ascii="Times New Roman" w:hAnsi="Times New Roman" w:cs="Times New Roman"/>
                <w:sz w:val="18"/>
              </w:rPr>
              <w:t>Шағын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және</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орта</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кәсіпкерлік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субъектілерін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тиі</w:t>
            </w:r>
            <w:proofErr w:type="gramStart"/>
            <w:r w:rsidRPr="00F11220">
              <w:rPr>
                <w:rStyle w:val="ypks7kbdpwfgdykd3qb9"/>
                <w:rFonts w:ascii="Times New Roman" w:hAnsi="Times New Roman" w:cs="Times New Roman"/>
                <w:sz w:val="18"/>
              </w:rPr>
              <w:t>ст</w:t>
            </w:r>
            <w:proofErr w:type="gramEnd"/>
            <w:r w:rsidRPr="00F11220">
              <w:rPr>
                <w:rStyle w:val="ypks7kbdpwfgdykd3qb9"/>
                <w:rFonts w:ascii="Times New Roman" w:hAnsi="Times New Roman" w:cs="Times New Roman"/>
                <w:sz w:val="18"/>
              </w:rPr>
              <w:t>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құралдар</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арқылы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қаржылық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қолдау</w:t>
            </w:r>
          </w:p>
        </w:tc>
        <w:tc>
          <w:tcPr>
            <w:tcW w:w="5901" w:type="dxa"/>
            <w:shd w:val="clear" w:color="auto" w:fill="auto"/>
            <w:vAlign w:val="center"/>
            <w:hideMark/>
          </w:tcPr>
          <w:p w14:paraId="29578BC0" w14:textId="557E74A9"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00F11220">
              <w:rPr>
                <w:rFonts w:ascii="Times New Roman" w:hAnsi="Times New Roman" w:cs="Times New Roman"/>
                <w:sz w:val="18"/>
                <w:szCs w:val="18"/>
                <w:lang w:val="kk-KZ"/>
              </w:rPr>
              <w:t>КИИДБ</w:t>
            </w:r>
            <w:r w:rsidRPr="00B77FBA">
              <w:rPr>
                <w:rFonts w:ascii="Times New Roman" w:hAnsi="Times New Roman" w:cs="Times New Roman"/>
                <w:sz w:val="18"/>
                <w:szCs w:val="18"/>
              </w:rPr>
              <w:t xml:space="preserve">, </w:t>
            </w:r>
            <w:r w:rsidR="00F11220" w:rsidRPr="00F11220">
              <w:rPr>
                <w:rStyle w:val="ypks7kbdpwfgdykd3qb9"/>
                <w:rFonts w:ascii="Times New Roman" w:hAnsi="Times New Roman" w:cs="Times New Roman"/>
                <w:sz w:val="18"/>
              </w:rPr>
              <w:t>"ДАМУ</w:t>
            </w:r>
            <w:r w:rsidR="00F11220" w:rsidRPr="00F11220">
              <w:rPr>
                <w:rFonts w:ascii="Times New Roman" w:hAnsi="Times New Roman" w:cs="Times New Roman"/>
                <w:sz w:val="18"/>
              </w:rPr>
              <w:t xml:space="preserve"> </w:t>
            </w:r>
            <w:r w:rsidR="00F11220" w:rsidRPr="00F11220">
              <w:rPr>
                <w:rStyle w:val="ypks7kbdpwfgdykd3qb9"/>
                <w:rFonts w:ascii="Times New Roman" w:hAnsi="Times New Roman" w:cs="Times New Roman"/>
                <w:sz w:val="18"/>
              </w:rPr>
              <w:t>"КДҚ" АҚ</w:t>
            </w:r>
            <w:r w:rsidR="00F11220" w:rsidRPr="00F11220">
              <w:rPr>
                <w:rFonts w:ascii="Times New Roman" w:hAnsi="Times New Roman" w:cs="Times New Roman"/>
                <w:sz w:val="18"/>
              </w:rPr>
              <w:t xml:space="preserve"> </w:t>
            </w:r>
            <w:r w:rsidR="00F11220" w:rsidRPr="00F11220">
              <w:rPr>
                <w:rStyle w:val="ypks7kbdpwfgdykd3qb9"/>
                <w:rFonts w:ascii="Times New Roman" w:hAnsi="Times New Roman" w:cs="Times New Roman"/>
                <w:sz w:val="18"/>
              </w:rPr>
              <w:t>АТ</w:t>
            </w:r>
          </w:p>
        </w:tc>
        <w:tc>
          <w:tcPr>
            <w:tcW w:w="3623" w:type="dxa"/>
            <w:shd w:val="clear" w:color="auto" w:fill="auto"/>
            <w:vAlign w:val="center"/>
            <w:hideMark/>
          </w:tcPr>
          <w:p w14:paraId="1E9905DD" w14:textId="1FEB7CAC" w:rsidR="004237AC" w:rsidRPr="00F11220" w:rsidRDefault="00F11220" w:rsidP="00F11220">
            <w:pPr>
              <w:spacing w:after="0"/>
              <w:jc w:val="both"/>
              <w:rPr>
                <w:rFonts w:ascii="Times New Roman" w:hAnsi="Times New Roman" w:cs="Times New Roman"/>
                <w:sz w:val="18"/>
                <w:szCs w:val="18"/>
              </w:rPr>
            </w:pPr>
            <w:r w:rsidRPr="00F11220">
              <w:rPr>
                <w:rStyle w:val="ypks7kbdpwfgdykd3qb9"/>
                <w:rFonts w:ascii="Times New Roman" w:hAnsi="Times New Roman" w:cs="Times New Roman"/>
                <w:sz w:val="18"/>
              </w:rPr>
              <w:t>Кәсіпкерлікті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қаржылық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қолдау</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шараларының</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кешенін</w:t>
            </w:r>
            <w:r w:rsidRPr="00F11220">
              <w:rPr>
                <w:rFonts w:ascii="Times New Roman" w:hAnsi="Times New Roman" w:cs="Times New Roman"/>
                <w:sz w:val="18"/>
              </w:rPr>
              <w:t xml:space="preserve"> іске </w:t>
            </w:r>
            <w:r w:rsidRPr="00F11220">
              <w:rPr>
                <w:rStyle w:val="ypks7kbdpwfgdykd3qb9"/>
                <w:rFonts w:ascii="Times New Roman" w:hAnsi="Times New Roman" w:cs="Times New Roman"/>
                <w:sz w:val="18"/>
              </w:rPr>
              <w:t>асыру.</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Жергілікті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кәсіпкерлермен,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қоғамдық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ұйымдармен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және</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жергілікті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атқарушы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органдармен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бизнес</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бастамаларды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белсенді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қолдау</w:t>
            </w:r>
            <w:r w:rsidRPr="00F11220">
              <w:rPr>
                <w:rFonts w:ascii="Times New Roman" w:hAnsi="Times New Roman" w:cs="Times New Roman"/>
                <w:sz w:val="18"/>
              </w:rPr>
              <w:t xml:space="preserve"> бойынша </w:t>
            </w:r>
            <w:r w:rsidRPr="00F11220">
              <w:rPr>
                <w:rStyle w:val="ypks7kbdpwfgdykd3qb9"/>
                <w:rFonts w:ascii="Times New Roman" w:hAnsi="Times New Roman" w:cs="Times New Roman"/>
                <w:sz w:val="18"/>
              </w:rPr>
              <w:t>бірлескен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жұмыс.</w:t>
            </w:r>
          </w:p>
        </w:tc>
      </w:tr>
      <w:tr w:rsidR="004237AC" w:rsidRPr="00A247FC" w14:paraId="5BDF1768" w14:textId="77777777" w:rsidTr="004237AC">
        <w:trPr>
          <w:trHeight w:val="52"/>
        </w:trPr>
        <w:tc>
          <w:tcPr>
            <w:tcW w:w="1058" w:type="dxa"/>
            <w:shd w:val="clear" w:color="auto" w:fill="auto"/>
            <w:vAlign w:val="center"/>
          </w:tcPr>
          <w:p w14:paraId="06878C84"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2.</w:t>
            </w:r>
          </w:p>
        </w:tc>
        <w:tc>
          <w:tcPr>
            <w:tcW w:w="4324" w:type="dxa"/>
            <w:shd w:val="clear" w:color="auto" w:fill="auto"/>
            <w:vAlign w:val="center"/>
          </w:tcPr>
          <w:p w14:paraId="192669B7" w14:textId="349A3A51" w:rsidR="004237AC" w:rsidRPr="0055297F" w:rsidRDefault="00642760" w:rsidP="004237AC">
            <w:pPr>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 xml:space="preserve">11 </w:t>
            </w:r>
            <w:r>
              <w:rPr>
                <w:rFonts w:ascii="Times New Roman" w:hAnsi="Times New Roman" w:cs="Times New Roman"/>
                <w:b/>
                <w:sz w:val="18"/>
                <w:szCs w:val="18"/>
                <w:lang w:val="kk-KZ"/>
              </w:rPr>
              <w:t>НҰИ</w:t>
            </w:r>
            <w:r w:rsidR="004237AC" w:rsidRPr="0055297F">
              <w:rPr>
                <w:rFonts w:ascii="Times New Roman" w:hAnsi="Times New Roman" w:cs="Times New Roman"/>
                <w:b/>
                <w:sz w:val="18"/>
                <w:szCs w:val="18"/>
              </w:rPr>
              <w:t>.</w:t>
            </w:r>
          </w:p>
          <w:p w14:paraId="71B24913" w14:textId="3F21DC8C" w:rsidR="004237AC" w:rsidRPr="00B77FBA" w:rsidRDefault="00642760" w:rsidP="004237AC">
            <w:pPr>
              <w:spacing w:after="0" w:line="240" w:lineRule="auto"/>
              <w:jc w:val="both"/>
              <w:rPr>
                <w:rFonts w:ascii="Times New Roman" w:hAnsi="Times New Roman" w:cs="Times New Roman"/>
                <w:sz w:val="18"/>
                <w:szCs w:val="18"/>
              </w:rPr>
            </w:pPr>
            <w:r w:rsidRPr="00642760">
              <w:rPr>
                <w:rFonts w:ascii="Times New Roman" w:hAnsi="Times New Roman" w:cs="Times New Roman"/>
                <w:sz w:val="18"/>
                <w:szCs w:val="20"/>
              </w:rPr>
              <w:t>Табысы ең төменгі күнкө</w:t>
            </w:r>
            <w:proofErr w:type="gramStart"/>
            <w:r w:rsidRPr="00642760">
              <w:rPr>
                <w:rFonts w:ascii="Times New Roman" w:hAnsi="Times New Roman" w:cs="Times New Roman"/>
                <w:sz w:val="18"/>
                <w:szCs w:val="20"/>
              </w:rPr>
              <w:t>р</w:t>
            </w:r>
            <w:proofErr w:type="gramEnd"/>
            <w:r w:rsidRPr="00642760">
              <w:rPr>
                <w:rFonts w:ascii="Times New Roman" w:hAnsi="Times New Roman" w:cs="Times New Roman"/>
                <w:sz w:val="18"/>
                <w:szCs w:val="20"/>
              </w:rPr>
              <w:t>іс деңгейінен /кедейлік шегінен төмен халықтың үлесі, %</w:t>
            </w:r>
          </w:p>
        </w:tc>
        <w:tc>
          <w:tcPr>
            <w:tcW w:w="5901" w:type="dxa"/>
            <w:shd w:val="clear" w:color="auto" w:fill="auto"/>
            <w:vAlign w:val="center"/>
          </w:tcPr>
          <w:p w14:paraId="5FAA5590" w14:textId="77777777" w:rsidR="004237AC" w:rsidRPr="00A247FC" w:rsidRDefault="004237AC" w:rsidP="004237AC">
            <w:pPr>
              <w:spacing w:after="0"/>
              <w:jc w:val="both"/>
              <w:rPr>
                <w:rFonts w:ascii="Times New Roman" w:hAnsi="Times New Roman" w:cs="Times New Roman"/>
                <w:sz w:val="18"/>
                <w:szCs w:val="18"/>
              </w:rPr>
            </w:pPr>
          </w:p>
        </w:tc>
        <w:tc>
          <w:tcPr>
            <w:tcW w:w="3623" w:type="dxa"/>
            <w:shd w:val="clear" w:color="auto" w:fill="auto"/>
            <w:vAlign w:val="center"/>
          </w:tcPr>
          <w:p w14:paraId="24A1524D" w14:textId="77777777" w:rsidR="004237AC" w:rsidRPr="00A247FC" w:rsidRDefault="004237AC" w:rsidP="004237AC">
            <w:pPr>
              <w:spacing w:after="0"/>
              <w:jc w:val="both"/>
              <w:rPr>
                <w:rFonts w:ascii="Times New Roman" w:hAnsi="Times New Roman" w:cs="Times New Roman"/>
                <w:sz w:val="18"/>
                <w:szCs w:val="18"/>
              </w:rPr>
            </w:pPr>
          </w:p>
        </w:tc>
      </w:tr>
      <w:tr w:rsidR="004237AC" w:rsidRPr="00642760" w14:paraId="45AB1360" w14:textId="77777777" w:rsidTr="004237AC">
        <w:trPr>
          <w:trHeight w:val="52"/>
        </w:trPr>
        <w:tc>
          <w:tcPr>
            <w:tcW w:w="1058" w:type="dxa"/>
            <w:shd w:val="clear" w:color="auto" w:fill="auto"/>
            <w:vAlign w:val="center"/>
          </w:tcPr>
          <w:p w14:paraId="1891DCE8"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2.1.1.1</w:t>
            </w:r>
          </w:p>
        </w:tc>
        <w:tc>
          <w:tcPr>
            <w:tcW w:w="4324" w:type="dxa"/>
            <w:shd w:val="clear" w:color="auto" w:fill="auto"/>
            <w:vAlign w:val="center"/>
          </w:tcPr>
          <w:p w14:paraId="570B8512" w14:textId="77777777" w:rsidR="00642760" w:rsidRPr="00642760" w:rsidRDefault="00642760" w:rsidP="00642760">
            <w:pPr>
              <w:spacing w:after="0" w:line="240" w:lineRule="auto"/>
              <w:rPr>
                <w:rFonts w:ascii="Times New Roman" w:hAnsi="Times New Roman" w:cs="Times New Roman"/>
                <w:b/>
                <w:sz w:val="18"/>
                <w:szCs w:val="20"/>
                <w:lang w:val="kk-KZ"/>
              </w:rPr>
            </w:pPr>
            <w:r w:rsidRPr="00642760">
              <w:rPr>
                <w:rFonts w:ascii="Times New Roman" w:hAnsi="Times New Roman" w:cs="Times New Roman"/>
                <w:b/>
                <w:sz w:val="18"/>
                <w:szCs w:val="20"/>
                <w:lang w:val="kk-KZ"/>
              </w:rPr>
              <w:t xml:space="preserve">1.1 нәтиже көрсеткіші </w:t>
            </w:r>
          </w:p>
          <w:p w14:paraId="25A1F40A" w14:textId="6FFCDD9A" w:rsidR="004237AC" w:rsidRPr="00642760" w:rsidRDefault="00642760" w:rsidP="00642760">
            <w:pPr>
              <w:spacing w:after="0" w:line="240" w:lineRule="auto"/>
              <w:jc w:val="both"/>
              <w:rPr>
                <w:rFonts w:ascii="Times New Roman" w:hAnsi="Times New Roman" w:cs="Times New Roman"/>
                <w:sz w:val="18"/>
                <w:szCs w:val="18"/>
                <w:lang w:val="kk-KZ"/>
              </w:rPr>
            </w:pPr>
            <w:r w:rsidRPr="00642760">
              <w:rPr>
                <w:rFonts w:ascii="Times New Roman" w:hAnsi="Times New Roman" w:cs="Times New Roman"/>
                <w:sz w:val="18"/>
                <w:szCs w:val="20"/>
                <w:lang w:val="kk-KZ"/>
              </w:rPr>
              <w:t>Жұмысқа орналастырылған азаматтардың, оның ішінде жастардың саны</w:t>
            </w:r>
          </w:p>
        </w:tc>
        <w:tc>
          <w:tcPr>
            <w:tcW w:w="5901" w:type="dxa"/>
            <w:shd w:val="clear" w:color="auto" w:fill="auto"/>
            <w:vAlign w:val="center"/>
          </w:tcPr>
          <w:p w14:paraId="511BDA2E" w14:textId="77777777" w:rsidR="004237AC" w:rsidRPr="00642760" w:rsidRDefault="004237AC" w:rsidP="004237AC">
            <w:pPr>
              <w:spacing w:after="0"/>
              <w:jc w:val="both"/>
              <w:rPr>
                <w:rFonts w:ascii="Times New Roman" w:hAnsi="Times New Roman" w:cs="Times New Roman"/>
                <w:sz w:val="18"/>
                <w:szCs w:val="18"/>
                <w:lang w:val="kk-KZ"/>
              </w:rPr>
            </w:pPr>
          </w:p>
        </w:tc>
        <w:tc>
          <w:tcPr>
            <w:tcW w:w="3623" w:type="dxa"/>
            <w:shd w:val="clear" w:color="auto" w:fill="auto"/>
            <w:vAlign w:val="center"/>
          </w:tcPr>
          <w:p w14:paraId="348DF98B" w14:textId="77777777" w:rsidR="004237AC" w:rsidRPr="00642760" w:rsidRDefault="004237AC" w:rsidP="004237AC">
            <w:pPr>
              <w:spacing w:after="0"/>
              <w:jc w:val="both"/>
              <w:rPr>
                <w:rFonts w:ascii="Times New Roman" w:hAnsi="Times New Roman" w:cs="Times New Roman"/>
                <w:sz w:val="18"/>
                <w:szCs w:val="18"/>
                <w:lang w:val="kk-KZ"/>
              </w:rPr>
            </w:pPr>
          </w:p>
        </w:tc>
      </w:tr>
      <w:tr w:rsidR="004237AC" w:rsidRPr="003D0703" w14:paraId="5DD99CB5" w14:textId="77777777" w:rsidTr="004237AC">
        <w:trPr>
          <w:trHeight w:val="52"/>
        </w:trPr>
        <w:tc>
          <w:tcPr>
            <w:tcW w:w="1058" w:type="dxa"/>
            <w:shd w:val="clear" w:color="auto" w:fill="auto"/>
            <w:vAlign w:val="center"/>
          </w:tcPr>
          <w:p w14:paraId="4F132776" w14:textId="77777777" w:rsidR="004237AC" w:rsidRPr="00642760" w:rsidRDefault="004237AC" w:rsidP="004237AC">
            <w:pPr>
              <w:spacing w:after="0"/>
              <w:jc w:val="both"/>
              <w:rPr>
                <w:rFonts w:ascii="Times New Roman" w:hAnsi="Times New Roman" w:cs="Times New Roman"/>
                <w:sz w:val="18"/>
                <w:szCs w:val="18"/>
                <w:lang w:val="kk-KZ"/>
              </w:rPr>
            </w:pPr>
          </w:p>
        </w:tc>
        <w:tc>
          <w:tcPr>
            <w:tcW w:w="4324" w:type="dxa"/>
            <w:shd w:val="clear" w:color="auto" w:fill="auto"/>
            <w:vAlign w:val="center"/>
          </w:tcPr>
          <w:p w14:paraId="432309B3" w14:textId="77777777" w:rsidR="00642760" w:rsidRPr="00642760" w:rsidRDefault="00642760" w:rsidP="00642760">
            <w:pPr>
              <w:spacing w:after="0" w:line="240" w:lineRule="auto"/>
              <w:jc w:val="both"/>
              <w:rPr>
                <w:rFonts w:ascii="Times New Roman" w:hAnsi="Times New Roman" w:cs="Times New Roman"/>
                <w:sz w:val="18"/>
                <w:lang w:val="kk-KZ"/>
              </w:rPr>
            </w:pPr>
            <w:r w:rsidRPr="00642760">
              <w:rPr>
                <w:rStyle w:val="ypks7kbdpwfgdykd3qb9"/>
                <w:rFonts w:ascii="Times New Roman" w:hAnsi="Times New Roman" w:cs="Times New Roman"/>
                <w:sz w:val="18"/>
                <w:lang w:val="kk-KZ"/>
              </w:rPr>
              <w:t>Әлеуметтік</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жұмыс</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орны</w:t>
            </w:r>
            <w:r w:rsidRPr="00642760">
              <w:rPr>
                <w:rFonts w:ascii="Times New Roman" w:hAnsi="Times New Roman" w:cs="Times New Roman"/>
                <w:sz w:val="18"/>
                <w:lang w:val="kk-KZ"/>
              </w:rPr>
              <w:t xml:space="preserve"> </w:t>
            </w:r>
          </w:p>
          <w:p w14:paraId="29E18551" w14:textId="77777777" w:rsidR="00642760" w:rsidRPr="00642760" w:rsidRDefault="00642760" w:rsidP="00642760">
            <w:pPr>
              <w:spacing w:after="0" w:line="240" w:lineRule="auto"/>
              <w:jc w:val="both"/>
              <w:rPr>
                <w:rFonts w:ascii="Times New Roman" w:hAnsi="Times New Roman" w:cs="Times New Roman"/>
                <w:sz w:val="18"/>
                <w:lang w:val="kk-KZ"/>
              </w:rPr>
            </w:pPr>
            <w:r w:rsidRPr="00642760">
              <w:rPr>
                <w:rStyle w:val="ypks7kbdpwfgdykd3qb9"/>
                <w:rFonts w:ascii="Times New Roman" w:hAnsi="Times New Roman" w:cs="Times New Roman"/>
                <w:sz w:val="18"/>
                <w:lang w:val="kk-KZ"/>
              </w:rPr>
              <w:t>Жастар</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тәжірибесі</w:t>
            </w:r>
            <w:r w:rsidRPr="00642760">
              <w:rPr>
                <w:rFonts w:ascii="Times New Roman" w:hAnsi="Times New Roman" w:cs="Times New Roman"/>
                <w:sz w:val="18"/>
                <w:lang w:val="kk-KZ"/>
              </w:rPr>
              <w:t xml:space="preserve"> </w:t>
            </w:r>
          </w:p>
          <w:p w14:paraId="455D13FA" w14:textId="77777777" w:rsidR="00642760" w:rsidRPr="00642760" w:rsidRDefault="00642760" w:rsidP="00642760">
            <w:pPr>
              <w:spacing w:after="0" w:line="240" w:lineRule="auto"/>
              <w:jc w:val="both"/>
              <w:rPr>
                <w:rFonts w:ascii="Times New Roman" w:hAnsi="Times New Roman" w:cs="Times New Roman"/>
                <w:sz w:val="18"/>
                <w:lang w:val="kk-KZ"/>
              </w:rPr>
            </w:pPr>
            <w:r w:rsidRPr="00642760">
              <w:rPr>
                <w:rStyle w:val="ypks7kbdpwfgdykd3qb9"/>
                <w:rFonts w:ascii="Times New Roman" w:hAnsi="Times New Roman" w:cs="Times New Roman"/>
                <w:sz w:val="18"/>
                <w:lang w:val="kk-KZ"/>
              </w:rPr>
              <w:t>Күміс</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жас</w:t>
            </w:r>
            <w:r w:rsidRPr="00642760">
              <w:rPr>
                <w:rFonts w:ascii="Times New Roman" w:hAnsi="Times New Roman" w:cs="Times New Roman"/>
                <w:sz w:val="18"/>
                <w:lang w:val="kk-KZ"/>
              </w:rPr>
              <w:t xml:space="preserve"> </w:t>
            </w:r>
          </w:p>
          <w:p w14:paraId="7E30904F" w14:textId="1ED4448D" w:rsidR="004237AC" w:rsidRPr="00642760" w:rsidRDefault="00642760" w:rsidP="00642760">
            <w:pPr>
              <w:spacing w:after="0" w:line="240" w:lineRule="auto"/>
              <w:jc w:val="both"/>
              <w:rPr>
                <w:rFonts w:ascii="Times New Roman" w:hAnsi="Times New Roman" w:cs="Times New Roman"/>
                <w:sz w:val="18"/>
                <w:szCs w:val="18"/>
                <w:lang w:val="kk-KZ"/>
              </w:rPr>
            </w:pPr>
            <w:r w:rsidRPr="00642760">
              <w:rPr>
                <w:rStyle w:val="ypks7kbdpwfgdykd3qb9"/>
                <w:rFonts w:ascii="Times New Roman" w:hAnsi="Times New Roman" w:cs="Times New Roman"/>
                <w:sz w:val="18"/>
                <w:lang w:val="kk-KZ"/>
              </w:rPr>
              <w:t>Қоғамдық</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жұмыстар</w:t>
            </w:r>
          </w:p>
        </w:tc>
        <w:tc>
          <w:tcPr>
            <w:tcW w:w="5901" w:type="dxa"/>
            <w:shd w:val="clear" w:color="auto" w:fill="auto"/>
            <w:vAlign w:val="center"/>
          </w:tcPr>
          <w:p w14:paraId="281D288D" w14:textId="5C4C6E13" w:rsidR="004237AC" w:rsidRPr="00642760" w:rsidRDefault="00642760" w:rsidP="004237AC">
            <w:pPr>
              <w:spacing w:after="0"/>
              <w:jc w:val="both"/>
              <w:rPr>
                <w:rFonts w:ascii="Times New Roman" w:hAnsi="Times New Roman" w:cs="Times New Roman"/>
                <w:sz w:val="18"/>
                <w:szCs w:val="18"/>
                <w:lang w:val="kk-KZ"/>
              </w:rPr>
            </w:pPr>
            <w:r>
              <w:rPr>
                <w:rFonts w:ascii="Times New Roman" w:hAnsi="Times New Roman" w:cs="Times New Roman"/>
                <w:sz w:val="18"/>
                <w:szCs w:val="18"/>
                <w:lang w:val="kk-KZ"/>
              </w:rPr>
              <w:t>ЖҚҮӘББ</w:t>
            </w:r>
            <w:r w:rsidR="004237AC" w:rsidRPr="00642760">
              <w:rPr>
                <w:rFonts w:ascii="Times New Roman" w:hAnsi="Times New Roman" w:cs="Times New Roman"/>
                <w:sz w:val="18"/>
                <w:szCs w:val="18"/>
                <w:lang w:val="kk-KZ"/>
              </w:rPr>
              <w:t xml:space="preserve">, </w:t>
            </w:r>
            <w:r w:rsidRPr="00642760">
              <w:rPr>
                <w:rStyle w:val="ypks7kbdpwfgdykd3qb9"/>
                <w:rFonts w:ascii="Times New Roman" w:hAnsi="Times New Roman" w:cs="Times New Roman"/>
                <w:sz w:val="18"/>
                <w:lang w:val="kk-KZ"/>
              </w:rPr>
              <w:t>Аудан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әкімдіктері/Ақтөбе</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w:t>
            </w:r>
            <w:r w:rsidRPr="00642760">
              <w:rPr>
                <w:rFonts w:ascii="Times New Roman" w:hAnsi="Times New Roman" w:cs="Times New Roman"/>
                <w:sz w:val="18"/>
                <w:lang w:val="kk-KZ"/>
              </w:rPr>
              <w:t>.</w:t>
            </w:r>
            <w:r w:rsidRPr="00642760">
              <w:rPr>
                <w:rStyle w:val="ypks7kbdpwfgdykd3qb9"/>
                <w:rFonts w:ascii="Times New Roman" w:hAnsi="Times New Roman" w:cs="Times New Roman"/>
                <w:sz w:val="18"/>
                <w:lang w:val="kk-KZ"/>
              </w:rPr>
              <w:t>,</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Мансап</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орталығы</w:t>
            </w:r>
          </w:p>
        </w:tc>
        <w:tc>
          <w:tcPr>
            <w:tcW w:w="3623" w:type="dxa"/>
            <w:shd w:val="clear" w:color="auto" w:fill="auto"/>
            <w:vAlign w:val="center"/>
          </w:tcPr>
          <w:p w14:paraId="01A97AD3" w14:textId="2F618BF0" w:rsidR="004237AC" w:rsidRPr="00642760" w:rsidRDefault="00642760" w:rsidP="004237AC">
            <w:pPr>
              <w:spacing w:after="0"/>
              <w:jc w:val="both"/>
              <w:rPr>
                <w:rFonts w:ascii="Times New Roman" w:hAnsi="Times New Roman" w:cs="Times New Roman"/>
                <w:sz w:val="18"/>
                <w:szCs w:val="18"/>
                <w:lang w:val="kk-KZ"/>
              </w:rPr>
            </w:pPr>
            <w:r w:rsidRPr="00642760">
              <w:rPr>
                <w:rStyle w:val="ypks7kbdpwfgdykd3qb9"/>
                <w:rFonts w:ascii="Times New Roman" w:hAnsi="Times New Roman" w:cs="Times New Roman"/>
                <w:sz w:val="18"/>
                <w:lang w:val="kk-KZ"/>
              </w:rPr>
              <w:t>Бос</w:t>
            </w:r>
            <w:r w:rsidRPr="00642760">
              <w:rPr>
                <w:rFonts w:ascii="Times New Roman" w:hAnsi="Times New Roman" w:cs="Times New Roman"/>
                <w:sz w:val="18"/>
                <w:lang w:val="kk-KZ"/>
              </w:rPr>
              <w:t xml:space="preserve"> жұмыс орындарына </w:t>
            </w:r>
            <w:r w:rsidRPr="00642760">
              <w:rPr>
                <w:rStyle w:val="ypks7kbdpwfgdykd3qb9"/>
                <w:rFonts w:ascii="Times New Roman" w:hAnsi="Times New Roman" w:cs="Times New Roman"/>
                <w:sz w:val="18"/>
                <w:lang w:val="kk-KZ"/>
              </w:rPr>
              <w:t>жұмыссыз</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азаматтарды</w:t>
            </w:r>
            <w:r w:rsidRPr="00642760">
              <w:rPr>
                <w:rFonts w:ascii="Times New Roman" w:hAnsi="Times New Roman" w:cs="Times New Roman"/>
                <w:sz w:val="18"/>
                <w:lang w:val="kk-KZ"/>
              </w:rPr>
              <w:t xml:space="preserve"> жұмысқа орналастыру </w:t>
            </w:r>
            <w:r w:rsidRPr="00642760">
              <w:rPr>
                <w:rStyle w:val="ypks7kbdpwfgdykd3qb9"/>
                <w:rFonts w:ascii="Times New Roman" w:hAnsi="Times New Roman" w:cs="Times New Roman"/>
                <w:sz w:val="18"/>
                <w:lang w:val="kk-KZ"/>
              </w:rPr>
              <w:t>және</w:t>
            </w:r>
            <w:r w:rsidRPr="00642760">
              <w:rPr>
                <w:rFonts w:ascii="Times New Roman" w:hAnsi="Times New Roman" w:cs="Times New Roman"/>
                <w:sz w:val="18"/>
                <w:lang w:val="kk-KZ"/>
              </w:rPr>
              <w:t xml:space="preserve"> басқа </w:t>
            </w:r>
            <w:r w:rsidRPr="00642760">
              <w:rPr>
                <w:rStyle w:val="ypks7kbdpwfgdykd3qb9"/>
                <w:rFonts w:ascii="Times New Roman" w:hAnsi="Times New Roman" w:cs="Times New Roman"/>
                <w:sz w:val="18"/>
                <w:lang w:val="kk-KZ"/>
              </w:rPr>
              <w:t>да</w:t>
            </w:r>
            <w:r w:rsidRPr="00642760">
              <w:rPr>
                <w:rFonts w:ascii="Times New Roman" w:hAnsi="Times New Roman" w:cs="Times New Roman"/>
                <w:sz w:val="18"/>
                <w:lang w:val="kk-KZ"/>
              </w:rPr>
              <w:t xml:space="preserve"> жұмыспен </w:t>
            </w:r>
            <w:r w:rsidRPr="00642760">
              <w:rPr>
                <w:rStyle w:val="ypks7kbdpwfgdykd3qb9"/>
                <w:rFonts w:ascii="Times New Roman" w:hAnsi="Times New Roman" w:cs="Times New Roman"/>
                <w:sz w:val="18"/>
                <w:lang w:val="kk-KZ"/>
              </w:rPr>
              <w:t>қамту</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шараларымен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қамту,</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оның</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ішінде</w:t>
            </w:r>
            <w:r w:rsidRPr="00642760">
              <w:rPr>
                <w:rFonts w:ascii="Times New Roman" w:hAnsi="Times New Roman" w:cs="Times New Roman"/>
                <w:sz w:val="18"/>
                <w:lang w:val="kk-KZ"/>
              </w:rPr>
              <w:t xml:space="preserve"> бос жұмыс орындарының </w:t>
            </w:r>
            <w:r w:rsidRPr="00642760">
              <w:rPr>
                <w:rStyle w:val="ypks7kbdpwfgdykd3qb9"/>
                <w:rFonts w:ascii="Times New Roman" w:hAnsi="Times New Roman" w:cs="Times New Roman"/>
                <w:sz w:val="18"/>
                <w:lang w:val="kk-KZ"/>
              </w:rPr>
              <w:t>жәрмеңкелерін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өткізу</w:t>
            </w:r>
            <w:r w:rsidRPr="00642760">
              <w:rPr>
                <w:rFonts w:ascii="Times New Roman" w:hAnsi="Times New Roman" w:cs="Times New Roman"/>
                <w:sz w:val="18"/>
                <w:lang w:val="kk-KZ"/>
              </w:rPr>
              <w:t xml:space="preserve">, кәсіптік </w:t>
            </w:r>
            <w:r w:rsidRPr="00642760">
              <w:rPr>
                <w:rStyle w:val="ypks7kbdpwfgdykd3qb9"/>
                <w:rFonts w:ascii="Times New Roman" w:hAnsi="Times New Roman" w:cs="Times New Roman"/>
                <w:sz w:val="18"/>
                <w:lang w:val="kk-KZ"/>
              </w:rPr>
              <w:t>бағдар</w:t>
            </w:r>
            <w:r w:rsidRPr="00642760">
              <w:rPr>
                <w:rFonts w:ascii="Times New Roman" w:hAnsi="Times New Roman" w:cs="Times New Roman"/>
                <w:sz w:val="18"/>
                <w:lang w:val="kk-KZ"/>
              </w:rPr>
              <w:t xml:space="preserve"> беру </w:t>
            </w:r>
            <w:r w:rsidRPr="00642760">
              <w:rPr>
                <w:rStyle w:val="ypks7kbdpwfgdykd3qb9"/>
                <w:rFonts w:ascii="Times New Roman" w:hAnsi="Times New Roman" w:cs="Times New Roman"/>
                <w:sz w:val="18"/>
                <w:lang w:val="kk-KZ"/>
              </w:rPr>
              <w:t>жұмысы,</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мобильді</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жұмыспен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қамту</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орталықтарының</w:t>
            </w:r>
            <w:r w:rsidRPr="00642760">
              <w:rPr>
                <w:rFonts w:ascii="Times New Roman" w:hAnsi="Times New Roman" w:cs="Times New Roman"/>
                <w:sz w:val="18"/>
                <w:lang w:val="kk-KZ"/>
              </w:rPr>
              <w:t xml:space="preserve"> жұмысы </w:t>
            </w:r>
            <w:r w:rsidRPr="00642760">
              <w:rPr>
                <w:rStyle w:val="ypks7kbdpwfgdykd3qb9"/>
                <w:rFonts w:ascii="Times New Roman" w:hAnsi="Times New Roman" w:cs="Times New Roman"/>
                <w:sz w:val="18"/>
                <w:lang w:val="kk-KZ"/>
              </w:rPr>
              <w:t>және</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т</w:t>
            </w:r>
            <w:r w:rsidRPr="00642760">
              <w:rPr>
                <w:rFonts w:ascii="Times New Roman" w:hAnsi="Times New Roman" w:cs="Times New Roman"/>
                <w:sz w:val="18"/>
                <w:lang w:val="kk-KZ"/>
              </w:rPr>
              <w:t>. б.</w:t>
            </w:r>
          </w:p>
        </w:tc>
      </w:tr>
      <w:tr w:rsidR="004237AC" w:rsidRPr="003D0703" w14:paraId="2846E013" w14:textId="77777777" w:rsidTr="004237AC">
        <w:trPr>
          <w:trHeight w:val="52"/>
        </w:trPr>
        <w:tc>
          <w:tcPr>
            <w:tcW w:w="14906" w:type="dxa"/>
            <w:gridSpan w:val="4"/>
            <w:shd w:val="clear" w:color="auto" w:fill="DEEAF6"/>
            <w:vAlign w:val="center"/>
            <w:hideMark/>
          </w:tcPr>
          <w:p w14:paraId="005DC478" w14:textId="18B1980F" w:rsidR="004237AC" w:rsidRPr="00642760" w:rsidRDefault="00642760" w:rsidP="004237AC">
            <w:pPr>
              <w:jc w:val="center"/>
              <w:rPr>
                <w:rFonts w:ascii="Times New Roman" w:hAnsi="Times New Roman" w:cs="Times New Roman"/>
                <w:sz w:val="18"/>
                <w:szCs w:val="18"/>
                <w:lang w:val="kk-KZ"/>
              </w:rPr>
            </w:pPr>
            <w:r w:rsidRPr="00642760">
              <w:rPr>
                <w:rStyle w:val="ypks7kbdpwfgdykd3qb9"/>
                <w:rFonts w:ascii="Times New Roman" w:hAnsi="Times New Roman" w:cs="Times New Roman"/>
                <w:sz w:val="18"/>
                <w:lang w:val="kk-KZ"/>
              </w:rPr>
              <w:t>Ұлттық</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қауіпсіздік</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стратегиясын</w:t>
            </w:r>
            <w:r w:rsidRPr="00642760">
              <w:rPr>
                <w:rFonts w:ascii="Times New Roman" w:hAnsi="Times New Roman" w:cs="Times New Roman"/>
                <w:sz w:val="18"/>
                <w:lang w:val="kk-KZ"/>
              </w:rPr>
              <w:t xml:space="preserve"> іске </w:t>
            </w:r>
            <w:r w:rsidRPr="00642760">
              <w:rPr>
                <w:rStyle w:val="ypks7kbdpwfgdykd3qb9"/>
                <w:rFonts w:ascii="Times New Roman" w:hAnsi="Times New Roman" w:cs="Times New Roman"/>
                <w:sz w:val="18"/>
                <w:lang w:val="kk-KZ"/>
              </w:rPr>
              <w:t>асыру</w:t>
            </w:r>
          </w:p>
        </w:tc>
      </w:tr>
      <w:tr w:rsidR="004237AC" w:rsidRPr="003D0703" w14:paraId="548EA2C4" w14:textId="77777777" w:rsidTr="004237AC">
        <w:trPr>
          <w:trHeight w:val="52"/>
        </w:trPr>
        <w:tc>
          <w:tcPr>
            <w:tcW w:w="14906" w:type="dxa"/>
            <w:gridSpan w:val="4"/>
            <w:shd w:val="clear" w:color="auto" w:fill="DEEAF6"/>
            <w:vAlign w:val="center"/>
          </w:tcPr>
          <w:p w14:paraId="420F0063" w14:textId="044BD1CE" w:rsidR="004237AC" w:rsidRPr="004637B8" w:rsidRDefault="004637B8" w:rsidP="004237AC">
            <w:pPr>
              <w:jc w:val="center"/>
              <w:rPr>
                <w:rFonts w:ascii="Times New Roman" w:hAnsi="Times New Roman" w:cs="Times New Roman"/>
                <w:sz w:val="18"/>
                <w:szCs w:val="18"/>
                <w:lang w:val="kk-KZ"/>
              </w:rPr>
            </w:pPr>
            <w:r w:rsidRPr="004637B8">
              <w:rPr>
                <w:rStyle w:val="ypks7kbdpwfgdykd3qb9"/>
                <w:rFonts w:ascii="Times New Roman" w:hAnsi="Times New Roman" w:cs="Times New Roman"/>
                <w:sz w:val="18"/>
                <w:lang w:val="kk-KZ"/>
              </w:rPr>
              <w:t>Жоспарлаудың</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өзге</w:t>
            </w:r>
            <w:r w:rsidRPr="004637B8">
              <w:rPr>
                <w:rFonts w:ascii="Times New Roman" w:hAnsi="Times New Roman" w:cs="Times New Roman"/>
                <w:sz w:val="18"/>
                <w:lang w:val="kk-KZ"/>
              </w:rPr>
              <w:t xml:space="preserve"> де </w:t>
            </w:r>
            <w:r w:rsidRPr="004637B8">
              <w:rPr>
                <w:rStyle w:val="ypks7kbdpwfgdykd3qb9"/>
                <w:rFonts w:ascii="Times New Roman" w:hAnsi="Times New Roman" w:cs="Times New Roman"/>
                <w:sz w:val="18"/>
                <w:lang w:val="kk-KZ"/>
              </w:rPr>
              <w:t>құжаттарын,</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мемлекеттік</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функцияларды,</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өкілеттіктерді</w:t>
            </w:r>
            <w:r w:rsidRPr="004637B8">
              <w:rPr>
                <w:rFonts w:ascii="Times New Roman" w:hAnsi="Times New Roman" w:cs="Times New Roman"/>
                <w:sz w:val="18"/>
                <w:lang w:val="kk-KZ"/>
              </w:rPr>
              <w:t xml:space="preserve"> іске асыру </w:t>
            </w:r>
            <w:r w:rsidRPr="004637B8">
              <w:rPr>
                <w:rStyle w:val="ypks7kbdpwfgdykd3qb9"/>
                <w:rFonts w:ascii="Times New Roman" w:hAnsi="Times New Roman" w:cs="Times New Roman"/>
                <w:sz w:val="18"/>
                <w:lang w:val="kk-KZ"/>
              </w:rPr>
              <w:t>және</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(немесе)</w:t>
            </w:r>
            <w:r w:rsidRPr="004637B8">
              <w:rPr>
                <w:rFonts w:ascii="Times New Roman" w:hAnsi="Times New Roman" w:cs="Times New Roman"/>
                <w:sz w:val="18"/>
                <w:lang w:val="kk-KZ"/>
              </w:rPr>
              <w:t xml:space="preserve"> м</w:t>
            </w:r>
            <w:r w:rsidRPr="004637B8">
              <w:rPr>
                <w:rStyle w:val="ypks7kbdpwfgdykd3qb9"/>
                <w:rFonts w:ascii="Times New Roman" w:hAnsi="Times New Roman" w:cs="Times New Roman"/>
                <w:sz w:val="18"/>
                <w:lang w:val="kk-KZ"/>
              </w:rPr>
              <w:t>емлекеттік</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қызметтер</w:t>
            </w:r>
            <w:r w:rsidRPr="004637B8">
              <w:rPr>
                <w:rFonts w:ascii="Times New Roman" w:hAnsi="Times New Roman" w:cs="Times New Roman"/>
                <w:sz w:val="18"/>
                <w:lang w:val="kk-KZ"/>
              </w:rPr>
              <w:t xml:space="preserve"> көрсету</w:t>
            </w:r>
          </w:p>
        </w:tc>
      </w:tr>
    </w:tbl>
    <w:p w14:paraId="7F071A02" w14:textId="77777777" w:rsidR="004237AC" w:rsidRPr="004637B8" w:rsidRDefault="004237AC" w:rsidP="004237AC">
      <w:pPr>
        <w:spacing w:after="0" w:line="240" w:lineRule="auto"/>
        <w:contextualSpacing/>
        <w:jc w:val="center"/>
        <w:rPr>
          <w:rFonts w:ascii="Times New Roman" w:hAnsi="Times New Roman" w:cs="Times New Roman"/>
          <w:b/>
          <w:bCs/>
          <w:color w:val="4472C4" w:themeColor="accent1"/>
          <w:sz w:val="28"/>
          <w:szCs w:val="28"/>
          <w:lang w:val="kk-KZ"/>
        </w:rPr>
      </w:pPr>
    </w:p>
    <w:p w14:paraId="4E7DB2A4" w14:textId="77777777" w:rsidR="004237AC" w:rsidRPr="004637B8" w:rsidRDefault="004237AC" w:rsidP="004237AC">
      <w:pPr>
        <w:spacing w:after="0" w:line="240" w:lineRule="auto"/>
        <w:contextualSpacing/>
        <w:jc w:val="center"/>
        <w:rPr>
          <w:rFonts w:ascii="Times New Roman" w:hAnsi="Times New Roman" w:cs="Times New Roman"/>
          <w:b/>
          <w:bCs/>
          <w:color w:val="4472C4" w:themeColor="accent1"/>
          <w:sz w:val="28"/>
          <w:szCs w:val="28"/>
          <w:lang w:val="kk-KZ"/>
        </w:rPr>
      </w:pPr>
    </w:p>
    <w:p w14:paraId="473B176B" w14:textId="77777777" w:rsidR="004237AC" w:rsidRPr="004637B8" w:rsidRDefault="004237AC" w:rsidP="004237AC">
      <w:pPr>
        <w:spacing w:after="0" w:line="240" w:lineRule="auto"/>
        <w:contextualSpacing/>
        <w:jc w:val="center"/>
        <w:rPr>
          <w:rFonts w:ascii="Times New Roman" w:hAnsi="Times New Roman" w:cs="Times New Roman"/>
          <w:b/>
          <w:bCs/>
          <w:color w:val="4472C4" w:themeColor="accent1"/>
          <w:sz w:val="28"/>
          <w:szCs w:val="28"/>
          <w:lang w:val="kk-KZ"/>
        </w:rPr>
      </w:pPr>
    </w:p>
    <w:p w14:paraId="40FE358B" w14:textId="77777777" w:rsidR="004237AC" w:rsidRDefault="004237AC" w:rsidP="004237AC">
      <w:pPr>
        <w:jc w:val="center"/>
        <w:rPr>
          <w:lang w:val="kk-KZ"/>
        </w:rPr>
      </w:pPr>
    </w:p>
    <w:p w14:paraId="52CE4385" w14:textId="77777777" w:rsidR="00642760" w:rsidRPr="00642760" w:rsidRDefault="00642760" w:rsidP="004237AC">
      <w:pPr>
        <w:jc w:val="center"/>
        <w:rPr>
          <w:lang w:val="kk-KZ"/>
        </w:rPr>
      </w:pPr>
    </w:p>
    <w:p w14:paraId="7358EEE2" w14:textId="21402253" w:rsidR="004237AC" w:rsidRPr="008A2E8D" w:rsidRDefault="008A2E8D" w:rsidP="004237AC">
      <w:pPr>
        <w:jc w:val="center"/>
        <w:rPr>
          <w:rFonts w:ascii="Times New Roman" w:hAnsi="Times New Roman" w:cs="Times New Roman"/>
          <w:lang w:val="kk-KZ"/>
        </w:rPr>
      </w:pPr>
      <w:r w:rsidRPr="008A2E8D">
        <w:rPr>
          <w:rFonts w:ascii="Times New Roman" w:hAnsi="Times New Roman" w:cs="Times New Roman"/>
          <w:lang w:val="kk-KZ"/>
        </w:rPr>
        <w:t xml:space="preserve">Қол жеткізуі </w:t>
      </w:r>
      <w:r w:rsidRPr="008A2E8D">
        <w:rPr>
          <w:rStyle w:val="ypks7kbdpwfgdykd3qb9"/>
          <w:rFonts w:ascii="Times New Roman" w:hAnsi="Times New Roman" w:cs="Times New Roman"/>
          <w:lang w:val="kk-KZ"/>
        </w:rPr>
        <w:t>ведомствоаралық</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өзара</w:t>
      </w:r>
      <w:r w:rsidRPr="008A2E8D">
        <w:rPr>
          <w:rFonts w:ascii="Times New Roman" w:hAnsi="Times New Roman" w:cs="Times New Roman"/>
          <w:lang w:val="kk-KZ"/>
        </w:rPr>
        <w:t xml:space="preserve"> іс-қимыл </w:t>
      </w:r>
      <w:r w:rsidRPr="008A2E8D">
        <w:rPr>
          <w:rStyle w:val="ypks7kbdpwfgdykd3qb9"/>
          <w:rFonts w:ascii="Times New Roman" w:hAnsi="Times New Roman" w:cs="Times New Roman"/>
          <w:lang w:val="kk-KZ"/>
        </w:rPr>
        <w:t>шеңберінде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бірнеше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өңірлердің</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және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(немесе)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квазимемлекеттік</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сектор</w:t>
      </w:r>
      <w:r w:rsidRPr="008A2E8D">
        <w:rPr>
          <w:rFonts w:ascii="Times New Roman" w:hAnsi="Times New Roman" w:cs="Times New Roman"/>
          <w:lang w:val="kk-KZ"/>
        </w:rPr>
        <w:t xml:space="preserve"> субъектілерінің </w:t>
      </w:r>
      <w:r w:rsidRPr="008A2E8D">
        <w:rPr>
          <w:rStyle w:val="ypks7kbdpwfgdykd3qb9"/>
          <w:rFonts w:ascii="Times New Roman" w:hAnsi="Times New Roman" w:cs="Times New Roman"/>
          <w:lang w:val="kk-KZ"/>
        </w:rPr>
        <w:t>қызметіне</w:t>
      </w:r>
      <w:r w:rsidRPr="008A2E8D">
        <w:rPr>
          <w:rFonts w:ascii="Times New Roman" w:hAnsi="Times New Roman" w:cs="Times New Roman"/>
          <w:lang w:val="kk-KZ"/>
        </w:rPr>
        <w:t xml:space="preserve"> байланысты </w:t>
      </w:r>
      <w:r w:rsidRPr="008A2E8D">
        <w:rPr>
          <w:rStyle w:val="ypks7kbdpwfgdykd3qb9"/>
          <w:rFonts w:ascii="Times New Roman" w:hAnsi="Times New Roman" w:cs="Times New Roman"/>
          <w:lang w:val="kk-KZ"/>
        </w:rPr>
        <w:t>және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бюджет</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қаражатына</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тәуелді</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емес</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макроиндикаторлар</w:t>
      </w:r>
    </w:p>
    <w:tbl>
      <w:tblPr>
        <w:tblW w:w="14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4460"/>
        <w:gridCol w:w="5827"/>
        <w:gridCol w:w="3645"/>
      </w:tblGrid>
      <w:tr w:rsidR="008A2E8D" w:rsidRPr="00A247FC" w14:paraId="46831E2F" w14:textId="77777777" w:rsidTr="004237AC">
        <w:trPr>
          <w:trHeight w:val="647"/>
        </w:trPr>
        <w:tc>
          <w:tcPr>
            <w:tcW w:w="1064" w:type="dxa"/>
            <w:shd w:val="clear" w:color="auto" w:fill="auto"/>
            <w:vAlign w:val="center"/>
            <w:hideMark/>
          </w:tcPr>
          <w:p w14:paraId="35D148B1" w14:textId="77777777" w:rsidR="008A2E8D" w:rsidRPr="00A247FC" w:rsidRDefault="008A2E8D"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w:t>
            </w:r>
          </w:p>
        </w:tc>
        <w:tc>
          <w:tcPr>
            <w:tcW w:w="4460" w:type="dxa"/>
            <w:shd w:val="clear" w:color="auto" w:fill="auto"/>
            <w:vAlign w:val="center"/>
            <w:hideMark/>
          </w:tcPr>
          <w:p w14:paraId="38DE7A0E" w14:textId="22184D94" w:rsidR="008A2E8D" w:rsidRPr="00A247FC" w:rsidRDefault="008A2E8D" w:rsidP="004237AC">
            <w:pPr>
              <w:spacing w:after="0"/>
              <w:jc w:val="center"/>
              <w:rPr>
                <w:rFonts w:ascii="Times New Roman" w:hAnsi="Times New Roman" w:cs="Times New Roman"/>
                <w:sz w:val="18"/>
                <w:szCs w:val="18"/>
              </w:rPr>
            </w:pPr>
            <w:r w:rsidRPr="00F11220">
              <w:rPr>
                <w:rStyle w:val="ypks7kbdpwfgdykd3qb9"/>
                <w:rFonts w:ascii="Times New Roman" w:hAnsi="Times New Roman" w:cs="Times New Roman"/>
                <w:sz w:val="18"/>
              </w:rPr>
              <w:t>Нысаналы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индикаторлардың</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w:t>
            </w:r>
            <w:r w:rsidRPr="00F11220">
              <w:rPr>
                <w:rFonts w:ascii="Times New Roman" w:hAnsi="Times New Roman" w:cs="Times New Roman"/>
                <w:sz w:val="18"/>
              </w:rPr>
              <w:t xml:space="preserve"> іс-</w:t>
            </w:r>
            <w:r w:rsidRPr="00F11220">
              <w:rPr>
                <w:rStyle w:val="ypks7kbdpwfgdykd3qb9"/>
                <w:rFonts w:ascii="Times New Roman" w:hAnsi="Times New Roman" w:cs="Times New Roman"/>
                <w:sz w:val="18"/>
              </w:rPr>
              <w:t>шаралардың</w:t>
            </w:r>
            <w:r w:rsidRPr="00F11220">
              <w:rPr>
                <w:rFonts w:ascii="Times New Roman" w:hAnsi="Times New Roman" w:cs="Times New Roman"/>
                <w:sz w:val="18"/>
              </w:rPr>
              <w:t xml:space="preserve"> атауы</w:t>
            </w:r>
          </w:p>
        </w:tc>
        <w:tc>
          <w:tcPr>
            <w:tcW w:w="5827" w:type="dxa"/>
            <w:shd w:val="clear" w:color="auto" w:fill="auto"/>
            <w:vAlign w:val="center"/>
            <w:hideMark/>
          </w:tcPr>
          <w:p w14:paraId="49FD3710" w14:textId="51931A77" w:rsidR="008A2E8D" w:rsidRPr="00A247FC" w:rsidRDefault="008A2E8D" w:rsidP="004237AC">
            <w:pPr>
              <w:spacing w:after="0"/>
              <w:jc w:val="center"/>
              <w:rPr>
                <w:rFonts w:ascii="Times New Roman" w:hAnsi="Times New Roman" w:cs="Times New Roman"/>
                <w:sz w:val="18"/>
                <w:szCs w:val="18"/>
              </w:rPr>
            </w:pPr>
            <w:r w:rsidRPr="00F11220">
              <w:rPr>
                <w:rFonts w:ascii="Times New Roman" w:hAnsi="Times New Roman" w:cs="Times New Roman"/>
                <w:sz w:val="18"/>
              </w:rPr>
              <w:t>Өзара і</w:t>
            </w:r>
            <w:proofErr w:type="gramStart"/>
            <w:r w:rsidRPr="00F11220">
              <w:rPr>
                <w:rFonts w:ascii="Times New Roman" w:hAnsi="Times New Roman" w:cs="Times New Roman"/>
                <w:sz w:val="18"/>
              </w:rPr>
              <w:t>с-</w:t>
            </w:r>
            <w:proofErr w:type="gramEnd"/>
            <w:r w:rsidRPr="00F11220">
              <w:rPr>
                <w:rStyle w:val="ypks7kbdpwfgdykd3qb9"/>
                <w:rFonts w:ascii="Times New Roman" w:hAnsi="Times New Roman" w:cs="Times New Roman"/>
                <w:sz w:val="18"/>
              </w:rPr>
              <w:t>қимыл</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көзделетін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органдар</w:t>
            </w:r>
          </w:p>
        </w:tc>
        <w:tc>
          <w:tcPr>
            <w:tcW w:w="3645" w:type="dxa"/>
            <w:shd w:val="clear" w:color="auto" w:fill="auto"/>
            <w:vAlign w:val="center"/>
            <w:hideMark/>
          </w:tcPr>
          <w:p w14:paraId="123641B3" w14:textId="0FFD3FEC" w:rsidR="008A2E8D" w:rsidRPr="00A247FC" w:rsidRDefault="008A2E8D" w:rsidP="004237AC">
            <w:pPr>
              <w:spacing w:after="0"/>
              <w:jc w:val="center"/>
              <w:rPr>
                <w:rFonts w:ascii="Times New Roman" w:hAnsi="Times New Roman" w:cs="Times New Roman"/>
                <w:sz w:val="18"/>
                <w:szCs w:val="18"/>
              </w:rPr>
            </w:pPr>
            <w:r w:rsidRPr="00F11220">
              <w:rPr>
                <w:rStyle w:val="ypks7kbdpwfgdykd3qb9"/>
                <w:rFonts w:ascii="Times New Roman" w:hAnsi="Times New Roman" w:cs="Times New Roman"/>
                <w:sz w:val="18"/>
              </w:rPr>
              <w:t>Өзара</w:t>
            </w:r>
            <w:r w:rsidRPr="00F11220">
              <w:rPr>
                <w:rFonts w:ascii="Times New Roman" w:hAnsi="Times New Roman" w:cs="Times New Roman"/>
                <w:sz w:val="18"/>
              </w:rPr>
              <w:t xml:space="preserve"> әрекеттесу </w:t>
            </w:r>
            <w:r w:rsidRPr="00F11220">
              <w:rPr>
                <w:rStyle w:val="ypks7kbdpwfgdykd3qb9"/>
                <w:rFonts w:ascii="Times New Roman" w:hAnsi="Times New Roman" w:cs="Times New Roman"/>
                <w:sz w:val="18"/>
              </w:rPr>
              <w:t>сипаттамасы</w:t>
            </w:r>
          </w:p>
        </w:tc>
      </w:tr>
      <w:tr w:rsidR="004237AC" w:rsidRPr="00A247FC" w14:paraId="412AE0F2" w14:textId="77777777" w:rsidTr="004237AC">
        <w:trPr>
          <w:trHeight w:val="215"/>
        </w:trPr>
        <w:tc>
          <w:tcPr>
            <w:tcW w:w="1064" w:type="dxa"/>
            <w:shd w:val="clear" w:color="auto" w:fill="auto"/>
            <w:vAlign w:val="center"/>
            <w:hideMark/>
          </w:tcPr>
          <w:p w14:paraId="2F29C6B8"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1</w:t>
            </w:r>
          </w:p>
        </w:tc>
        <w:tc>
          <w:tcPr>
            <w:tcW w:w="4460" w:type="dxa"/>
            <w:shd w:val="clear" w:color="auto" w:fill="auto"/>
            <w:vAlign w:val="center"/>
            <w:hideMark/>
          </w:tcPr>
          <w:p w14:paraId="70B94BEB"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2</w:t>
            </w:r>
          </w:p>
        </w:tc>
        <w:tc>
          <w:tcPr>
            <w:tcW w:w="5827" w:type="dxa"/>
            <w:shd w:val="clear" w:color="auto" w:fill="auto"/>
            <w:vAlign w:val="center"/>
            <w:hideMark/>
          </w:tcPr>
          <w:p w14:paraId="0FA276BA"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3</w:t>
            </w:r>
          </w:p>
        </w:tc>
        <w:tc>
          <w:tcPr>
            <w:tcW w:w="3645" w:type="dxa"/>
            <w:shd w:val="clear" w:color="auto" w:fill="auto"/>
            <w:vAlign w:val="center"/>
            <w:hideMark/>
          </w:tcPr>
          <w:p w14:paraId="66B176E3"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4</w:t>
            </w:r>
          </w:p>
        </w:tc>
      </w:tr>
      <w:tr w:rsidR="004237AC" w:rsidRPr="00A247FC" w14:paraId="282F0C47" w14:textId="77777777" w:rsidTr="004237AC">
        <w:trPr>
          <w:trHeight w:val="192"/>
        </w:trPr>
        <w:tc>
          <w:tcPr>
            <w:tcW w:w="1064" w:type="dxa"/>
            <w:shd w:val="clear" w:color="auto" w:fill="DEEAF6"/>
            <w:vAlign w:val="center"/>
            <w:hideMark/>
          </w:tcPr>
          <w:p w14:paraId="25046EC5"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 </w:t>
            </w:r>
          </w:p>
        </w:tc>
        <w:tc>
          <w:tcPr>
            <w:tcW w:w="13932" w:type="dxa"/>
            <w:gridSpan w:val="3"/>
            <w:shd w:val="clear" w:color="auto" w:fill="DEEAF6"/>
            <w:vAlign w:val="center"/>
            <w:hideMark/>
          </w:tcPr>
          <w:p w14:paraId="361A40A7" w14:textId="291E8F01" w:rsidR="004237AC" w:rsidRPr="008A2E8D" w:rsidRDefault="008A2E8D" w:rsidP="004237AC">
            <w:pPr>
              <w:spacing w:after="0"/>
              <w:jc w:val="center"/>
              <w:rPr>
                <w:rFonts w:ascii="Times New Roman" w:hAnsi="Times New Roman" w:cs="Times New Roman"/>
                <w:sz w:val="18"/>
                <w:szCs w:val="18"/>
              </w:rPr>
            </w:pPr>
            <w:r w:rsidRPr="008A2E8D">
              <w:rPr>
                <w:rStyle w:val="ypks7kbdpwfgdykd3qb9"/>
                <w:rFonts w:ascii="Times New Roman" w:hAnsi="Times New Roman" w:cs="Times New Roman"/>
                <w:sz w:val="18"/>
              </w:rPr>
              <w:t>Ұлттық</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даму</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жоспарын</w:t>
            </w:r>
            <w:r w:rsidRPr="008A2E8D">
              <w:rPr>
                <w:rFonts w:ascii="Times New Roman" w:hAnsi="Times New Roman" w:cs="Times New Roman"/>
                <w:sz w:val="18"/>
              </w:rPr>
              <w:t xml:space="preserve"> іске </w:t>
            </w:r>
            <w:r w:rsidRPr="008A2E8D">
              <w:rPr>
                <w:rStyle w:val="ypks7kbdpwfgdykd3qb9"/>
                <w:rFonts w:ascii="Times New Roman" w:hAnsi="Times New Roman" w:cs="Times New Roman"/>
                <w:sz w:val="18"/>
              </w:rPr>
              <w:t>асыру</w:t>
            </w:r>
          </w:p>
        </w:tc>
      </w:tr>
      <w:tr w:rsidR="004237AC" w:rsidRPr="00A247FC" w14:paraId="0E7E2B3E" w14:textId="77777777" w:rsidTr="004237AC">
        <w:trPr>
          <w:trHeight w:val="93"/>
        </w:trPr>
        <w:tc>
          <w:tcPr>
            <w:tcW w:w="1064" w:type="dxa"/>
            <w:shd w:val="clear" w:color="auto" w:fill="auto"/>
            <w:vAlign w:val="center"/>
            <w:hideMark/>
          </w:tcPr>
          <w:p w14:paraId="2FF6CFD1"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w:t>
            </w:r>
          </w:p>
        </w:tc>
        <w:tc>
          <w:tcPr>
            <w:tcW w:w="4460" w:type="dxa"/>
            <w:shd w:val="clear" w:color="auto" w:fill="auto"/>
            <w:vAlign w:val="center"/>
            <w:hideMark/>
          </w:tcPr>
          <w:p w14:paraId="2A8F5E77" w14:textId="730371D6" w:rsidR="004237AC" w:rsidRPr="008A2E8D" w:rsidRDefault="008A2E8D" w:rsidP="004237AC">
            <w:pPr>
              <w:spacing w:after="0" w:line="240" w:lineRule="auto"/>
              <w:jc w:val="both"/>
              <w:rPr>
                <w:rFonts w:ascii="Times New Roman" w:hAnsi="Times New Roman" w:cs="Times New Roman"/>
                <w:b/>
                <w:sz w:val="18"/>
                <w:szCs w:val="18"/>
                <w:lang w:val="kk-KZ"/>
              </w:rPr>
            </w:pPr>
            <w:r>
              <w:rPr>
                <w:rFonts w:ascii="Times New Roman" w:hAnsi="Times New Roman" w:cs="Times New Roman"/>
                <w:b/>
                <w:sz w:val="18"/>
                <w:szCs w:val="18"/>
              </w:rPr>
              <w:t xml:space="preserve">12 </w:t>
            </w:r>
            <w:r>
              <w:rPr>
                <w:rFonts w:ascii="Times New Roman" w:hAnsi="Times New Roman" w:cs="Times New Roman"/>
                <w:b/>
                <w:sz w:val="18"/>
                <w:szCs w:val="18"/>
                <w:lang w:val="kk-KZ"/>
              </w:rPr>
              <w:t>НҰИ</w:t>
            </w:r>
            <w:r>
              <w:rPr>
                <w:rFonts w:ascii="Times New Roman" w:hAnsi="Times New Roman" w:cs="Times New Roman"/>
                <w:b/>
                <w:sz w:val="18"/>
                <w:szCs w:val="18"/>
              </w:rPr>
              <w:t xml:space="preserve">, 13 </w:t>
            </w:r>
            <w:r>
              <w:rPr>
                <w:rFonts w:ascii="Times New Roman" w:hAnsi="Times New Roman" w:cs="Times New Roman"/>
                <w:b/>
                <w:sz w:val="18"/>
                <w:szCs w:val="18"/>
                <w:lang w:val="kk-KZ"/>
              </w:rPr>
              <w:t>НҰИ</w:t>
            </w:r>
          </w:p>
          <w:p w14:paraId="5927D764" w14:textId="3B208050" w:rsidR="004237AC" w:rsidRPr="008A2E8D" w:rsidRDefault="008A2E8D" w:rsidP="004237AC">
            <w:pPr>
              <w:spacing w:after="0" w:line="240" w:lineRule="auto"/>
              <w:jc w:val="both"/>
              <w:rPr>
                <w:rFonts w:ascii="Times New Roman" w:hAnsi="Times New Roman" w:cs="Times New Roman"/>
                <w:sz w:val="18"/>
                <w:szCs w:val="18"/>
                <w:lang w:val="kk-KZ"/>
              </w:rPr>
            </w:pPr>
            <w:r w:rsidRPr="008A2E8D">
              <w:rPr>
                <w:rFonts w:ascii="Times New Roman" w:eastAsia="Times New Roman" w:hAnsi="Times New Roman" w:cs="Times New Roman"/>
                <w:sz w:val="18"/>
                <w:szCs w:val="20"/>
                <w:lang w:val="kk" w:eastAsia="ru-RU"/>
              </w:rPr>
              <w:t>Өңірлік стандарттар жүйесіне сәйкес әлеуметтік игіліктермен және қызметтермен қамтамасыз ету деңгейі</w:t>
            </w:r>
            <w:r w:rsidRPr="008A2E8D">
              <w:rPr>
                <w:rFonts w:ascii="Times New Roman" w:eastAsia="Times New Roman" w:hAnsi="Times New Roman" w:cs="Times New Roman"/>
                <w:sz w:val="18"/>
                <w:szCs w:val="20"/>
                <w:lang w:val="kk-KZ" w:eastAsia="ru-RU"/>
              </w:rPr>
              <w:t xml:space="preserve">, </w:t>
            </w:r>
            <w:r w:rsidRPr="008A2E8D">
              <w:rPr>
                <w:rFonts w:ascii="Times New Roman" w:eastAsia="Times New Roman" w:hAnsi="Times New Roman" w:cs="Times New Roman"/>
                <w:b/>
                <w:sz w:val="18"/>
                <w:szCs w:val="20"/>
                <w:lang w:val="kk-KZ" w:eastAsia="ru-RU"/>
              </w:rPr>
              <w:t>қала, ауыл</w:t>
            </w:r>
          </w:p>
        </w:tc>
        <w:tc>
          <w:tcPr>
            <w:tcW w:w="5827" w:type="dxa"/>
            <w:shd w:val="clear" w:color="auto" w:fill="auto"/>
            <w:vAlign w:val="center"/>
            <w:hideMark/>
          </w:tcPr>
          <w:p w14:paraId="687F0133"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c>
          <w:tcPr>
            <w:tcW w:w="3645" w:type="dxa"/>
            <w:shd w:val="clear" w:color="auto" w:fill="auto"/>
            <w:vAlign w:val="center"/>
            <w:hideMark/>
          </w:tcPr>
          <w:p w14:paraId="6B5DF49D"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r>
      <w:tr w:rsidR="004237AC" w:rsidRPr="003D0703" w14:paraId="58392C6F" w14:textId="77777777" w:rsidTr="004237AC">
        <w:trPr>
          <w:trHeight w:val="93"/>
        </w:trPr>
        <w:tc>
          <w:tcPr>
            <w:tcW w:w="1064" w:type="dxa"/>
            <w:shd w:val="clear" w:color="auto" w:fill="auto"/>
            <w:vAlign w:val="center"/>
            <w:hideMark/>
          </w:tcPr>
          <w:p w14:paraId="194D94E9"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w:t>
            </w:r>
          </w:p>
        </w:tc>
        <w:tc>
          <w:tcPr>
            <w:tcW w:w="4460" w:type="dxa"/>
            <w:shd w:val="clear" w:color="auto" w:fill="auto"/>
            <w:vAlign w:val="center"/>
            <w:hideMark/>
          </w:tcPr>
          <w:p w14:paraId="505668A3" w14:textId="6563ADD0" w:rsidR="004237AC" w:rsidRPr="008A2E8D" w:rsidRDefault="008A2E8D" w:rsidP="004237AC">
            <w:pPr>
              <w:spacing w:after="0"/>
              <w:jc w:val="both"/>
              <w:rPr>
                <w:rFonts w:ascii="Times New Roman" w:hAnsi="Times New Roman" w:cs="Times New Roman"/>
                <w:b/>
                <w:sz w:val="16"/>
                <w:szCs w:val="18"/>
              </w:rPr>
            </w:pPr>
            <w:r w:rsidRPr="008A2E8D">
              <w:rPr>
                <w:rFonts w:ascii="Times New Roman" w:eastAsia="Times New Roman" w:hAnsi="Times New Roman" w:cs="Times New Roman"/>
                <w:b/>
                <w:bCs/>
                <w:sz w:val="18"/>
                <w:szCs w:val="20"/>
                <w:lang w:val="kk-KZ" w:eastAsia="ru-RU"/>
              </w:rPr>
              <w:t>Нысаналы</w:t>
            </w:r>
            <w:r w:rsidRPr="008A2E8D">
              <w:rPr>
                <w:rFonts w:ascii="Times New Roman" w:eastAsia="Times New Roman" w:hAnsi="Times New Roman" w:cs="Times New Roman"/>
                <w:b/>
                <w:bCs/>
                <w:sz w:val="18"/>
                <w:szCs w:val="20"/>
                <w:lang w:eastAsia="ru-RU"/>
              </w:rPr>
              <w:t xml:space="preserve"> индикатор</w:t>
            </w:r>
          </w:p>
          <w:p w14:paraId="38684EC9" w14:textId="77777777" w:rsidR="008A2E8D" w:rsidRDefault="008A2E8D" w:rsidP="004237AC">
            <w:pPr>
              <w:spacing w:after="0"/>
              <w:jc w:val="both"/>
              <w:rPr>
                <w:rFonts w:ascii="Times New Roman" w:hAnsi="Times New Roman" w:cs="Times New Roman"/>
                <w:sz w:val="18"/>
                <w:szCs w:val="18"/>
                <w:lang w:val="kk-KZ"/>
              </w:rPr>
            </w:pPr>
            <w:r w:rsidRPr="008A2E8D">
              <w:rPr>
                <w:rFonts w:ascii="Times New Roman" w:eastAsia="Times New Roman" w:hAnsi="Times New Roman" w:cs="Times New Roman"/>
                <w:sz w:val="18"/>
                <w:szCs w:val="20"/>
                <w:lang w:val="kk" w:eastAsia="ru-RU"/>
              </w:rPr>
              <w:t>Өңірлік стандарттар жүйесіне сәйкес әлеуметтік игіліктермен және қызметтермен қамтамасыз ету деңгейі</w:t>
            </w:r>
            <w:r w:rsidRPr="008A2E8D">
              <w:rPr>
                <w:rFonts w:ascii="Times New Roman" w:eastAsia="Times New Roman" w:hAnsi="Times New Roman" w:cs="Times New Roman"/>
                <w:sz w:val="18"/>
                <w:szCs w:val="20"/>
                <w:lang w:val="kk-KZ" w:eastAsia="ru-RU"/>
              </w:rPr>
              <w:t xml:space="preserve">, </w:t>
            </w:r>
            <w:r w:rsidRPr="008A2E8D">
              <w:rPr>
                <w:rFonts w:ascii="Times New Roman" w:eastAsia="Times New Roman" w:hAnsi="Times New Roman" w:cs="Times New Roman"/>
                <w:b/>
                <w:sz w:val="18"/>
                <w:szCs w:val="20"/>
                <w:lang w:val="kk-KZ" w:eastAsia="ru-RU"/>
              </w:rPr>
              <w:t>қала</w:t>
            </w:r>
            <w:r w:rsidRPr="00FD6E72">
              <w:rPr>
                <w:rFonts w:ascii="Times New Roman" w:hAnsi="Times New Roman" w:cs="Times New Roman"/>
                <w:sz w:val="18"/>
                <w:szCs w:val="18"/>
              </w:rPr>
              <w:t xml:space="preserve"> </w:t>
            </w:r>
          </w:p>
          <w:p w14:paraId="7A2776B3" w14:textId="5C88F133" w:rsidR="004237AC" w:rsidRPr="008A2E8D" w:rsidRDefault="008A2E8D" w:rsidP="004237AC">
            <w:pPr>
              <w:spacing w:after="0"/>
              <w:jc w:val="both"/>
              <w:rPr>
                <w:rFonts w:ascii="Times New Roman" w:hAnsi="Times New Roman" w:cs="Times New Roman"/>
                <w:sz w:val="18"/>
                <w:szCs w:val="18"/>
                <w:lang w:val="kk-KZ"/>
              </w:rPr>
            </w:pPr>
            <w:r w:rsidRPr="008A2E8D">
              <w:rPr>
                <w:rFonts w:ascii="Times New Roman" w:eastAsia="Times New Roman" w:hAnsi="Times New Roman" w:cs="Times New Roman"/>
                <w:sz w:val="18"/>
                <w:szCs w:val="20"/>
                <w:lang w:val="kk" w:eastAsia="ru-RU"/>
              </w:rPr>
              <w:t>Өңірлік стандарттар жүйесіне сәйкес әлеуметтік игіліктермен және қызметтермен қамтамасыз ету деңгейі</w:t>
            </w:r>
            <w:r w:rsidRPr="008A2E8D">
              <w:rPr>
                <w:rFonts w:ascii="Times New Roman" w:eastAsia="Times New Roman" w:hAnsi="Times New Roman" w:cs="Times New Roman"/>
                <w:sz w:val="18"/>
                <w:szCs w:val="20"/>
                <w:lang w:val="kk-KZ" w:eastAsia="ru-RU"/>
              </w:rPr>
              <w:t xml:space="preserve">, </w:t>
            </w:r>
            <w:r>
              <w:rPr>
                <w:rFonts w:ascii="Times New Roman" w:eastAsia="Times New Roman" w:hAnsi="Times New Roman" w:cs="Times New Roman"/>
                <w:b/>
                <w:sz w:val="18"/>
                <w:szCs w:val="20"/>
                <w:lang w:val="kk-KZ" w:eastAsia="ru-RU"/>
              </w:rPr>
              <w:t>ауыл</w:t>
            </w:r>
          </w:p>
        </w:tc>
        <w:tc>
          <w:tcPr>
            <w:tcW w:w="5827" w:type="dxa"/>
            <w:shd w:val="clear" w:color="auto" w:fill="auto"/>
            <w:vAlign w:val="center"/>
            <w:hideMark/>
          </w:tcPr>
          <w:p w14:paraId="57019FD8" w14:textId="77777777" w:rsidR="004237AC" w:rsidRPr="008A2E8D" w:rsidRDefault="004237AC" w:rsidP="004237AC">
            <w:pPr>
              <w:spacing w:after="0"/>
              <w:jc w:val="both"/>
              <w:rPr>
                <w:rFonts w:ascii="Times New Roman" w:hAnsi="Times New Roman" w:cs="Times New Roman"/>
                <w:sz w:val="18"/>
                <w:szCs w:val="18"/>
                <w:lang w:val="kk-KZ"/>
              </w:rPr>
            </w:pPr>
            <w:r w:rsidRPr="008A2E8D">
              <w:rPr>
                <w:rFonts w:ascii="Times New Roman" w:hAnsi="Times New Roman" w:cs="Times New Roman"/>
                <w:sz w:val="18"/>
                <w:szCs w:val="18"/>
                <w:lang w:val="kk-KZ"/>
              </w:rPr>
              <w:t> </w:t>
            </w:r>
          </w:p>
        </w:tc>
        <w:tc>
          <w:tcPr>
            <w:tcW w:w="3645" w:type="dxa"/>
            <w:shd w:val="clear" w:color="auto" w:fill="auto"/>
            <w:vAlign w:val="center"/>
            <w:hideMark/>
          </w:tcPr>
          <w:p w14:paraId="745E142E" w14:textId="77777777" w:rsidR="004237AC" w:rsidRPr="008A2E8D" w:rsidRDefault="004237AC" w:rsidP="004237AC">
            <w:pPr>
              <w:spacing w:after="0"/>
              <w:jc w:val="both"/>
              <w:rPr>
                <w:rFonts w:ascii="Times New Roman" w:hAnsi="Times New Roman" w:cs="Times New Roman"/>
                <w:sz w:val="18"/>
                <w:szCs w:val="18"/>
                <w:lang w:val="kk-KZ"/>
              </w:rPr>
            </w:pPr>
            <w:r w:rsidRPr="008A2E8D">
              <w:rPr>
                <w:rFonts w:ascii="Times New Roman" w:hAnsi="Times New Roman" w:cs="Times New Roman"/>
                <w:sz w:val="18"/>
                <w:szCs w:val="18"/>
                <w:lang w:val="kk-KZ"/>
              </w:rPr>
              <w:t> </w:t>
            </w:r>
          </w:p>
        </w:tc>
      </w:tr>
      <w:tr w:rsidR="004237AC" w:rsidRPr="00A247FC" w14:paraId="1DD3F42C" w14:textId="77777777" w:rsidTr="004237AC">
        <w:trPr>
          <w:trHeight w:val="93"/>
        </w:trPr>
        <w:tc>
          <w:tcPr>
            <w:tcW w:w="1064" w:type="dxa"/>
            <w:shd w:val="clear" w:color="auto" w:fill="auto"/>
            <w:vAlign w:val="center"/>
          </w:tcPr>
          <w:p w14:paraId="246A84C1"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1.1.1</w:t>
            </w:r>
          </w:p>
        </w:tc>
        <w:tc>
          <w:tcPr>
            <w:tcW w:w="4460" w:type="dxa"/>
            <w:shd w:val="clear" w:color="auto" w:fill="auto"/>
            <w:vAlign w:val="center"/>
          </w:tcPr>
          <w:p w14:paraId="67FC3B14" w14:textId="5A3FA5BC" w:rsidR="008A2E8D" w:rsidRPr="00066CAD" w:rsidRDefault="00066CAD" w:rsidP="004237AC">
            <w:pPr>
              <w:spacing w:after="0"/>
              <w:jc w:val="both"/>
              <w:rPr>
                <w:rStyle w:val="ypks7kbdpwfgdykd3qb9"/>
                <w:rFonts w:ascii="Times New Roman" w:hAnsi="Times New Roman" w:cs="Times New Roman"/>
                <w:b/>
                <w:sz w:val="18"/>
                <w:lang w:val="kk-KZ"/>
              </w:rPr>
            </w:pPr>
            <w:r>
              <w:rPr>
                <w:rStyle w:val="ypks7kbdpwfgdykd3qb9"/>
                <w:rFonts w:ascii="Times New Roman" w:hAnsi="Times New Roman" w:cs="Times New Roman"/>
                <w:b/>
                <w:sz w:val="18"/>
                <w:lang w:val="kk-KZ"/>
              </w:rPr>
              <w:t>5.2 н</w:t>
            </w:r>
            <w:r w:rsidR="008A2E8D" w:rsidRPr="008A2E8D">
              <w:rPr>
                <w:rStyle w:val="ypks7kbdpwfgdykd3qb9"/>
                <w:rFonts w:ascii="Times New Roman" w:hAnsi="Times New Roman" w:cs="Times New Roman"/>
                <w:b/>
                <w:sz w:val="18"/>
              </w:rPr>
              <w:t>әтиже</w:t>
            </w:r>
            <w:r w:rsidR="008A2E8D" w:rsidRPr="008A2E8D">
              <w:rPr>
                <w:rFonts w:ascii="Times New Roman" w:hAnsi="Times New Roman" w:cs="Times New Roman"/>
                <w:b/>
                <w:sz w:val="18"/>
              </w:rPr>
              <w:t xml:space="preserve"> </w:t>
            </w:r>
            <w:r w:rsidR="008A2E8D" w:rsidRPr="008A2E8D">
              <w:rPr>
                <w:rStyle w:val="ypks7kbdpwfgdykd3qb9"/>
                <w:rFonts w:ascii="Times New Roman" w:hAnsi="Times New Roman" w:cs="Times New Roman"/>
                <w:b/>
                <w:sz w:val="18"/>
              </w:rPr>
              <w:t>көрсеткіші</w:t>
            </w:r>
          </w:p>
          <w:p w14:paraId="5FAF657B" w14:textId="527356F1" w:rsidR="004237AC" w:rsidRPr="008A2E8D" w:rsidRDefault="008A2E8D" w:rsidP="004237AC">
            <w:pPr>
              <w:spacing w:after="0"/>
              <w:jc w:val="both"/>
              <w:rPr>
                <w:rFonts w:ascii="Times New Roman" w:hAnsi="Times New Roman" w:cs="Times New Roman"/>
                <w:sz w:val="18"/>
                <w:szCs w:val="18"/>
              </w:rPr>
            </w:pPr>
            <w:r w:rsidRPr="008A2E8D">
              <w:rPr>
                <w:rStyle w:val="ypks7kbdpwfgdykd3qb9"/>
                <w:rFonts w:ascii="Times New Roman" w:hAnsi="Times New Roman" w:cs="Times New Roman"/>
                <w:sz w:val="18"/>
              </w:rPr>
              <w:t>Электр</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желілерінің</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тозуын</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азайту</w:t>
            </w:r>
          </w:p>
        </w:tc>
        <w:tc>
          <w:tcPr>
            <w:tcW w:w="5827" w:type="dxa"/>
            <w:shd w:val="clear" w:color="auto" w:fill="auto"/>
            <w:vAlign w:val="center"/>
          </w:tcPr>
          <w:p w14:paraId="66D5067C" w14:textId="77777777" w:rsidR="004237AC" w:rsidRPr="00A247FC" w:rsidRDefault="004237AC" w:rsidP="004237AC">
            <w:pPr>
              <w:spacing w:after="0"/>
              <w:jc w:val="both"/>
              <w:rPr>
                <w:rFonts w:ascii="Times New Roman" w:hAnsi="Times New Roman" w:cs="Times New Roman"/>
                <w:sz w:val="18"/>
                <w:szCs w:val="18"/>
              </w:rPr>
            </w:pPr>
          </w:p>
        </w:tc>
        <w:tc>
          <w:tcPr>
            <w:tcW w:w="3645" w:type="dxa"/>
            <w:shd w:val="clear" w:color="auto" w:fill="auto"/>
            <w:vAlign w:val="center"/>
          </w:tcPr>
          <w:p w14:paraId="1566A4FB" w14:textId="77777777" w:rsidR="004237AC" w:rsidRPr="00A247FC" w:rsidRDefault="004237AC" w:rsidP="004237AC">
            <w:pPr>
              <w:spacing w:after="0"/>
              <w:jc w:val="both"/>
              <w:rPr>
                <w:rFonts w:ascii="Times New Roman" w:hAnsi="Times New Roman" w:cs="Times New Roman"/>
                <w:sz w:val="18"/>
                <w:szCs w:val="18"/>
              </w:rPr>
            </w:pPr>
          </w:p>
        </w:tc>
      </w:tr>
      <w:tr w:rsidR="004237AC" w:rsidRPr="00A247FC" w14:paraId="7500DB18" w14:textId="77777777" w:rsidTr="004237AC">
        <w:trPr>
          <w:trHeight w:val="93"/>
        </w:trPr>
        <w:tc>
          <w:tcPr>
            <w:tcW w:w="1064" w:type="dxa"/>
            <w:shd w:val="clear" w:color="auto" w:fill="auto"/>
            <w:vAlign w:val="center"/>
            <w:hideMark/>
          </w:tcPr>
          <w:p w14:paraId="674AFE4B"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1.1.1.1</w:t>
            </w:r>
          </w:p>
        </w:tc>
        <w:tc>
          <w:tcPr>
            <w:tcW w:w="4460" w:type="dxa"/>
            <w:shd w:val="clear" w:color="auto" w:fill="auto"/>
            <w:vAlign w:val="center"/>
            <w:hideMark/>
          </w:tcPr>
          <w:p w14:paraId="430A79EF" w14:textId="40A8B679" w:rsidR="004237AC" w:rsidRPr="00A247FC" w:rsidRDefault="008A2E8D" w:rsidP="004237AC">
            <w:pPr>
              <w:spacing w:after="0"/>
              <w:jc w:val="both"/>
              <w:rPr>
                <w:rFonts w:ascii="Times New Roman" w:hAnsi="Times New Roman" w:cs="Times New Roman"/>
                <w:sz w:val="18"/>
                <w:szCs w:val="18"/>
              </w:rPr>
            </w:pPr>
            <w:r w:rsidRPr="008A2E8D">
              <w:rPr>
                <w:rFonts w:ascii="Times New Roman" w:hAnsi="Times New Roman" w:cs="Times New Roman"/>
                <w:b/>
                <w:sz w:val="18"/>
              </w:rPr>
              <w:t>Іс-</w:t>
            </w:r>
            <w:r w:rsidRPr="008A2E8D">
              <w:rPr>
                <w:rStyle w:val="ypks7kbdpwfgdykd3qb9"/>
                <w:rFonts w:ascii="Times New Roman" w:hAnsi="Times New Roman" w:cs="Times New Roman"/>
                <w:b/>
                <w:sz w:val="18"/>
              </w:rPr>
              <w:t>шара</w:t>
            </w:r>
            <w:r w:rsidR="00066CAD">
              <w:rPr>
                <w:rFonts w:ascii="Times New Roman" w:hAnsi="Times New Roman" w:cs="Times New Roman"/>
                <w:b/>
                <w:sz w:val="18"/>
                <w:lang w:val="kk-KZ"/>
              </w:rPr>
              <w:t>.</w:t>
            </w:r>
            <w:r w:rsidR="004237AC" w:rsidRPr="008A2E8D">
              <w:rPr>
                <w:rFonts w:ascii="Times New Roman" w:hAnsi="Times New Roman" w:cs="Times New Roman"/>
                <w:b/>
                <w:sz w:val="14"/>
                <w:szCs w:val="18"/>
              </w:rPr>
              <w:t xml:space="preserve">   </w:t>
            </w:r>
            <w:r w:rsidRPr="008A2E8D">
              <w:rPr>
                <w:rStyle w:val="ypks7kbdpwfgdykd3qb9"/>
                <w:rFonts w:ascii="Times New Roman" w:hAnsi="Times New Roman" w:cs="Times New Roman"/>
                <w:sz w:val="18"/>
              </w:rPr>
              <w:t>Электр</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желілерін</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жаңғырту</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және</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жабдықтарды</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ауыстыру</w:t>
            </w:r>
          </w:p>
        </w:tc>
        <w:tc>
          <w:tcPr>
            <w:tcW w:w="5827" w:type="dxa"/>
            <w:shd w:val="clear" w:color="auto" w:fill="auto"/>
            <w:vAlign w:val="center"/>
            <w:hideMark/>
          </w:tcPr>
          <w:p w14:paraId="03F494E1" w14:textId="3AFAF8AB" w:rsidR="004237AC" w:rsidRPr="00A247FC" w:rsidRDefault="004237AC" w:rsidP="00066CAD">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00066CAD">
              <w:rPr>
                <w:rFonts w:ascii="Times New Roman" w:hAnsi="Times New Roman" w:cs="Times New Roman"/>
                <w:sz w:val="18"/>
                <w:szCs w:val="18"/>
                <w:lang w:val="kk-KZ"/>
              </w:rPr>
              <w:t>ЭТҮКШБ</w:t>
            </w:r>
            <w:r w:rsidRPr="00FD6E72">
              <w:rPr>
                <w:rFonts w:ascii="Times New Roman" w:hAnsi="Times New Roman" w:cs="Times New Roman"/>
                <w:sz w:val="18"/>
                <w:szCs w:val="18"/>
              </w:rPr>
              <w:t xml:space="preserve">, </w:t>
            </w:r>
            <w:r w:rsidR="00066CAD" w:rsidRPr="00066CAD">
              <w:rPr>
                <w:rFonts w:ascii="Times New Roman" w:hAnsi="Times New Roman" w:cs="Times New Roman"/>
                <w:sz w:val="18"/>
                <w:szCs w:val="18"/>
              </w:rPr>
              <w:t>"Энергосистема" ЖШС</w:t>
            </w:r>
          </w:p>
        </w:tc>
        <w:tc>
          <w:tcPr>
            <w:tcW w:w="3645" w:type="dxa"/>
            <w:shd w:val="clear" w:color="auto" w:fill="auto"/>
            <w:vAlign w:val="center"/>
            <w:hideMark/>
          </w:tcPr>
          <w:p w14:paraId="5900210D" w14:textId="14845C6A" w:rsidR="004237AC" w:rsidRPr="00066CAD"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00066CAD" w:rsidRPr="00066CAD">
              <w:rPr>
                <w:rStyle w:val="ypks7kbdpwfgdykd3qb9"/>
                <w:rFonts w:ascii="Times New Roman" w:hAnsi="Times New Roman" w:cs="Times New Roman"/>
                <w:sz w:val="18"/>
              </w:rPr>
              <w:t>Облыс</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халқын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және</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экономиканың</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қажеттіліктерін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сенімді</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электрмен</w:t>
            </w:r>
            <w:r w:rsidR="00066CAD" w:rsidRPr="00066CAD">
              <w:rPr>
                <w:rFonts w:ascii="Times New Roman" w:hAnsi="Times New Roman" w:cs="Times New Roman"/>
                <w:sz w:val="18"/>
              </w:rPr>
              <w:t xml:space="preserve"> жабдықтауды </w:t>
            </w:r>
            <w:r w:rsidR="00066CAD" w:rsidRPr="00066CAD">
              <w:rPr>
                <w:rStyle w:val="ypks7kbdpwfgdykd3qb9"/>
                <w:rFonts w:ascii="Times New Roman" w:hAnsi="Times New Roman" w:cs="Times New Roman"/>
                <w:sz w:val="18"/>
              </w:rPr>
              <w:t>қамтамасыз</w:t>
            </w:r>
            <w:r w:rsidR="00066CAD" w:rsidRPr="00066CAD">
              <w:rPr>
                <w:rFonts w:ascii="Times New Roman" w:hAnsi="Times New Roman" w:cs="Times New Roman"/>
                <w:sz w:val="18"/>
              </w:rPr>
              <w:t xml:space="preserve"> ету </w:t>
            </w:r>
            <w:r w:rsidR="00066CAD" w:rsidRPr="00066CAD">
              <w:rPr>
                <w:rStyle w:val="ypks7kbdpwfgdykd3qb9"/>
                <w:rFonts w:ascii="Times New Roman" w:hAnsi="Times New Roman" w:cs="Times New Roman"/>
                <w:sz w:val="18"/>
              </w:rPr>
              <w:t>мақсатында</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электр</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желілерін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жаңғырту</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және</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жабдықтарды</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ауыстыру</w:t>
            </w:r>
            <w:r w:rsidR="00066CAD" w:rsidRPr="00066CAD">
              <w:rPr>
                <w:rFonts w:ascii="Times New Roman" w:hAnsi="Times New Roman" w:cs="Times New Roman"/>
                <w:sz w:val="18"/>
              </w:rPr>
              <w:t xml:space="preserve"> бойынша </w:t>
            </w:r>
            <w:r w:rsidR="00066CAD" w:rsidRPr="00066CAD">
              <w:rPr>
                <w:rStyle w:val="ypks7kbdpwfgdykd3qb9"/>
                <w:rFonts w:ascii="Times New Roman" w:hAnsi="Times New Roman" w:cs="Times New Roman"/>
                <w:sz w:val="18"/>
              </w:rPr>
              <w:t>бірлескен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жұмыс</w:t>
            </w:r>
          </w:p>
        </w:tc>
      </w:tr>
      <w:tr w:rsidR="004237AC" w:rsidRPr="00A247FC" w14:paraId="35735B74" w14:textId="77777777" w:rsidTr="004237AC">
        <w:trPr>
          <w:trHeight w:val="93"/>
        </w:trPr>
        <w:tc>
          <w:tcPr>
            <w:tcW w:w="1064" w:type="dxa"/>
            <w:shd w:val="clear" w:color="auto" w:fill="auto"/>
            <w:vAlign w:val="center"/>
          </w:tcPr>
          <w:p w14:paraId="3CE20CB9"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1.1.2</w:t>
            </w:r>
          </w:p>
        </w:tc>
        <w:tc>
          <w:tcPr>
            <w:tcW w:w="4460" w:type="dxa"/>
            <w:shd w:val="clear" w:color="auto" w:fill="auto"/>
            <w:vAlign w:val="center"/>
          </w:tcPr>
          <w:p w14:paraId="0ADFCC8A" w14:textId="3D27822F" w:rsidR="00066CAD" w:rsidRPr="00066CAD" w:rsidRDefault="00066CAD" w:rsidP="00066CAD">
            <w:pPr>
              <w:spacing w:after="0"/>
              <w:jc w:val="both"/>
              <w:rPr>
                <w:rStyle w:val="ypks7kbdpwfgdykd3qb9"/>
                <w:rFonts w:ascii="Times New Roman" w:hAnsi="Times New Roman" w:cs="Times New Roman"/>
                <w:b/>
                <w:sz w:val="18"/>
                <w:lang w:val="kk-KZ"/>
              </w:rPr>
            </w:pPr>
            <w:r>
              <w:rPr>
                <w:rStyle w:val="ypks7kbdpwfgdykd3qb9"/>
                <w:rFonts w:ascii="Times New Roman" w:hAnsi="Times New Roman" w:cs="Times New Roman"/>
                <w:b/>
                <w:sz w:val="18"/>
                <w:lang w:val="kk-KZ"/>
              </w:rPr>
              <w:t>5.3 н</w:t>
            </w:r>
            <w:r w:rsidRPr="008A2E8D">
              <w:rPr>
                <w:rStyle w:val="ypks7kbdpwfgdykd3qb9"/>
                <w:rFonts w:ascii="Times New Roman" w:hAnsi="Times New Roman" w:cs="Times New Roman"/>
                <w:b/>
                <w:sz w:val="18"/>
              </w:rPr>
              <w:t>әтиже</w:t>
            </w:r>
            <w:r w:rsidRPr="008A2E8D">
              <w:rPr>
                <w:rFonts w:ascii="Times New Roman" w:hAnsi="Times New Roman" w:cs="Times New Roman"/>
                <w:b/>
                <w:sz w:val="18"/>
              </w:rPr>
              <w:t xml:space="preserve"> </w:t>
            </w:r>
            <w:r w:rsidRPr="008A2E8D">
              <w:rPr>
                <w:rStyle w:val="ypks7kbdpwfgdykd3qb9"/>
                <w:rFonts w:ascii="Times New Roman" w:hAnsi="Times New Roman" w:cs="Times New Roman"/>
                <w:b/>
                <w:sz w:val="18"/>
              </w:rPr>
              <w:t>көрсеткіші</w:t>
            </w:r>
          </w:p>
          <w:p w14:paraId="221AFADD" w14:textId="78AC7A76" w:rsidR="004237AC" w:rsidRPr="00066CAD" w:rsidRDefault="00066CAD" w:rsidP="004237AC">
            <w:pPr>
              <w:spacing w:after="0"/>
              <w:jc w:val="both"/>
              <w:rPr>
                <w:rFonts w:ascii="Times New Roman" w:hAnsi="Times New Roman" w:cs="Times New Roman"/>
                <w:sz w:val="18"/>
                <w:szCs w:val="18"/>
              </w:rPr>
            </w:pPr>
            <w:r w:rsidRPr="00066CAD">
              <w:rPr>
                <w:rFonts w:ascii="Times New Roman" w:hAnsi="Times New Roman" w:cs="Times New Roman"/>
                <w:sz w:val="18"/>
              </w:rPr>
              <w:t xml:space="preserve">Жылумен </w:t>
            </w:r>
            <w:r w:rsidRPr="00066CAD">
              <w:rPr>
                <w:rStyle w:val="ypks7kbdpwfgdykd3qb9"/>
                <w:rFonts w:ascii="Times New Roman" w:hAnsi="Times New Roman" w:cs="Times New Roman"/>
                <w:sz w:val="18"/>
              </w:rPr>
              <w:t>жабдықтау</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желілерінің</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тозу</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деңгейі</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(халық</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саны</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бойынша</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есеп)</w:t>
            </w:r>
          </w:p>
        </w:tc>
        <w:tc>
          <w:tcPr>
            <w:tcW w:w="5827" w:type="dxa"/>
            <w:shd w:val="clear" w:color="auto" w:fill="auto"/>
            <w:vAlign w:val="center"/>
          </w:tcPr>
          <w:p w14:paraId="0016A99C" w14:textId="77777777" w:rsidR="004237AC" w:rsidRPr="00A247FC" w:rsidRDefault="004237AC" w:rsidP="004237AC">
            <w:pPr>
              <w:spacing w:after="0"/>
              <w:jc w:val="both"/>
              <w:rPr>
                <w:rFonts w:ascii="Times New Roman" w:hAnsi="Times New Roman" w:cs="Times New Roman"/>
                <w:sz w:val="18"/>
                <w:szCs w:val="18"/>
              </w:rPr>
            </w:pPr>
          </w:p>
        </w:tc>
        <w:tc>
          <w:tcPr>
            <w:tcW w:w="3645" w:type="dxa"/>
            <w:shd w:val="clear" w:color="auto" w:fill="auto"/>
            <w:vAlign w:val="center"/>
          </w:tcPr>
          <w:p w14:paraId="0075776E" w14:textId="77777777" w:rsidR="004237AC" w:rsidRPr="00A247FC" w:rsidRDefault="004237AC" w:rsidP="004237AC">
            <w:pPr>
              <w:spacing w:after="0"/>
              <w:jc w:val="both"/>
              <w:rPr>
                <w:rFonts w:ascii="Times New Roman" w:hAnsi="Times New Roman" w:cs="Times New Roman"/>
                <w:sz w:val="18"/>
                <w:szCs w:val="18"/>
              </w:rPr>
            </w:pPr>
          </w:p>
        </w:tc>
      </w:tr>
      <w:tr w:rsidR="004237AC" w:rsidRPr="003D0703" w14:paraId="3024C8E4" w14:textId="77777777" w:rsidTr="004237AC">
        <w:trPr>
          <w:trHeight w:val="93"/>
        </w:trPr>
        <w:tc>
          <w:tcPr>
            <w:tcW w:w="1064" w:type="dxa"/>
            <w:shd w:val="clear" w:color="auto" w:fill="auto"/>
            <w:vAlign w:val="center"/>
          </w:tcPr>
          <w:p w14:paraId="258843E2"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1.1.2.1</w:t>
            </w:r>
          </w:p>
        </w:tc>
        <w:tc>
          <w:tcPr>
            <w:tcW w:w="4460" w:type="dxa"/>
            <w:shd w:val="clear" w:color="auto" w:fill="auto"/>
            <w:vAlign w:val="center"/>
          </w:tcPr>
          <w:p w14:paraId="77A0EF65" w14:textId="390E14B9" w:rsidR="004237AC" w:rsidRPr="00066CAD" w:rsidRDefault="00066CAD" w:rsidP="00066CAD">
            <w:pPr>
              <w:spacing w:after="0" w:line="240" w:lineRule="auto"/>
              <w:rPr>
                <w:rFonts w:ascii="Times New Roman" w:eastAsia="Times New Roman" w:hAnsi="Times New Roman" w:cs="Times New Roman"/>
                <w:sz w:val="20"/>
                <w:szCs w:val="20"/>
                <w:lang w:val="kk-KZ"/>
              </w:rPr>
            </w:pPr>
            <w:r w:rsidRPr="008A2E8D">
              <w:rPr>
                <w:rFonts w:ascii="Times New Roman" w:hAnsi="Times New Roman" w:cs="Times New Roman"/>
                <w:b/>
                <w:sz w:val="18"/>
              </w:rPr>
              <w:t>Іс-</w:t>
            </w:r>
            <w:r w:rsidRPr="008A2E8D">
              <w:rPr>
                <w:rStyle w:val="ypks7kbdpwfgdykd3qb9"/>
                <w:rFonts w:ascii="Times New Roman" w:hAnsi="Times New Roman" w:cs="Times New Roman"/>
                <w:b/>
                <w:sz w:val="18"/>
              </w:rPr>
              <w:t>шара</w:t>
            </w:r>
            <w:r>
              <w:rPr>
                <w:rFonts w:ascii="Times New Roman" w:hAnsi="Times New Roman" w:cs="Times New Roman"/>
                <w:b/>
                <w:sz w:val="18"/>
                <w:lang w:val="kk-KZ"/>
              </w:rPr>
              <w:t>.</w:t>
            </w:r>
            <w:r w:rsidR="004237AC" w:rsidRPr="00FD6E72">
              <w:rPr>
                <w:rFonts w:ascii="Times New Roman" w:hAnsi="Times New Roman" w:cs="Times New Roman"/>
                <w:sz w:val="18"/>
                <w:szCs w:val="18"/>
              </w:rPr>
              <w:t xml:space="preserve">   </w:t>
            </w:r>
            <w:r w:rsidRPr="00066CAD">
              <w:rPr>
                <w:rFonts w:ascii="Times New Roman" w:eastAsia="Times New Roman" w:hAnsi="Times New Roman" w:cs="Times New Roman"/>
                <w:sz w:val="18"/>
                <w:szCs w:val="20"/>
                <w:lang w:val="kk"/>
              </w:rPr>
              <w:t>Жылу желілерін реконструкциялау</w:t>
            </w:r>
          </w:p>
        </w:tc>
        <w:tc>
          <w:tcPr>
            <w:tcW w:w="5827" w:type="dxa"/>
            <w:shd w:val="clear" w:color="auto" w:fill="auto"/>
            <w:vAlign w:val="center"/>
          </w:tcPr>
          <w:p w14:paraId="740CDBAA" w14:textId="1EAB9774" w:rsidR="004237AC" w:rsidRPr="00066CAD" w:rsidRDefault="00066CAD" w:rsidP="00066CAD">
            <w:pPr>
              <w:spacing w:after="0"/>
              <w:jc w:val="both"/>
              <w:rPr>
                <w:rFonts w:ascii="Times New Roman" w:hAnsi="Times New Roman" w:cs="Times New Roman"/>
                <w:sz w:val="18"/>
                <w:szCs w:val="18"/>
                <w:lang w:val="kk-KZ"/>
              </w:rPr>
            </w:pPr>
            <w:r>
              <w:rPr>
                <w:rFonts w:ascii="Times New Roman" w:hAnsi="Times New Roman" w:cs="Times New Roman"/>
                <w:sz w:val="18"/>
                <w:szCs w:val="18"/>
                <w:lang w:val="kk-KZ"/>
              </w:rPr>
              <w:t>ЭТҮКШБ</w:t>
            </w:r>
            <w:r w:rsidR="004237AC" w:rsidRPr="00066CAD">
              <w:rPr>
                <w:rFonts w:ascii="Times New Roman" w:hAnsi="Times New Roman" w:cs="Times New Roman"/>
                <w:sz w:val="18"/>
                <w:szCs w:val="18"/>
                <w:lang w:val="kk-KZ"/>
              </w:rPr>
              <w:t>, "Aqtobe su-energy group"</w:t>
            </w:r>
            <w:r>
              <w:rPr>
                <w:rFonts w:ascii="Times New Roman" w:hAnsi="Times New Roman" w:cs="Times New Roman"/>
                <w:sz w:val="18"/>
                <w:szCs w:val="18"/>
                <w:lang w:val="kk-KZ"/>
              </w:rPr>
              <w:t xml:space="preserve"> АҚ, </w:t>
            </w:r>
            <w:r w:rsidR="00F80BDF">
              <w:rPr>
                <w:rFonts w:ascii="Times New Roman" w:hAnsi="Times New Roman" w:cs="Times New Roman"/>
                <w:sz w:val="18"/>
                <w:szCs w:val="18"/>
                <w:lang w:val="kk-KZ"/>
              </w:rPr>
              <w:t>"Aлғ</w:t>
            </w:r>
            <w:r w:rsidR="004237AC" w:rsidRPr="00066CAD">
              <w:rPr>
                <w:rFonts w:ascii="Times New Roman" w:hAnsi="Times New Roman" w:cs="Times New Roman"/>
                <w:sz w:val="18"/>
                <w:szCs w:val="18"/>
                <w:lang w:val="kk-KZ"/>
              </w:rPr>
              <w:t>а-жылу"</w:t>
            </w:r>
            <w:r>
              <w:rPr>
                <w:rFonts w:ascii="Times New Roman" w:hAnsi="Times New Roman" w:cs="Times New Roman"/>
                <w:sz w:val="18"/>
                <w:szCs w:val="18"/>
                <w:lang w:val="kk-KZ"/>
              </w:rPr>
              <w:t xml:space="preserve"> КМК</w:t>
            </w:r>
          </w:p>
        </w:tc>
        <w:tc>
          <w:tcPr>
            <w:tcW w:w="3645" w:type="dxa"/>
            <w:shd w:val="clear" w:color="auto" w:fill="auto"/>
            <w:vAlign w:val="center"/>
          </w:tcPr>
          <w:p w14:paraId="2C541134" w14:textId="1B317208" w:rsidR="004237AC" w:rsidRPr="003D0703" w:rsidRDefault="004237AC" w:rsidP="004237AC">
            <w:pPr>
              <w:spacing w:after="0"/>
              <w:jc w:val="both"/>
              <w:rPr>
                <w:rFonts w:ascii="Times New Roman" w:hAnsi="Times New Roman" w:cs="Times New Roman"/>
                <w:sz w:val="18"/>
                <w:szCs w:val="18"/>
                <w:lang w:val="kk-KZ"/>
              </w:rPr>
            </w:pPr>
            <w:r w:rsidRPr="00066CAD">
              <w:rPr>
                <w:rFonts w:ascii="Times New Roman" w:hAnsi="Times New Roman" w:cs="Times New Roman"/>
                <w:sz w:val="18"/>
                <w:szCs w:val="18"/>
                <w:lang w:val="kk-KZ"/>
              </w:rPr>
              <w:t> </w:t>
            </w:r>
            <w:r w:rsidR="00066CAD" w:rsidRPr="003D0703">
              <w:rPr>
                <w:rStyle w:val="ypks7kbdpwfgdykd3qb9"/>
                <w:rFonts w:ascii="Times New Roman" w:hAnsi="Times New Roman" w:cs="Times New Roman"/>
                <w:sz w:val="18"/>
                <w:lang w:val="kk-KZ"/>
              </w:rPr>
              <w:t>Облыс</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халқын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сенімді</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жылумен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қамтамасыз</w:t>
            </w:r>
            <w:r w:rsidR="00066CAD" w:rsidRPr="003D0703">
              <w:rPr>
                <w:rFonts w:ascii="Times New Roman" w:hAnsi="Times New Roman" w:cs="Times New Roman"/>
                <w:sz w:val="18"/>
                <w:lang w:val="kk-KZ"/>
              </w:rPr>
              <w:t xml:space="preserve"> ету </w:t>
            </w:r>
            <w:r w:rsidR="00066CAD" w:rsidRPr="003D0703">
              <w:rPr>
                <w:rStyle w:val="ypks7kbdpwfgdykd3qb9"/>
                <w:rFonts w:ascii="Times New Roman" w:hAnsi="Times New Roman" w:cs="Times New Roman"/>
                <w:sz w:val="18"/>
                <w:lang w:val="kk-KZ"/>
              </w:rPr>
              <w:t>мақсатында</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жылу</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желілерін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жаңғырту</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және</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жабдықтарды</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ауыстыру</w:t>
            </w:r>
            <w:r w:rsidR="00066CAD" w:rsidRPr="003D0703">
              <w:rPr>
                <w:rFonts w:ascii="Times New Roman" w:hAnsi="Times New Roman" w:cs="Times New Roman"/>
                <w:sz w:val="18"/>
                <w:lang w:val="kk-KZ"/>
              </w:rPr>
              <w:t xml:space="preserve"> бойынша </w:t>
            </w:r>
            <w:r w:rsidR="00066CAD" w:rsidRPr="003D0703">
              <w:rPr>
                <w:rStyle w:val="ypks7kbdpwfgdykd3qb9"/>
                <w:rFonts w:ascii="Times New Roman" w:hAnsi="Times New Roman" w:cs="Times New Roman"/>
                <w:sz w:val="18"/>
                <w:lang w:val="kk-KZ"/>
              </w:rPr>
              <w:t>бірлескен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жұмыс</w:t>
            </w:r>
          </w:p>
        </w:tc>
      </w:tr>
      <w:tr w:rsidR="004237AC" w:rsidRPr="003D0703" w14:paraId="26B37454" w14:textId="77777777" w:rsidTr="004237AC">
        <w:trPr>
          <w:trHeight w:val="93"/>
        </w:trPr>
        <w:tc>
          <w:tcPr>
            <w:tcW w:w="1064" w:type="dxa"/>
            <w:shd w:val="clear" w:color="auto" w:fill="DEEAF6"/>
            <w:vAlign w:val="center"/>
            <w:hideMark/>
          </w:tcPr>
          <w:p w14:paraId="0E3B93DF" w14:textId="77777777" w:rsidR="004237AC" w:rsidRPr="003D0703" w:rsidRDefault="004237AC" w:rsidP="004237AC">
            <w:pPr>
              <w:spacing w:after="0"/>
              <w:jc w:val="center"/>
              <w:rPr>
                <w:rFonts w:ascii="Times New Roman" w:hAnsi="Times New Roman" w:cs="Times New Roman"/>
                <w:sz w:val="18"/>
                <w:szCs w:val="18"/>
                <w:lang w:val="kk-KZ"/>
              </w:rPr>
            </w:pPr>
            <w:r w:rsidRPr="003D0703">
              <w:rPr>
                <w:rFonts w:ascii="Times New Roman" w:hAnsi="Times New Roman" w:cs="Times New Roman"/>
                <w:sz w:val="18"/>
                <w:szCs w:val="18"/>
                <w:lang w:val="kk-KZ"/>
              </w:rPr>
              <w:t> </w:t>
            </w:r>
          </w:p>
        </w:tc>
        <w:tc>
          <w:tcPr>
            <w:tcW w:w="13932" w:type="dxa"/>
            <w:gridSpan w:val="3"/>
            <w:shd w:val="clear" w:color="auto" w:fill="DEEAF6"/>
            <w:vAlign w:val="center"/>
            <w:hideMark/>
          </w:tcPr>
          <w:p w14:paraId="1EA4789A" w14:textId="6874758C" w:rsidR="004237AC" w:rsidRPr="003D0703" w:rsidRDefault="008A2E8D" w:rsidP="004237AC">
            <w:pPr>
              <w:spacing w:after="0"/>
              <w:jc w:val="center"/>
              <w:rPr>
                <w:rFonts w:ascii="Times New Roman" w:hAnsi="Times New Roman" w:cs="Times New Roman"/>
                <w:sz w:val="18"/>
                <w:szCs w:val="18"/>
                <w:lang w:val="kk-KZ"/>
              </w:rPr>
            </w:pPr>
            <w:r w:rsidRPr="003D0703">
              <w:rPr>
                <w:rStyle w:val="ypks7kbdpwfgdykd3qb9"/>
                <w:rFonts w:ascii="Times New Roman" w:hAnsi="Times New Roman" w:cs="Times New Roman"/>
                <w:sz w:val="18"/>
                <w:lang w:val="kk-KZ"/>
              </w:rPr>
              <w:t>Ұлттық</w:t>
            </w:r>
            <w:r w:rsidRPr="003D0703">
              <w:rPr>
                <w:rFonts w:ascii="Times New Roman" w:hAnsi="Times New Roman" w:cs="Times New Roman"/>
                <w:sz w:val="18"/>
                <w:lang w:val="kk-KZ"/>
              </w:rPr>
              <w:t xml:space="preserve"> </w:t>
            </w:r>
            <w:r w:rsidRPr="003D0703">
              <w:rPr>
                <w:rStyle w:val="ypks7kbdpwfgdykd3qb9"/>
                <w:rFonts w:ascii="Times New Roman" w:hAnsi="Times New Roman" w:cs="Times New Roman"/>
                <w:sz w:val="18"/>
                <w:lang w:val="kk-KZ"/>
              </w:rPr>
              <w:t>қауіпсіздік</w:t>
            </w:r>
            <w:r w:rsidRPr="003D0703">
              <w:rPr>
                <w:rFonts w:ascii="Times New Roman" w:hAnsi="Times New Roman" w:cs="Times New Roman"/>
                <w:sz w:val="18"/>
                <w:lang w:val="kk-KZ"/>
              </w:rPr>
              <w:t xml:space="preserve"> </w:t>
            </w:r>
            <w:r w:rsidRPr="003D0703">
              <w:rPr>
                <w:rStyle w:val="ypks7kbdpwfgdykd3qb9"/>
                <w:rFonts w:ascii="Times New Roman" w:hAnsi="Times New Roman" w:cs="Times New Roman"/>
                <w:sz w:val="18"/>
                <w:lang w:val="kk-KZ"/>
              </w:rPr>
              <w:t>стратегиясын</w:t>
            </w:r>
            <w:r w:rsidRPr="003D0703">
              <w:rPr>
                <w:rFonts w:ascii="Times New Roman" w:hAnsi="Times New Roman" w:cs="Times New Roman"/>
                <w:sz w:val="18"/>
                <w:lang w:val="kk-KZ"/>
              </w:rPr>
              <w:t xml:space="preserve"> іске </w:t>
            </w:r>
            <w:r w:rsidRPr="003D0703">
              <w:rPr>
                <w:rStyle w:val="ypks7kbdpwfgdykd3qb9"/>
                <w:rFonts w:ascii="Times New Roman" w:hAnsi="Times New Roman" w:cs="Times New Roman"/>
                <w:sz w:val="18"/>
                <w:lang w:val="kk-KZ"/>
              </w:rPr>
              <w:t>асыру</w:t>
            </w:r>
          </w:p>
        </w:tc>
      </w:tr>
      <w:tr w:rsidR="004237AC" w:rsidRPr="003D0703" w14:paraId="226E9C2B" w14:textId="77777777" w:rsidTr="004237AC">
        <w:trPr>
          <w:trHeight w:val="103"/>
        </w:trPr>
        <w:tc>
          <w:tcPr>
            <w:tcW w:w="14996" w:type="dxa"/>
            <w:gridSpan w:val="4"/>
            <w:shd w:val="clear" w:color="auto" w:fill="DEEAF6"/>
            <w:vAlign w:val="center"/>
          </w:tcPr>
          <w:p w14:paraId="4D827FD3" w14:textId="04A965DB" w:rsidR="004237AC" w:rsidRPr="003D0703" w:rsidRDefault="008A2E8D" w:rsidP="004237AC">
            <w:pPr>
              <w:spacing w:after="0"/>
              <w:jc w:val="center"/>
              <w:rPr>
                <w:rFonts w:ascii="Times New Roman" w:hAnsi="Times New Roman" w:cs="Times New Roman"/>
                <w:sz w:val="18"/>
                <w:szCs w:val="18"/>
                <w:lang w:val="kk-KZ"/>
              </w:rPr>
            </w:pPr>
            <w:r w:rsidRPr="003D0703">
              <w:rPr>
                <w:rStyle w:val="ypks7kbdpwfgdykd3qb9"/>
                <w:rFonts w:ascii="Times New Roman" w:hAnsi="Times New Roman" w:cs="Times New Roman"/>
                <w:sz w:val="18"/>
                <w:szCs w:val="18"/>
                <w:lang w:val="kk-KZ"/>
              </w:rPr>
              <w:t>Жоспарлаудың</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өзге</w:t>
            </w:r>
            <w:r w:rsidRPr="003D0703">
              <w:rPr>
                <w:rFonts w:ascii="Times New Roman" w:hAnsi="Times New Roman" w:cs="Times New Roman"/>
                <w:sz w:val="18"/>
                <w:szCs w:val="18"/>
                <w:lang w:val="kk-KZ"/>
              </w:rPr>
              <w:t xml:space="preserve"> де </w:t>
            </w:r>
            <w:r w:rsidRPr="003D0703">
              <w:rPr>
                <w:rStyle w:val="ypks7kbdpwfgdykd3qb9"/>
                <w:rFonts w:ascii="Times New Roman" w:hAnsi="Times New Roman" w:cs="Times New Roman"/>
                <w:sz w:val="18"/>
                <w:szCs w:val="18"/>
                <w:lang w:val="kk-KZ"/>
              </w:rPr>
              <w:t>құжаттарын,</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мемлекеттік</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функцияларды,</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өкілеттіктерді</w:t>
            </w:r>
            <w:r w:rsidRPr="003D0703">
              <w:rPr>
                <w:rFonts w:ascii="Times New Roman" w:hAnsi="Times New Roman" w:cs="Times New Roman"/>
                <w:sz w:val="18"/>
                <w:szCs w:val="18"/>
                <w:lang w:val="kk-KZ"/>
              </w:rPr>
              <w:t xml:space="preserve"> іске асыру </w:t>
            </w:r>
            <w:r w:rsidRPr="003D0703">
              <w:rPr>
                <w:rStyle w:val="ypks7kbdpwfgdykd3qb9"/>
                <w:rFonts w:ascii="Times New Roman" w:hAnsi="Times New Roman" w:cs="Times New Roman"/>
                <w:sz w:val="18"/>
                <w:szCs w:val="18"/>
                <w:lang w:val="kk-KZ"/>
              </w:rPr>
              <w:t>және</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(немесе)</w:t>
            </w:r>
            <w:r w:rsidRPr="003D0703">
              <w:rPr>
                <w:rFonts w:ascii="Times New Roman" w:hAnsi="Times New Roman" w:cs="Times New Roman"/>
                <w:sz w:val="18"/>
                <w:szCs w:val="18"/>
                <w:lang w:val="kk-KZ"/>
              </w:rPr>
              <w:t xml:space="preserve"> м</w:t>
            </w:r>
            <w:r w:rsidRPr="003D0703">
              <w:rPr>
                <w:rStyle w:val="ypks7kbdpwfgdykd3qb9"/>
                <w:rFonts w:ascii="Times New Roman" w:hAnsi="Times New Roman" w:cs="Times New Roman"/>
                <w:sz w:val="18"/>
                <w:szCs w:val="18"/>
                <w:lang w:val="kk-KZ"/>
              </w:rPr>
              <w:t>емлекеттік</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қызметтер</w:t>
            </w:r>
            <w:r w:rsidRPr="003D0703">
              <w:rPr>
                <w:rFonts w:ascii="Times New Roman" w:hAnsi="Times New Roman" w:cs="Times New Roman"/>
                <w:sz w:val="18"/>
                <w:szCs w:val="18"/>
                <w:lang w:val="kk-KZ"/>
              </w:rPr>
              <w:t xml:space="preserve"> көрсету</w:t>
            </w:r>
          </w:p>
        </w:tc>
      </w:tr>
    </w:tbl>
    <w:p w14:paraId="35903F71" w14:textId="77777777" w:rsidR="00A36560" w:rsidRPr="003D0703" w:rsidRDefault="00A36560" w:rsidP="00AB075C">
      <w:pPr>
        <w:spacing w:after="0" w:line="240" w:lineRule="auto"/>
        <w:contextualSpacing/>
        <w:rPr>
          <w:rFonts w:ascii="Times New Roman" w:hAnsi="Times New Roman" w:cs="Times New Roman"/>
          <w:sz w:val="28"/>
          <w:szCs w:val="28"/>
          <w:lang w:val="kk-KZ"/>
        </w:rPr>
      </w:pPr>
    </w:p>
    <w:sectPr w:rsidR="00A36560" w:rsidRPr="003D0703" w:rsidSect="004237AC">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8E312B" w14:textId="77777777" w:rsidR="00291BBC" w:rsidRDefault="00291BBC" w:rsidP="00A73A39">
      <w:pPr>
        <w:spacing w:after="0" w:line="240" w:lineRule="auto"/>
      </w:pPr>
      <w:r>
        <w:separator/>
      </w:r>
    </w:p>
  </w:endnote>
  <w:endnote w:type="continuationSeparator" w:id="0">
    <w:p w14:paraId="751D5AAE" w14:textId="77777777" w:rsidR="00291BBC" w:rsidRDefault="00291BBC" w:rsidP="00A73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151E5" w14:textId="443818C6" w:rsidR="004B06A5" w:rsidRDefault="004B06A5">
    <w:pPr>
      <w:pStyle w:val="a6"/>
    </w:pPr>
  </w:p>
  <w:p w14:paraId="371B4BB5" w14:textId="77777777" w:rsidR="004B06A5" w:rsidRDefault="004B06A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18C07B" w14:textId="77777777" w:rsidR="00291BBC" w:rsidRDefault="00291BBC" w:rsidP="00A73A39">
      <w:pPr>
        <w:spacing w:after="0" w:line="240" w:lineRule="auto"/>
      </w:pPr>
      <w:r>
        <w:separator/>
      </w:r>
    </w:p>
  </w:footnote>
  <w:footnote w:type="continuationSeparator" w:id="0">
    <w:p w14:paraId="506E901B" w14:textId="77777777" w:rsidR="00291BBC" w:rsidRDefault="00291BBC" w:rsidP="00A73A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751444"/>
      <w:docPartObj>
        <w:docPartGallery w:val="Page Numbers (Top of Page)"/>
        <w:docPartUnique/>
      </w:docPartObj>
    </w:sdtPr>
    <w:sdtEndPr/>
    <w:sdtContent>
      <w:p w14:paraId="47946344" w14:textId="4A8DE5E6" w:rsidR="004B06A5" w:rsidRDefault="004B06A5">
        <w:pPr>
          <w:pStyle w:val="a4"/>
          <w:jc w:val="center"/>
        </w:pPr>
        <w:r>
          <w:fldChar w:fldCharType="begin"/>
        </w:r>
        <w:r>
          <w:instrText>PAGE   \* MERGEFORMAT</w:instrText>
        </w:r>
        <w:r>
          <w:fldChar w:fldCharType="separate"/>
        </w:r>
        <w:r w:rsidR="003D0703">
          <w:rPr>
            <w:noProof/>
          </w:rPr>
          <w:t>41</w:t>
        </w:r>
        <w:r>
          <w:fldChar w:fldCharType="end"/>
        </w:r>
      </w:p>
    </w:sdtContent>
  </w:sdt>
  <w:p w14:paraId="0CA747A8" w14:textId="77777777" w:rsidR="004B06A5" w:rsidRDefault="004B06A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D4478"/>
    <w:multiLevelType w:val="hybridMultilevel"/>
    <w:tmpl w:val="CF0485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3553A32"/>
    <w:multiLevelType w:val="hybridMultilevel"/>
    <w:tmpl w:val="5F98C6E0"/>
    <w:lvl w:ilvl="0" w:tplc="0636C7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DED7BAE"/>
    <w:multiLevelType w:val="hybridMultilevel"/>
    <w:tmpl w:val="603C6D82"/>
    <w:lvl w:ilvl="0" w:tplc="97BE043A">
      <w:start w:val="2023"/>
      <w:numFmt w:val="decimal"/>
      <w:lvlText w:val="%1"/>
      <w:lvlJc w:val="left"/>
      <w:pPr>
        <w:ind w:left="884" w:hanging="60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2057AAD"/>
    <w:multiLevelType w:val="hybridMultilevel"/>
    <w:tmpl w:val="F1D4FD80"/>
    <w:lvl w:ilvl="0" w:tplc="09BA739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A7769C"/>
    <w:multiLevelType w:val="hybridMultilevel"/>
    <w:tmpl w:val="E73EDC38"/>
    <w:lvl w:ilvl="0" w:tplc="38047452">
      <w:numFmt w:val="bullet"/>
      <w:lvlText w:val="-"/>
      <w:lvlJc w:val="left"/>
      <w:pPr>
        <w:ind w:left="720" w:hanging="360"/>
      </w:pPr>
      <w:rPr>
        <w:rFonts w:ascii="Times New Roman" w:eastAsiaTheme="minorHAnsi"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CD554BD"/>
    <w:multiLevelType w:val="hybridMultilevel"/>
    <w:tmpl w:val="C438538A"/>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6">
    <w:nsid w:val="4E560A8C"/>
    <w:multiLevelType w:val="hybridMultilevel"/>
    <w:tmpl w:val="EC2AC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3AD5E7F"/>
    <w:multiLevelType w:val="hybridMultilevel"/>
    <w:tmpl w:val="720CA5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D021ED"/>
    <w:multiLevelType w:val="hybridMultilevel"/>
    <w:tmpl w:val="56B6F0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51B130E"/>
    <w:multiLevelType w:val="hybridMultilevel"/>
    <w:tmpl w:val="83BA124A"/>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0">
    <w:nsid w:val="798F4669"/>
    <w:multiLevelType w:val="hybridMultilevel"/>
    <w:tmpl w:val="2B104910"/>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1">
    <w:nsid w:val="7D4B6E4B"/>
    <w:multiLevelType w:val="hybridMultilevel"/>
    <w:tmpl w:val="FDEABAE4"/>
    <w:lvl w:ilvl="0" w:tplc="4F6E9F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4"/>
  </w:num>
  <w:num w:numId="4">
    <w:abstractNumId w:val="3"/>
  </w:num>
  <w:num w:numId="5">
    <w:abstractNumId w:val="9"/>
  </w:num>
  <w:num w:numId="6">
    <w:abstractNumId w:val="5"/>
  </w:num>
  <w:num w:numId="7">
    <w:abstractNumId w:val="10"/>
  </w:num>
  <w:num w:numId="8">
    <w:abstractNumId w:val="1"/>
  </w:num>
  <w:num w:numId="9">
    <w:abstractNumId w:val="2"/>
  </w:num>
  <w:num w:numId="10">
    <w:abstractNumId w:val="11"/>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BA"/>
    <w:rsid w:val="0000078E"/>
    <w:rsid w:val="000011AF"/>
    <w:rsid w:val="00001DF0"/>
    <w:rsid w:val="00004708"/>
    <w:rsid w:val="000051DD"/>
    <w:rsid w:val="00005D88"/>
    <w:rsid w:val="00005FB3"/>
    <w:rsid w:val="00006537"/>
    <w:rsid w:val="00006CB7"/>
    <w:rsid w:val="000072E7"/>
    <w:rsid w:val="000108C1"/>
    <w:rsid w:val="00010FEC"/>
    <w:rsid w:val="00012078"/>
    <w:rsid w:val="000120A6"/>
    <w:rsid w:val="000128D9"/>
    <w:rsid w:val="00012C76"/>
    <w:rsid w:val="00013570"/>
    <w:rsid w:val="000138B3"/>
    <w:rsid w:val="00014476"/>
    <w:rsid w:val="00015034"/>
    <w:rsid w:val="00015084"/>
    <w:rsid w:val="00015EB4"/>
    <w:rsid w:val="000163D2"/>
    <w:rsid w:val="000166A7"/>
    <w:rsid w:val="000173D9"/>
    <w:rsid w:val="000219B7"/>
    <w:rsid w:val="0002295B"/>
    <w:rsid w:val="00022D75"/>
    <w:rsid w:val="00023E9C"/>
    <w:rsid w:val="00024B90"/>
    <w:rsid w:val="00025082"/>
    <w:rsid w:val="000254B1"/>
    <w:rsid w:val="00026160"/>
    <w:rsid w:val="00027D2A"/>
    <w:rsid w:val="00032465"/>
    <w:rsid w:val="00032969"/>
    <w:rsid w:val="000330FC"/>
    <w:rsid w:val="00033107"/>
    <w:rsid w:val="00034624"/>
    <w:rsid w:val="00035119"/>
    <w:rsid w:val="0003550A"/>
    <w:rsid w:val="00037598"/>
    <w:rsid w:val="00037F46"/>
    <w:rsid w:val="000408D8"/>
    <w:rsid w:val="00041E3C"/>
    <w:rsid w:val="0004211D"/>
    <w:rsid w:val="00042646"/>
    <w:rsid w:val="00042FC1"/>
    <w:rsid w:val="00043FA1"/>
    <w:rsid w:val="00044C28"/>
    <w:rsid w:val="00045066"/>
    <w:rsid w:val="0004589B"/>
    <w:rsid w:val="00046780"/>
    <w:rsid w:val="000477F7"/>
    <w:rsid w:val="000506E4"/>
    <w:rsid w:val="000507C6"/>
    <w:rsid w:val="000509C2"/>
    <w:rsid w:val="00050EE6"/>
    <w:rsid w:val="00052A1F"/>
    <w:rsid w:val="00052E12"/>
    <w:rsid w:val="0005355A"/>
    <w:rsid w:val="00053992"/>
    <w:rsid w:val="00054399"/>
    <w:rsid w:val="00054797"/>
    <w:rsid w:val="00054922"/>
    <w:rsid w:val="0005520B"/>
    <w:rsid w:val="0005599F"/>
    <w:rsid w:val="0005600F"/>
    <w:rsid w:val="00056447"/>
    <w:rsid w:val="000566C5"/>
    <w:rsid w:val="00056E89"/>
    <w:rsid w:val="0005766E"/>
    <w:rsid w:val="00060892"/>
    <w:rsid w:val="000650D5"/>
    <w:rsid w:val="00065801"/>
    <w:rsid w:val="000669DF"/>
    <w:rsid w:val="00066CAD"/>
    <w:rsid w:val="0007000B"/>
    <w:rsid w:val="000702F6"/>
    <w:rsid w:val="0007127C"/>
    <w:rsid w:val="00071EFB"/>
    <w:rsid w:val="0007205D"/>
    <w:rsid w:val="000735C3"/>
    <w:rsid w:val="0007558C"/>
    <w:rsid w:val="000761AD"/>
    <w:rsid w:val="000767BD"/>
    <w:rsid w:val="00076B3D"/>
    <w:rsid w:val="00076ED2"/>
    <w:rsid w:val="00077F5B"/>
    <w:rsid w:val="00077F78"/>
    <w:rsid w:val="00081692"/>
    <w:rsid w:val="00082A4F"/>
    <w:rsid w:val="00083A83"/>
    <w:rsid w:val="00083C8F"/>
    <w:rsid w:val="0008405E"/>
    <w:rsid w:val="000842D1"/>
    <w:rsid w:val="00085A2C"/>
    <w:rsid w:val="00086986"/>
    <w:rsid w:val="000871FB"/>
    <w:rsid w:val="00090FAE"/>
    <w:rsid w:val="00091013"/>
    <w:rsid w:val="00091BE9"/>
    <w:rsid w:val="00092351"/>
    <w:rsid w:val="0009256C"/>
    <w:rsid w:val="000939C5"/>
    <w:rsid w:val="0009501B"/>
    <w:rsid w:val="00095960"/>
    <w:rsid w:val="00095B03"/>
    <w:rsid w:val="00095E80"/>
    <w:rsid w:val="000970C1"/>
    <w:rsid w:val="000A0FAE"/>
    <w:rsid w:val="000A18BA"/>
    <w:rsid w:val="000A2255"/>
    <w:rsid w:val="000A3060"/>
    <w:rsid w:val="000A4098"/>
    <w:rsid w:val="000A4BC7"/>
    <w:rsid w:val="000A5AE0"/>
    <w:rsid w:val="000A6B5D"/>
    <w:rsid w:val="000A6D21"/>
    <w:rsid w:val="000A7491"/>
    <w:rsid w:val="000B0D86"/>
    <w:rsid w:val="000B0F23"/>
    <w:rsid w:val="000B1328"/>
    <w:rsid w:val="000B1AE3"/>
    <w:rsid w:val="000B299F"/>
    <w:rsid w:val="000B2CC1"/>
    <w:rsid w:val="000B417A"/>
    <w:rsid w:val="000B57CD"/>
    <w:rsid w:val="000B6442"/>
    <w:rsid w:val="000B66D5"/>
    <w:rsid w:val="000B7C99"/>
    <w:rsid w:val="000C0370"/>
    <w:rsid w:val="000C0441"/>
    <w:rsid w:val="000C1294"/>
    <w:rsid w:val="000C13B8"/>
    <w:rsid w:val="000C1588"/>
    <w:rsid w:val="000C2690"/>
    <w:rsid w:val="000C2FC6"/>
    <w:rsid w:val="000C356D"/>
    <w:rsid w:val="000C3617"/>
    <w:rsid w:val="000C3A71"/>
    <w:rsid w:val="000C4085"/>
    <w:rsid w:val="000C428D"/>
    <w:rsid w:val="000C5435"/>
    <w:rsid w:val="000C5C90"/>
    <w:rsid w:val="000C635B"/>
    <w:rsid w:val="000C7120"/>
    <w:rsid w:val="000C752A"/>
    <w:rsid w:val="000C786B"/>
    <w:rsid w:val="000C7E85"/>
    <w:rsid w:val="000D03C2"/>
    <w:rsid w:val="000D0B0A"/>
    <w:rsid w:val="000D190C"/>
    <w:rsid w:val="000D1957"/>
    <w:rsid w:val="000D2522"/>
    <w:rsid w:val="000D4629"/>
    <w:rsid w:val="000D5CD2"/>
    <w:rsid w:val="000D5D7F"/>
    <w:rsid w:val="000D6A4A"/>
    <w:rsid w:val="000D788B"/>
    <w:rsid w:val="000E0796"/>
    <w:rsid w:val="000E2276"/>
    <w:rsid w:val="000E2587"/>
    <w:rsid w:val="000E49F8"/>
    <w:rsid w:val="000E6A0F"/>
    <w:rsid w:val="000E6B1A"/>
    <w:rsid w:val="000F0418"/>
    <w:rsid w:val="000F0550"/>
    <w:rsid w:val="000F0E29"/>
    <w:rsid w:val="000F1A21"/>
    <w:rsid w:val="000F2837"/>
    <w:rsid w:val="000F2A14"/>
    <w:rsid w:val="000F3DB4"/>
    <w:rsid w:val="000F3DDD"/>
    <w:rsid w:val="000F5313"/>
    <w:rsid w:val="000F66CC"/>
    <w:rsid w:val="000F671B"/>
    <w:rsid w:val="000F6CBF"/>
    <w:rsid w:val="001003CE"/>
    <w:rsid w:val="0010173F"/>
    <w:rsid w:val="00104346"/>
    <w:rsid w:val="001051D4"/>
    <w:rsid w:val="00105603"/>
    <w:rsid w:val="00105FA6"/>
    <w:rsid w:val="0010799F"/>
    <w:rsid w:val="00107AE5"/>
    <w:rsid w:val="001145B8"/>
    <w:rsid w:val="00115997"/>
    <w:rsid w:val="00115A2B"/>
    <w:rsid w:val="00115F01"/>
    <w:rsid w:val="001163D4"/>
    <w:rsid w:val="001176A2"/>
    <w:rsid w:val="001178EA"/>
    <w:rsid w:val="00120469"/>
    <w:rsid w:val="001209D5"/>
    <w:rsid w:val="00120EA7"/>
    <w:rsid w:val="00121FDB"/>
    <w:rsid w:val="001228B6"/>
    <w:rsid w:val="001228D0"/>
    <w:rsid w:val="001230AD"/>
    <w:rsid w:val="001233A7"/>
    <w:rsid w:val="00123538"/>
    <w:rsid w:val="00124D40"/>
    <w:rsid w:val="001259C0"/>
    <w:rsid w:val="00125D3C"/>
    <w:rsid w:val="00126631"/>
    <w:rsid w:val="001272D8"/>
    <w:rsid w:val="00130EBB"/>
    <w:rsid w:val="001311F9"/>
    <w:rsid w:val="001321B4"/>
    <w:rsid w:val="00133A8B"/>
    <w:rsid w:val="00134327"/>
    <w:rsid w:val="00134C98"/>
    <w:rsid w:val="00135EC8"/>
    <w:rsid w:val="0013621C"/>
    <w:rsid w:val="00136AAD"/>
    <w:rsid w:val="0013708C"/>
    <w:rsid w:val="00137C53"/>
    <w:rsid w:val="001407FB"/>
    <w:rsid w:val="00140A96"/>
    <w:rsid w:val="00140BCA"/>
    <w:rsid w:val="001410BC"/>
    <w:rsid w:val="00141BDF"/>
    <w:rsid w:val="00142430"/>
    <w:rsid w:val="00143180"/>
    <w:rsid w:val="0014662D"/>
    <w:rsid w:val="00146A2B"/>
    <w:rsid w:val="00146C02"/>
    <w:rsid w:val="00146C6B"/>
    <w:rsid w:val="00151ADD"/>
    <w:rsid w:val="00152CC8"/>
    <w:rsid w:val="00153597"/>
    <w:rsid w:val="001535E6"/>
    <w:rsid w:val="001538F9"/>
    <w:rsid w:val="00154397"/>
    <w:rsid w:val="0015461E"/>
    <w:rsid w:val="001548D2"/>
    <w:rsid w:val="00154AA8"/>
    <w:rsid w:val="00155EA1"/>
    <w:rsid w:val="00157BF6"/>
    <w:rsid w:val="00161375"/>
    <w:rsid w:val="00163F2E"/>
    <w:rsid w:val="00166423"/>
    <w:rsid w:val="001668FC"/>
    <w:rsid w:val="001678DC"/>
    <w:rsid w:val="00167CC7"/>
    <w:rsid w:val="0017109B"/>
    <w:rsid w:val="001720D2"/>
    <w:rsid w:val="001724C7"/>
    <w:rsid w:val="00172A08"/>
    <w:rsid w:val="001744B2"/>
    <w:rsid w:val="001762C4"/>
    <w:rsid w:val="00176CFE"/>
    <w:rsid w:val="001802DE"/>
    <w:rsid w:val="00180E2A"/>
    <w:rsid w:val="001812AE"/>
    <w:rsid w:val="001819E4"/>
    <w:rsid w:val="00181DD3"/>
    <w:rsid w:val="001829CB"/>
    <w:rsid w:val="00182EEE"/>
    <w:rsid w:val="00183DE7"/>
    <w:rsid w:val="001851DA"/>
    <w:rsid w:val="001901E2"/>
    <w:rsid w:val="00190C9A"/>
    <w:rsid w:val="001928DE"/>
    <w:rsid w:val="0019363B"/>
    <w:rsid w:val="00195D0E"/>
    <w:rsid w:val="001A05FE"/>
    <w:rsid w:val="001A1501"/>
    <w:rsid w:val="001A1B4A"/>
    <w:rsid w:val="001A2CD0"/>
    <w:rsid w:val="001A354F"/>
    <w:rsid w:val="001A3A5C"/>
    <w:rsid w:val="001A42B3"/>
    <w:rsid w:val="001A4C6A"/>
    <w:rsid w:val="001A4FE8"/>
    <w:rsid w:val="001A4FF6"/>
    <w:rsid w:val="001A5B29"/>
    <w:rsid w:val="001A6289"/>
    <w:rsid w:val="001A65BF"/>
    <w:rsid w:val="001A70FF"/>
    <w:rsid w:val="001A77DB"/>
    <w:rsid w:val="001A7FB8"/>
    <w:rsid w:val="001B14D0"/>
    <w:rsid w:val="001B161C"/>
    <w:rsid w:val="001B1902"/>
    <w:rsid w:val="001B2F23"/>
    <w:rsid w:val="001B3142"/>
    <w:rsid w:val="001B330A"/>
    <w:rsid w:val="001B34AD"/>
    <w:rsid w:val="001B4B02"/>
    <w:rsid w:val="001B539F"/>
    <w:rsid w:val="001C0697"/>
    <w:rsid w:val="001C08D9"/>
    <w:rsid w:val="001C1E45"/>
    <w:rsid w:val="001C21A9"/>
    <w:rsid w:val="001C28F1"/>
    <w:rsid w:val="001C2B69"/>
    <w:rsid w:val="001C385F"/>
    <w:rsid w:val="001C43D8"/>
    <w:rsid w:val="001C46D9"/>
    <w:rsid w:val="001C533B"/>
    <w:rsid w:val="001C61D1"/>
    <w:rsid w:val="001C67A4"/>
    <w:rsid w:val="001C6D47"/>
    <w:rsid w:val="001C731A"/>
    <w:rsid w:val="001C7B14"/>
    <w:rsid w:val="001D19CB"/>
    <w:rsid w:val="001D1ED3"/>
    <w:rsid w:val="001D315C"/>
    <w:rsid w:val="001D5CF1"/>
    <w:rsid w:val="001D6AB4"/>
    <w:rsid w:val="001D730D"/>
    <w:rsid w:val="001D774C"/>
    <w:rsid w:val="001E145B"/>
    <w:rsid w:val="001E2A6D"/>
    <w:rsid w:val="001E3051"/>
    <w:rsid w:val="001E343E"/>
    <w:rsid w:val="001E3CB4"/>
    <w:rsid w:val="001E41F5"/>
    <w:rsid w:val="001E5573"/>
    <w:rsid w:val="001E5A9E"/>
    <w:rsid w:val="001E6002"/>
    <w:rsid w:val="001F0D61"/>
    <w:rsid w:val="001F19F2"/>
    <w:rsid w:val="001F2363"/>
    <w:rsid w:val="001F2AD8"/>
    <w:rsid w:val="001F2BE5"/>
    <w:rsid w:val="001F5A83"/>
    <w:rsid w:val="001F702F"/>
    <w:rsid w:val="001F7312"/>
    <w:rsid w:val="00200446"/>
    <w:rsid w:val="002006BC"/>
    <w:rsid w:val="002007A8"/>
    <w:rsid w:val="002016AD"/>
    <w:rsid w:val="0020276E"/>
    <w:rsid w:val="00202BE4"/>
    <w:rsid w:val="002034CC"/>
    <w:rsid w:val="002041E9"/>
    <w:rsid w:val="002047E6"/>
    <w:rsid w:val="00204D79"/>
    <w:rsid w:val="00206D0D"/>
    <w:rsid w:val="002101E1"/>
    <w:rsid w:val="00211BE6"/>
    <w:rsid w:val="00211CB8"/>
    <w:rsid w:val="0021217D"/>
    <w:rsid w:val="00212245"/>
    <w:rsid w:val="00213C30"/>
    <w:rsid w:val="00214178"/>
    <w:rsid w:val="0021430C"/>
    <w:rsid w:val="00214DE2"/>
    <w:rsid w:val="00214EE1"/>
    <w:rsid w:val="00215970"/>
    <w:rsid w:val="002159F6"/>
    <w:rsid w:val="00215D79"/>
    <w:rsid w:val="0021650F"/>
    <w:rsid w:val="00216B79"/>
    <w:rsid w:val="00217426"/>
    <w:rsid w:val="00217B0B"/>
    <w:rsid w:val="00221185"/>
    <w:rsid w:val="0022166B"/>
    <w:rsid w:val="00222B5E"/>
    <w:rsid w:val="00224464"/>
    <w:rsid w:val="002249E2"/>
    <w:rsid w:val="00225EAF"/>
    <w:rsid w:val="00226FFD"/>
    <w:rsid w:val="00230F2B"/>
    <w:rsid w:val="00230FF5"/>
    <w:rsid w:val="00232939"/>
    <w:rsid w:val="00234717"/>
    <w:rsid w:val="00234EBF"/>
    <w:rsid w:val="002356D5"/>
    <w:rsid w:val="00235E2C"/>
    <w:rsid w:val="002360F0"/>
    <w:rsid w:val="002368FF"/>
    <w:rsid w:val="00236A31"/>
    <w:rsid w:val="002404F1"/>
    <w:rsid w:val="002418C1"/>
    <w:rsid w:val="00242130"/>
    <w:rsid w:val="00242538"/>
    <w:rsid w:val="002428B8"/>
    <w:rsid w:val="00242E49"/>
    <w:rsid w:val="00243F93"/>
    <w:rsid w:val="0024493E"/>
    <w:rsid w:val="00244DC7"/>
    <w:rsid w:val="00246122"/>
    <w:rsid w:val="00246CB0"/>
    <w:rsid w:val="00246D21"/>
    <w:rsid w:val="002478DE"/>
    <w:rsid w:val="00250379"/>
    <w:rsid w:val="002505BB"/>
    <w:rsid w:val="002511D1"/>
    <w:rsid w:val="00251361"/>
    <w:rsid w:val="00251564"/>
    <w:rsid w:val="0025195D"/>
    <w:rsid w:val="00252147"/>
    <w:rsid w:val="0025256D"/>
    <w:rsid w:val="0025289A"/>
    <w:rsid w:val="00253DC6"/>
    <w:rsid w:val="00253FD4"/>
    <w:rsid w:val="00254F2E"/>
    <w:rsid w:val="0025526A"/>
    <w:rsid w:val="00255273"/>
    <w:rsid w:val="0025571E"/>
    <w:rsid w:val="00255983"/>
    <w:rsid w:val="00256295"/>
    <w:rsid w:val="0026142E"/>
    <w:rsid w:val="00261759"/>
    <w:rsid w:val="00261AE6"/>
    <w:rsid w:val="0026221A"/>
    <w:rsid w:val="00262CEE"/>
    <w:rsid w:val="00263336"/>
    <w:rsid w:val="00263BAA"/>
    <w:rsid w:val="00264EBA"/>
    <w:rsid w:val="002659D0"/>
    <w:rsid w:val="00265CD8"/>
    <w:rsid w:val="0026769E"/>
    <w:rsid w:val="00267C9B"/>
    <w:rsid w:val="00270016"/>
    <w:rsid w:val="00270847"/>
    <w:rsid w:val="00272B7B"/>
    <w:rsid w:val="00272DA9"/>
    <w:rsid w:val="00272E58"/>
    <w:rsid w:val="00273CCF"/>
    <w:rsid w:val="00275245"/>
    <w:rsid w:val="00277F4F"/>
    <w:rsid w:val="00280FE2"/>
    <w:rsid w:val="0028598D"/>
    <w:rsid w:val="00286603"/>
    <w:rsid w:val="00287CD2"/>
    <w:rsid w:val="00290888"/>
    <w:rsid w:val="00290EB8"/>
    <w:rsid w:val="00291BBC"/>
    <w:rsid w:val="00292135"/>
    <w:rsid w:val="002928A1"/>
    <w:rsid w:val="00292B61"/>
    <w:rsid w:val="00292F07"/>
    <w:rsid w:val="00293624"/>
    <w:rsid w:val="00293E4B"/>
    <w:rsid w:val="002953C4"/>
    <w:rsid w:val="002964DD"/>
    <w:rsid w:val="002974DB"/>
    <w:rsid w:val="002A0827"/>
    <w:rsid w:val="002A0F2F"/>
    <w:rsid w:val="002A23EC"/>
    <w:rsid w:val="002A282D"/>
    <w:rsid w:val="002A51B2"/>
    <w:rsid w:val="002A6B40"/>
    <w:rsid w:val="002A71D7"/>
    <w:rsid w:val="002B1312"/>
    <w:rsid w:val="002B25FC"/>
    <w:rsid w:val="002B2B72"/>
    <w:rsid w:val="002B2BA9"/>
    <w:rsid w:val="002B31EE"/>
    <w:rsid w:val="002B3C4C"/>
    <w:rsid w:val="002B4757"/>
    <w:rsid w:val="002B7993"/>
    <w:rsid w:val="002C0768"/>
    <w:rsid w:val="002C1519"/>
    <w:rsid w:val="002C2271"/>
    <w:rsid w:val="002C3512"/>
    <w:rsid w:val="002C7D91"/>
    <w:rsid w:val="002D0BB1"/>
    <w:rsid w:val="002D2524"/>
    <w:rsid w:val="002D476C"/>
    <w:rsid w:val="002D58D1"/>
    <w:rsid w:val="002D5D9C"/>
    <w:rsid w:val="002D67AA"/>
    <w:rsid w:val="002D67EF"/>
    <w:rsid w:val="002D70A4"/>
    <w:rsid w:val="002E051D"/>
    <w:rsid w:val="002E0EBE"/>
    <w:rsid w:val="002E1F6A"/>
    <w:rsid w:val="002E1FDD"/>
    <w:rsid w:val="002E2892"/>
    <w:rsid w:val="002E2D46"/>
    <w:rsid w:val="002E3B10"/>
    <w:rsid w:val="002E45FA"/>
    <w:rsid w:val="002E5B46"/>
    <w:rsid w:val="002E62EA"/>
    <w:rsid w:val="002F0A86"/>
    <w:rsid w:val="002F1EC8"/>
    <w:rsid w:val="002F2C77"/>
    <w:rsid w:val="002F2F75"/>
    <w:rsid w:val="002F44FF"/>
    <w:rsid w:val="002F6C0E"/>
    <w:rsid w:val="002F747A"/>
    <w:rsid w:val="002F789D"/>
    <w:rsid w:val="00300640"/>
    <w:rsid w:val="00301E61"/>
    <w:rsid w:val="0030354A"/>
    <w:rsid w:val="00303616"/>
    <w:rsid w:val="00303A35"/>
    <w:rsid w:val="00303B4B"/>
    <w:rsid w:val="00305575"/>
    <w:rsid w:val="003057CA"/>
    <w:rsid w:val="00307178"/>
    <w:rsid w:val="00307A97"/>
    <w:rsid w:val="003106BB"/>
    <w:rsid w:val="003115ED"/>
    <w:rsid w:val="003118FE"/>
    <w:rsid w:val="00311ADC"/>
    <w:rsid w:val="00314B9D"/>
    <w:rsid w:val="00314F2F"/>
    <w:rsid w:val="0031534A"/>
    <w:rsid w:val="00315A4B"/>
    <w:rsid w:val="003161F5"/>
    <w:rsid w:val="00316542"/>
    <w:rsid w:val="003165EA"/>
    <w:rsid w:val="00316640"/>
    <w:rsid w:val="00320068"/>
    <w:rsid w:val="0032153E"/>
    <w:rsid w:val="00323C46"/>
    <w:rsid w:val="00324565"/>
    <w:rsid w:val="003258BE"/>
    <w:rsid w:val="00325FC7"/>
    <w:rsid w:val="00326FF3"/>
    <w:rsid w:val="00327001"/>
    <w:rsid w:val="00327B79"/>
    <w:rsid w:val="00330AE9"/>
    <w:rsid w:val="003325CB"/>
    <w:rsid w:val="0033450A"/>
    <w:rsid w:val="0033484D"/>
    <w:rsid w:val="003348C5"/>
    <w:rsid w:val="003351A2"/>
    <w:rsid w:val="00335D2E"/>
    <w:rsid w:val="00336C85"/>
    <w:rsid w:val="00337362"/>
    <w:rsid w:val="00341466"/>
    <w:rsid w:val="003423B0"/>
    <w:rsid w:val="00342A48"/>
    <w:rsid w:val="00342A66"/>
    <w:rsid w:val="0034397E"/>
    <w:rsid w:val="00344CA9"/>
    <w:rsid w:val="00347CB0"/>
    <w:rsid w:val="00350739"/>
    <w:rsid w:val="00350A7F"/>
    <w:rsid w:val="0035157D"/>
    <w:rsid w:val="003515CA"/>
    <w:rsid w:val="0035178C"/>
    <w:rsid w:val="00351E35"/>
    <w:rsid w:val="003523F6"/>
    <w:rsid w:val="00352C45"/>
    <w:rsid w:val="00353CEA"/>
    <w:rsid w:val="00353F80"/>
    <w:rsid w:val="00354956"/>
    <w:rsid w:val="003555C0"/>
    <w:rsid w:val="003557A8"/>
    <w:rsid w:val="00355F57"/>
    <w:rsid w:val="00356693"/>
    <w:rsid w:val="00360562"/>
    <w:rsid w:val="003607A5"/>
    <w:rsid w:val="00361380"/>
    <w:rsid w:val="00363A6E"/>
    <w:rsid w:val="00363A87"/>
    <w:rsid w:val="003649E9"/>
    <w:rsid w:val="00364E7A"/>
    <w:rsid w:val="003654A6"/>
    <w:rsid w:val="00366376"/>
    <w:rsid w:val="003679A2"/>
    <w:rsid w:val="003713DE"/>
    <w:rsid w:val="00371D15"/>
    <w:rsid w:val="00371F7B"/>
    <w:rsid w:val="0037245D"/>
    <w:rsid w:val="003728F1"/>
    <w:rsid w:val="0037369C"/>
    <w:rsid w:val="003737F1"/>
    <w:rsid w:val="0037489F"/>
    <w:rsid w:val="0037542F"/>
    <w:rsid w:val="00377E74"/>
    <w:rsid w:val="00380AA0"/>
    <w:rsid w:val="003820FB"/>
    <w:rsid w:val="00382399"/>
    <w:rsid w:val="00382AD5"/>
    <w:rsid w:val="0038389B"/>
    <w:rsid w:val="003860E1"/>
    <w:rsid w:val="003868F8"/>
    <w:rsid w:val="00386974"/>
    <w:rsid w:val="00387A02"/>
    <w:rsid w:val="00391965"/>
    <w:rsid w:val="0039511F"/>
    <w:rsid w:val="00395AC7"/>
    <w:rsid w:val="00397098"/>
    <w:rsid w:val="00397C42"/>
    <w:rsid w:val="003A014B"/>
    <w:rsid w:val="003A057A"/>
    <w:rsid w:val="003A09FF"/>
    <w:rsid w:val="003A1EA5"/>
    <w:rsid w:val="003A2190"/>
    <w:rsid w:val="003A2B89"/>
    <w:rsid w:val="003A30E7"/>
    <w:rsid w:val="003A3D39"/>
    <w:rsid w:val="003A3E6F"/>
    <w:rsid w:val="003A4314"/>
    <w:rsid w:val="003A62EE"/>
    <w:rsid w:val="003A6869"/>
    <w:rsid w:val="003A6AC9"/>
    <w:rsid w:val="003A6D69"/>
    <w:rsid w:val="003B06F1"/>
    <w:rsid w:val="003B0A46"/>
    <w:rsid w:val="003B0A7B"/>
    <w:rsid w:val="003B297D"/>
    <w:rsid w:val="003B3739"/>
    <w:rsid w:val="003B3C7C"/>
    <w:rsid w:val="003B452A"/>
    <w:rsid w:val="003B5150"/>
    <w:rsid w:val="003B5AA6"/>
    <w:rsid w:val="003B7080"/>
    <w:rsid w:val="003B7093"/>
    <w:rsid w:val="003B70B5"/>
    <w:rsid w:val="003B71BA"/>
    <w:rsid w:val="003B78AC"/>
    <w:rsid w:val="003C1190"/>
    <w:rsid w:val="003C13A2"/>
    <w:rsid w:val="003C28D7"/>
    <w:rsid w:val="003C28E1"/>
    <w:rsid w:val="003C3A11"/>
    <w:rsid w:val="003C3D82"/>
    <w:rsid w:val="003C3E08"/>
    <w:rsid w:val="003C4B44"/>
    <w:rsid w:val="003C57AF"/>
    <w:rsid w:val="003C6FCC"/>
    <w:rsid w:val="003D0703"/>
    <w:rsid w:val="003D0F95"/>
    <w:rsid w:val="003D2049"/>
    <w:rsid w:val="003D27B2"/>
    <w:rsid w:val="003D287B"/>
    <w:rsid w:val="003D2B31"/>
    <w:rsid w:val="003D7250"/>
    <w:rsid w:val="003D732F"/>
    <w:rsid w:val="003D7B94"/>
    <w:rsid w:val="003D7F31"/>
    <w:rsid w:val="003E1557"/>
    <w:rsid w:val="003E16D6"/>
    <w:rsid w:val="003E1E80"/>
    <w:rsid w:val="003E35F1"/>
    <w:rsid w:val="003E692B"/>
    <w:rsid w:val="003E74B4"/>
    <w:rsid w:val="003F027F"/>
    <w:rsid w:val="003F0E71"/>
    <w:rsid w:val="003F1B33"/>
    <w:rsid w:val="003F2CE9"/>
    <w:rsid w:val="003F5763"/>
    <w:rsid w:val="0040004E"/>
    <w:rsid w:val="00401481"/>
    <w:rsid w:val="00401996"/>
    <w:rsid w:val="00401E73"/>
    <w:rsid w:val="00403534"/>
    <w:rsid w:val="00404003"/>
    <w:rsid w:val="0040427D"/>
    <w:rsid w:val="004064D6"/>
    <w:rsid w:val="00407190"/>
    <w:rsid w:val="00410324"/>
    <w:rsid w:val="004127EA"/>
    <w:rsid w:val="00412A55"/>
    <w:rsid w:val="004134DC"/>
    <w:rsid w:val="00413F6E"/>
    <w:rsid w:val="00417010"/>
    <w:rsid w:val="004173A3"/>
    <w:rsid w:val="0041765C"/>
    <w:rsid w:val="004176C3"/>
    <w:rsid w:val="00420E82"/>
    <w:rsid w:val="004212E4"/>
    <w:rsid w:val="00421357"/>
    <w:rsid w:val="004237AC"/>
    <w:rsid w:val="00423930"/>
    <w:rsid w:val="004239EE"/>
    <w:rsid w:val="004243D8"/>
    <w:rsid w:val="004245A3"/>
    <w:rsid w:val="004252C3"/>
    <w:rsid w:val="004272FF"/>
    <w:rsid w:val="004274A5"/>
    <w:rsid w:val="00427A69"/>
    <w:rsid w:val="00431D84"/>
    <w:rsid w:val="0043315F"/>
    <w:rsid w:val="004345EE"/>
    <w:rsid w:val="00435242"/>
    <w:rsid w:val="00435D6F"/>
    <w:rsid w:val="00435FC1"/>
    <w:rsid w:val="00437011"/>
    <w:rsid w:val="0044092B"/>
    <w:rsid w:val="00441BE1"/>
    <w:rsid w:val="00442CAC"/>
    <w:rsid w:val="00442E9E"/>
    <w:rsid w:val="00443A07"/>
    <w:rsid w:val="00443CF5"/>
    <w:rsid w:val="004450A7"/>
    <w:rsid w:val="004452FA"/>
    <w:rsid w:val="0044539F"/>
    <w:rsid w:val="00445A71"/>
    <w:rsid w:val="00445D60"/>
    <w:rsid w:val="004467D4"/>
    <w:rsid w:val="004477EB"/>
    <w:rsid w:val="00447A0D"/>
    <w:rsid w:val="00447D9C"/>
    <w:rsid w:val="004502A8"/>
    <w:rsid w:val="00450F31"/>
    <w:rsid w:val="0045118E"/>
    <w:rsid w:val="00451276"/>
    <w:rsid w:val="0045137C"/>
    <w:rsid w:val="004546BF"/>
    <w:rsid w:val="00454F20"/>
    <w:rsid w:val="004550EF"/>
    <w:rsid w:val="00456C0E"/>
    <w:rsid w:val="00457680"/>
    <w:rsid w:val="00457684"/>
    <w:rsid w:val="00457A3E"/>
    <w:rsid w:val="00460915"/>
    <w:rsid w:val="0046110A"/>
    <w:rsid w:val="0046119C"/>
    <w:rsid w:val="0046127F"/>
    <w:rsid w:val="00461C86"/>
    <w:rsid w:val="004623A7"/>
    <w:rsid w:val="00462525"/>
    <w:rsid w:val="00462543"/>
    <w:rsid w:val="004625AB"/>
    <w:rsid w:val="004629A4"/>
    <w:rsid w:val="00462AF1"/>
    <w:rsid w:val="004637B8"/>
    <w:rsid w:val="00463FBB"/>
    <w:rsid w:val="00464244"/>
    <w:rsid w:val="00465368"/>
    <w:rsid w:val="00465D3F"/>
    <w:rsid w:val="00467151"/>
    <w:rsid w:val="00467AC7"/>
    <w:rsid w:val="00470C3D"/>
    <w:rsid w:val="00471B88"/>
    <w:rsid w:val="004726CC"/>
    <w:rsid w:val="0047481F"/>
    <w:rsid w:val="00477022"/>
    <w:rsid w:val="00477C5C"/>
    <w:rsid w:val="00477DC0"/>
    <w:rsid w:val="004806A7"/>
    <w:rsid w:val="0048167C"/>
    <w:rsid w:val="00481C24"/>
    <w:rsid w:val="004826AF"/>
    <w:rsid w:val="0048381A"/>
    <w:rsid w:val="004847DF"/>
    <w:rsid w:val="00484EA6"/>
    <w:rsid w:val="00485561"/>
    <w:rsid w:val="00485D7B"/>
    <w:rsid w:val="00485EB3"/>
    <w:rsid w:val="00485FE0"/>
    <w:rsid w:val="0048616F"/>
    <w:rsid w:val="00486266"/>
    <w:rsid w:val="0048628C"/>
    <w:rsid w:val="00487AEE"/>
    <w:rsid w:val="00487CA4"/>
    <w:rsid w:val="004913B8"/>
    <w:rsid w:val="00491664"/>
    <w:rsid w:val="00492B69"/>
    <w:rsid w:val="00493E1E"/>
    <w:rsid w:val="00494FFF"/>
    <w:rsid w:val="00497146"/>
    <w:rsid w:val="00497726"/>
    <w:rsid w:val="00497CCD"/>
    <w:rsid w:val="004A0A24"/>
    <w:rsid w:val="004A0B05"/>
    <w:rsid w:val="004A14BE"/>
    <w:rsid w:val="004A24AE"/>
    <w:rsid w:val="004A3625"/>
    <w:rsid w:val="004A44C5"/>
    <w:rsid w:val="004A7652"/>
    <w:rsid w:val="004B06A5"/>
    <w:rsid w:val="004B07E5"/>
    <w:rsid w:val="004B60D9"/>
    <w:rsid w:val="004B770C"/>
    <w:rsid w:val="004C077E"/>
    <w:rsid w:val="004C1706"/>
    <w:rsid w:val="004C2415"/>
    <w:rsid w:val="004C4691"/>
    <w:rsid w:val="004C47C9"/>
    <w:rsid w:val="004C51F0"/>
    <w:rsid w:val="004D0527"/>
    <w:rsid w:val="004D089D"/>
    <w:rsid w:val="004D2BB2"/>
    <w:rsid w:val="004D3071"/>
    <w:rsid w:val="004D32D0"/>
    <w:rsid w:val="004D3575"/>
    <w:rsid w:val="004D41F4"/>
    <w:rsid w:val="004D67AD"/>
    <w:rsid w:val="004D7B96"/>
    <w:rsid w:val="004D7E97"/>
    <w:rsid w:val="004D7EA0"/>
    <w:rsid w:val="004E1578"/>
    <w:rsid w:val="004E160A"/>
    <w:rsid w:val="004E1A5B"/>
    <w:rsid w:val="004E2025"/>
    <w:rsid w:val="004E6305"/>
    <w:rsid w:val="004E6C75"/>
    <w:rsid w:val="004F062B"/>
    <w:rsid w:val="004F0D5E"/>
    <w:rsid w:val="004F13B0"/>
    <w:rsid w:val="004F13DD"/>
    <w:rsid w:val="004F5EB1"/>
    <w:rsid w:val="004F5EE9"/>
    <w:rsid w:val="005015EA"/>
    <w:rsid w:val="0050256B"/>
    <w:rsid w:val="0050514E"/>
    <w:rsid w:val="005051F8"/>
    <w:rsid w:val="005059DA"/>
    <w:rsid w:val="00505FC0"/>
    <w:rsid w:val="00506581"/>
    <w:rsid w:val="00506AF8"/>
    <w:rsid w:val="005073A1"/>
    <w:rsid w:val="005103E8"/>
    <w:rsid w:val="00510F89"/>
    <w:rsid w:val="00511DC3"/>
    <w:rsid w:val="00511DF1"/>
    <w:rsid w:val="00514E6E"/>
    <w:rsid w:val="00520030"/>
    <w:rsid w:val="00521EBB"/>
    <w:rsid w:val="00522094"/>
    <w:rsid w:val="00523094"/>
    <w:rsid w:val="005243BA"/>
    <w:rsid w:val="00524F2E"/>
    <w:rsid w:val="005256FF"/>
    <w:rsid w:val="0052592B"/>
    <w:rsid w:val="00527BA3"/>
    <w:rsid w:val="00527FD3"/>
    <w:rsid w:val="0053082F"/>
    <w:rsid w:val="00530C1D"/>
    <w:rsid w:val="005314CA"/>
    <w:rsid w:val="005323C5"/>
    <w:rsid w:val="00532B3D"/>
    <w:rsid w:val="005340CD"/>
    <w:rsid w:val="00535114"/>
    <w:rsid w:val="00535AE5"/>
    <w:rsid w:val="00535EAA"/>
    <w:rsid w:val="00536678"/>
    <w:rsid w:val="005369D3"/>
    <w:rsid w:val="005377EC"/>
    <w:rsid w:val="005405F8"/>
    <w:rsid w:val="00540E63"/>
    <w:rsid w:val="005423DD"/>
    <w:rsid w:val="005439E5"/>
    <w:rsid w:val="00543B2A"/>
    <w:rsid w:val="005447DF"/>
    <w:rsid w:val="00544D0C"/>
    <w:rsid w:val="005456E5"/>
    <w:rsid w:val="00545961"/>
    <w:rsid w:val="0054647F"/>
    <w:rsid w:val="00550084"/>
    <w:rsid w:val="00550938"/>
    <w:rsid w:val="00550D0E"/>
    <w:rsid w:val="00551301"/>
    <w:rsid w:val="00551D6C"/>
    <w:rsid w:val="0055265F"/>
    <w:rsid w:val="005527D7"/>
    <w:rsid w:val="0055283A"/>
    <w:rsid w:val="00552AD2"/>
    <w:rsid w:val="00552FE7"/>
    <w:rsid w:val="00553866"/>
    <w:rsid w:val="005541CF"/>
    <w:rsid w:val="00555B18"/>
    <w:rsid w:val="00556814"/>
    <w:rsid w:val="00556C37"/>
    <w:rsid w:val="00557E99"/>
    <w:rsid w:val="00560206"/>
    <w:rsid w:val="005609C5"/>
    <w:rsid w:val="00561011"/>
    <w:rsid w:val="005632E3"/>
    <w:rsid w:val="00563326"/>
    <w:rsid w:val="005636E8"/>
    <w:rsid w:val="005640F8"/>
    <w:rsid w:val="0056476D"/>
    <w:rsid w:val="00564860"/>
    <w:rsid w:val="00564EB6"/>
    <w:rsid w:val="00565DEF"/>
    <w:rsid w:val="005666DC"/>
    <w:rsid w:val="00571A04"/>
    <w:rsid w:val="0057254C"/>
    <w:rsid w:val="0057291F"/>
    <w:rsid w:val="00572943"/>
    <w:rsid w:val="00572AFE"/>
    <w:rsid w:val="00573975"/>
    <w:rsid w:val="00574A93"/>
    <w:rsid w:val="00574D98"/>
    <w:rsid w:val="00576F0D"/>
    <w:rsid w:val="00577C41"/>
    <w:rsid w:val="00577FCD"/>
    <w:rsid w:val="00581F83"/>
    <w:rsid w:val="00582426"/>
    <w:rsid w:val="00582F2E"/>
    <w:rsid w:val="005844F7"/>
    <w:rsid w:val="005848B2"/>
    <w:rsid w:val="00585955"/>
    <w:rsid w:val="00585A6C"/>
    <w:rsid w:val="00587830"/>
    <w:rsid w:val="00590E9E"/>
    <w:rsid w:val="00591676"/>
    <w:rsid w:val="0059304A"/>
    <w:rsid w:val="00593CF4"/>
    <w:rsid w:val="00594358"/>
    <w:rsid w:val="005948F9"/>
    <w:rsid w:val="00594F56"/>
    <w:rsid w:val="00595606"/>
    <w:rsid w:val="005969F8"/>
    <w:rsid w:val="00597377"/>
    <w:rsid w:val="00597B59"/>
    <w:rsid w:val="00597C0D"/>
    <w:rsid w:val="005A16E4"/>
    <w:rsid w:val="005A1EB9"/>
    <w:rsid w:val="005A3E2A"/>
    <w:rsid w:val="005A4225"/>
    <w:rsid w:val="005A4A20"/>
    <w:rsid w:val="005A4B0D"/>
    <w:rsid w:val="005A4D62"/>
    <w:rsid w:val="005A5E00"/>
    <w:rsid w:val="005B0851"/>
    <w:rsid w:val="005B16AD"/>
    <w:rsid w:val="005B16C9"/>
    <w:rsid w:val="005B25D6"/>
    <w:rsid w:val="005B2631"/>
    <w:rsid w:val="005B3227"/>
    <w:rsid w:val="005B3829"/>
    <w:rsid w:val="005B3F20"/>
    <w:rsid w:val="005B4D22"/>
    <w:rsid w:val="005B5230"/>
    <w:rsid w:val="005B5D7D"/>
    <w:rsid w:val="005B6A01"/>
    <w:rsid w:val="005B6CA5"/>
    <w:rsid w:val="005C118B"/>
    <w:rsid w:val="005C1629"/>
    <w:rsid w:val="005C204F"/>
    <w:rsid w:val="005C31EF"/>
    <w:rsid w:val="005C33EA"/>
    <w:rsid w:val="005C4BDF"/>
    <w:rsid w:val="005C532B"/>
    <w:rsid w:val="005C5F20"/>
    <w:rsid w:val="005C758B"/>
    <w:rsid w:val="005C79C6"/>
    <w:rsid w:val="005C7E18"/>
    <w:rsid w:val="005D00FA"/>
    <w:rsid w:val="005D0B8C"/>
    <w:rsid w:val="005D0D70"/>
    <w:rsid w:val="005D0E99"/>
    <w:rsid w:val="005D0F8C"/>
    <w:rsid w:val="005D12A4"/>
    <w:rsid w:val="005D13C5"/>
    <w:rsid w:val="005D19C8"/>
    <w:rsid w:val="005D1FD6"/>
    <w:rsid w:val="005D2115"/>
    <w:rsid w:val="005D2B87"/>
    <w:rsid w:val="005D3485"/>
    <w:rsid w:val="005D3B3D"/>
    <w:rsid w:val="005D3C6A"/>
    <w:rsid w:val="005D435A"/>
    <w:rsid w:val="005D6AB4"/>
    <w:rsid w:val="005D6C86"/>
    <w:rsid w:val="005D7D79"/>
    <w:rsid w:val="005E13B7"/>
    <w:rsid w:val="005E1AD6"/>
    <w:rsid w:val="005E2D04"/>
    <w:rsid w:val="005E48B0"/>
    <w:rsid w:val="005E5187"/>
    <w:rsid w:val="005E573B"/>
    <w:rsid w:val="005E5C68"/>
    <w:rsid w:val="005E5F67"/>
    <w:rsid w:val="005E73DD"/>
    <w:rsid w:val="005E7C85"/>
    <w:rsid w:val="005F02D2"/>
    <w:rsid w:val="005F05B4"/>
    <w:rsid w:val="005F181F"/>
    <w:rsid w:val="005F28B6"/>
    <w:rsid w:val="005F2F26"/>
    <w:rsid w:val="005F3D82"/>
    <w:rsid w:val="005F4297"/>
    <w:rsid w:val="005F4317"/>
    <w:rsid w:val="005F4E02"/>
    <w:rsid w:val="005F61AF"/>
    <w:rsid w:val="005F61ED"/>
    <w:rsid w:val="006011A8"/>
    <w:rsid w:val="00605729"/>
    <w:rsid w:val="00605926"/>
    <w:rsid w:val="00605983"/>
    <w:rsid w:val="00605D2C"/>
    <w:rsid w:val="00607E00"/>
    <w:rsid w:val="0061309B"/>
    <w:rsid w:val="006149D6"/>
    <w:rsid w:val="00615A18"/>
    <w:rsid w:val="00616A5B"/>
    <w:rsid w:val="006200F4"/>
    <w:rsid w:val="006202BB"/>
    <w:rsid w:val="00620B40"/>
    <w:rsid w:val="0062101E"/>
    <w:rsid w:val="006211B5"/>
    <w:rsid w:val="0062202D"/>
    <w:rsid w:val="0062328A"/>
    <w:rsid w:val="006235DB"/>
    <w:rsid w:val="0062475C"/>
    <w:rsid w:val="00625E93"/>
    <w:rsid w:val="00626F81"/>
    <w:rsid w:val="006277FE"/>
    <w:rsid w:val="0062792D"/>
    <w:rsid w:val="0063153A"/>
    <w:rsid w:val="00632279"/>
    <w:rsid w:val="0063275C"/>
    <w:rsid w:val="00633D1D"/>
    <w:rsid w:val="00635D03"/>
    <w:rsid w:val="006360CE"/>
    <w:rsid w:val="006368DF"/>
    <w:rsid w:val="00636D20"/>
    <w:rsid w:val="0064141D"/>
    <w:rsid w:val="00641B8E"/>
    <w:rsid w:val="00642760"/>
    <w:rsid w:val="00644437"/>
    <w:rsid w:val="00644C1D"/>
    <w:rsid w:val="006461C5"/>
    <w:rsid w:val="006463D5"/>
    <w:rsid w:val="006509CE"/>
    <w:rsid w:val="0065465B"/>
    <w:rsid w:val="0065469E"/>
    <w:rsid w:val="006549D3"/>
    <w:rsid w:val="00654A10"/>
    <w:rsid w:val="00655207"/>
    <w:rsid w:val="00655535"/>
    <w:rsid w:val="00656A9F"/>
    <w:rsid w:val="00660D00"/>
    <w:rsid w:val="0066205F"/>
    <w:rsid w:val="00663779"/>
    <w:rsid w:val="00663785"/>
    <w:rsid w:val="00663F6B"/>
    <w:rsid w:val="00664B85"/>
    <w:rsid w:val="00665290"/>
    <w:rsid w:val="00665885"/>
    <w:rsid w:val="00667314"/>
    <w:rsid w:val="00667747"/>
    <w:rsid w:val="0067054E"/>
    <w:rsid w:val="00670C9C"/>
    <w:rsid w:val="00671EFB"/>
    <w:rsid w:val="006721C8"/>
    <w:rsid w:val="00672674"/>
    <w:rsid w:val="00672DCF"/>
    <w:rsid w:val="006742F0"/>
    <w:rsid w:val="00674965"/>
    <w:rsid w:val="006755F1"/>
    <w:rsid w:val="00675FDF"/>
    <w:rsid w:val="0067619A"/>
    <w:rsid w:val="00677648"/>
    <w:rsid w:val="00677C48"/>
    <w:rsid w:val="00677E33"/>
    <w:rsid w:val="00681F65"/>
    <w:rsid w:val="006829C0"/>
    <w:rsid w:val="0068317C"/>
    <w:rsid w:val="006840DA"/>
    <w:rsid w:val="00684301"/>
    <w:rsid w:val="00684A8E"/>
    <w:rsid w:val="00684C75"/>
    <w:rsid w:val="00685518"/>
    <w:rsid w:val="00685660"/>
    <w:rsid w:val="006856F0"/>
    <w:rsid w:val="00686C77"/>
    <w:rsid w:val="00686C7E"/>
    <w:rsid w:val="006879EB"/>
    <w:rsid w:val="00690B83"/>
    <w:rsid w:val="00691474"/>
    <w:rsid w:val="00694FA2"/>
    <w:rsid w:val="006957AF"/>
    <w:rsid w:val="006961D7"/>
    <w:rsid w:val="00696A86"/>
    <w:rsid w:val="00696B5E"/>
    <w:rsid w:val="00697B77"/>
    <w:rsid w:val="00697D35"/>
    <w:rsid w:val="006A0A8D"/>
    <w:rsid w:val="006A0B12"/>
    <w:rsid w:val="006A0D99"/>
    <w:rsid w:val="006A1BED"/>
    <w:rsid w:val="006A1D71"/>
    <w:rsid w:val="006A3219"/>
    <w:rsid w:val="006A4CEC"/>
    <w:rsid w:val="006A5937"/>
    <w:rsid w:val="006A66C7"/>
    <w:rsid w:val="006A66F0"/>
    <w:rsid w:val="006A73E2"/>
    <w:rsid w:val="006A7F90"/>
    <w:rsid w:val="006B1AAE"/>
    <w:rsid w:val="006B3499"/>
    <w:rsid w:val="006B5622"/>
    <w:rsid w:val="006B7365"/>
    <w:rsid w:val="006C0373"/>
    <w:rsid w:val="006C08F2"/>
    <w:rsid w:val="006C0B4F"/>
    <w:rsid w:val="006C0D46"/>
    <w:rsid w:val="006C157B"/>
    <w:rsid w:val="006C180D"/>
    <w:rsid w:val="006C1CF7"/>
    <w:rsid w:val="006C2A45"/>
    <w:rsid w:val="006C3678"/>
    <w:rsid w:val="006C38A8"/>
    <w:rsid w:val="006C4E3D"/>
    <w:rsid w:val="006C5462"/>
    <w:rsid w:val="006C5AF6"/>
    <w:rsid w:val="006C5C8F"/>
    <w:rsid w:val="006C622F"/>
    <w:rsid w:val="006C6785"/>
    <w:rsid w:val="006C69CF"/>
    <w:rsid w:val="006C6A87"/>
    <w:rsid w:val="006D0B17"/>
    <w:rsid w:val="006D0E02"/>
    <w:rsid w:val="006D13A9"/>
    <w:rsid w:val="006D2A15"/>
    <w:rsid w:val="006D2D1A"/>
    <w:rsid w:val="006D33F0"/>
    <w:rsid w:val="006D6A01"/>
    <w:rsid w:val="006D726B"/>
    <w:rsid w:val="006D7F94"/>
    <w:rsid w:val="006E0177"/>
    <w:rsid w:val="006E0461"/>
    <w:rsid w:val="006E0B5F"/>
    <w:rsid w:val="006E0D1F"/>
    <w:rsid w:val="006E0F9D"/>
    <w:rsid w:val="006E131C"/>
    <w:rsid w:val="006E1B59"/>
    <w:rsid w:val="006E2165"/>
    <w:rsid w:val="006E2F22"/>
    <w:rsid w:val="006E322A"/>
    <w:rsid w:val="006E3D85"/>
    <w:rsid w:val="006E4DAE"/>
    <w:rsid w:val="006E5BC6"/>
    <w:rsid w:val="006E702E"/>
    <w:rsid w:val="006F0E65"/>
    <w:rsid w:val="006F1DB7"/>
    <w:rsid w:val="006F243E"/>
    <w:rsid w:val="006F2761"/>
    <w:rsid w:val="006F3E39"/>
    <w:rsid w:val="006F4BD0"/>
    <w:rsid w:val="006F4ED0"/>
    <w:rsid w:val="006F524C"/>
    <w:rsid w:val="006F6848"/>
    <w:rsid w:val="006F781F"/>
    <w:rsid w:val="00700660"/>
    <w:rsid w:val="0070082E"/>
    <w:rsid w:val="00700C9C"/>
    <w:rsid w:val="00701271"/>
    <w:rsid w:val="00703007"/>
    <w:rsid w:val="00703638"/>
    <w:rsid w:val="007038CE"/>
    <w:rsid w:val="0070607F"/>
    <w:rsid w:val="007060FC"/>
    <w:rsid w:val="007073E6"/>
    <w:rsid w:val="00707C91"/>
    <w:rsid w:val="00707F41"/>
    <w:rsid w:val="00710018"/>
    <w:rsid w:val="007110A8"/>
    <w:rsid w:val="00711973"/>
    <w:rsid w:val="00712501"/>
    <w:rsid w:val="00712546"/>
    <w:rsid w:val="00715C65"/>
    <w:rsid w:val="0072051C"/>
    <w:rsid w:val="00721905"/>
    <w:rsid w:val="00721FB4"/>
    <w:rsid w:val="00722B6B"/>
    <w:rsid w:val="007232E9"/>
    <w:rsid w:val="00724A5B"/>
    <w:rsid w:val="00725D96"/>
    <w:rsid w:val="00726F7C"/>
    <w:rsid w:val="007274AA"/>
    <w:rsid w:val="00727A52"/>
    <w:rsid w:val="00727C8F"/>
    <w:rsid w:val="00730C6B"/>
    <w:rsid w:val="00730C8F"/>
    <w:rsid w:val="0073121B"/>
    <w:rsid w:val="00732FE3"/>
    <w:rsid w:val="00732FE6"/>
    <w:rsid w:val="00733830"/>
    <w:rsid w:val="00733EEB"/>
    <w:rsid w:val="007341A5"/>
    <w:rsid w:val="007348BB"/>
    <w:rsid w:val="00735C6C"/>
    <w:rsid w:val="00736C00"/>
    <w:rsid w:val="00737101"/>
    <w:rsid w:val="007371A9"/>
    <w:rsid w:val="0073776C"/>
    <w:rsid w:val="00737957"/>
    <w:rsid w:val="00740AF7"/>
    <w:rsid w:val="00742A78"/>
    <w:rsid w:val="00743193"/>
    <w:rsid w:val="0074639B"/>
    <w:rsid w:val="00747021"/>
    <w:rsid w:val="00752F08"/>
    <w:rsid w:val="00754383"/>
    <w:rsid w:val="00755C32"/>
    <w:rsid w:val="00755F1C"/>
    <w:rsid w:val="00756160"/>
    <w:rsid w:val="00760ECA"/>
    <w:rsid w:val="007628D3"/>
    <w:rsid w:val="00763D58"/>
    <w:rsid w:val="00763E58"/>
    <w:rsid w:val="00765999"/>
    <w:rsid w:val="00766700"/>
    <w:rsid w:val="00766EB5"/>
    <w:rsid w:val="00767243"/>
    <w:rsid w:val="007673D5"/>
    <w:rsid w:val="00767695"/>
    <w:rsid w:val="007677C8"/>
    <w:rsid w:val="00767AB5"/>
    <w:rsid w:val="00767ACC"/>
    <w:rsid w:val="00770E7A"/>
    <w:rsid w:val="00772778"/>
    <w:rsid w:val="00772F47"/>
    <w:rsid w:val="00773086"/>
    <w:rsid w:val="007730D3"/>
    <w:rsid w:val="00774BD4"/>
    <w:rsid w:val="00775A60"/>
    <w:rsid w:val="00775B0C"/>
    <w:rsid w:val="007776F8"/>
    <w:rsid w:val="00780652"/>
    <w:rsid w:val="00780814"/>
    <w:rsid w:val="00781330"/>
    <w:rsid w:val="007814F6"/>
    <w:rsid w:val="007830EB"/>
    <w:rsid w:val="00784406"/>
    <w:rsid w:val="0078462C"/>
    <w:rsid w:val="00784EA4"/>
    <w:rsid w:val="00785883"/>
    <w:rsid w:val="007858FE"/>
    <w:rsid w:val="007872A9"/>
    <w:rsid w:val="00787CD4"/>
    <w:rsid w:val="00791317"/>
    <w:rsid w:val="00791924"/>
    <w:rsid w:val="00792149"/>
    <w:rsid w:val="007938FB"/>
    <w:rsid w:val="00795813"/>
    <w:rsid w:val="00795FD0"/>
    <w:rsid w:val="007968E0"/>
    <w:rsid w:val="0079704B"/>
    <w:rsid w:val="00797064"/>
    <w:rsid w:val="007972F4"/>
    <w:rsid w:val="00797408"/>
    <w:rsid w:val="007977AA"/>
    <w:rsid w:val="007977CE"/>
    <w:rsid w:val="007A02A7"/>
    <w:rsid w:val="007A1830"/>
    <w:rsid w:val="007A1B82"/>
    <w:rsid w:val="007A2714"/>
    <w:rsid w:val="007A2C25"/>
    <w:rsid w:val="007A3300"/>
    <w:rsid w:val="007A4658"/>
    <w:rsid w:val="007A4A05"/>
    <w:rsid w:val="007A5288"/>
    <w:rsid w:val="007A602E"/>
    <w:rsid w:val="007A6623"/>
    <w:rsid w:val="007B04A6"/>
    <w:rsid w:val="007B0E3B"/>
    <w:rsid w:val="007B1E40"/>
    <w:rsid w:val="007B4A73"/>
    <w:rsid w:val="007B78DE"/>
    <w:rsid w:val="007B7EF9"/>
    <w:rsid w:val="007B7F42"/>
    <w:rsid w:val="007C0B31"/>
    <w:rsid w:val="007C0BEE"/>
    <w:rsid w:val="007C0D33"/>
    <w:rsid w:val="007C2A75"/>
    <w:rsid w:val="007C2B80"/>
    <w:rsid w:val="007C456D"/>
    <w:rsid w:val="007C5D47"/>
    <w:rsid w:val="007C6453"/>
    <w:rsid w:val="007C7ADD"/>
    <w:rsid w:val="007D028B"/>
    <w:rsid w:val="007D05B2"/>
    <w:rsid w:val="007D0EF1"/>
    <w:rsid w:val="007D1C19"/>
    <w:rsid w:val="007D2383"/>
    <w:rsid w:val="007D23BA"/>
    <w:rsid w:val="007D29BF"/>
    <w:rsid w:val="007D3876"/>
    <w:rsid w:val="007D4EDB"/>
    <w:rsid w:val="007D5442"/>
    <w:rsid w:val="007D567E"/>
    <w:rsid w:val="007D6301"/>
    <w:rsid w:val="007D6805"/>
    <w:rsid w:val="007D683C"/>
    <w:rsid w:val="007D6EFA"/>
    <w:rsid w:val="007D7BB0"/>
    <w:rsid w:val="007E05A0"/>
    <w:rsid w:val="007E0CA7"/>
    <w:rsid w:val="007E0EBE"/>
    <w:rsid w:val="007E1F4C"/>
    <w:rsid w:val="007E27E2"/>
    <w:rsid w:val="007E2E22"/>
    <w:rsid w:val="007E313E"/>
    <w:rsid w:val="007E3ED0"/>
    <w:rsid w:val="007E42C8"/>
    <w:rsid w:val="007E4C3A"/>
    <w:rsid w:val="007E5113"/>
    <w:rsid w:val="007E5532"/>
    <w:rsid w:val="007E63FF"/>
    <w:rsid w:val="007E648D"/>
    <w:rsid w:val="007E6798"/>
    <w:rsid w:val="007E6D89"/>
    <w:rsid w:val="007F0410"/>
    <w:rsid w:val="007F0DFA"/>
    <w:rsid w:val="007F2409"/>
    <w:rsid w:val="007F7DC9"/>
    <w:rsid w:val="00801118"/>
    <w:rsid w:val="008014A1"/>
    <w:rsid w:val="00802B18"/>
    <w:rsid w:val="00803FB7"/>
    <w:rsid w:val="00804553"/>
    <w:rsid w:val="00805BB1"/>
    <w:rsid w:val="00805F3E"/>
    <w:rsid w:val="00806E7C"/>
    <w:rsid w:val="00807777"/>
    <w:rsid w:val="00811F2F"/>
    <w:rsid w:val="0081213E"/>
    <w:rsid w:val="008130B9"/>
    <w:rsid w:val="00815674"/>
    <w:rsid w:val="0081574D"/>
    <w:rsid w:val="00815E81"/>
    <w:rsid w:val="008160EA"/>
    <w:rsid w:val="00816BE4"/>
    <w:rsid w:val="00821216"/>
    <w:rsid w:val="00821EAC"/>
    <w:rsid w:val="00822ECF"/>
    <w:rsid w:val="0082302A"/>
    <w:rsid w:val="00823A62"/>
    <w:rsid w:val="00823D6C"/>
    <w:rsid w:val="008244E0"/>
    <w:rsid w:val="0082613C"/>
    <w:rsid w:val="00827C64"/>
    <w:rsid w:val="00831B41"/>
    <w:rsid w:val="00831D45"/>
    <w:rsid w:val="008323B0"/>
    <w:rsid w:val="00834385"/>
    <w:rsid w:val="00836E80"/>
    <w:rsid w:val="0083703E"/>
    <w:rsid w:val="00837F58"/>
    <w:rsid w:val="008416F8"/>
    <w:rsid w:val="00842D3B"/>
    <w:rsid w:val="00842F8F"/>
    <w:rsid w:val="008432C8"/>
    <w:rsid w:val="00843DB0"/>
    <w:rsid w:val="008454E0"/>
    <w:rsid w:val="008457B1"/>
    <w:rsid w:val="00846BC5"/>
    <w:rsid w:val="008473DD"/>
    <w:rsid w:val="00850042"/>
    <w:rsid w:val="00853E64"/>
    <w:rsid w:val="00854357"/>
    <w:rsid w:val="008545DE"/>
    <w:rsid w:val="008546E1"/>
    <w:rsid w:val="008551CA"/>
    <w:rsid w:val="008554D2"/>
    <w:rsid w:val="00855808"/>
    <w:rsid w:val="00855EEB"/>
    <w:rsid w:val="008561CA"/>
    <w:rsid w:val="00856882"/>
    <w:rsid w:val="00857238"/>
    <w:rsid w:val="0086035E"/>
    <w:rsid w:val="00861024"/>
    <w:rsid w:val="0086234D"/>
    <w:rsid w:val="00862980"/>
    <w:rsid w:val="00862B62"/>
    <w:rsid w:val="008635C5"/>
    <w:rsid w:val="00863D79"/>
    <w:rsid w:val="008643EF"/>
    <w:rsid w:val="00864716"/>
    <w:rsid w:val="00865A2E"/>
    <w:rsid w:val="008667D1"/>
    <w:rsid w:val="00867D32"/>
    <w:rsid w:val="00870C19"/>
    <w:rsid w:val="00872199"/>
    <w:rsid w:val="00872D71"/>
    <w:rsid w:val="00872E9F"/>
    <w:rsid w:val="00872FB7"/>
    <w:rsid w:val="008731BA"/>
    <w:rsid w:val="0087412E"/>
    <w:rsid w:val="008751D9"/>
    <w:rsid w:val="008758C7"/>
    <w:rsid w:val="00876138"/>
    <w:rsid w:val="00877518"/>
    <w:rsid w:val="00877CD1"/>
    <w:rsid w:val="008813D2"/>
    <w:rsid w:val="0088185C"/>
    <w:rsid w:val="00882917"/>
    <w:rsid w:val="00883866"/>
    <w:rsid w:val="00883AC2"/>
    <w:rsid w:val="00883E32"/>
    <w:rsid w:val="0088474A"/>
    <w:rsid w:val="00884EB7"/>
    <w:rsid w:val="0088574A"/>
    <w:rsid w:val="00885A77"/>
    <w:rsid w:val="0088701E"/>
    <w:rsid w:val="008871FF"/>
    <w:rsid w:val="008873B3"/>
    <w:rsid w:val="008877B5"/>
    <w:rsid w:val="008879CC"/>
    <w:rsid w:val="00890976"/>
    <w:rsid w:val="00890D3F"/>
    <w:rsid w:val="00890FB7"/>
    <w:rsid w:val="008914BC"/>
    <w:rsid w:val="0089462D"/>
    <w:rsid w:val="0089556C"/>
    <w:rsid w:val="00895C7B"/>
    <w:rsid w:val="008A0903"/>
    <w:rsid w:val="008A20C4"/>
    <w:rsid w:val="008A2E8D"/>
    <w:rsid w:val="008A300B"/>
    <w:rsid w:val="008A531F"/>
    <w:rsid w:val="008A53BD"/>
    <w:rsid w:val="008A5802"/>
    <w:rsid w:val="008A5C97"/>
    <w:rsid w:val="008A6868"/>
    <w:rsid w:val="008A6A5E"/>
    <w:rsid w:val="008A727D"/>
    <w:rsid w:val="008A7815"/>
    <w:rsid w:val="008B1259"/>
    <w:rsid w:val="008B1C26"/>
    <w:rsid w:val="008B2916"/>
    <w:rsid w:val="008B3205"/>
    <w:rsid w:val="008B3B4D"/>
    <w:rsid w:val="008B419A"/>
    <w:rsid w:val="008B4B16"/>
    <w:rsid w:val="008B5650"/>
    <w:rsid w:val="008B5F76"/>
    <w:rsid w:val="008B6648"/>
    <w:rsid w:val="008B7C4F"/>
    <w:rsid w:val="008C074C"/>
    <w:rsid w:val="008C0BCB"/>
    <w:rsid w:val="008C15DD"/>
    <w:rsid w:val="008C1F80"/>
    <w:rsid w:val="008C4A62"/>
    <w:rsid w:val="008C581D"/>
    <w:rsid w:val="008C5FCC"/>
    <w:rsid w:val="008C749C"/>
    <w:rsid w:val="008C7529"/>
    <w:rsid w:val="008C7C73"/>
    <w:rsid w:val="008C7D5C"/>
    <w:rsid w:val="008C7FA9"/>
    <w:rsid w:val="008D0E6F"/>
    <w:rsid w:val="008D0EE0"/>
    <w:rsid w:val="008D14F6"/>
    <w:rsid w:val="008D254A"/>
    <w:rsid w:val="008D2F38"/>
    <w:rsid w:val="008D4229"/>
    <w:rsid w:val="008D43D4"/>
    <w:rsid w:val="008D5BC1"/>
    <w:rsid w:val="008E0234"/>
    <w:rsid w:val="008E16D6"/>
    <w:rsid w:val="008E2613"/>
    <w:rsid w:val="008E275F"/>
    <w:rsid w:val="008E342A"/>
    <w:rsid w:val="008E427C"/>
    <w:rsid w:val="008E4CA1"/>
    <w:rsid w:val="008E5556"/>
    <w:rsid w:val="008E5E0C"/>
    <w:rsid w:val="008E66BB"/>
    <w:rsid w:val="008E6AB7"/>
    <w:rsid w:val="008E714A"/>
    <w:rsid w:val="008E727A"/>
    <w:rsid w:val="008F0EC6"/>
    <w:rsid w:val="008F2624"/>
    <w:rsid w:val="008F2C8A"/>
    <w:rsid w:val="008F33E1"/>
    <w:rsid w:val="008F38F9"/>
    <w:rsid w:val="008F44F3"/>
    <w:rsid w:val="008F498F"/>
    <w:rsid w:val="008F55B5"/>
    <w:rsid w:val="008F67A2"/>
    <w:rsid w:val="008F7396"/>
    <w:rsid w:val="0090038D"/>
    <w:rsid w:val="0090239F"/>
    <w:rsid w:val="00903C5E"/>
    <w:rsid w:val="00906370"/>
    <w:rsid w:val="00906F00"/>
    <w:rsid w:val="00907C43"/>
    <w:rsid w:val="00912F77"/>
    <w:rsid w:val="009131F2"/>
    <w:rsid w:val="00915A5F"/>
    <w:rsid w:val="00915ADF"/>
    <w:rsid w:val="0091637C"/>
    <w:rsid w:val="00917018"/>
    <w:rsid w:val="00917C9A"/>
    <w:rsid w:val="009224E3"/>
    <w:rsid w:val="00922DD5"/>
    <w:rsid w:val="00924468"/>
    <w:rsid w:val="009246DB"/>
    <w:rsid w:val="009247B5"/>
    <w:rsid w:val="009252BA"/>
    <w:rsid w:val="00926B1F"/>
    <w:rsid w:val="009273F1"/>
    <w:rsid w:val="0093027D"/>
    <w:rsid w:val="00930B7E"/>
    <w:rsid w:val="009323E8"/>
    <w:rsid w:val="00932905"/>
    <w:rsid w:val="00933C56"/>
    <w:rsid w:val="00933F31"/>
    <w:rsid w:val="00934608"/>
    <w:rsid w:val="00934D7B"/>
    <w:rsid w:val="00935AFF"/>
    <w:rsid w:val="00935DC0"/>
    <w:rsid w:val="00935EDA"/>
    <w:rsid w:val="00936D86"/>
    <w:rsid w:val="00940D45"/>
    <w:rsid w:val="00940EEF"/>
    <w:rsid w:val="00940F70"/>
    <w:rsid w:val="0094135F"/>
    <w:rsid w:val="00942430"/>
    <w:rsid w:val="00942969"/>
    <w:rsid w:val="00943945"/>
    <w:rsid w:val="00943C97"/>
    <w:rsid w:val="009447DA"/>
    <w:rsid w:val="00944855"/>
    <w:rsid w:val="00944C81"/>
    <w:rsid w:val="00945386"/>
    <w:rsid w:val="00946942"/>
    <w:rsid w:val="00946FF7"/>
    <w:rsid w:val="009476DE"/>
    <w:rsid w:val="00947AC1"/>
    <w:rsid w:val="009500A0"/>
    <w:rsid w:val="00950939"/>
    <w:rsid w:val="00950AD1"/>
    <w:rsid w:val="00950EF8"/>
    <w:rsid w:val="00955AB2"/>
    <w:rsid w:val="00960343"/>
    <w:rsid w:val="00961362"/>
    <w:rsid w:val="00962199"/>
    <w:rsid w:val="00962532"/>
    <w:rsid w:val="00962BBD"/>
    <w:rsid w:val="009633F4"/>
    <w:rsid w:val="009639FD"/>
    <w:rsid w:val="00963C31"/>
    <w:rsid w:val="00963EE0"/>
    <w:rsid w:val="00964BC9"/>
    <w:rsid w:val="00964CAE"/>
    <w:rsid w:val="00966AB2"/>
    <w:rsid w:val="009677F7"/>
    <w:rsid w:val="00970D59"/>
    <w:rsid w:val="00972DA1"/>
    <w:rsid w:val="00973951"/>
    <w:rsid w:val="00974E7F"/>
    <w:rsid w:val="009751E4"/>
    <w:rsid w:val="00975350"/>
    <w:rsid w:val="00976399"/>
    <w:rsid w:val="00977955"/>
    <w:rsid w:val="00977E53"/>
    <w:rsid w:val="00980CBD"/>
    <w:rsid w:val="00980D77"/>
    <w:rsid w:val="00981491"/>
    <w:rsid w:val="00982C0E"/>
    <w:rsid w:val="00983DAA"/>
    <w:rsid w:val="00984452"/>
    <w:rsid w:val="0098563A"/>
    <w:rsid w:val="00985FF7"/>
    <w:rsid w:val="00986189"/>
    <w:rsid w:val="00991423"/>
    <w:rsid w:val="009914AF"/>
    <w:rsid w:val="00992FFF"/>
    <w:rsid w:val="009934E8"/>
    <w:rsid w:val="00993F5E"/>
    <w:rsid w:val="0099488E"/>
    <w:rsid w:val="0099626D"/>
    <w:rsid w:val="00996617"/>
    <w:rsid w:val="009A0C3B"/>
    <w:rsid w:val="009A0F4D"/>
    <w:rsid w:val="009A1894"/>
    <w:rsid w:val="009A192E"/>
    <w:rsid w:val="009A3188"/>
    <w:rsid w:val="009A49A1"/>
    <w:rsid w:val="009A5E5E"/>
    <w:rsid w:val="009A64AA"/>
    <w:rsid w:val="009A6D02"/>
    <w:rsid w:val="009A72B5"/>
    <w:rsid w:val="009B130A"/>
    <w:rsid w:val="009B1FFC"/>
    <w:rsid w:val="009B2650"/>
    <w:rsid w:val="009B2DA9"/>
    <w:rsid w:val="009B2E3C"/>
    <w:rsid w:val="009B4156"/>
    <w:rsid w:val="009B4179"/>
    <w:rsid w:val="009B4819"/>
    <w:rsid w:val="009B4CE0"/>
    <w:rsid w:val="009B612E"/>
    <w:rsid w:val="009B6C3A"/>
    <w:rsid w:val="009B79AB"/>
    <w:rsid w:val="009C2DC0"/>
    <w:rsid w:val="009C3643"/>
    <w:rsid w:val="009C3B6C"/>
    <w:rsid w:val="009C3E21"/>
    <w:rsid w:val="009C3EDB"/>
    <w:rsid w:val="009C50B1"/>
    <w:rsid w:val="009C5EAB"/>
    <w:rsid w:val="009C7C38"/>
    <w:rsid w:val="009D042E"/>
    <w:rsid w:val="009D0F75"/>
    <w:rsid w:val="009D1509"/>
    <w:rsid w:val="009D1F8B"/>
    <w:rsid w:val="009D202E"/>
    <w:rsid w:val="009D2872"/>
    <w:rsid w:val="009D3E53"/>
    <w:rsid w:val="009D40C8"/>
    <w:rsid w:val="009D5B2C"/>
    <w:rsid w:val="009D6716"/>
    <w:rsid w:val="009D6DC8"/>
    <w:rsid w:val="009E030A"/>
    <w:rsid w:val="009E0FF9"/>
    <w:rsid w:val="009E1FF1"/>
    <w:rsid w:val="009E2A2C"/>
    <w:rsid w:val="009E2A6C"/>
    <w:rsid w:val="009E2D0F"/>
    <w:rsid w:val="009E31B4"/>
    <w:rsid w:val="009E475A"/>
    <w:rsid w:val="009E4AB1"/>
    <w:rsid w:val="009E4FC1"/>
    <w:rsid w:val="009E54A4"/>
    <w:rsid w:val="009E595F"/>
    <w:rsid w:val="009E5DCE"/>
    <w:rsid w:val="009E7EC9"/>
    <w:rsid w:val="009E7EF2"/>
    <w:rsid w:val="009F0069"/>
    <w:rsid w:val="009F0C39"/>
    <w:rsid w:val="009F16DB"/>
    <w:rsid w:val="009F3032"/>
    <w:rsid w:val="009F3433"/>
    <w:rsid w:val="009F44E8"/>
    <w:rsid w:val="009F455D"/>
    <w:rsid w:val="009F490B"/>
    <w:rsid w:val="009F78BF"/>
    <w:rsid w:val="009F7F83"/>
    <w:rsid w:val="00A00463"/>
    <w:rsid w:val="00A0055F"/>
    <w:rsid w:val="00A01B5B"/>
    <w:rsid w:val="00A0230F"/>
    <w:rsid w:val="00A04F1C"/>
    <w:rsid w:val="00A05347"/>
    <w:rsid w:val="00A05356"/>
    <w:rsid w:val="00A05540"/>
    <w:rsid w:val="00A06285"/>
    <w:rsid w:val="00A06447"/>
    <w:rsid w:val="00A06B44"/>
    <w:rsid w:val="00A072A1"/>
    <w:rsid w:val="00A07520"/>
    <w:rsid w:val="00A10125"/>
    <w:rsid w:val="00A10C0F"/>
    <w:rsid w:val="00A11239"/>
    <w:rsid w:val="00A1308E"/>
    <w:rsid w:val="00A1330E"/>
    <w:rsid w:val="00A13378"/>
    <w:rsid w:val="00A16805"/>
    <w:rsid w:val="00A16A36"/>
    <w:rsid w:val="00A16E8C"/>
    <w:rsid w:val="00A1700E"/>
    <w:rsid w:val="00A17228"/>
    <w:rsid w:val="00A1796A"/>
    <w:rsid w:val="00A17CC8"/>
    <w:rsid w:val="00A202E2"/>
    <w:rsid w:val="00A20AFC"/>
    <w:rsid w:val="00A211C3"/>
    <w:rsid w:val="00A220B7"/>
    <w:rsid w:val="00A22C15"/>
    <w:rsid w:val="00A22D60"/>
    <w:rsid w:val="00A24165"/>
    <w:rsid w:val="00A24F0F"/>
    <w:rsid w:val="00A26ECF"/>
    <w:rsid w:val="00A300B6"/>
    <w:rsid w:val="00A316E3"/>
    <w:rsid w:val="00A32115"/>
    <w:rsid w:val="00A33095"/>
    <w:rsid w:val="00A334BD"/>
    <w:rsid w:val="00A34717"/>
    <w:rsid w:val="00A34E44"/>
    <w:rsid w:val="00A35223"/>
    <w:rsid w:val="00A358F0"/>
    <w:rsid w:val="00A36560"/>
    <w:rsid w:val="00A3729D"/>
    <w:rsid w:val="00A372F3"/>
    <w:rsid w:val="00A4168A"/>
    <w:rsid w:val="00A41758"/>
    <w:rsid w:val="00A41DEA"/>
    <w:rsid w:val="00A4478E"/>
    <w:rsid w:val="00A4612C"/>
    <w:rsid w:val="00A473D0"/>
    <w:rsid w:val="00A50275"/>
    <w:rsid w:val="00A5244D"/>
    <w:rsid w:val="00A52F15"/>
    <w:rsid w:val="00A530E8"/>
    <w:rsid w:val="00A54990"/>
    <w:rsid w:val="00A54DEE"/>
    <w:rsid w:val="00A554E0"/>
    <w:rsid w:val="00A55AF2"/>
    <w:rsid w:val="00A56CB3"/>
    <w:rsid w:val="00A57CBD"/>
    <w:rsid w:val="00A607D8"/>
    <w:rsid w:val="00A62B81"/>
    <w:rsid w:val="00A635D1"/>
    <w:rsid w:val="00A664E6"/>
    <w:rsid w:val="00A67795"/>
    <w:rsid w:val="00A703F7"/>
    <w:rsid w:val="00A70833"/>
    <w:rsid w:val="00A70B3E"/>
    <w:rsid w:val="00A71D96"/>
    <w:rsid w:val="00A72A74"/>
    <w:rsid w:val="00A72DD9"/>
    <w:rsid w:val="00A73144"/>
    <w:rsid w:val="00A738A7"/>
    <w:rsid w:val="00A73A39"/>
    <w:rsid w:val="00A73B7F"/>
    <w:rsid w:val="00A73FFC"/>
    <w:rsid w:val="00A740D3"/>
    <w:rsid w:val="00A74714"/>
    <w:rsid w:val="00A755FD"/>
    <w:rsid w:val="00A7564E"/>
    <w:rsid w:val="00A76D56"/>
    <w:rsid w:val="00A773E1"/>
    <w:rsid w:val="00A77E73"/>
    <w:rsid w:val="00A8124E"/>
    <w:rsid w:val="00A82523"/>
    <w:rsid w:val="00A834E2"/>
    <w:rsid w:val="00A84C6C"/>
    <w:rsid w:val="00A84E5B"/>
    <w:rsid w:val="00A852AA"/>
    <w:rsid w:val="00A8636A"/>
    <w:rsid w:val="00A86636"/>
    <w:rsid w:val="00A900A5"/>
    <w:rsid w:val="00A9028F"/>
    <w:rsid w:val="00A902C3"/>
    <w:rsid w:val="00A90882"/>
    <w:rsid w:val="00A908D5"/>
    <w:rsid w:val="00A93D28"/>
    <w:rsid w:val="00A93F25"/>
    <w:rsid w:val="00A94D91"/>
    <w:rsid w:val="00A97181"/>
    <w:rsid w:val="00A97274"/>
    <w:rsid w:val="00AA0A06"/>
    <w:rsid w:val="00AA0DCD"/>
    <w:rsid w:val="00AA1EFC"/>
    <w:rsid w:val="00AA2170"/>
    <w:rsid w:val="00AA4421"/>
    <w:rsid w:val="00AA787C"/>
    <w:rsid w:val="00AA7A56"/>
    <w:rsid w:val="00AA7C6E"/>
    <w:rsid w:val="00AB0365"/>
    <w:rsid w:val="00AB075C"/>
    <w:rsid w:val="00AB0E86"/>
    <w:rsid w:val="00AB123E"/>
    <w:rsid w:val="00AB2250"/>
    <w:rsid w:val="00AB33D5"/>
    <w:rsid w:val="00AB4C0C"/>
    <w:rsid w:val="00AC2BEF"/>
    <w:rsid w:val="00AC42A3"/>
    <w:rsid w:val="00AC4365"/>
    <w:rsid w:val="00AC4B65"/>
    <w:rsid w:val="00AC523D"/>
    <w:rsid w:val="00AC5993"/>
    <w:rsid w:val="00AC59E6"/>
    <w:rsid w:val="00AC617E"/>
    <w:rsid w:val="00AC62AF"/>
    <w:rsid w:val="00AC660D"/>
    <w:rsid w:val="00AC72B1"/>
    <w:rsid w:val="00AD0D31"/>
    <w:rsid w:val="00AD0DBF"/>
    <w:rsid w:val="00AD19BD"/>
    <w:rsid w:val="00AD1B6F"/>
    <w:rsid w:val="00AD2844"/>
    <w:rsid w:val="00AD4439"/>
    <w:rsid w:val="00AD73AF"/>
    <w:rsid w:val="00AD7529"/>
    <w:rsid w:val="00AE0603"/>
    <w:rsid w:val="00AE295D"/>
    <w:rsid w:val="00AE4948"/>
    <w:rsid w:val="00AE4E88"/>
    <w:rsid w:val="00AE4EB7"/>
    <w:rsid w:val="00AE4EF1"/>
    <w:rsid w:val="00AE58E9"/>
    <w:rsid w:val="00AE685F"/>
    <w:rsid w:val="00AE7E5A"/>
    <w:rsid w:val="00AF0113"/>
    <w:rsid w:val="00AF07AA"/>
    <w:rsid w:val="00AF0F8B"/>
    <w:rsid w:val="00AF3DFB"/>
    <w:rsid w:val="00AF4B42"/>
    <w:rsid w:val="00AF51C6"/>
    <w:rsid w:val="00AF78C7"/>
    <w:rsid w:val="00AF7974"/>
    <w:rsid w:val="00B00E4C"/>
    <w:rsid w:val="00B01AF1"/>
    <w:rsid w:val="00B01D72"/>
    <w:rsid w:val="00B02764"/>
    <w:rsid w:val="00B03F80"/>
    <w:rsid w:val="00B06113"/>
    <w:rsid w:val="00B10D7A"/>
    <w:rsid w:val="00B11BC2"/>
    <w:rsid w:val="00B11E1F"/>
    <w:rsid w:val="00B12CAF"/>
    <w:rsid w:val="00B12E33"/>
    <w:rsid w:val="00B13697"/>
    <w:rsid w:val="00B13D4D"/>
    <w:rsid w:val="00B174DD"/>
    <w:rsid w:val="00B17701"/>
    <w:rsid w:val="00B177B4"/>
    <w:rsid w:val="00B1783C"/>
    <w:rsid w:val="00B17E95"/>
    <w:rsid w:val="00B20120"/>
    <w:rsid w:val="00B201B2"/>
    <w:rsid w:val="00B2114E"/>
    <w:rsid w:val="00B22576"/>
    <w:rsid w:val="00B22E72"/>
    <w:rsid w:val="00B2385C"/>
    <w:rsid w:val="00B2470E"/>
    <w:rsid w:val="00B30005"/>
    <w:rsid w:val="00B31502"/>
    <w:rsid w:val="00B32134"/>
    <w:rsid w:val="00B32D4F"/>
    <w:rsid w:val="00B3301C"/>
    <w:rsid w:val="00B33C5F"/>
    <w:rsid w:val="00B33C77"/>
    <w:rsid w:val="00B35A57"/>
    <w:rsid w:val="00B35D83"/>
    <w:rsid w:val="00B36647"/>
    <w:rsid w:val="00B37015"/>
    <w:rsid w:val="00B37887"/>
    <w:rsid w:val="00B401D2"/>
    <w:rsid w:val="00B410FD"/>
    <w:rsid w:val="00B415DA"/>
    <w:rsid w:val="00B43387"/>
    <w:rsid w:val="00B44A43"/>
    <w:rsid w:val="00B44B15"/>
    <w:rsid w:val="00B44BBD"/>
    <w:rsid w:val="00B44E0B"/>
    <w:rsid w:val="00B45457"/>
    <w:rsid w:val="00B46AF7"/>
    <w:rsid w:val="00B47048"/>
    <w:rsid w:val="00B4738F"/>
    <w:rsid w:val="00B50172"/>
    <w:rsid w:val="00B5046C"/>
    <w:rsid w:val="00B52225"/>
    <w:rsid w:val="00B5238B"/>
    <w:rsid w:val="00B53B44"/>
    <w:rsid w:val="00B5428A"/>
    <w:rsid w:val="00B54A41"/>
    <w:rsid w:val="00B54D7C"/>
    <w:rsid w:val="00B556A7"/>
    <w:rsid w:val="00B57B51"/>
    <w:rsid w:val="00B615F9"/>
    <w:rsid w:val="00B6188E"/>
    <w:rsid w:val="00B63989"/>
    <w:rsid w:val="00B64C97"/>
    <w:rsid w:val="00B64EC2"/>
    <w:rsid w:val="00B657C1"/>
    <w:rsid w:val="00B658B3"/>
    <w:rsid w:val="00B659AF"/>
    <w:rsid w:val="00B66412"/>
    <w:rsid w:val="00B668DE"/>
    <w:rsid w:val="00B67B8C"/>
    <w:rsid w:val="00B67D10"/>
    <w:rsid w:val="00B70545"/>
    <w:rsid w:val="00B707D3"/>
    <w:rsid w:val="00B71092"/>
    <w:rsid w:val="00B7159F"/>
    <w:rsid w:val="00B72400"/>
    <w:rsid w:val="00B72C71"/>
    <w:rsid w:val="00B74CF4"/>
    <w:rsid w:val="00B74F25"/>
    <w:rsid w:val="00B75C3A"/>
    <w:rsid w:val="00B762BF"/>
    <w:rsid w:val="00B7792C"/>
    <w:rsid w:val="00B77BCC"/>
    <w:rsid w:val="00B8084F"/>
    <w:rsid w:val="00B81685"/>
    <w:rsid w:val="00B82D8E"/>
    <w:rsid w:val="00B842AB"/>
    <w:rsid w:val="00B84DB5"/>
    <w:rsid w:val="00B85D8C"/>
    <w:rsid w:val="00B8654B"/>
    <w:rsid w:val="00B87E80"/>
    <w:rsid w:val="00B90C7A"/>
    <w:rsid w:val="00B90EEE"/>
    <w:rsid w:val="00B90F3C"/>
    <w:rsid w:val="00B910B8"/>
    <w:rsid w:val="00B912E8"/>
    <w:rsid w:val="00B91AB8"/>
    <w:rsid w:val="00B9229F"/>
    <w:rsid w:val="00B932E0"/>
    <w:rsid w:val="00B93427"/>
    <w:rsid w:val="00B94145"/>
    <w:rsid w:val="00B94E15"/>
    <w:rsid w:val="00B96374"/>
    <w:rsid w:val="00B96876"/>
    <w:rsid w:val="00B976E2"/>
    <w:rsid w:val="00B97B45"/>
    <w:rsid w:val="00BA01D6"/>
    <w:rsid w:val="00BA020F"/>
    <w:rsid w:val="00BA026C"/>
    <w:rsid w:val="00BA02C5"/>
    <w:rsid w:val="00BA0D57"/>
    <w:rsid w:val="00BA0FD9"/>
    <w:rsid w:val="00BA0FE3"/>
    <w:rsid w:val="00BA1200"/>
    <w:rsid w:val="00BA15AE"/>
    <w:rsid w:val="00BA2B85"/>
    <w:rsid w:val="00BA2C4E"/>
    <w:rsid w:val="00BA31D0"/>
    <w:rsid w:val="00BA3245"/>
    <w:rsid w:val="00BA3ED0"/>
    <w:rsid w:val="00BA4032"/>
    <w:rsid w:val="00BA45C0"/>
    <w:rsid w:val="00BB0BE3"/>
    <w:rsid w:val="00BB1687"/>
    <w:rsid w:val="00BB403D"/>
    <w:rsid w:val="00BB46C2"/>
    <w:rsid w:val="00BB60BB"/>
    <w:rsid w:val="00BB649D"/>
    <w:rsid w:val="00BB6861"/>
    <w:rsid w:val="00BB7167"/>
    <w:rsid w:val="00BB71AD"/>
    <w:rsid w:val="00BB71C1"/>
    <w:rsid w:val="00BC0093"/>
    <w:rsid w:val="00BC00DF"/>
    <w:rsid w:val="00BC0DF5"/>
    <w:rsid w:val="00BC1646"/>
    <w:rsid w:val="00BC2ACE"/>
    <w:rsid w:val="00BD1449"/>
    <w:rsid w:val="00BD2944"/>
    <w:rsid w:val="00BD40A3"/>
    <w:rsid w:val="00BD424D"/>
    <w:rsid w:val="00BD4B85"/>
    <w:rsid w:val="00BD523E"/>
    <w:rsid w:val="00BD562C"/>
    <w:rsid w:val="00BD6DD0"/>
    <w:rsid w:val="00BD6E54"/>
    <w:rsid w:val="00BD7129"/>
    <w:rsid w:val="00BD7C2D"/>
    <w:rsid w:val="00BD7F40"/>
    <w:rsid w:val="00BE0E80"/>
    <w:rsid w:val="00BE1078"/>
    <w:rsid w:val="00BE1B44"/>
    <w:rsid w:val="00BE27DA"/>
    <w:rsid w:val="00BE2D40"/>
    <w:rsid w:val="00BE2D73"/>
    <w:rsid w:val="00BE5DDC"/>
    <w:rsid w:val="00BE65DE"/>
    <w:rsid w:val="00BF07E6"/>
    <w:rsid w:val="00BF0FA3"/>
    <w:rsid w:val="00BF1DC3"/>
    <w:rsid w:val="00BF39E3"/>
    <w:rsid w:val="00BF41B6"/>
    <w:rsid w:val="00BF46BC"/>
    <w:rsid w:val="00BF5103"/>
    <w:rsid w:val="00BF58B4"/>
    <w:rsid w:val="00BF594E"/>
    <w:rsid w:val="00BF5B3E"/>
    <w:rsid w:val="00BF66E7"/>
    <w:rsid w:val="00BF7511"/>
    <w:rsid w:val="00BF765C"/>
    <w:rsid w:val="00C01CFE"/>
    <w:rsid w:val="00C03C2F"/>
    <w:rsid w:val="00C050DA"/>
    <w:rsid w:val="00C05A3E"/>
    <w:rsid w:val="00C06E7F"/>
    <w:rsid w:val="00C0786E"/>
    <w:rsid w:val="00C07DDC"/>
    <w:rsid w:val="00C112C2"/>
    <w:rsid w:val="00C12645"/>
    <w:rsid w:val="00C12CEE"/>
    <w:rsid w:val="00C13104"/>
    <w:rsid w:val="00C13898"/>
    <w:rsid w:val="00C14333"/>
    <w:rsid w:val="00C144CB"/>
    <w:rsid w:val="00C1470B"/>
    <w:rsid w:val="00C15141"/>
    <w:rsid w:val="00C158B5"/>
    <w:rsid w:val="00C2003A"/>
    <w:rsid w:val="00C21724"/>
    <w:rsid w:val="00C22D82"/>
    <w:rsid w:val="00C2303A"/>
    <w:rsid w:val="00C23C60"/>
    <w:rsid w:val="00C24414"/>
    <w:rsid w:val="00C26335"/>
    <w:rsid w:val="00C26375"/>
    <w:rsid w:val="00C26457"/>
    <w:rsid w:val="00C2712C"/>
    <w:rsid w:val="00C30784"/>
    <w:rsid w:val="00C30B7B"/>
    <w:rsid w:val="00C30DE6"/>
    <w:rsid w:val="00C31541"/>
    <w:rsid w:val="00C32A04"/>
    <w:rsid w:val="00C335CD"/>
    <w:rsid w:val="00C344D2"/>
    <w:rsid w:val="00C357DE"/>
    <w:rsid w:val="00C36C38"/>
    <w:rsid w:val="00C37B11"/>
    <w:rsid w:val="00C37F4F"/>
    <w:rsid w:val="00C40418"/>
    <w:rsid w:val="00C40E82"/>
    <w:rsid w:val="00C411BA"/>
    <w:rsid w:val="00C41A47"/>
    <w:rsid w:val="00C42194"/>
    <w:rsid w:val="00C42512"/>
    <w:rsid w:val="00C43291"/>
    <w:rsid w:val="00C43AE3"/>
    <w:rsid w:val="00C44614"/>
    <w:rsid w:val="00C4480A"/>
    <w:rsid w:val="00C458A8"/>
    <w:rsid w:val="00C467EB"/>
    <w:rsid w:val="00C47E33"/>
    <w:rsid w:val="00C510DC"/>
    <w:rsid w:val="00C55443"/>
    <w:rsid w:val="00C55CD8"/>
    <w:rsid w:val="00C56014"/>
    <w:rsid w:val="00C5690A"/>
    <w:rsid w:val="00C571FF"/>
    <w:rsid w:val="00C57270"/>
    <w:rsid w:val="00C5755F"/>
    <w:rsid w:val="00C57817"/>
    <w:rsid w:val="00C62211"/>
    <w:rsid w:val="00C6263D"/>
    <w:rsid w:val="00C62EEF"/>
    <w:rsid w:val="00C6315C"/>
    <w:rsid w:val="00C63F81"/>
    <w:rsid w:val="00C64818"/>
    <w:rsid w:val="00C64D9A"/>
    <w:rsid w:val="00C65AF5"/>
    <w:rsid w:val="00C6646A"/>
    <w:rsid w:val="00C67295"/>
    <w:rsid w:val="00C6757D"/>
    <w:rsid w:val="00C67F50"/>
    <w:rsid w:val="00C715A6"/>
    <w:rsid w:val="00C71855"/>
    <w:rsid w:val="00C71C44"/>
    <w:rsid w:val="00C72047"/>
    <w:rsid w:val="00C72604"/>
    <w:rsid w:val="00C72CD5"/>
    <w:rsid w:val="00C737FC"/>
    <w:rsid w:val="00C74192"/>
    <w:rsid w:val="00C746BE"/>
    <w:rsid w:val="00C74B7D"/>
    <w:rsid w:val="00C75051"/>
    <w:rsid w:val="00C75AEB"/>
    <w:rsid w:val="00C75C06"/>
    <w:rsid w:val="00C77CF6"/>
    <w:rsid w:val="00C77F72"/>
    <w:rsid w:val="00C80A22"/>
    <w:rsid w:val="00C80A94"/>
    <w:rsid w:val="00C80E98"/>
    <w:rsid w:val="00C83E53"/>
    <w:rsid w:val="00C875FB"/>
    <w:rsid w:val="00C91DE6"/>
    <w:rsid w:val="00C922F9"/>
    <w:rsid w:val="00C93D13"/>
    <w:rsid w:val="00C94094"/>
    <w:rsid w:val="00C943B2"/>
    <w:rsid w:val="00C9594F"/>
    <w:rsid w:val="00C9643E"/>
    <w:rsid w:val="00C97379"/>
    <w:rsid w:val="00C97468"/>
    <w:rsid w:val="00C97895"/>
    <w:rsid w:val="00C97A5D"/>
    <w:rsid w:val="00C97A73"/>
    <w:rsid w:val="00CA034D"/>
    <w:rsid w:val="00CA056C"/>
    <w:rsid w:val="00CA1AAA"/>
    <w:rsid w:val="00CA2048"/>
    <w:rsid w:val="00CA371D"/>
    <w:rsid w:val="00CA3F7A"/>
    <w:rsid w:val="00CA474A"/>
    <w:rsid w:val="00CA4FF1"/>
    <w:rsid w:val="00CA5061"/>
    <w:rsid w:val="00CA5729"/>
    <w:rsid w:val="00CA738B"/>
    <w:rsid w:val="00CA7471"/>
    <w:rsid w:val="00CA7DF1"/>
    <w:rsid w:val="00CB130B"/>
    <w:rsid w:val="00CB2C12"/>
    <w:rsid w:val="00CB2D04"/>
    <w:rsid w:val="00CB3D89"/>
    <w:rsid w:val="00CB407A"/>
    <w:rsid w:val="00CB4560"/>
    <w:rsid w:val="00CB4A49"/>
    <w:rsid w:val="00CB4AAE"/>
    <w:rsid w:val="00CB5BCF"/>
    <w:rsid w:val="00CB6FDC"/>
    <w:rsid w:val="00CB71BA"/>
    <w:rsid w:val="00CB78E0"/>
    <w:rsid w:val="00CB7C31"/>
    <w:rsid w:val="00CC0105"/>
    <w:rsid w:val="00CC05A5"/>
    <w:rsid w:val="00CC06A6"/>
    <w:rsid w:val="00CC239D"/>
    <w:rsid w:val="00CC2EE1"/>
    <w:rsid w:val="00CC3057"/>
    <w:rsid w:val="00CC5F0C"/>
    <w:rsid w:val="00CD0202"/>
    <w:rsid w:val="00CD0D70"/>
    <w:rsid w:val="00CD1FDF"/>
    <w:rsid w:val="00CD2568"/>
    <w:rsid w:val="00CD29F7"/>
    <w:rsid w:val="00CD5A7E"/>
    <w:rsid w:val="00CD6665"/>
    <w:rsid w:val="00CD6A09"/>
    <w:rsid w:val="00CD7269"/>
    <w:rsid w:val="00CE0477"/>
    <w:rsid w:val="00CE1107"/>
    <w:rsid w:val="00CE3347"/>
    <w:rsid w:val="00CE42A6"/>
    <w:rsid w:val="00CE71A6"/>
    <w:rsid w:val="00CE7739"/>
    <w:rsid w:val="00CE7DCE"/>
    <w:rsid w:val="00CE7E83"/>
    <w:rsid w:val="00CF26E0"/>
    <w:rsid w:val="00CF2837"/>
    <w:rsid w:val="00CF29B9"/>
    <w:rsid w:val="00CF2AFC"/>
    <w:rsid w:val="00CF35D1"/>
    <w:rsid w:val="00CF4C44"/>
    <w:rsid w:val="00CF5A34"/>
    <w:rsid w:val="00CF6917"/>
    <w:rsid w:val="00CF78D4"/>
    <w:rsid w:val="00D00579"/>
    <w:rsid w:val="00D00A42"/>
    <w:rsid w:val="00D01175"/>
    <w:rsid w:val="00D022FE"/>
    <w:rsid w:val="00D04079"/>
    <w:rsid w:val="00D04D67"/>
    <w:rsid w:val="00D0610E"/>
    <w:rsid w:val="00D07676"/>
    <w:rsid w:val="00D10100"/>
    <w:rsid w:val="00D13613"/>
    <w:rsid w:val="00D13DF3"/>
    <w:rsid w:val="00D13FEF"/>
    <w:rsid w:val="00D14216"/>
    <w:rsid w:val="00D1525B"/>
    <w:rsid w:val="00D15A80"/>
    <w:rsid w:val="00D1605B"/>
    <w:rsid w:val="00D1693C"/>
    <w:rsid w:val="00D214A4"/>
    <w:rsid w:val="00D223E7"/>
    <w:rsid w:val="00D232E2"/>
    <w:rsid w:val="00D24613"/>
    <w:rsid w:val="00D248EF"/>
    <w:rsid w:val="00D261D5"/>
    <w:rsid w:val="00D26926"/>
    <w:rsid w:val="00D27B9C"/>
    <w:rsid w:val="00D27E47"/>
    <w:rsid w:val="00D30838"/>
    <w:rsid w:val="00D30A9F"/>
    <w:rsid w:val="00D30EF1"/>
    <w:rsid w:val="00D32345"/>
    <w:rsid w:val="00D32F98"/>
    <w:rsid w:val="00D333BF"/>
    <w:rsid w:val="00D33D9B"/>
    <w:rsid w:val="00D3452C"/>
    <w:rsid w:val="00D349EA"/>
    <w:rsid w:val="00D34F00"/>
    <w:rsid w:val="00D35545"/>
    <w:rsid w:val="00D35B9C"/>
    <w:rsid w:val="00D36131"/>
    <w:rsid w:val="00D36B5F"/>
    <w:rsid w:val="00D373CD"/>
    <w:rsid w:val="00D378C4"/>
    <w:rsid w:val="00D37FCE"/>
    <w:rsid w:val="00D40548"/>
    <w:rsid w:val="00D406B1"/>
    <w:rsid w:val="00D40B70"/>
    <w:rsid w:val="00D40F54"/>
    <w:rsid w:val="00D415E1"/>
    <w:rsid w:val="00D41C4C"/>
    <w:rsid w:val="00D421E3"/>
    <w:rsid w:val="00D431E3"/>
    <w:rsid w:val="00D43C2A"/>
    <w:rsid w:val="00D447D3"/>
    <w:rsid w:val="00D44DAC"/>
    <w:rsid w:val="00D45158"/>
    <w:rsid w:val="00D467B6"/>
    <w:rsid w:val="00D468F5"/>
    <w:rsid w:val="00D50C14"/>
    <w:rsid w:val="00D50CBA"/>
    <w:rsid w:val="00D510B0"/>
    <w:rsid w:val="00D5299B"/>
    <w:rsid w:val="00D54737"/>
    <w:rsid w:val="00D55134"/>
    <w:rsid w:val="00D55B30"/>
    <w:rsid w:val="00D55C52"/>
    <w:rsid w:val="00D56603"/>
    <w:rsid w:val="00D569E1"/>
    <w:rsid w:val="00D61450"/>
    <w:rsid w:val="00D61D24"/>
    <w:rsid w:val="00D62B94"/>
    <w:rsid w:val="00D6443E"/>
    <w:rsid w:val="00D64475"/>
    <w:rsid w:val="00D64A38"/>
    <w:rsid w:val="00D64EBB"/>
    <w:rsid w:val="00D6612F"/>
    <w:rsid w:val="00D668B4"/>
    <w:rsid w:val="00D67408"/>
    <w:rsid w:val="00D72C31"/>
    <w:rsid w:val="00D7349E"/>
    <w:rsid w:val="00D74954"/>
    <w:rsid w:val="00D76A25"/>
    <w:rsid w:val="00D80823"/>
    <w:rsid w:val="00D81164"/>
    <w:rsid w:val="00D817B0"/>
    <w:rsid w:val="00D83537"/>
    <w:rsid w:val="00D84A50"/>
    <w:rsid w:val="00D855B2"/>
    <w:rsid w:val="00D856A7"/>
    <w:rsid w:val="00D856A9"/>
    <w:rsid w:val="00D8572E"/>
    <w:rsid w:val="00D87374"/>
    <w:rsid w:val="00D906BE"/>
    <w:rsid w:val="00D9110B"/>
    <w:rsid w:val="00D913B4"/>
    <w:rsid w:val="00D91EAE"/>
    <w:rsid w:val="00D92ED5"/>
    <w:rsid w:val="00D932DA"/>
    <w:rsid w:val="00D93F57"/>
    <w:rsid w:val="00D940BA"/>
    <w:rsid w:val="00D9512E"/>
    <w:rsid w:val="00D95DB9"/>
    <w:rsid w:val="00D95F2E"/>
    <w:rsid w:val="00D96A36"/>
    <w:rsid w:val="00DA1305"/>
    <w:rsid w:val="00DA24CB"/>
    <w:rsid w:val="00DA2B43"/>
    <w:rsid w:val="00DA30F7"/>
    <w:rsid w:val="00DA32F1"/>
    <w:rsid w:val="00DA46D7"/>
    <w:rsid w:val="00DA4802"/>
    <w:rsid w:val="00DA5E49"/>
    <w:rsid w:val="00DA6ADF"/>
    <w:rsid w:val="00DA703E"/>
    <w:rsid w:val="00DA7328"/>
    <w:rsid w:val="00DA767B"/>
    <w:rsid w:val="00DA7E13"/>
    <w:rsid w:val="00DB15E9"/>
    <w:rsid w:val="00DB2BA1"/>
    <w:rsid w:val="00DB2DE1"/>
    <w:rsid w:val="00DB49FE"/>
    <w:rsid w:val="00DB5296"/>
    <w:rsid w:val="00DB52AF"/>
    <w:rsid w:val="00DB56FE"/>
    <w:rsid w:val="00DB626E"/>
    <w:rsid w:val="00DB6408"/>
    <w:rsid w:val="00DB6CF6"/>
    <w:rsid w:val="00DC0C1A"/>
    <w:rsid w:val="00DC0D59"/>
    <w:rsid w:val="00DC22C6"/>
    <w:rsid w:val="00DC3224"/>
    <w:rsid w:val="00DC36D7"/>
    <w:rsid w:val="00DC47EE"/>
    <w:rsid w:val="00DC4955"/>
    <w:rsid w:val="00DC5306"/>
    <w:rsid w:val="00DC5934"/>
    <w:rsid w:val="00DC5A20"/>
    <w:rsid w:val="00DC755D"/>
    <w:rsid w:val="00DC7A5F"/>
    <w:rsid w:val="00DC7E37"/>
    <w:rsid w:val="00DD060C"/>
    <w:rsid w:val="00DD0913"/>
    <w:rsid w:val="00DD1063"/>
    <w:rsid w:val="00DD31D2"/>
    <w:rsid w:val="00DD39D5"/>
    <w:rsid w:val="00DD3A12"/>
    <w:rsid w:val="00DD4801"/>
    <w:rsid w:val="00DD4C72"/>
    <w:rsid w:val="00DD52BE"/>
    <w:rsid w:val="00DD7756"/>
    <w:rsid w:val="00DD7BF0"/>
    <w:rsid w:val="00DD7DCD"/>
    <w:rsid w:val="00DD7E3B"/>
    <w:rsid w:val="00DE1245"/>
    <w:rsid w:val="00DE131D"/>
    <w:rsid w:val="00DE1A9D"/>
    <w:rsid w:val="00DE266C"/>
    <w:rsid w:val="00DE3B37"/>
    <w:rsid w:val="00DE6F83"/>
    <w:rsid w:val="00DE7877"/>
    <w:rsid w:val="00DF0D8B"/>
    <w:rsid w:val="00DF2246"/>
    <w:rsid w:val="00DF2574"/>
    <w:rsid w:val="00DF2FEC"/>
    <w:rsid w:val="00DF3593"/>
    <w:rsid w:val="00DF65AB"/>
    <w:rsid w:val="00E003EB"/>
    <w:rsid w:val="00E00E53"/>
    <w:rsid w:val="00E01052"/>
    <w:rsid w:val="00E01361"/>
    <w:rsid w:val="00E02266"/>
    <w:rsid w:val="00E058D4"/>
    <w:rsid w:val="00E06496"/>
    <w:rsid w:val="00E10044"/>
    <w:rsid w:val="00E10202"/>
    <w:rsid w:val="00E1061C"/>
    <w:rsid w:val="00E10D23"/>
    <w:rsid w:val="00E10EFA"/>
    <w:rsid w:val="00E11ABD"/>
    <w:rsid w:val="00E1223C"/>
    <w:rsid w:val="00E12C8B"/>
    <w:rsid w:val="00E140EB"/>
    <w:rsid w:val="00E15502"/>
    <w:rsid w:val="00E166EB"/>
    <w:rsid w:val="00E16722"/>
    <w:rsid w:val="00E16723"/>
    <w:rsid w:val="00E17DFE"/>
    <w:rsid w:val="00E206B9"/>
    <w:rsid w:val="00E20DC9"/>
    <w:rsid w:val="00E2106D"/>
    <w:rsid w:val="00E216E1"/>
    <w:rsid w:val="00E22D99"/>
    <w:rsid w:val="00E23DEB"/>
    <w:rsid w:val="00E24489"/>
    <w:rsid w:val="00E257C9"/>
    <w:rsid w:val="00E25DAE"/>
    <w:rsid w:val="00E2617F"/>
    <w:rsid w:val="00E26227"/>
    <w:rsid w:val="00E26504"/>
    <w:rsid w:val="00E3052E"/>
    <w:rsid w:val="00E307B0"/>
    <w:rsid w:val="00E30C65"/>
    <w:rsid w:val="00E315D0"/>
    <w:rsid w:val="00E32829"/>
    <w:rsid w:val="00E33FE3"/>
    <w:rsid w:val="00E34404"/>
    <w:rsid w:val="00E34C33"/>
    <w:rsid w:val="00E36126"/>
    <w:rsid w:val="00E362F4"/>
    <w:rsid w:val="00E36A3F"/>
    <w:rsid w:val="00E40346"/>
    <w:rsid w:val="00E425D4"/>
    <w:rsid w:val="00E428E1"/>
    <w:rsid w:val="00E436F0"/>
    <w:rsid w:val="00E44496"/>
    <w:rsid w:val="00E44682"/>
    <w:rsid w:val="00E44C81"/>
    <w:rsid w:val="00E454AD"/>
    <w:rsid w:val="00E461CC"/>
    <w:rsid w:val="00E46E50"/>
    <w:rsid w:val="00E5048A"/>
    <w:rsid w:val="00E50D6C"/>
    <w:rsid w:val="00E53AAF"/>
    <w:rsid w:val="00E54D81"/>
    <w:rsid w:val="00E551AB"/>
    <w:rsid w:val="00E55D69"/>
    <w:rsid w:val="00E55EA8"/>
    <w:rsid w:val="00E56109"/>
    <w:rsid w:val="00E56280"/>
    <w:rsid w:val="00E57F67"/>
    <w:rsid w:val="00E610DC"/>
    <w:rsid w:val="00E615B8"/>
    <w:rsid w:val="00E61F54"/>
    <w:rsid w:val="00E6368B"/>
    <w:rsid w:val="00E63D69"/>
    <w:rsid w:val="00E64383"/>
    <w:rsid w:val="00E64D97"/>
    <w:rsid w:val="00E64E3A"/>
    <w:rsid w:val="00E651C0"/>
    <w:rsid w:val="00E65F8F"/>
    <w:rsid w:val="00E6617A"/>
    <w:rsid w:val="00E6664E"/>
    <w:rsid w:val="00E66825"/>
    <w:rsid w:val="00E66944"/>
    <w:rsid w:val="00E67421"/>
    <w:rsid w:val="00E6774E"/>
    <w:rsid w:val="00E703A4"/>
    <w:rsid w:val="00E703C4"/>
    <w:rsid w:val="00E703F0"/>
    <w:rsid w:val="00E708FB"/>
    <w:rsid w:val="00E70AB5"/>
    <w:rsid w:val="00E71B26"/>
    <w:rsid w:val="00E7277B"/>
    <w:rsid w:val="00E74A83"/>
    <w:rsid w:val="00E763BD"/>
    <w:rsid w:val="00E76FAE"/>
    <w:rsid w:val="00E77139"/>
    <w:rsid w:val="00E800BB"/>
    <w:rsid w:val="00E80626"/>
    <w:rsid w:val="00E810DD"/>
    <w:rsid w:val="00E82C26"/>
    <w:rsid w:val="00E84A90"/>
    <w:rsid w:val="00E84DCF"/>
    <w:rsid w:val="00E87C7E"/>
    <w:rsid w:val="00E90270"/>
    <w:rsid w:val="00E90301"/>
    <w:rsid w:val="00E90D80"/>
    <w:rsid w:val="00E91985"/>
    <w:rsid w:val="00E91CCB"/>
    <w:rsid w:val="00E92812"/>
    <w:rsid w:val="00E9374B"/>
    <w:rsid w:val="00E9481E"/>
    <w:rsid w:val="00E966F1"/>
    <w:rsid w:val="00E9700D"/>
    <w:rsid w:val="00E971A7"/>
    <w:rsid w:val="00EA0A62"/>
    <w:rsid w:val="00EA2C0C"/>
    <w:rsid w:val="00EA5079"/>
    <w:rsid w:val="00EA7732"/>
    <w:rsid w:val="00EB0414"/>
    <w:rsid w:val="00EB0742"/>
    <w:rsid w:val="00EB18EB"/>
    <w:rsid w:val="00EB208D"/>
    <w:rsid w:val="00EB2330"/>
    <w:rsid w:val="00EB2ACE"/>
    <w:rsid w:val="00EB303B"/>
    <w:rsid w:val="00EB3045"/>
    <w:rsid w:val="00EB46D2"/>
    <w:rsid w:val="00EB5D51"/>
    <w:rsid w:val="00EB6003"/>
    <w:rsid w:val="00EB6EB5"/>
    <w:rsid w:val="00EB7852"/>
    <w:rsid w:val="00EC1DAD"/>
    <w:rsid w:val="00EC2225"/>
    <w:rsid w:val="00EC29C8"/>
    <w:rsid w:val="00EC3F3F"/>
    <w:rsid w:val="00EC5BAD"/>
    <w:rsid w:val="00EC6704"/>
    <w:rsid w:val="00EC771F"/>
    <w:rsid w:val="00EC7AA3"/>
    <w:rsid w:val="00ED010F"/>
    <w:rsid w:val="00ED0C73"/>
    <w:rsid w:val="00ED116A"/>
    <w:rsid w:val="00ED1791"/>
    <w:rsid w:val="00ED1CCA"/>
    <w:rsid w:val="00ED411D"/>
    <w:rsid w:val="00ED5C4B"/>
    <w:rsid w:val="00ED5DC3"/>
    <w:rsid w:val="00ED61BE"/>
    <w:rsid w:val="00ED6676"/>
    <w:rsid w:val="00ED68F4"/>
    <w:rsid w:val="00EE05B7"/>
    <w:rsid w:val="00EE07E6"/>
    <w:rsid w:val="00EE1735"/>
    <w:rsid w:val="00EE1B8A"/>
    <w:rsid w:val="00EE2DBF"/>
    <w:rsid w:val="00EE2F10"/>
    <w:rsid w:val="00EE317B"/>
    <w:rsid w:val="00EE4067"/>
    <w:rsid w:val="00EE465C"/>
    <w:rsid w:val="00EE4700"/>
    <w:rsid w:val="00EE4A61"/>
    <w:rsid w:val="00EE5658"/>
    <w:rsid w:val="00EE652D"/>
    <w:rsid w:val="00EE67C4"/>
    <w:rsid w:val="00EE74BA"/>
    <w:rsid w:val="00EF0405"/>
    <w:rsid w:val="00EF0538"/>
    <w:rsid w:val="00EF4994"/>
    <w:rsid w:val="00EF4D82"/>
    <w:rsid w:val="00EF51FE"/>
    <w:rsid w:val="00F00BC7"/>
    <w:rsid w:val="00F012D0"/>
    <w:rsid w:val="00F0310A"/>
    <w:rsid w:val="00F05412"/>
    <w:rsid w:val="00F060AF"/>
    <w:rsid w:val="00F06504"/>
    <w:rsid w:val="00F07780"/>
    <w:rsid w:val="00F07987"/>
    <w:rsid w:val="00F07D7A"/>
    <w:rsid w:val="00F10862"/>
    <w:rsid w:val="00F10E2B"/>
    <w:rsid w:val="00F10EBC"/>
    <w:rsid w:val="00F11220"/>
    <w:rsid w:val="00F115BC"/>
    <w:rsid w:val="00F11B62"/>
    <w:rsid w:val="00F11E3F"/>
    <w:rsid w:val="00F11F56"/>
    <w:rsid w:val="00F1271A"/>
    <w:rsid w:val="00F12D76"/>
    <w:rsid w:val="00F13DA2"/>
    <w:rsid w:val="00F15881"/>
    <w:rsid w:val="00F16090"/>
    <w:rsid w:val="00F17563"/>
    <w:rsid w:val="00F1756D"/>
    <w:rsid w:val="00F17648"/>
    <w:rsid w:val="00F1765F"/>
    <w:rsid w:val="00F17C53"/>
    <w:rsid w:val="00F20059"/>
    <w:rsid w:val="00F210A0"/>
    <w:rsid w:val="00F218A2"/>
    <w:rsid w:val="00F226F2"/>
    <w:rsid w:val="00F232A5"/>
    <w:rsid w:val="00F239D8"/>
    <w:rsid w:val="00F245F5"/>
    <w:rsid w:val="00F30C36"/>
    <w:rsid w:val="00F31493"/>
    <w:rsid w:val="00F31A01"/>
    <w:rsid w:val="00F32DA0"/>
    <w:rsid w:val="00F32E77"/>
    <w:rsid w:val="00F32F1C"/>
    <w:rsid w:val="00F3304A"/>
    <w:rsid w:val="00F34BED"/>
    <w:rsid w:val="00F3548C"/>
    <w:rsid w:val="00F36CB5"/>
    <w:rsid w:val="00F41534"/>
    <w:rsid w:val="00F42F6F"/>
    <w:rsid w:val="00F436AD"/>
    <w:rsid w:val="00F4425D"/>
    <w:rsid w:val="00F446B1"/>
    <w:rsid w:val="00F46CA2"/>
    <w:rsid w:val="00F46F69"/>
    <w:rsid w:val="00F47CCD"/>
    <w:rsid w:val="00F50341"/>
    <w:rsid w:val="00F510D7"/>
    <w:rsid w:val="00F53DA7"/>
    <w:rsid w:val="00F54DEE"/>
    <w:rsid w:val="00F5518B"/>
    <w:rsid w:val="00F55226"/>
    <w:rsid w:val="00F55BF7"/>
    <w:rsid w:val="00F56611"/>
    <w:rsid w:val="00F60400"/>
    <w:rsid w:val="00F61A58"/>
    <w:rsid w:val="00F63026"/>
    <w:rsid w:val="00F64F3C"/>
    <w:rsid w:val="00F666CD"/>
    <w:rsid w:val="00F7025A"/>
    <w:rsid w:val="00F71273"/>
    <w:rsid w:val="00F71C07"/>
    <w:rsid w:val="00F741D8"/>
    <w:rsid w:val="00F74B05"/>
    <w:rsid w:val="00F76E27"/>
    <w:rsid w:val="00F80BDF"/>
    <w:rsid w:val="00F80C79"/>
    <w:rsid w:val="00F8104A"/>
    <w:rsid w:val="00F82ECE"/>
    <w:rsid w:val="00F83472"/>
    <w:rsid w:val="00F8380B"/>
    <w:rsid w:val="00F84202"/>
    <w:rsid w:val="00F84F8D"/>
    <w:rsid w:val="00F857B4"/>
    <w:rsid w:val="00F86AF8"/>
    <w:rsid w:val="00F87012"/>
    <w:rsid w:val="00F911C5"/>
    <w:rsid w:val="00F913F4"/>
    <w:rsid w:val="00F91641"/>
    <w:rsid w:val="00F92B46"/>
    <w:rsid w:val="00F92CAD"/>
    <w:rsid w:val="00F94194"/>
    <w:rsid w:val="00F94390"/>
    <w:rsid w:val="00F9441B"/>
    <w:rsid w:val="00FA007B"/>
    <w:rsid w:val="00FA0148"/>
    <w:rsid w:val="00FA03A9"/>
    <w:rsid w:val="00FA0FD2"/>
    <w:rsid w:val="00FA2688"/>
    <w:rsid w:val="00FA28CB"/>
    <w:rsid w:val="00FA4D52"/>
    <w:rsid w:val="00FA60B8"/>
    <w:rsid w:val="00FB055E"/>
    <w:rsid w:val="00FB0E11"/>
    <w:rsid w:val="00FB0EDC"/>
    <w:rsid w:val="00FB11D7"/>
    <w:rsid w:val="00FB269B"/>
    <w:rsid w:val="00FB27D8"/>
    <w:rsid w:val="00FB419F"/>
    <w:rsid w:val="00FB6034"/>
    <w:rsid w:val="00FB7F4F"/>
    <w:rsid w:val="00FC0116"/>
    <w:rsid w:val="00FC06F3"/>
    <w:rsid w:val="00FC224B"/>
    <w:rsid w:val="00FC5F13"/>
    <w:rsid w:val="00FC6797"/>
    <w:rsid w:val="00FC73CC"/>
    <w:rsid w:val="00FC7A5F"/>
    <w:rsid w:val="00FD01E5"/>
    <w:rsid w:val="00FD1EBF"/>
    <w:rsid w:val="00FD2808"/>
    <w:rsid w:val="00FD3C98"/>
    <w:rsid w:val="00FD4DD5"/>
    <w:rsid w:val="00FD552C"/>
    <w:rsid w:val="00FD5548"/>
    <w:rsid w:val="00FD62F9"/>
    <w:rsid w:val="00FD6428"/>
    <w:rsid w:val="00FD6CC0"/>
    <w:rsid w:val="00FD6F73"/>
    <w:rsid w:val="00FD6FE9"/>
    <w:rsid w:val="00FD7059"/>
    <w:rsid w:val="00FD7228"/>
    <w:rsid w:val="00FE051C"/>
    <w:rsid w:val="00FE13AC"/>
    <w:rsid w:val="00FE19B1"/>
    <w:rsid w:val="00FE1FF1"/>
    <w:rsid w:val="00FE2A0F"/>
    <w:rsid w:val="00FE2DAD"/>
    <w:rsid w:val="00FE2E27"/>
    <w:rsid w:val="00FE304F"/>
    <w:rsid w:val="00FE3238"/>
    <w:rsid w:val="00FE3991"/>
    <w:rsid w:val="00FE4960"/>
    <w:rsid w:val="00FE5F7D"/>
    <w:rsid w:val="00FE60D2"/>
    <w:rsid w:val="00FE6180"/>
    <w:rsid w:val="00FE7599"/>
    <w:rsid w:val="00FE7B22"/>
    <w:rsid w:val="00FF05B7"/>
    <w:rsid w:val="00FF1359"/>
    <w:rsid w:val="00FF1F4A"/>
    <w:rsid w:val="00FF4417"/>
    <w:rsid w:val="00FF50C2"/>
    <w:rsid w:val="00FF50EE"/>
    <w:rsid w:val="00FF517F"/>
    <w:rsid w:val="00FF682B"/>
    <w:rsid w:val="00FF6B6F"/>
    <w:rsid w:val="00FF7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F1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C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8F0"/>
    <w:pPr>
      <w:ind w:left="720"/>
      <w:contextualSpacing/>
    </w:pPr>
  </w:style>
  <w:style w:type="paragraph" w:styleId="a4">
    <w:name w:val="header"/>
    <w:basedOn w:val="a"/>
    <w:link w:val="a5"/>
    <w:uiPriority w:val="99"/>
    <w:unhideWhenUsed/>
    <w:rsid w:val="00A73A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3A39"/>
  </w:style>
  <w:style w:type="paragraph" w:styleId="a6">
    <w:name w:val="footer"/>
    <w:basedOn w:val="a"/>
    <w:link w:val="a7"/>
    <w:uiPriority w:val="99"/>
    <w:unhideWhenUsed/>
    <w:rsid w:val="00A73A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3A39"/>
  </w:style>
  <w:style w:type="table" w:styleId="a8">
    <w:name w:val="Table Grid"/>
    <w:basedOn w:val="a1"/>
    <w:uiPriority w:val="39"/>
    <w:rsid w:val="007119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CB78E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B78E0"/>
    <w:rPr>
      <w:rFonts w:ascii="Segoe UI" w:hAnsi="Segoe UI" w:cs="Segoe UI"/>
      <w:sz w:val="18"/>
      <w:szCs w:val="18"/>
    </w:rPr>
  </w:style>
  <w:style w:type="paragraph" w:styleId="ab">
    <w:name w:val="No Spacing"/>
    <w:aliases w:val="мелкий,Обя,мой рабочий,норма,Айгерим,ТекстОтчета,СНОСКИ,Алия,No Spacing1,Без интервала3,свой,Без интервала11,14 TNR,без интервала,Елжан,МОЙ СТИЛЬ,Без интеБез интервала,Article,Ерк!н,ARSH_N,Интервалсыз,исполнитель,No Spacing11,О,No Spacing"/>
    <w:link w:val="ac"/>
    <w:uiPriority w:val="1"/>
    <w:qFormat/>
    <w:rsid w:val="001D774C"/>
    <w:pPr>
      <w:spacing w:after="0" w:line="240" w:lineRule="auto"/>
    </w:pPr>
  </w:style>
  <w:style w:type="paragraph" w:customStyle="1" w:styleId="First">
    <w:name w:val="FirstОснТекст"/>
    <w:basedOn w:val="a"/>
    <w:next w:val="a"/>
    <w:link w:val="First3"/>
    <w:autoRedefine/>
    <w:rsid w:val="00242130"/>
    <w:pPr>
      <w:spacing w:after="0" w:line="240" w:lineRule="auto"/>
      <w:jc w:val="both"/>
    </w:pPr>
    <w:rPr>
      <w:rFonts w:ascii="Calibri" w:eastAsia="ArialMT" w:hAnsi="Calibri" w:cs="Times New Roman"/>
      <w:snapToGrid w:val="0"/>
      <w:color w:val="000000"/>
      <w:sz w:val="18"/>
      <w:szCs w:val="18"/>
      <w:lang w:val="x-none" w:eastAsia="x-none"/>
    </w:rPr>
  </w:style>
  <w:style w:type="character" w:customStyle="1" w:styleId="First3">
    <w:name w:val="FirstОснТекст Знак3"/>
    <w:link w:val="First"/>
    <w:rsid w:val="00242130"/>
    <w:rPr>
      <w:rFonts w:ascii="Calibri" w:eastAsia="ArialMT" w:hAnsi="Calibri" w:cs="Times New Roman"/>
      <w:snapToGrid w:val="0"/>
      <w:color w:val="000000"/>
      <w:sz w:val="18"/>
      <w:szCs w:val="18"/>
      <w:lang w:val="x-none" w:eastAsia="x-none"/>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e"/>
    <w:uiPriority w:val="99"/>
    <w:unhideWhenUsed/>
    <w:qFormat/>
    <w:rsid w:val="00784E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7E3ED0"/>
    <w:rPr>
      <w:rFonts w:ascii="Times New Roman" w:eastAsia="Times New Roman" w:hAnsi="Times New Roman" w:cs="Times New Roman"/>
      <w:sz w:val="24"/>
      <w:szCs w:val="24"/>
      <w:lang w:eastAsia="ru-RU"/>
    </w:rPr>
  </w:style>
  <w:style w:type="character" w:customStyle="1" w:styleId="ac">
    <w:name w:val="Без интервала Знак"/>
    <w:aliases w:val="мелкий Знак,Обя Знак,мой рабочий Знак,норма Знак,Айгерим Знак,ТекстОтчета Знак,СНОСКИ Знак,Алия Знак,No Spacing1 Знак,Без интервала3 Знак,свой Знак,Без интервала11 Знак,14 TNR Знак,без интервала Знак,Елжан Знак,МОЙ СТИЛЬ Знак,О Знак"/>
    <w:link w:val="ab"/>
    <w:uiPriority w:val="1"/>
    <w:qFormat/>
    <w:rsid w:val="002F789D"/>
  </w:style>
  <w:style w:type="character" w:customStyle="1" w:styleId="s0">
    <w:name w:val="s0"/>
    <w:basedOn w:val="a0"/>
    <w:uiPriority w:val="99"/>
    <w:rsid w:val="003A014B"/>
    <w:rPr>
      <w:rFonts w:ascii="Times New Roman" w:hAnsi="Times New Roman" w:cs="Times New Roman" w:hint="default"/>
      <w:b w:val="0"/>
      <w:bCs w:val="0"/>
      <w:i w:val="0"/>
      <w:iCs w:val="0"/>
      <w:strike w:val="0"/>
      <w:dstrike w:val="0"/>
      <w:color w:val="000000"/>
      <w:sz w:val="20"/>
      <w:szCs w:val="20"/>
      <w:u w:val="none"/>
      <w:effect w:val="none"/>
    </w:rPr>
  </w:style>
  <w:style w:type="character" w:styleId="af">
    <w:name w:val="Hyperlink"/>
    <w:basedOn w:val="a0"/>
    <w:uiPriority w:val="99"/>
    <w:semiHidden/>
    <w:unhideWhenUsed/>
    <w:rsid w:val="00010FEC"/>
    <w:rPr>
      <w:color w:val="0000FF"/>
      <w:u w:val="single"/>
    </w:rPr>
  </w:style>
  <w:style w:type="character" w:customStyle="1" w:styleId="ypks7kbdpwfgdykd3qb9">
    <w:name w:val="ypks7kbdpwfgdykd3qb9"/>
    <w:basedOn w:val="a0"/>
    <w:rsid w:val="00D913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C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8F0"/>
    <w:pPr>
      <w:ind w:left="720"/>
      <w:contextualSpacing/>
    </w:pPr>
  </w:style>
  <w:style w:type="paragraph" w:styleId="a4">
    <w:name w:val="header"/>
    <w:basedOn w:val="a"/>
    <w:link w:val="a5"/>
    <w:uiPriority w:val="99"/>
    <w:unhideWhenUsed/>
    <w:rsid w:val="00A73A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3A39"/>
  </w:style>
  <w:style w:type="paragraph" w:styleId="a6">
    <w:name w:val="footer"/>
    <w:basedOn w:val="a"/>
    <w:link w:val="a7"/>
    <w:uiPriority w:val="99"/>
    <w:unhideWhenUsed/>
    <w:rsid w:val="00A73A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3A39"/>
  </w:style>
  <w:style w:type="table" w:styleId="a8">
    <w:name w:val="Table Grid"/>
    <w:basedOn w:val="a1"/>
    <w:uiPriority w:val="39"/>
    <w:rsid w:val="007119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CB78E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B78E0"/>
    <w:rPr>
      <w:rFonts w:ascii="Segoe UI" w:hAnsi="Segoe UI" w:cs="Segoe UI"/>
      <w:sz w:val="18"/>
      <w:szCs w:val="18"/>
    </w:rPr>
  </w:style>
  <w:style w:type="paragraph" w:styleId="ab">
    <w:name w:val="No Spacing"/>
    <w:aliases w:val="мелкий,Обя,мой рабочий,норма,Айгерим,ТекстОтчета,СНОСКИ,Алия,No Spacing1,Без интервала3,свой,Без интервала11,14 TNR,без интервала,Елжан,МОЙ СТИЛЬ,Без интеБез интервала,Article,Ерк!н,ARSH_N,Интервалсыз,исполнитель,No Spacing11,О,No Spacing"/>
    <w:link w:val="ac"/>
    <w:uiPriority w:val="1"/>
    <w:qFormat/>
    <w:rsid w:val="001D774C"/>
    <w:pPr>
      <w:spacing w:after="0" w:line="240" w:lineRule="auto"/>
    </w:pPr>
  </w:style>
  <w:style w:type="paragraph" w:customStyle="1" w:styleId="First">
    <w:name w:val="FirstОснТекст"/>
    <w:basedOn w:val="a"/>
    <w:next w:val="a"/>
    <w:link w:val="First3"/>
    <w:autoRedefine/>
    <w:rsid w:val="00242130"/>
    <w:pPr>
      <w:spacing w:after="0" w:line="240" w:lineRule="auto"/>
      <w:jc w:val="both"/>
    </w:pPr>
    <w:rPr>
      <w:rFonts w:ascii="Calibri" w:eastAsia="ArialMT" w:hAnsi="Calibri" w:cs="Times New Roman"/>
      <w:snapToGrid w:val="0"/>
      <w:color w:val="000000"/>
      <w:sz w:val="18"/>
      <w:szCs w:val="18"/>
      <w:lang w:val="x-none" w:eastAsia="x-none"/>
    </w:rPr>
  </w:style>
  <w:style w:type="character" w:customStyle="1" w:styleId="First3">
    <w:name w:val="FirstОснТекст Знак3"/>
    <w:link w:val="First"/>
    <w:rsid w:val="00242130"/>
    <w:rPr>
      <w:rFonts w:ascii="Calibri" w:eastAsia="ArialMT" w:hAnsi="Calibri" w:cs="Times New Roman"/>
      <w:snapToGrid w:val="0"/>
      <w:color w:val="000000"/>
      <w:sz w:val="18"/>
      <w:szCs w:val="18"/>
      <w:lang w:val="x-none" w:eastAsia="x-none"/>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e"/>
    <w:uiPriority w:val="99"/>
    <w:unhideWhenUsed/>
    <w:qFormat/>
    <w:rsid w:val="00784E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7E3ED0"/>
    <w:rPr>
      <w:rFonts w:ascii="Times New Roman" w:eastAsia="Times New Roman" w:hAnsi="Times New Roman" w:cs="Times New Roman"/>
      <w:sz w:val="24"/>
      <w:szCs w:val="24"/>
      <w:lang w:eastAsia="ru-RU"/>
    </w:rPr>
  </w:style>
  <w:style w:type="character" w:customStyle="1" w:styleId="ac">
    <w:name w:val="Без интервала Знак"/>
    <w:aliases w:val="мелкий Знак,Обя Знак,мой рабочий Знак,норма Знак,Айгерим Знак,ТекстОтчета Знак,СНОСКИ Знак,Алия Знак,No Spacing1 Знак,Без интервала3 Знак,свой Знак,Без интервала11 Знак,14 TNR Знак,без интервала Знак,Елжан Знак,МОЙ СТИЛЬ Знак,О Знак"/>
    <w:link w:val="ab"/>
    <w:uiPriority w:val="1"/>
    <w:qFormat/>
    <w:rsid w:val="002F789D"/>
  </w:style>
  <w:style w:type="character" w:customStyle="1" w:styleId="s0">
    <w:name w:val="s0"/>
    <w:basedOn w:val="a0"/>
    <w:uiPriority w:val="99"/>
    <w:rsid w:val="003A014B"/>
    <w:rPr>
      <w:rFonts w:ascii="Times New Roman" w:hAnsi="Times New Roman" w:cs="Times New Roman" w:hint="default"/>
      <w:b w:val="0"/>
      <w:bCs w:val="0"/>
      <w:i w:val="0"/>
      <w:iCs w:val="0"/>
      <w:strike w:val="0"/>
      <w:dstrike w:val="0"/>
      <w:color w:val="000000"/>
      <w:sz w:val="20"/>
      <w:szCs w:val="20"/>
      <w:u w:val="none"/>
      <w:effect w:val="none"/>
    </w:rPr>
  </w:style>
  <w:style w:type="character" w:styleId="af">
    <w:name w:val="Hyperlink"/>
    <w:basedOn w:val="a0"/>
    <w:uiPriority w:val="99"/>
    <w:semiHidden/>
    <w:unhideWhenUsed/>
    <w:rsid w:val="00010FEC"/>
    <w:rPr>
      <w:color w:val="0000FF"/>
      <w:u w:val="single"/>
    </w:rPr>
  </w:style>
  <w:style w:type="character" w:customStyle="1" w:styleId="ypks7kbdpwfgdykd3qb9">
    <w:name w:val="ypks7kbdpwfgdykd3qb9"/>
    <w:basedOn w:val="a0"/>
    <w:rsid w:val="00D91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302">
      <w:bodyDiv w:val="1"/>
      <w:marLeft w:val="0"/>
      <w:marRight w:val="0"/>
      <w:marTop w:val="0"/>
      <w:marBottom w:val="0"/>
      <w:divBdr>
        <w:top w:val="none" w:sz="0" w:space="0" w:color="auto"/>
        <w:left w:val="none" w:sz="0" w:space="0" w:color="auto"/>
        <w:bottom w:val="none" w:sz="0" w:space="0" w:color="auto"/>
        <w:right w:val="none" w:sz="0" w:space="0" w:color="auto"/>
      </w:divBdr>
    </w:div>
    <w:div w:id="10299158">
      <w:bodyDiv w:val="1"/>
      <w:marLeft w:val="0"/>
      <w:marRight w:val="0"/>
      <w:marTop w:val="0"/>
      <w:marBottom w:val="0"/>
      <w:divBdr>
        <w:top w:val="none" w:sz="0" w:space="0" w:color="auto"/>
        <w:left w:val="none" w:sz="0" w:space="0" w:color="auto"/>
        <w:bottom w:val="none" w:sz="0" w:space="0" w:color="auto"/>
        <w:right w:val="none" w:sz="0" w:space="0" w:color="auto"/>
      </w:divBdr>
    </w:div>
    <w:div w:id="18285017">
      <w:bodyDiv w:val="1"/>
      <w:marLeft w:val="0"/>
      <w:marRight w:val="0"/>
      <w:marTop w:val="0"/>
      <w:marBottom w:val="0"/>
      <w:divBdr>
        <w:top w:val="none" w:sz="0" w:space="0" w:color="auto"/>
        <w:left w:val="none" w:sz="0" w:space="0" w:color="auto"/>
        <w:bottom w:val="none" w:sz="0" w:space="0" w:color="auto"/>
        <w:right w:val="none" w:sz="0" w:space="0" w:color="auto"/>
      </w:divBdr>
    </w:div>
    <w:div w:id="73938416">
      <w:bodyDiv w:val="1"/>
      <w:marLeft w:val="0"/>
      <w:marRight w:val="0"/>
      <w:marTop w:val="0"/>
      <w:marBottom w:val="0"/>
      <w:divBdr>
        <w:top w:val="none" w:sz="0" w:space="0" w:color="auto"/>
        <w:left w:val="none" w:sz="0" w:space="0" w:color="auto"/>
        <w:bottom w:val="none" w:sz="0" w:space="0" w:color="auto"/>
        <w:right w:val="none" w:sz="0" w:space="0" w:color="auto"/>
      </w:divBdr>
    </w:div>
    <w:div w:id="99302068">
      <w:bodyDiv w:val="1"/>
      <w:marLeft w:val="0"/>
      <w:marRight w:val="0"/>
      <w:marTop w:val="0"/>
      <w:marBottom w:val="0"/>
      <w:divBdr>
        <w:top w:val="none" w:sz="0" w:space="0" w:color="auto"/>
        <w:left w:val="none" w:sz="0" w:space="0" w:color="auto"/>
        <w:bottom w:val="none" w:sz="0" w:space="0" w:color="auto"/>
        <w:right w:val="none" w:sz="0" w:space="0" w:color="auto"/>
      </w:divBdr>
    </w:div>
    <w:div w:id="115760247">
      <w:bodyDiv w:val="1"/>
      <w:marLeft w:val="0"/>
      <w:marRight w:val="0"/>
      <w:marTop w:val="0"/>
      <w:marBottom w:val="0"/>
      <w:divBdr>
        <w:top w:val="none" w:sz="0" w:space="0" w:color="auto"/>
        <w:left w:val="none" w:sz="0" w:space="0" w:color="auto"/>
        <w:bottom w:val="none" w:sz="0" w:space="0" w:color="auto"/>
        <w:right w:val="none" w:sz="0" w:space="0" w:color="auto"/>
      </w:divBdr>
    </w:div>
    <w:div w:id="178932290">
      <w:bodyDiv w:val="1"/>
      <w:marLeft w:val="0"/>
      <w:marRight w:val="0"/>
      <w:marTop w:val="0"/>
      <w:marBottom w:val="0"/>
      <w:divBdr>
        <w:top w:val="none" w:sz="0" w:space="0" w:color="auto"/>
        <w:left w:val="none" w:sz="0" w:space="0" w:color="auto"/>
        <w:bottom w:val="none" w:sz="0" w:space="0" w:color="auto"/>
        <w:right w:val="none" w:sz="0" w:space="0" w:color="auto"/>
      </w:divBdr>
    </w:div>
    <w:div w:id="195436098">
      <w:bodyDiv w:val="1"/>
      <w:marLeft w:val="0"/>
      <w:marRight w:val="0"/>
      <w:marTop w:val="0"/>
      <w:marBottom w:val="0"/>
      <w:divBdr>
        <w:top w:val="none" w:sz="0" w:space="0" w:color="auto"/>
        <w:left w:val="none" w:sz="0" w:space="0" w:color="auto"/>
        <w:bottom w:val="none" w:sz="0" w:space="0" w:color="auto"/>
        <w:right w:val="none" w:sz="0" w:space="0" w:color="auto"/>
      </w:divBdr>
    </w:div>
    <w:div w:id="198125307">
      <w:bodyDiv w:val="1"/>
      <w:marLeft w:val="0"/>
      <w:marRight w:val="0"/>
      <w:marTop w:val="0"/>
      <w:marBottom w:val="0"/>
      <w:divBdr>
        <w:top w:val="none" w:sz="0" w:space="0" w:color="auto"/>
        <w:left w:val="none" w:sz="0" w:space="0" w:color="auto"/>
        <w:bottom w:val="none" w:sz="0" w:space="0" w:color="auto"/>
        <w:right w:val="none" w:sz="0" w:space="0" w:color="auto"/>
      </w:divBdr>
    </w:div>
    <w:div w:id="199168491">
      <w:bodyDiv w:val="1"/>
      <w:marLeft w:val="0"/>
      <w:marRight w:val="0"/>
      <w:marTop w:val="0"/>
      <w:marBottom w:val="0"/>
      <w:divBdr>
        <w:top w:val="none" w:sz="0" w:space="0" w:color="auto"/>
        <w:left w:val="none" w:sz="0" w:space="0" w:color="auto"/>
        <w:bottom w:val="none" w:sz="0" w:space="0" w:color="auto"/>
        <w:right w:val="none" w:sz="0" w:space="0" w:color="auto"/>
      </w:divBdr>
    </w:div>
    <w:div w:id="205870967">
      <w:bodyDiv w:val="1"/>
      <w:marLeft w:val="0"/>
      <w:marRight w:val="0"/>
      <w:marTop w:val="0"/>
      <w:marBottom w:val="0"/>
      <w:divBdr>
        <w:top w:val="none" w:sz="0" w:space="0" w:color="auto"/>
        <w:left w:val="none" w:sz="0" w:space="0" w:color="auto"/>
        <w:bottom w:val="none" w:sz="0" w:space="0" w:color="auto"/>
        <w:right w:val="none" w:sz="0" w:space="0" w:color="auto"/>
      </w:divBdr>
    </w:div>
    <w:div w:id="223420702">
      <w:bodyDiv w:val="1"/>
      <w:marLeft w:val="0"/>
      <w:marRight w:val="0"/>
      <w:marTop w:val="0"/>
      <w:marBottom w:val="0"/>
      <w:divBdr>
        <w:top w:val="none" w:sz="0" w:space="0" w:color="auto"/>
        <w:left w:val="none" w:sz="0" w:space="0" w:color="auto"/>
        <w:bottom w:val="none" w:sz="0" w:space="0" w:color="auto"/>
        <w:right w:val="none" w:sz="0" w:space="0" w:color="auto"/>
      </w:divBdr>
    </w:div>
    <w:div w:id="231698499">
      <w:bodyDiv w:val="1"/>
      <w:marLeft w:val="0"/>
      <w:marRight w:val="0"/>
      <w:marTop w:val="0"/>
      <w:marBottom w:val="0"/>
      <w:divBdr>
        <w:top w:val="none" w:sz="0" w:space="0" w:color="auto"/>
        <w:left w:val="none" w:sz="0" w:space="0" w:color="auto"/>
        <w:bottom w:val="none" w:sz="0" w:space="0" w:color="auto"/>
        <w:right w:val="none" w:sz="0" w:space="0" w:color="auto"/>
      </w:divBdr>
    </w:div>
    <w:div w:id="233399400">
      <w:bodyDiv w:val="1"/>
      <w:marLeft w:val="0"/>
      <w:marRight w:val="0"/>
      <w:marTop w:val="0"/>
      <w:marBottom w:val="0"/>
      <w:divBdr>
        <w:top w:val="none" w:sz="0" w:space="0" w:color="auto"/>
        <w:left w:val="none" w:sz="0" w:space="0" w:color="auto"/>
        <w:bottom w:val="none" w:sz="0" w:space="0" w:color="auto"/>
        <w:right w:val="none" w:sz="0" w:space="0" w:color="auto"/>
      </w:divBdr>
    </w:div>
    <w:div w:id="244926531">
      <w:bodyDiv w:val="1"/>
      <w:marLeft w:val="0"/>
      <w:marRight w:val="0"/>
      <w:marTop w:val="0"/>
      <w:marBottom w:val="0"/>
      <w:divBdr>
        <w:top w:val="none" w:sz="0" w:space="0" w:color="auto"/>
        <w:left w:val="none" w:sz="0" w:space="0" w:color="auto"/>
        <w:bottom w:val="none" w:sz="0" w:space="0" w:color="auto"/>
        <w:right w:val="none" w:sz="0" w:space="0" w:color="auto"/>
      </w:divBdr>
    </w:div>
    <w:div w:id="246769240">
      <w:bodyDiv w:val="1"/>
      <w:marLeft w:val="0"/>
      <w:marRight w:val="0"/>
      <w:marTop w:val="0"/>
      <w:marBottom w:val="0"/>
      <w:divBdr>
        <w:top w:val="none" w:sz="0" w:space="0" w:color="auto"/>
        <w:left w:val="none" w:sz="0" w:space="0" w:color="auto"/>
        <w:bottom w:val="none" w:sz="0" w:space="0" w:color="auto"/>
        <w:right w:val="none" w:sz="0" w:space="0" w:color="auto"/>
      </w:divBdr>
    </w:div>
    <w:div w:id="272787300">
      <w:bodyDiv w:val="1"/>
      <w:marLeft w:val="0"/>
      <w:marRight w:val="0"/>
      <w:marTop w:val="0"/>
      <w:marBottom w:val="0"/>
      <w:divBdr>
        <w:top w:val="none" w:sz="0" w:space="0" w:color="auto"/>
        <w:left w:val="none" w:sz="0" w:space="0" w:color="auto"/>
        <w:bottom w:val="none" w:sz="0" w:space="0" w:color="auto"/>
        <w:right w:val="none" w:sz="0" w:space="0" w:color="auto"/>
      </w:divBdr>
    </w:div>
    <w:div w:id="295063604">
      <w:bodyDiv w:val="1"/>
      <w:marLeft w:val="0"/>
      <w:marRight w:val="0"/>
      <w:marTop w:val="0"/>
      <w:marBottom w:val="0"/>
      <w:divBdr>
        <w:top w:val="none" w:sz="0" w:space="0" w:color="auto"/>
        <w:left w:val="none" w:sz="0" w:space="0" w:color="auto"/>
        <w:bottom w:val="none" w:sz="0" w:space="0" w:color="auto"/>
        <w:right w:val="none" w:sz="0" w:space="0" w:color="auto"/>
      </w:divBdr>
    </w:div>
    <w:div w:id="346717348">
      <w:bodyDiv w:val="1"/>
      <w:marLeft w:val="0"/>
      <w:marRight w:val="0"/>
      <w:marTop w:val="0"/>
      <w:marBottom w:val="0"/>
      <w:divBdr>
        <w:top w:val="none" w:sz="0" w:space="0" w:color="auto"/>
        <w:left w:val="none" w:sz="0" w:space="0" w:color="auto"/>
        <w:bottom w:val="none" w:sz="0" w:space="0" w:color="auto"/>
        <w:right w:val="none" w:sz="0" w:space="0" w:color="auto"/>
      </w:divBdr>
    </w:div>
    <w:div w:id="389309802">
      <w:bodyDiv w:val="1"/>
      <w:marLeft w:val="0"/>
      <w:marRight w:val="0"/>
      <w:marTop w:val="0"/>
      <w:marBottom w:val="0"/>
      <w:divBdr>
        <w:top w:val="none" w:sz="0" w:space="0" w:color="auto"/>
        <w:left w:val="none" w:sz="0" w:space="0" w:color="auto"/>
        <w:bottom w:val="none" w:sz="0" w:space="0" w:color="auto"/>
        <w:right w:val="none" w:sz="0" w:space="0" w:color="auto"/>
      </w:divBdr>
    </w:div>
    <w:div w:id="438330396">
      <w:bodyDiv w:val="1"/>
      <w:marLeft w:val="0"/>
      <w:marRight w:val="0"/>
      <w:marTop w:val="0"/>
      <w:marBottom w:val="0"/>
      <w:divBdr>
        <w:top w:val="none" w:sz="0" w:space="0" w:color="auto"/>
        <w:left w:val="none" w:sz="0" w:space="0" w:color="auto"/>
        <w:bottom w:val="none" w:sz="0" w:space="0" w:color="auto"/>
        <w:right w:val="none" w:sz="0" w:space="0" w:color="auto"/>
      </w:divBdr>
    </w:div>
    <w:div w:id="480731320">
      <w:bodyDiv w:val="1"/>
      <w:marLeft w:val="0"/>
      <w:marRight w:val="0"/>
      <w:marTop w:val="0"/>
      <w:marBottom w:val="0"/>
      <w:divBdr>
        <w:top w:val="none" w:sz="0" w:space="0" w:color="auto"/>
        <w:left w:val="none" w:sz="0" w:space="0" w:color="auto"/>
        <w:bottom w:val="none" w:sz="0" w:space="0" w:color="auto"/>
        <w:right w:val="none" w:sz="0" w:space="0" w:color="auto"/>
      </w:divBdr>
    </w:div>
    <w:div w:id="488592405">
      <w:bodyDiv w:val="1"/>
      <w:marLeft w:val="0"/>
      <w:marRight w:val="0"/>
      <w:marTop w:val="0"/>
      <w:marBottom w:val="0"/>
      <w:divBdr>
        <w:top w:val="none" w:sz="0" w:space="0" w:color="auto"/>
        <w:left w:val="none" w:sz="0" w:space="0" w:color="auto"/>
        <w:bottom w:val="none" w:sz="0" w:space="0" w:color="auto"/>
        <w:right w:val="none" w:sz="0" w:space="0" w:color="auto"/>
      </w:divBdr>
    </w:div>
    <w:div w:id="490675875">
      <w:bodyDiv w:val="1"/>
      <w:marLeft w:val="0"/>
      <w:marRight w:val="0"/>
      <w:marTop w:val="0"/>
      <w:marBottom w:val="0"/>
      <w:divBdr>
        <w:top w:val="none" w:sz="0" w:space="0" w:color="auto"/>
        <w:left w:val="none" w:sz="0" w:space="0" w:color="auto"/>
        <w:bottom w:val="none" w:sz="0" w:space="0" w:color="auto"/>
        <w:right w:val="none" w:sz="0" w:space="0" w:color="auto"/>
      </w:divBdr>
    </w:div>
    <w:div w:id="520054516">
      <w:bodyDiv w:val="1"/>
      <w:marLeft w:val="0"/>
      <w:marRight w:val="0"/>
      <w:marTop w:val="0"/>
      <w:marBottom w:val="0"/>
      <w:divBdr>
        <w:top w:val="none" w:sz="0" w:space="0" w:color="auto"/>
        <w:left w:val="none" w:sz="0" w:space="0" w:color="auto"/>
        <w:bottom w:val="none" w:sz="0" w:space="0" w:color="auto"/>
        <w:right w:val="none" w:sz="0" w:space="0" w:color="auto"/>
      </w:divBdr>
    </w:div>
    <w:div w:id="557086616">
      <w:bodyDiv w:val="1"/>
      <w:marLeft w:val="0"/>
      <w:marRight w:val="0"/>
      <w:marTop w:val="0"/>
      <w:marBottom w:val="0"/>
      <w:divBdr>
        <w:top w:val="none" w:sz="0" w:space="0" w:color="auto"/>
        <w:left w:val="none" w:sz="0" w:space="0" w:color="auto"/>
        <w:bottom w:val="none" w:sz="0" w:space="0" w:color="auto"/>
        <w:right w:val="none" w:sz="0" w:space="0" w:color="auto"/>
      </w:divBdr>
    </w:div>
    <w:div w:id="584150295">
      <w:bodyDiv w:val="1"/>
      <w:marLeft w:val="0"/>
      <w:marRight w:val="0"/>
      <w:marTop w:val="0"/>
      <w:marBottom w:val="0"/>
      <w:divBdr>
        <w:top w:val="none" w:sz="0" w:space="0" w:color="auto"/>
        <w:left w:val="none" w:sz="0" w:space="0" w:color="auto"/>
        <w:bottom w:val="none" w:sz="0" w:space="0" w:color="auto"/>
        <w:right w:val="none" w:sz="0" w:space="0" w:color="auto"/>
      </w:divBdr>
    </w:div>
    <w:div w:id="592980344">
      <w:bodyDiv w:val="1"/>
      <w:marLeft w:val="0"/>
      <w:marRight w:val="0"/>
      <w:marTop w:val="0"/>
      <w:marBottom w:val="0"/>
      <w:divBdr>
        <w:top w:val="none" w:sz="0" w:space="0" w:color="auto"/>
        <w:left w:val="none" w:sz="0" w:space="0" w:color="auto"/>
        <w:bottom w:val="none" w:sz="0" w:space="0" w:color="auto"/>
        <w:right w:val="none" w:sz="0" w:space="0" w:color="auto"/>
      </w:divBdr>
    </w:div>
    <w:div w:id="607279292">
      <w:bodyDiv w:val="1"/>
      <w:marLeft w:val="0"/>
      <w:marRight w:val="0"/>
      <w:marTop w:val="0"/>
      <w:marBottom w:val="0"/>
      <w:divBdr>
        <w:top w:val="none" w:sz="0" w:space="0" w:color="auto"/>
        <w:left w:val="none" w:sz="0" w:space="0" w:color="auto"/>
        <w:bottom w:val="none" w:sz="0" w:space="0" w:color="auto"/>
        <w:right w:val="none" w:sz="0" w:space="0" w:color="auto"/>
      </w:divBdr>
    </w:div>
    <w:div w:id="628171473">
      <w:bodyDiv w:val="1"/>
      <w:marLeft w:val="0"/>
      <w:marRight w:val="0"/>
      <w:marTop w:val="0"/>
      <w:marBottom w:val="0"/>
      <w:divBdr>
        <w:top w:val="none" w:sz="0" w:space="0" w:color="auto"/>
        <w:left w:val="none" w:sz="0" w:space="0" w:color="auto"/>
        <w:bottom w:val="none" w:sz="0" w:space="0" w:color="auto"/>
        <w:right w:val="none" w:sz="0" w:space="0" w:color="auto"/>
      </w:divBdr>
    </w:div>
    <w:div w:id="691422491">
      <w:bodyDiv w:val="1"/>
      <w:marLeft w:val="0"/>
      <w:marRight w:val="0"/>
      <w:marTop w:val="0"/>
      <w:marBottom w:val="0"/>
      <w:divBdr>
        <w:top w:val="none" w:sz="0" w:space="0" w:color="auto"/>
        <w:left w:val="none" w:sz="0" w:space="0" w:color="auto"/>
        <w:bottom w:val="none" w:sz="0" w:space="0" w:color="auto"/>
        <w:right w:val="none" w:sz="0" w:space="0" w:color="auto"/>
      </w:divBdr>
    </w:div>
    <w:div w:id="696273899">
      <w:bodyDiv w:val="1"/>
      <w:marLeft w:val="0"/>
      <w:marRight w:val="0"/>
      <w:marTop w:val="0"/>
      <w:marBottom w:val="0"/>
      <w:divBdr>
        <w:top w:val="none" w:sz="0" w:space="0" w:color="auto"/>
        <w:left w:val="none" w:sz="0" w:space="0" w:color="auto"/>
        <w:bottom w:val="none" w:sz="0" w:space="0" w:color="auto"/>
        <w:right w:val="none" w:sz="0" w:space="0" w:color="auto"/>
      </w:divBdr>
    </w:div>
    <w:div w:id="713773816">
      <w:bodyDiv w:val="1"/>
      <w:marLeft w:val="0"/>
      <w:marRight w:val="0"/>
      <w:marTop w:val="0"/>
      <w:marBottom w:val="0"/>
      <w:divBdr>
        <w:top w:val="none" w:sz="0" w:space="0" w:color="auto"/>
        <w:left w:val="none" w:sz="0" w:space="0" w:color="auto"/>
        <w:bottom w:val="none" w:sz="0" w:space="0" w:color="auto"/>
        <w:right w:val="none" w:sz="0" w:space="0" w:color="auto"/>
      </w:divBdr>
    </w:div>
    <w:div w:id="767846915">
      <w:bodyDiv w:val="1"/>
      <w:marLeft w:val="0"/>
      <w:marRight w:val="0"/>
      <w:marTop w:val="0"/>
      <w:marBottom w:val="0"/>
      <w:divBdr>
        <w:top w:val="none" w:sz="0" w:space="0" w:color="auto"/>
        <w:left w:val="none" w:sz="0" w:space="0" w:color="auto"/>
        <w:bottom w:val="none" w:sz="0" w:space="0" w:color="auto"/>
        <w:right w:val="none" w:sz="0" w:space="0" w:color="auto"/>
      </w:divBdr>
    </w:div>
    <w:div w:id="778375900">
      <w:bodyDiv w:val="1"/>
      <w:marLeft w:val="0"/>
      <w:marRight w:val="0"/>
      <w:marTop w:val="0"/>
      <w:marBottom w:val="0"/>
      <w:divBdr>
        <w:top w:val="none" w:sz="0" w:space="0" w:color="auto"/>
        <w:left w:val="none" w:sz="0" w:space="0" w:color="auto"/>
        <w:bottom w:val="none" w:sz="0" w:space="0" w:color="auto"/>
        <w:right w:val="none" w:sz="0" w:space="0" w:color="auto"/>
      </w:divBdr>
    </w:div>
    <w:div w:id="810942496">
      <w:bodyDiv w:val="1"/>
      <w:marLeft w:val="0"/>
      <w:marRight w:val="0"/>
      <w:marTop w:val="0"/>
      <w:marBottom w:val="0"/>
      <w:divBdr>
        <w:top w:val="none" w:sz="0" w:space="0" w:color="auto"/>
        <w:left w:val="none" w:sz="0" w:space="0" w:color="auto"/>
        <w:bottom w:val="none" w:sz="0" w:space="0" w:color="auto"/>
        <w:right w:val="none" w:sz="0" w:space="0" w:color="auto"/>
      </w:divBdr>
    </w:div>
    <w:div w:id="820850022">
      <w:bodyDiv w:val="1"/>
      <w:marLeft w:val="0"/>
      <w:marRight w:val="0"/>
      <w:marTop w:val="0"/>
      <w:marBottom w:val="0"/>
      <w:divBdr>
        <w:top w:val="none" w:sz="0" w:space="0" w:color="auto"/>
        <w:left w:val="none" w:sz="0" w:space="0" w:color="auto"/>
        <w:bottom w:val="none" w:sz="0" w:space="0" w:color="auto"/>
        <w:right w:val="none" w:sz="0" w:space="0" w:color="auto"/>
      </w:divBdr>
    </w:div>
    <w:div w:id="822508115">
      <w:bodyDiv w:val="1"/>
      <w:marLeft w:val="0"/>
      <w:marRight w:val="0"/>
      <w:marTop w:val="0"/>
      <w:marBottom w:val="0"/>
      <w:divBdr>
        <w:top w:val="none" w:sz="0" w:space="0" w:color="auto"/>
        <w:left w:val="none" w:sz="0" w:space="0" w:color="auto"/>
        <w:bottom w:val="none" w:sz="0" w:space="0" w:color="auto"/>
        <w:right w:val="none" w:sz="0" w:space="0" w:color="auto"/>
      </w:divBdr>
    </w:div>
    <w:div w:id="826482778">
      <w:bodyDiv w:val="1"/>
      <w:marLeft w:val="0"/>
      <w:marRight w:val="0"/>
      <w:marTop w:val="0"/>
      <w:marBottom w:val="0"/>
      <w:divBdr>
        <w:top w:val="none" w:sz="0" w:space="0" w:color="auto"/>
        <w:left w:val="none" w:sz="0" w:space="0" w:color="auto"/>
        <w:bottom w:val="none" w:sz="0" w:space="0" w:color="auto"/>
        <w:right w:val="none" w:sz="0" w:space="0" w:color="auto"/>
      </w:divBdr>
    </w:div>
    <w:div w:id="847603149">
      <w:bodyDiv w:val="1"/>
      <w:marLeft w:val="0"/>
      <w:marRight w:val="0"/>
      <w:marTop w:val="0"/>
      <w:marBottom w:val="0"/>
      <w:divBdr>
        <w:top w:val="none" w:sz="0" w:space="0" w:color="auto"/>
        <w:left w:val="none" w:sz="0" w:space="0" w:color="auto"/>
        <w:bottom w:val="none" w:sz="0" w:space="0" w:color="auto"/>
        <w:right w:val="none" w:sz="0" w:space="0" w:color="auto"/>
      </w:divBdr>
    </w:div>
    <w:div w:id="858200051">
      <w:bodyDiv w:val="1"/>
      <w:marLeft w:val="0"/>
      <w:marRight w:val="0"/>
      <w:marTop w:val="0"/>
      <w:marBottom w:val="0"/>
      <w:divBdr>
        <w:top w:val="none" w:sz="0" w:space="0" w:color="auto"/>
        <w:left w:val="none" w:sz="0" w:space="0" w:color="auto"/>
        <w:bottom w:val="none" w:sz="0" w:space="0" w:color="auto"/>
        <w:right w:val="none" w:sz="0" w:space="0" w:color="auto"/>
      </w:divBdr>
    </w:div>
    <w:div w:id="891118542">
      <w:bodyDiv w:val="1"/>
      <w:marLeft w:val="0"/>
      <w:marRight w:val="0"/>
      <w:marTop w:val="0"/>
      <w:marBottom w:val="0"/>
      <w:divBdr>
        <w:top w:val="none" w:sz="0" w:space="0" w:color="auto"/>
        <w:left w:val="none" w:sz="0" w:space="0" w:color="auto"/>
        <w:bottom w:val="none" w:sz="0" w:space="0" w:color="auto"/>
        <w:right w:val="none" w:sz="0" w:space="0" w:color="auto"/>
      </w:divBdr>
    </w:div>
    <w:div w:id="907156890">
      <w:bodyDiv w:val="1"/>
      <w:marLeft w:val="0"/>
      <w:marRight w:val="0"/>
      <w:marTop w:val="0"/>
      <w:marBottom w:val="0"/>
      <w:divBdr>
        <w:top w:val="none" w:sz="0" w:space="0" w:color="auto"/>
        <w:left w:val="none" w:sz="0" w:space="0" w:color="auto"/>
        <w:bottom w:val="none" w:sz="0" w:space="0" w:color="auto"/>
        <w:right w:val="none" w:sz="0" w:space="0" w:color="auto"/>
      </w:divBdr>
    </w:div>
    <w:div w:id="938179541">
      <w:bodyDiv w:val="1"/>
      <w:marLeft w:val="0"/>
      <w:marRight w:val="0"/>
      <w:marTop w:val="0"/>
      <w:marBottom w:val="0"/>
      <w:divBdr>
        <w:top w:val="none" w:sz="0" w:space="0" w:color="auto"/>
        <w:left w:val="none" w:sz="0" w:space="0" w:color="auto"/>
        <w:bottom w:val="none" w:sz="0" w:space="0" w:color="auto"/>
        <w:right w:val="none" w:sz="0" w:space="0" w:color="auto"/>
      </w:divBdr>
    </w:div>
    <w:div w:id="965084276">
      <w:bodyDiv w:val="1"/>
      <w:marLeft w:val="0"/>
      <w:marRight w:val="0"/>
      <w:marTop w:val="0"/>
      <w:marBottom w:val="0"/>
      <w:divBdr>
        <w:top w:val="none" w:sz="0" w:space="0" w:color="auto"/>
        <w:left w:val="none" w:sz="0" w:space="0" w:color="auto"/>
        <w:bottom w:val="none" w:sz="0" w:space="0" w:color="auto"/>
        <w:right w:val="none" w:sz="0" w:space="0" w:color="auto"/>
      </w:divBdr>
    </w:div>
    <w:div w:id="984896071">
      <w:bodyDiv w:val="1"/>
      <w:marLeft w:val="0"/>
      <w:marRight w:val="0"/>
      <w:marTop w:val="0"/>
      <w:marBottom w:val="0"/>
      <w:divBdr>
        <w:top w:val="none" w:sz="0" w:space="0" w:color="auto"/>
        <w:left w:val="none" w:sz="0" w:space="0" w:color="auto"/>
        <w:bottom w:val="none" w:sz="0" w:space="0" w:color="auto"/>
        <w:right w:val="none" w:sz="0" w:space="0" w:color="auto"/>
      </w:divBdr>
    </w:div>
    <w:div w:id="1004672345">
      <w:bodyDiv w:val="1"/>
      <w:marLeft w:val="0"/>
      <w:marRight w:val="0"/>
      <w:marTop w:val="0"/>
      <w:marBottom w:val="0"/>
      <w:divBdr>
        <w:top w:val="none" w:sz="0" w:space="0" w:color="auto"/>
        <w:left w:val="none" w:sz="0" w:space="0" w:color="auto"/>
        <w:bottom w:val="none" w:sz="0" w:space="0" w:color="auto"/>
        <w:right w:val="none" w:sz="0" w:space="0" w:color="auto"/>
      </w:divBdr>
    </w:div>
    <w:div w:id="1034842342">
      <w:bodyDiv w:val="1"/>
      <w:marLeft w:val="0"/>
      <w:marRight w:val="0"/>
      <w:marTop w:val="0"/>
      <w:marBottom w:val="0"/>
      <w:divBdr>
        <w:top w:val="none" w:sz="0" w:space="0" w:color="auto"/>
        <w:left w:val="none" w:sz="0" w:space="0" w:color="auto"/>
        <w:bottom w:val="none" w:sz="0" w:space="0" w:color="auto"/>
        <w:right w:val="none" w:sz="0" w:space="0" w:color="auto"/>
      </w:divBdr>
    </w:div>
    <w:div w:id="1076056244">
      <w:bodyDiv w:val="1"/>
      <w:marLeft w:val="0"/>
      <w:marRight w:val="0"/>
      <w:marTop w:val="0"/>
      <w:marBottom w:val="0"/>
      <w:divBdr>
        <w:top w:val="none" w:sz="0" w:space="0" w:color="auto"/>
        <w:left w:val="none" w:sz="0" w:space="0" w:color="auto"/>
        <w:bottom w:val="none" w:sz="0" w:space="0" w:color="auto"/>
        <w:right w:val="none" w:sz="0" w:space="0" w:color="auto"/>
      </w:divBdr>
    </w:div>
    <w:div w:id="1096827632">
      <w:bodyDiv w:val="1"/>
      <w:marLeft w:val="0"/>
      <w:marRight w:val="0"/>
      <w:marTop w:val="0"/>
      <w:marBottom w:val="0"/>
      <w:divBdr>
        <w:top w:val="none" w:sz="0" w:space="0" w:color="auto"/>
        <w:left w:val="none" w:sz="0" w:space="0" w:color="auto"/>
        <w:bottom w:val="none" w:sz="0" w:space="0" w:color="auto"/>
        <w:right w:val="none" w:sz="0" w:space="0" w:color="auto"/>
      </w:divBdr>
    </w:div>
    <w:div w:id="1104152925">
      <w:bodyDiv w:val="1"/>
      <w:marLeft w:val="0"/>
      <w:marRight w:val="0"/>
      <w:marTop w:val="0"/>
      <w:marBottom w:val="0"/>
      <w:divBdr>
        <w:top w:val="none" w:sz="0" w:space="0" w:color="auto"/>
        <w:left w:val="none" w:sz="0" w:space="0" w:color="auto"/>
        <w:bottom w:val="none" w:sz="0" w:space="0" w:color="auto"/>
        <w:right w:val="none" w:sz="0" w:space="0" w:color="auto"/>
      </w:divBdr>
      <w:divsChild>
        <w:div w:id="1010910932">
          <w:marLeft w:val="0"/>
          <w:marRight w:val="0"/>
          <w:marTop w:val="0"/>
          <w:marBottom w:val="0"/>
          <w:divBdr>
            <w:top w:val="none" w:sz="0" w:space="0" w:color="auto"/>
            <w:left w:val="none" w:sz="0" w:space="0" w:color="auto"/>
            <w:bottom w:val="none" w:sz="0" w:space="0" w:color="auto"/>
            <w:right w:val="none" w:sz="0" w:space="0" w:color="auto"/>
          </w:divBdr>
        </w:div>
      </w:divsChild>
    </w:div>
    <w:div w:id="1126001620">
      <w:bodyDiv w:val="1"/>
      <w:marLeft w:val="0"/>
      <w:marRight w:val="0"/>
      <w:marTop w:val="0"/>
      <w:marBottom w:val="0"/>
      <w:divBdr>
        <w:top w:val="none" w:sz="0" w:space="0" w:color="auto"/>
        <w:left w:val="none" w:sz="0" w:space="0" w:color="auto"/>
        <w:bottom w:val="none" w:sz="0" w:space="0" w:color="auto"/>
        <w:right w:val="none" w:sz="0" w:space="0" w:color="auto"/>
      </w:divBdr>
    </w:div>
    <w:div w:id="1151870289">
      <w:bodyDiv w:val="1"/>
      <w:marLeft w:val="0"/>
      <w:marRight w:val="0"/>
      <w:marTop w:val="0"/>
      <w:marBottom w:val="0"/>
      <w:divBdr>
        <w:top w:val="none" w:sz="0" w:space="0" w:color="auto"/>
        <w:left w:val="none" w:sz="0" w:space="0" w:color="auto"/>
        <w:bottom w:val="none" w:sz="0" w:space="0" w:color="auto"/>
        <w:right w:val="none" w:sz="0" w:space="0" w:color="auto"/>
      </w:divBdr>
    </w:div>
    <w:div w:id="1160777864">
      <w:bodyDiv w:val="1"/>
      <w:marLeft w:val="0"/>
      <w:marRight w:val="0"/>
      <w:marTop w:val="0"/>
      <w:marBottom w:val="0"/>
      <w:divBdr>
        <w:top w:val="none" w:sz="0" w:space="0" w:color="auto"/>
        <w:left w:val="none" w:sz="0" w:space="0" w:color="auto"/>
        <w:bottom w:val="none" w:sz="0" w:space="0" w:color="auto"/>
        <w:right w:val="none" w:sz="0" w:space="0" w:color="auto"/>
      </w:divBdr>
    </w:div>
    <w:div w:id="1167742180">
      <w:bodyDiv w:val="1"/>
      <w:marLeft w:val="0"/>
      <w:marRight w:val="0"/>
      <w:marTop w:val="0"/>
      <w:marBottom w:val="0"/>
      <w:divBdr>
        <w:top w:val="none" w:sz="0" w:space="0" w:color="auto"/>
        <w:left w:val="none" w:sz="0" w:space="0" w:color="auto"/>
        <w:bottom w:val="none" w:sz="0" w:space="0" w:color="auto"/>
        <w:right w:val="none" w:sz="0" w:space="0" w:color="auto"/>
      </w:divBdr>
    </w:div>
    <w:div w:id="1207058702">
      <w:bodyDiv w:val="1"/>
      <w:marLeft w:val="0"/>
      <w:marRight w:val="0"/>
      <w:marTop w:val="0"/>
      <w:marBottom w:val="0"/>
      <w:divBdr>
        <w:top w:val="none" w:sz="0" w:space="0" w:color="auto"/>
        <w:left w:val="none" w:sz="0" w:space="0" w:color="auto"/>
        <w:bottom w:val="none" w:sz="0" w:space="0" w:color="auto"/>
        <w:right w:val="none" w:sz="0" w:space="0" w:color="auto"/>
      </w:divBdr>
    </w:div>
    <w:div w:id="1228345259">
      <w:bodyDiv w:val="1"/>
      <w:marLeft w:val="0"/>
      <w:marRight w:val="0"/>
      <w:marTop w:val="0"/>
      <w:marBottom w:val="0"/>
      <w:divBdr>
        <w:top w:val="none" w:sz="0" w:space="0" w:color="auto"/>
        <w:left w:val="none" w:sz="0" w:space="0" w:color="auto"/>
        <w:bottom w:val="none" w:sz="0" w:space="0" w:color="auto"/>
        <w:right w:val="none" w:sz="0" w:space="0" w:color="auto"/>
      </w:divBdr>
    </w:div>
    <w:div w:id="1235823846">
      <w:bodyDiv w:val="1"/>
      <w:marLeft w:val="0"/>
      <w:marRight w:val="0"/>
      <w:marTop w:val="0"/>
      <w:marBottom w:val="0"/>
      <w:divBdr>
        <w:top w:val="none" w:sz="0" w:space="0" w:color="auto"/>
        <w:left w:val="none" w:sz="0" w:space="0" w:color="auto"/>
        <w:bottom w:val="none" w:sz="0" w:space="0" w:color="auto"/>
        <w:right w:val="none" w:sz="0" w:space="0" w:color="auto"/>
      </w:divBdr>
    </w:div>
    <w:div w:id="1237595771">
      <w:bodyDiv w:val="1"/>
      <w:marLeft w:val="0"/>
      <w:marRight w:val="0"/>
      <w:marTop w:val="0"/>
      <w:marBottom w:val="0"/>
      <w:divBdr>
        <w:top w:val="none" w:sz="0" w:space="0" w:color="auto"/>
        <w:left w:val="none" w:sz="0" w:space="0" w:color="auto"/>
        <w:bottom w:val="none" w:sz="0" w:space="0" w:color="auto"/>
        <w:right w:val="none" w:sz="0" w:space="0" w:color="auto"/>
      </w:divBdr>
    </w:div>
    <w:div w:id="1282767123">
      <w:bodyDiv w:val="1"/>
      <w:marLeft w:val="0"/>
      <w:marRight w:val="0"/>
      <w:marTop w:val="0"/>
      <w:marBottom w:val="0"/>
      <w:divBdr>
        <w:top w:val="none" w:sz="0" w:space="0" w:color="auto"/>
        <w:left w:val="none" w:sz="0" w:space="0" w:color="auto"/>
        <w:bottom w:val="none" w:sz="0" w:space="0" w:color="auto"/>
        <w:right w:val="none" w:sz="0" w:space="0" w:color="auto"/>
      </w:divBdr>
    </w:div>
    <w:div w:id="1294827136">
      <w:bodyDiv w:val="1"/>
      <w:marLeft w:val="0"/>
      <w:marRight w:val="0"/>
      <w:marTop w:val="0"/>
      <w:marBottom w:val="0"/>
      <w:divBdr>
        <w:top w:val="none" w:sz="0" w:space="0" w:color="auto"/>
        <w:left w:val="none" w:sz="0" w:space="0" w:color="auto"/>
        <w:bottom w:val="none" w:sz="0" w:space="0" w:color="auto"/>
        <w:right w:val="none" w:sz="0" w:space="0" w:color="auto"/>
      </w:divBdr>
    </w:div>
    <w:div w:id="1327132845">
      <w:bodyDiv w:val="1"/>
      <w:marLeft w:val="0"/>
      <w:marRight w:val="0"/>
      <w:marTop w:val="0"/>
      <w:marBottom w:val="0"/>
      <w:divBdr>
        <w:top w:val="none" w:sz="0" w:space="0" w:color="auto"/>
        <w:left w:val="none" w:sz="0" w:space="0" w:color="auto"/>
        <w:bottom w:val="none" w:sz="0" w:space="0" w:color="auto"/>
        <w:right w:val="none" w:sz="0" w:space="0" w:color="auto"/>
      </w:divBdr>
    </w:div>
    <w:div w:id="1339885711">
      <w:bodyDiv w:val="1"/>
      <w:marLeft w:val="0"/>
      <w:marRight w:val="0"/>
      <w:marTop w:val="0"/>
      <w:marBottom w:val="0"/>
      <w:divBdr>
        <w:top w:val="none" w:sz="0" w:space="0" w:color="auto"/>
        <w:left w:val="none" w:sz="0" w:space="0" w:color="auto"/>
        <w:bottom w:val="none" w:sz="0" w:space="0" w:color="auto"/>
        <w:right w:val="none" w:sz="0" w:space="0" w:color="auto"/>
      </w:divBdr>
    </w:div>
    <w:div w:id="1353261250">
      <w:bodyDiv w:val="1"/>
      <w:marLeft w:val="0"/>
      <w:marRight w:val="0"/>
      <w:marTop w:val="0"/>
      <w:marBottom w:val="0"/>
      <w:divBdr>
        <w:top w:val="none" w:sz="0" w:space="0" w:color="auto"/>
        <w:left w:val="none" w:sz="0" w:space="0" w:color="auto"/>
        <w:bottom w:val="none" w:sz="0" w:space="0" w:color="auto"/>
        <w:right w:val="none" w:sz="0" w:space="0" w:color="auto"/>
      </w:divBdr>
    </w:div>
    <w:div w:id="1362704307">
      <w:bodyDiv w:val="1"/>
      <w:marLeft w:val="0"/>
      <w:marRight w:val="0"/>
      <w:marTop w:val="0"/>
      <w:marBottom w:val="0"/>
      <w:divBdr>
        <w:top w:val="none" w:sz="0" w:space="0" w:color="auto"/>
        <w:left w:val="none" w:sz="0" w:space="0" w:color="auto"/>
        <w:bottom w:val="none" w:sz="0" w:space="0" w:color="auto"/>
        <w:right w:val="none" w:sz="0" w:space="0" w:color="auto"/>
      </w:divBdr>
    </w:div>
    <w:div w:id="1410032450">
      <w:bodyDiv w:val="1"/>
      <w:marLeft w:val="0"/>
      <w:marRight w:val="0"/>
      <w:marTop w:val="0"/>
      <w:marBottom w:val="0"/>
      <w:divBdr>
        <w:top w:val="none" w:sz="0" w:space="0" w:color="auto"/>
        <w:left w:val="none" w:sz="0" w:space="0" w:color="auto"/>
        <w:bottom w:val="none" w:sz="0" w:space="0" w:color="auto"/>
        <w:right w:val="none" w:sz="0" w:space="0" w:color="auto"/>
      </w:divBdr>
    </w:div>
    <w:div w:id="1412503271">
      <w:bodyDiv w:val="1"/>
      <w:marLeft w:val="0"/>
      <w:marRight w:val="0"/>
      <w:marTop w:val="0"/>
      <w:marBottom w:val="0"/>
      <w:divBdr>
        <w:top w:val="none" w:sz="0" w:space="0" w:color="auto"/>
        <w:left w:val="none" w:sz="0" w:space="0" w:color="auto"/>
        <w:bottom w:val="none" w:sz="0" w:space="0" w:color="auto"/>
        <w:right w:val="none" w:sz="0" w:space="0" w:color="auto"/>
      </w:divBdr>
    </w:div>
    <w:div w:id="1448281911">
      <w:bodyDiv w:val="1"/>
      <w:marLeft w:val="0"/>
      <w:marRight w:val="0"/>
      <w:marTop w:val="0"/>
      <w:marBottom w:val="0"/>
      <w:divBdr>
        <w:top w:val="none" w:sz="0" w:space="0" w:color="auto"/>
        <w:left w:val="none" w:sz="0" w:space="0" w:color="auto"/>
        <w:bottom w:val="none" w:sz="0" w:space="0" w:color="auto"/>
        <w:right w:val="none" w:sz="0" w:space="0" w:color="auto"/>
      </w:divBdr>
    </w:div>
    <w:div w:id="1460303330">
      <w:bodyDiv w:val="1"/>
      <w:marLeft w:val="0"/>
      <w:marRight w:val="0"/>
      <w:marTop w:val="0"/>
      <w:marBottom w:val="0"/>
      <w:divBdr>
        <w:top w:val="none" w:sz="0" w:space="0" w:color="auto"/>
        <w:left w:val="none" w:sz="0" w:space="0" w:color="auto"/>
        <w:bottom w:val="none" w:sz="0" w:space="0" w:color="auto"/>
        <w:right w:val="none" w:sz="0" w:space="0" w:color="auto"/>
      </w:divBdr>
    </w:div>
    <w:div w:id="1495991328">
      <w:bodyDiv w:val="1"/>
      <w:marLeft w:val="0"/>
      <w:marRight w:val="0"/>
      <w:marTop w:val="0"/>
      <w:marBottom w:val="0"/>
      <w:divBdr>
        <w:top w:val="none" w:sz="0" w:space="0" w:color="auto"/>
        <w:left w:val="none" w:sz="0" w:space="0" w:color="auto"/>
        <w:bottom w:val="none" w:sz="0" w:space="0" w:color="auto"/>
        <w:right w:val="none" w:sz="0" w:space="0" w:color="auto"/>
      </w:divBdr>
    </w:div>
    <w:div w:id="1549218756">
      <w:bodyDiv w:val="1"/>
      <w:marLeft w:val="0"/>
      <w:marRight w:val="0"/>
      <w:marTop w:val="0"/>
      <w:marBottom w:val="0"/>
      <w:divBdr>
        <w:top w:val="none" w:sz="0" w:space="0" w:color="auto"/>
        <w:left w:val="none" w:sz="0" w:space="0" w:color="auto"/>
        <w:bottom w:val="none" w:sz="0" w:space="0" w:color="auto"/>
        <w:right w:val="none" w:sz="0" w:space="0" w:color="auto"/>
      </w:divBdr>
    </w:div>
    <w:div w:id="1563758642">
      <w:bodyDiv w:val="1"/>
      <w:marLeft w:val="0"/>
      <w:marRight w:val="0"/>
      <w:marTop w:val="0"/>
      <w:marBottom w:val="0"/>
      <w:divBdr>
        <w:top w:val="none" w:sz="0" w:space="0" w:color="auto"/>
        <w:left w:val="none" w:sz="0" w:space="0" w:color="auto"/>
        <w:bottom w:val="none" w:sz="0" w:space="0" w:color="auto"/>
        <w:right w:val="none" w:sz="0" w:space="0" w:color="auto"/>
      </w:divBdr>
    </w:div>
    <w:div w:id="1572498212">
      <w:bodyDiv w:val="1"/>
      <w:marLeft w:val="0"/>
      <w:marRight w:val="0"/>
      <w:marTop w:val="0"/>
      <w:marBottom w:val="0"/>
      <w:divBdr>
        <w:top w:val="none" w:sz="0" w:space="0" w:color="auto"/>
        <w:left w:val="none" w:sz="0" w:space="0" w:color="auto"/>
        <w:bottom w:val="none" w:sz="0" w:space="0" w:color="auto"/>
        <w:right w:val="none" w:sz="0" w:space="0" w:color="auto"/>
      </w:divBdr>
    </w:div>
    <w:div w:id="1600523370">
      <w:bodyDiv w:val="1"/>
      <w:marLeft w:val="0"/>
      <w:marRight w:val="0"/>
      <w:marTop w:val="0"/>
      <w:marBottom w:val="0"/>
      <w:divBdr>
        <w:top w:val="none" w:sz="0" w:space="0" w:color="auto"/>
        <w:left w:val="none" w:sz="0" w:space="0" w:color="auto"/>
        <w:bottom w:val="none" w:sz="0" w:space="0" w:color="auto"/>
        <w:right w:val="none" w:sz="0" w:space="0" w:color="auto"/>
      </w:divBdr>
    </w:div>
    <w:div w:id="1692683765">
      <w:bodyDiv w:val="1"/>
      <w:marLeft w:val="0"/>
      <w:marRight w:val="0"/>
      <w:marTop w:val="0"/>
      <w:marBottom w:val="0"/>
      <w:divBdr>
        <w:top w:val="none" w:sz="0" w:space="0" w:color="auto"/>
        <w:left w:val="none" w:sz="0" w:space="0" w:color="auto"/>
        <w:bottom w:val="none" w:sz="0" w:space="0" w:color="auto"/>
        <w:right w:val="none" w:sz="0" w:space="0" w:color="auto"/>
      </w:divBdr>
    </w:div>
    <w:div w:id="1720132789">
      <w:bodyDiv w:val="1"/>
      <w:marLeft w:val="0"/>
      <w:marRight w:val="0"/>
      <w:marTop w:val="0"/>
      <w:marBottom w:val="0"/>
      <w:divBdr>
        <w:top w:val="none" w:sz="0" w:space="0" w:color="auto"/>
        <w:left w:val="none" w:sz="0" w:space="0" w:color="auto"/>
        <w:bottom w:val="none" w:sz="0" w:space="0" w:color="auto"/>
        <w:right w:val="none" w:sz="0" w:space="0" w:color="auto"/>
      </w:divBdr>
    </w:div>
    <w:div w:id="1736931411">
      <w:bodyDiv w:val="1"/>
      <w:marLeft w:val="0"/>
      <w:marRight w:val="0"/>
      <w:marTop w:val="0"/>
      <w:marBottom w:val="0"/>
      <w:divBdr>
        <w:top w:val="none" w:sz="0" w:space="0" w:color="auto"/>
        <w:left w:val="none" w:sz="0" w:space="0" w:color="auto"/>
        <w:bottom w:val="none" w:sz="0" w:space="0" w:color="auto"/>
        <w:right w:val="none" w:sz="0" w:space="0" w:color="auto"/>
      </w:divBdr>
    </w:div>
    <w:div w:id="1745176878">
      <w:bodyDiv w:val="1"/>
      <w:marLeft w:val="0"/>
      <w:marRight w:val="0"/>
      <w:marTop w:val="0"/>
      <w:marBottom w:val="0"/>
      <w:divBdr>
        <w:top w:val="none" w:sz="0" w:space="0" w:color="auto"/>
        <w:left w:val="none" w:sz="0" w:space="0" w:color="auto"/>
        <w:bottom w:val="none" w:sz="0" w:space="0" w:color="auto"/>
        <w:right w:val="none" w:sz="0" w:space="0" w:color="auto"/>
      </w:divBdr>
    </w:div>
    <w:div w:id="1834492404">
      <w:bodyDiv w:val="1"/>
      <w:marLeft w:val="0"/>
      <w:marRight w:val="0"/>
      <w:marTop w:val="0"/>
      <w:marBottom w:val="0"/>
      <w:divBdr>
        <w:top w:val="none" w:sz="0" w:space="0" w:color="auto"/>
        <w:left w:val="none" w:sz="0" w:space="0" w:color="auto"/>
        <w:bottom w:val="none" w:sz="0" w:space="0" w:color="auto"/>
        <w:right w:val="none" w:sz="0" w:space="0" w:color="auto"/>
      </w:divBdr>
    </w:div>
    <w:div w:id="1892812325">
      <w:bodyDiv w:val="1"/>
      <w:marLeft w:val="0"/>
      <w:marRight w:val="0"/>
      <w:marTop w:val="0"/>
      <w:marBottom w:val="0"/>
      <w:divBdr>
        <w:top w:val="none" w:sz="0" w:space="0" w:color="auto"/>
        <w:left w:val="none" w:sz="0" w:space="0" w:color="auto"/>
        <w:bottom w:val="none" w:sz="0" w:space="0" w:color="auto"/>
        <w:right w:val="none" w:sz="0" w:space="0" w:color="auto"/>
      </w:divBdr>
    </w:div>
    <w:div w:id="1923023236">
      <w:bodyDiv w:val="1"/>
      <w:marLeft w:val="0"/>
      <w:marRight w:val="0"/>
      <w:marTop w:val="0"/>
      <w:marBottom w:val="0"/>
      <w:divBdr>
        <w:top w:val="none" w:sz="0" w:space="0" w:color="auto"/>
        <w:left w:val="none" w:sz="0" w:space="0" w:color="auto"/>
        <w:bottom w:val="none" w:sz="0" w:space="0" w:color="auto"/>
        <w:right w:val="none" w:sz="0" w:space="0" w:color="auto"/>
      </w:divBdr>
    </w:div>
    <w:div w:id="1964119113">
      <w:bodyDiv w:val="1"/>
      <w:marLeft w:val="0"/>
      <w:marRight w:val="0"/>
      <w:marTop w:val="0"/>
      <w:marBottom w:val="0"/>
      <w:divBdr>
        <w:top w:val="none" w:sz="0" w:space="0" w:color="auto"/>
        <w:left w:val="none" w:sz="0" w:space="0" w:color="auto"/>
        <w:bottom w:val="none" w:sz="0" w:space="0" w:color="auto"/>
        <w:right w:val="none" w:sz="0" w:space="0" w:color="auto"/>
      </w:divBdr>
    </w:div>
    <w:div w:id="1982731186">
      <w:bodyDiv w:val="1"/>
      <w:marLeft w:val="0"/>
      <w:marRight w:val="0"/>
      <w:marTop w:val="0"/>
      <w:marBottom w:val="0"/>
      <w:divBdr>
        <w:top w:val="none" w:sz="0" w:space="0" w:color="auto"/>
        <w:left w:val="none" w:sz="0" w:space="0" w:color="auto"/>
        <w:bottom w:val="none" w:sz="0" w:space="0" w:color="auto"/>
        <w:right w:val="none" w:sz="0" w:space="0" w:color="auto"/>
      </w:divBdr>
    </w:div>
    <w:div w:id="2068988343">
      <w:bodyDiv w:val="1"/>
      <w:marLeft w:val="0"/>
      <w:marRight w:val="0"/>
      <w:marTop w:val="0"/>
      <w:marBottom w:val="0"/>
      <w:divBdr>
        <w:top w:val="none" w:sz="0" w:space="0" w:color="auto"/>
        <w:left w:val="none" w:sz="0" w:space="0" w:color="auto"/>
        <w:bottom w:val="none" w:sz="0" w:space="0" w:color="auto"/>
        <w:right w:val="none" w:sz="0" w:space="0" w:color="auto"/>
      </w:divBdr>
    </w:div>
    <w:div w:id="2081248512">
      <w:bodyDiv w:val="1"/>
      <w:marLeft w:val="0"/>
      <w:marRight w:val="0"/>
      <w:marTop w:val="0"/>
      <w:marBottom w:val="0"/>
      <w:divBdr>
        <w:top w:val="none" w:sz="0" w:space="0" w:color="auto"/>
        <w:left w:val="none" w:sz="0" w:space="0" w:color="auto"/>
        <w:bottom w:val="none" w:sz="0" w:space="0" w:color="auto"/>
        <w:right w:val="none" w:sz="0" w:space="0" w:color="auto"/>
      </w:divBdr>
    </w:div>
    <w:div w:id="2105344175">
      <w:bodyDiv w:val="1"/>
      <w:marLeft w:val="0"/>
      <w:marRight w:val="0"/>
      <w:marTop w:val="0"/>
      <w:marBottom w:val="0"/>
      <w:divBdr>
        <w:top w:val="none" w:sz="0" w:space="0" w:color="auto"/>
        <w:left w:val="none" w:sz="0" w:space="0" w:color="auto"/>
        <w:bottom w:val="none" w:sz="0" w:space="0" w:color="auto"/>
        <w:right w:val="none" w:sz="0" w:space="0" w:color="auto"/>
      </w:divBdr>
    </w:div>
    <w:div w:id="2107918548">
      <w:bodyDiv w:val="1"/>
      <w:marLeft w:val="0"/>
      <w:marRight w:val="0"/>
      <w:marTop w:val="0"/>
      <w:marBottom w:val="0"/>
      <w:divBdr>
        <w:top w:val="none" w:sz="0" w:space="0" w:color="auto"/>
        <w:left w:val="none" w:sz="0" w:space="0" w:color="auto"/>
        <w:bottom w:val="none" w:sz="0" w:space="0" w:color="auto"/>
        <w:right w:val="none" w:sz="0" w:space="0" w:color="auto"/>
      </w:divBdr>
    </w:div>
    <w:div w:id="2117939412">
      <w:bodyDiv w:val="1"/>
      <w:marLeft w:val="0"/>
      <w:marRight w:val="0"/>
      <w:marTop w:val="0"/>
      <w:marBottom w:val="0"/>
      <w:divBdr>
        <w:top w:val="none" w:sz="0" w:space="0" w:color="auto"/>
        <w:left w:val="none" w:sz="0" w:space="0" w:color="auto"/>
        <w:bottom w:val="none" w:sz="0" w:space="0" w:color="auto"/>
        <w:right w:val="none" w:sz="0" w:space="0" w:color="auto"/>
      </w:divBdr>
    </w:div>
    <w:div w:id="2118331451">
      <w:bodyDiv w:val="1"/>
      <w:marLeft w:val="0"/>
      <w:marRight w:val="0"/>
      <w:marTop w:val="0"/>
      <w:marBottom w:val="0"/>
      <w:divBdr>
        <w:top w:val="none" w:sz="0" w:space="0" w:color="auto"/>
        <w:left w:val="none" w:sz="0" w:space="0" w:color="auto"/>
        <w:bottom w:val="none" w:sz="0" w:space="0" w:color="auto"/>
        <w:right w:val="none" w:sz="0" w:space="0" w:color="auto"/>
      </w:divBdr>
    </w:div>
    <w:div w:id="213859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41BFE-46F2-43CC-B664-D60145238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10511</Words>
  <Characters>59914</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Сивирина Виктория</cp:lastModifiedBy>
  <cp:revision>5</cp:revision>
  <cp:lastPrinted>2025-12-19T06:53:00Z</cp:lastPrinted>
  <dcterms:created xsi:type="dcterms:W3CDTF">2026-07-30T05:22:00Z</dcterms:created>
  <dcterms:modified xsi:type="dcterms:W3CDTF">2026-07-30T05:33:00Z</dcterms:modified>
</cp:coreProperties>
</file>