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54E51" w14:textId="77777777" w:rsidR="001828D5" w:rsidRDefault="001828D5">
      <w:pPr>
        <w:spacing w:after="0"/>
        <w:rPr>
          <w:color w:val="000000"/>
          <w:sz w:val="24"/>
          <w:szCs w:val="24"/>
          <w:lang w:val="ru-RU"/>
        </w:rPr>
      </w:pPr>
      <w:bookmarkStart w:id="0" w:name="z323"/>
    </w:p>
    <w:p w14:paraId="5D553C07" w14:textId="77777777" w:rsidR="001828D5" w:rsidRDefault="001828D5">
      <w:pPr>
        <w:spacing w:after="0"/>
        <w:rPr>
          <w:color w:val="000000"/>
          <w:sz w:val="24"/>
          <w:szCs w:val="24"/>
          <w:lang w:val="ru-RU"/>
        </w:rPr>
      </w:pPr>
      <w:bookmarkStart w:id="1" w:name="z326"/>
      <w:bookmarkEnd w:id="0"/>
    </w:p>
    <w:p w14:paraId="29ECB023" w14:textId="1CACEEBB" w:rsidR="001828D5" w:rsidRPr="00643DA1" w:rsidRDefault="00AE0E4F">
      <w:pPr>
        <w:spacing w:after="0"/>
        <w:jc w:val="both"/>
        <w:rPr>
          <w:b/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ru-RU"/>
        </w:rPr>
        <w:t>2-</w:t>
      </w:r>
      <w:r w:rsidRPr="00643DA1">
        <w:rPr>
          <w:color w:val="000000"/>
          <w:sz w:val="24"/>
          <w:szCs w:val="24"/>
          <w:lang w:val="kk-KZ"/>
        </w:rPr>
        <w:t>нысан</w:t>
      </w:r>
      <w:r w:rsidRPr="00643DA1">
        <w:rPr>
          <w:color w:val="000000"/>
          <w:sz w:val="24"/>
          <w:szCs w:val="24"/>
          <w:lang w:val="kk-KZ"/>
        </w:rPr>
        <w:tab/>
        <w:t xml:space="preserve">           </w:t>
      </w:r>
      <w:r w:rsidRPr="00643DA1">
        <w:rPr>
          <w:b/>
          <w:color w:val="000000"/>
          <w:sz w:val="28"/>
          <w:szCs w:val="28"/>
          <w:lang w:val="kk-KZ"/>
        </w:rPr>
        <w:t>Осака</w:t>
      </w:r>
      <w:r w:rsidR="00524105" w:rsidRPr="00643DA1">
        <w:rPr>
          <w:b/>
          <w:color w:val="000000"/>
          <w:sz w:val="28"/>
          <w:szCs w:val="28"/>
          <w:lang w:val="kk-KZ"/>
        </w:rPr>
        <w:t xml:space="preserve">ров </w:t>
      </w:r>
      <w:r w:rsidR="00643DA1" w:rsidRPr="00643DA1">
        <w:rPr>
          <w:b/>
          <w:color w:val="000000"/>
          <w:sz w:val="28"/>
          <w:szCs w:val="28"/>
          <w:lang w:val="kk-KZ"/>
        </w:rPr>
        <w:t>ауданының 2027</w:t>
      </w:r>
      <w:r w:rsidR="00524105" w:rsidRPr="00643DA1">
        <w:rPr>
          <w:b/>
          <w:color w:val="000000"/>
          <w:sz w:val="28"/>
          <w:szCs w:val="28"/>
          <w:lang w:val="kk-KZ"/>
        </w:rPr>
        <w:t xml:space="preserve">– 2029 жылдарға арналған әлеуметтік – экономикалық </w:t>
      </w:r>
      <w:r w:rsidRPr="00643DA1">
        <w:rPr>
          <w:b/>
          <w:color w:val="000000"/>
          <w:sz w:val="28"/>
          <w:szCs w:val="28"/>
          <w:lang w:val="kk-KZ"/>
        </w:rPr>
        <w:t>даму болжамы</w:t>
      </w:r>
    </w:p>
    <w:p w14:paraId="782DEF26" w14:textId="77777777" w:rsidR="001828D5" w:rsidRPr="00643DA1" w:rsidRDefault="00AE0E4F">
      <w:pPr>
        <w:spacing w:after="0"/>
        <w:jc w:val="right"/>
        <w:rPr>
          <w:i/>
          <w:iCs/>
          <w:sz w:val="20"/>
          <w:szCs w:val="20"/>
          <w:lang w:val="kk-KZ"/>
        </w:rPr>
      </w:pPr>
      <w:r w:rsidRPr="00643DA1">
        <w:rPr>
          <w:color w:val="000000"/>
          <w:sz w:val="24"/>
          <w:szCs w:val="20"/>
          <w:lang w:val="kk-KZ"/>
        </w:rPr>
        <w:t xml:space="preserve">      </w:t>
      </w:r>
      <w:r w:rsidRPr="00643DA1">
        <w:rPr>
          <w:i/>
          <w:iCs/>
          <w:color w:val="000000"/>
          <w:sz w:val="24"/>
          <w:szCs w:val="20"/>
          <w:lang w:val="kk-KZ"/>
        </w:rPr>
        <w:t>миллион теңге</w:t>
      </w:r>
    </w:p>
    <w:tbl>
      <w:tblPr>
        <w:tblW w:w="151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8081"/>
        <w:gridCol w:w="1842"/>
        <w:gridCol w:w="1559"/>
        <w:gridCol w:w="1559"/>
        <w:gridCol w:w="1506"/>
        <w:gridCol w:w="10"/>
      </w:tblGrid>
      <w:tr w:rsidR="001828D5" w:rsidRPr="00643DA1" w14:paraId="70A7DF75" w14:textId="77777777">
        <w:trPr>
          <w:gridAfter w:val="1"/>
          <w:wAfter w:w="10" w:type="dxa"/>
          <w:trHeight w:val="30"/>
        </w:trPr>
        <w:tc>
          <w:tcPr>
            <w:tcW w:w="58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C8D1A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808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DE181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8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10181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2026 жыл</w:t>
            </w:r>
          </w:p>
        </w:tc>
        <w:tc>
          <w:tcPr>
            <w:tcW w:w="462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3A46F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Болжамды кезең жылы</w:t>
            </w:r>
          </w:p>
        </w:tc>
      </w:tr>
      <w:tr w:rsidR="001828D5" w:rsidRPr="00643DA1" w14:paraId="348D1E13" w14:textId="77777777">
        <w:trPr>
          <w:gridAfter w:val="1"/>
          <w:wAfter w:w="10" w:type="dxa"/>
          <w:trHeight w:val="30"/>
        </w:trPr>
        <w:tc>
          <w:tcPr>
            <w:tcW w:w="588" w:type="dxa"/>
            <w:vMerge/>
          </w:tcPr>
          <w:p w14:paraId="733480FD" w14:textId="77777777" w:rsidR="001828D5" w:rsidRPr="00643DA1" w:rsidRDefault="001828D5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081" w:type="dxa"/>
            <w:vMerge/>
          </w:tcPr>
          <w:p w14:paraId="404562EB" w14:textId="77777777" w:rsidR="001828D5" w:rsidRPr="00643DA1" w:rsidRDefault="001828D5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40F0B8B3" w14:textId="77777777" w:rsidR="001828D5" w:rsidRPr="00643DA1" w:rsidRDefault="001828D5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A7102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2027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FE4C97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2028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D283B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2029</w:t>
            </w:r>
          </w:p>
        </w:tc>
      </w:tr>
      <w:tr w:rsidR="001828D5" w:rsidRPr="00643DA1" w14:paraId="44BC83C6" w14:textId="77777777">
        <w:trPr>
          <w:gridAfter w:val="1"/>
          <w:wAfter w:w="10" w:type="dxa"/>
          <w:trHeight w:val="30"/>
        </w:trPr>
        <w:tc>
          <w:tcPr>
            <w:tcW w:w="588" w:type="dxa"/>
            <w:vMerge/>
          </w:tcPr>
          <w:p w14:paraId="24C7930C" w14:textId="77777777" w:rsidR="001828D5" w:rsidRPr="00643DA1" w:rsidRDefault="001828D5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081" w:type="dxa"/>
            <w:vMerge/>
          </w:tcPr>
          <w:p w14:paraId="17610C87" w14:textId="77777777" w:rsidR="001828D5" w:rsidRPr="00643DA1" w:rsidRDefault="001828D5">
            <w:pPr>
              <w:spacing w:after="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A505E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Оценка</w:t>
            </w:r>
          </w:p>
        </w:tc>
        <w:tc>
          <w:tcPr>
            <w:tcW w:w="462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9D7E6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Болжам</w:t>
            </w:r>
          </w:p>
        </w:tc>
      </w:tr>
      <w:tr w:rsidR="001828D5" w:rsidRPr="00643DA1" w14:paraId="0CD9D456" w14:textId="77777777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8137B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01347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04A1B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7DA4E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EBCC6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CDAFD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1828D5" w:rsidRPr="00643DA1" w14:paraId="52F8C563" w14:textId="77777777">
        <w:trPr>
          <w:trHeight w:val="30"/>
        </w:trPr>
        <w:tc>
          <w:tcPr>
            <w:tcW w:w="15145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3921B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t>Экономиканың негізгі салаларының өндіріс көлемі</w:t>
            </w:r>
          </w:p>
        </w:tc>
      </w:tr>
      <w:tr w:rsidR="009E69AD" w:rsidRPr="00643DA1" w14:paraId="10A10190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94DEB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EF9E0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Ауыл, орман және балық шаруашылығының жалпы шығарылымы,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1431C" w14:textId="344863B2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99 604,9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2D837" w14:textId="329440CB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102 002,3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5960C" w14:textId="4E442E3C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105 388,8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E535E" w14:textId="4C796C8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109 604,3</w:t>
            </w:r>
          </w:p>
        </w:tc>
      </w:tr>
      <w:tr w:rsidR="009E69AD" w:rsidRPr="00643DA1" w14:paraId="5469C441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59E93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115CA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742B8" w14:textId="03D1E9A2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104,8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E2AC7" w14:textId="41E9C8AD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104,9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BF75C" w14:textId="47DA8A03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26FD9" w14:textId="1E418F1B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105</w:t>
            </w:r>
          </w:p>
        </w:tc>
      </w:tr>
      <w:tr w:rsidR="00972602" w:rsidRPr="00643DA1" w14:paraId="107031B2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AC515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3.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9DCE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Өнеркәсіп,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E1381" w14:textId="5C94F965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98 548,0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3988C" w14:textId="11C20616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112 484,7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D825E" w14:textId="7BD4AC02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121 400,0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154D5" w14:textId="7A4F781A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127 402,5</w:t>
            </w:r>
          </w:p>
        </w:tc>
      </w:tr>
      <w:tr w:rsidR="00972602" w:rsidRPr="00643DA1" w14:paraId="01BCD2E7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F23A0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4.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6802D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D738E" w14:textId="2E413B42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108,3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BFE37" w14:textId="4E26E36C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105,2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63420" w14:textId="31989B84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108,5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64EE1" w14:textId="0E85896A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110,0</w:t>
            </w:r>
          </w:p>
        </w:tc>
      </w:tr>
      <w:tr w:rsidR="00972602" w:rsidRPr="00643DA1" w14:paraId="57035CC6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38E22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5.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07A41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Тау-кен өндіру өнеркәсібі және карьерлерді қазу,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4310F" w14:textId="64B93DD9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72 541,5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D5335" w14:textId="15960F0A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79 568,2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C9BF2" w14:textId="7BB283AC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85 050,0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4EC8A" w14:textId="5E6D32AF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87 812,0</w:t>
            </w:r>
          </w:p>
        </w:tc>
      </w:tr>
      <w:tr w:rsidR="00972602" w:rsidRPr="00643DA1" w14:paraId="146DB7A8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AF9C9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6.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D7667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A6225" w14:textId="56116E4E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105,2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B14B3E" w14:textId="1F0545FE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109,0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B649E" w14:textId="40139640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110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57D88" w14:textId="7455EB75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112,3</w:t>
            </w:r>
          </w:p>
        </w:tc>
      </w:tr>
      <w:tr w:rsidR="00972602" w:rsidRPr="00643DA1" w14:paraId="7E3852A0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B5510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7.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B2706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Өңдеу өнеркәсібі,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6A3B4" w14:textId="182A5F17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15 327,8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4AA67" w14:textId="79C44FF8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19 656,0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7B5AF" w14:textId="660300CF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22 000,0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DE8245" w14:textId="505027D1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24 500,0</w:t>
            </w:r>
          </w:p>
        </w:tc>
      </w:tr>
      <w:tr w:rsidR="00972602" w:rsidRPr="00643DA1" w14:paraId="6B7EAD1C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6C1DB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C09B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32E54" w14:textId="5D852C8C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101,5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87599" w14:textId="0F45B115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103,0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86A24" w14:textId="4A50ECC6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105,0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BE819A" w14:textId="757BF019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107,0</w:t>
            </w:r>
          </w:p>
        </w:tc>
      </w:tr>
      <w:tr w:rsidR="00972602" w:rsidRPr="00643DA1" w14:paraId="1A6F7F76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405E7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9.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35D22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Электр энергиясымен, газбен, бумен, ыстық сумен және кондиционерленген ауамен жабдықтау,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14967" w14:textId="38717303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6 060,5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33169" w14:textId="47924B48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6 500,0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C57AE" w14:textId="1BD2B259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7 000,5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00F81" w14:textId="06950971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7 500,5</w:t>
            </w:r>
          </w:p>
        </w:tc>
      </w:tr>
      <w:tr w:rsidR="00972602" w:rsidRPr="00643DA1" w14:paraId="421B85FC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9A32B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10.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56D89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4CF85" w14:textId="44B0F6AE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1714C" w14:textId="5EADBADC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100,5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19B5D" w14:textId="25F8883D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79A0D2" w14:textId="77D63BDD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102</w:t>
            </w:r>
          </w:p>
        </w:tc>
      </w:tr>
      <w:tr w:rsidR="00972602" w:rsidRPr="00643DA1" w14:paraId="4D25CF1F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FEB64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11.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622CF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Сумен жабдықтау; су бұру; қалдықтарды жинау, өңдеу және жою, ластануды жою жөніндегі қызмет,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6B37F" w14:textId="15ADED7A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7 448,5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2504A" w14:textId="4E39B329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9 200,0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D1AFA" w14:textId="56C171BD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9 850,0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E5027" w14:textId="57020619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10 090,0</w:t>
            </w:r>
          </w:p>
        </w:tc>
      </w:tr>
      <w:tr w:rsidR="00972602" w:rsidRPr="00643DA1" w14:paraId="7BA505F7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7AD4E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12.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06964" w14:textId="77777777" w:rsidR="00972602" w:rsidRPr="00643DA1" w:rsidRDefault="00972602" w:rsidP="00972602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1F935" w14:textId="2F2564E9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104,6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2B7ED2" w14:textId="49435273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9BC08" w14:textId="535644EA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106,2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B5FC0" w14:textId="75462539" w:rsidR="00972602" w:rsidRPr="00643DA1" w:rsidRDefault="00972602" w:rsidP="00972602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2214E0">
              <w:t>106,9</w:t>
            </w:r>
          </w:p>
        </w:tc>
      </w:tr>
      <w:tr w:rsidR="009E69AD" w:rsidRPr="00643DA1" w14:paraId="6D376100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2BDEF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13.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D2E34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Құрылыс,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EEE04" w14:textId="17F64E18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22 395,0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D3DDD" w14:textId="35D982FC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24 830,3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156D1" w14:textId="56801153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27 662,2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34268" w14:textId="58FF8F34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30 963,8</w:t>
            </w:r>
          </w:p>
        </w:tc>
      </w:tr>
      <w:tr w:rsidR="009E69AD" w:rsidRPr="00643DA1" w14:paraId="4A601576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1394F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14.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04C5C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6386C" w14:textId="440C06A2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104,0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C57BB" w14:textId="44EECF3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104,5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A002C" w14:textId="52819D5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105,0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B2325" w14:textId="4329FE9A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105,5</w:t>
            </w:r>
          </w:p>
        </w:tc>
      </w:tr>
      <w:tr w:rsidR="009E69AD" w:rsidRPr="00643DA1" w14:paraId="0210C6D0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43398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15.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C455A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Бөлшек сауда,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FCEFA" w14:textId="09C504A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10 550,2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E671D" w14:textId="08FBF24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11 020,5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C7579" w14:textId="63645F7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11 605,2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B58F6" w14:textId="675CE795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12 300,5</w:t>
            </w:r>
          </w:p>
        </w:tc>
      </w:tr>
      <w:tr w:rsidR="009E69AD" w:rsidRPr="00643DA1" w14:paraId="6AD527E2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7CD30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16.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78A0D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D2580" w14:textId="49B31647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103,0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4D354" w14:textId="70F5A66A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104,4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BAB59" w14:textId="21B4297E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105,3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D5AE7" w14:textId="35F95454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106,0</w:t>
            </w:r>
          </w:p>
        </w:tc>
      </w:tr>
      <w:tr w:rsidR="009E69AD" w:rsidRPr="00643DA1" w14:paraId="56E3BDEF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7EC63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17.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43901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Көтерме сауда, миллион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9D5BF" w14:textId="56ED993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15 520,2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5CFB4" w14:textId="41FB767C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16 005,2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CA06A5" w14:textId="1C9E479B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16 800,5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DC60D" w14:textId="1CCE1261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17 900,6</w:t>
            </w:r>
          </w:p>
        </w:tc>
      </w:tr>
      <w:tr w:rsidR="009E69AD" w:rsidRPr="00643DA1" w14:paraId="3F97A820" w14:textId="77777777" w:rsidTr="007D74B8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692A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18.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16D51" w14:textId="77777777" w:rsidR="009E69AD" w:rsidRPr="00643DA1" w:rsidRDefault="009E69AD" w:rsidP="009E69AD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C77FC" w14:textId="2D53346E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102,0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993BD" w14:textId="1E600833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103,1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3A031" w14:textId="30BA9669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105,0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E080E" w14:textId="2046B857" w:rsidR="009E69AD" w:rsidRPr="00643DA1" w:rsidRDefault="009E69AD" w:rsidP="009E69AD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FE7210">
              <w:t>106,5</w:t>
            </w:r>
          </w:p>
        </w:tc>
      </w:tr>
      <w:tr w:rsidR="001828D5" w:rsidRPr="00643DA1" w14:paraId="4A06F816" w14:textId="77777777">
        <w:trPr>
          <w:trHeight w:val="30"/>
        </w:trPr>
        <w:tc>
          <w:tcPr>
            <w:tcW w:w="15145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99F74" w14:textId="77777777" w:rsidR="001828D5" w:rsidRPr="00643DA1" w:rsidRDefault="00AE0E4F">
            <w:pPr>
              <w:spacing w:after="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43DA1"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Әлеуметтік саланың көрсеткіштері</w:t>
            </w:r>
          </w:p>
        </w:tc>
      </w:tr>
      <w:tr w:rsidR="00643DA1" w:rsidRPr="00643DA1" w14:paraId="2F752598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40C2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19.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90102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410AB" w14:textId="74E0D3B9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28,073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2B06B" w14:textId="31B30D94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30,038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C1A315" w14:textId="1343C9EA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32,141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46720" w14:textId="36BC19DF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34,391</w:t>
            </w:r>
          </w:p>
        </w:tc>
      </w:tr>
      <w:tr w:rsidR="00643DA1" w:rsidRPr="00643DA1" w14:paraId="28888994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0126F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20.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FFA7A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ерлер, мыңдаған адамдар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3DEE8" w14:textId="592A4701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14,026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510AE3" w14:textId="0E369DE5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15,008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57F385" w14:textId="132A2FF8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16,059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0C3E8" w14:textId="26838FD5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17,183</w:t>
            </w:r>
          </w:p>
        </w:tc>
      </w:tr>
      <w:tr w:rsidR="00643DA1" w:rsidRPr="00643DA1" w14:paraId="1178C25F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2B4A1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21.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8515C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C111D1" w14:textId="2A75BC0F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14,047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1FC55" w14:textId="2F1A0C83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15,030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277B1A" w14:textId="6E87AD28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16,082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66C63" w14:textId="468215CF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17,208</w:t>
            </w:r>
          </w:p>
        </w:tc>
      </w:tr>
      <w:tr w:rsidR="00643DA1" w:rsidRPr="00643DA1" w14:paraId="114507AF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57706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22.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417BD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Рабочая сила (в возрасте 15 лет и старше), тысяч человек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BA36D" w14:textId="0D68750F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16,511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A990C" w14:textId="188775EB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16,511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789FB" w14:textId="28C221D9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16,516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5A419" w14:textId="266A7DA9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16,516</w:t>
            </w:r>
          </w:p>
        </w:tc>
      </w:tr>
      <w:tr w:rsidR="00643DA1" w:rsidRPr="00643DA1" w14:paraId="5758CE69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48BAF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23.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F7A84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ерлер, мыңдаған адамдар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1ED0FA" w14:textId="2BAFE2AE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8,996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EEABF" w14:textId="020EA986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8,996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0F25A" w14:textId="59273DE5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9,000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34EC45" w14:textId="7ADF5938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9,000</w:t>
            </w:r>
          </w:p>
        </w:tc>
      </w:tr>
      <w:tr w:rsidR="00643DA1" w:rsidRPr="00643DA1" w14:paraId="779003A8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6698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24.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37D89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8A8EB" w14:textId="65778EAB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7,515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892C1D" w14:textId="120F1CED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7,515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89482" w14:textId="5E42A599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7,516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B03DD" w14:textId="197165E6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7,516</w:t>
            </w:r>
          </w:p>
        </w:tc>
      </w:tr>
      <w:tr w:rsidR="00643DA1" w:rsidRPr="00643DA1" w14:paraId="04C90187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94415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25.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5C3CE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Безработное население (в возрасте 15 лет и старше), тысяч человек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F1A21" w14:textId="094E4385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0,189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4D250" w14:textId="61A16C3C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0,189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2B34A" w14:textId="1A8BEDF7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0,178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69E026" w14:textId="56CDEB4B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0,178</w:t>
            </w:r>
          </w:p>
        </w:tc>
      </w:tr>
      <w:tr w:rsidR="00643DA1" w:rsidRPr="00643DA1" w14:paraId="2A78D8EA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C44ED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26.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D0A5F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lang w:val="kk-KZ"/>
              </w:rPr>
              <w:t>ерлер, мыңдаған адамдар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0E0B5B" w14:textId="0D24309A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0,090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B28B5D" w14:textId="20BF0D8E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0,090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D1015" w14:textId="77A27737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0,080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FDF5E" w14:textId="3F3696C1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0,080</w:t>
            </w:r>
          </w:p>
        </w:tc>
      </w:tr>
      <w:tr w:rsidR="00643DA1" w:rsidRPr="00643DA1" w14:paraId="775DD254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65296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27.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B3812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E83DD" w14:textId="0504DB84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0,099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FB8A5" w14:textId="3299DBEB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0,099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847F6" w14:textId="55A99C7C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0,098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B6AD2" w14:textId="004D90BC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0,098</w:t>
            </w:r>
          </w:p>
        </w:tc>
      </w:tr>
      <w:tr w:rsidR="00643DA1" w:rsidRPr="00643DA1" w14:paraId="7FB14258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ACAC3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28.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18A8E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Жұмыссыздық деңгейі, в %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06791" w14:textId="77B5CEBC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C3A81" w14:textId="7AF3C264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5FA58" w14:textId="55D8D930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1,2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EF2B0" w14:textId="549DB141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1,1</w:t>
            </w:r>
          </w:p>
        </w:tc>
      </w:tr>
      <w:tr w:rsidR="00643DA1" w:rsidRPr="00643DA1" w14:paraId="04ADEA6A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B2646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29.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83275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ерлер, %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18DCF" w14:textId="36BB8D81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AD8FF9" w14:textId="5E6388F1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6B70A" w14:textId="53FA2483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3B971" w14:textId="4059FE4E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</w:t>
            </w:r>
          </w:p>
        </w:tc>
      </w:tr>
      <w:tr w:rsidR="00643DA1" w:rsidRPr="00643DA1" w14:paraId="412F5B1E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68721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30.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AD51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әйелдер, %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C95E6" w14:textId="10F89C67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DCB3A" w14:textId="63B53A28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6BD95" w14:textId="187C0C0C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1,3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FB6AA" w14:textId="5BB70DF1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1,3</w:t>
            </w:r>
          </w:p>
        </w:tc>
      </w:tr>
      <w:tr w:rsidR="00643DA1" w:rsidRPr="00643DA1" w14:paraId="0B4BE470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7730D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31.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59BCF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838EA" w14:textId="1EE10FF6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401 219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D41DA" w14:textId="73A055BC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449 365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07A98" w14:textId="27FBBC5A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503 289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1CFE12" w14:textId="5D76641F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563 684</w:t>
            </w:r>
          </w:p>
        </w:tc>
      </w:tr>
      <w:tr w:rsidR="00643DA1" w:rsidRPr="00643DA1" w14:paraId="0FA8F76E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765BD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32.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707AF" w14:textId="77777777" w:rsidR="00643DA1" w:rsidRPr="00643DA1" w:rsidRDefault="00643DA1" w:rsidP="00643DA1">
            <w:pPr>
              <w:spacing w:after="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 xml:space="preserve">Нақты жалақы индексі, өткен жылға % 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F0968F" w14:textId="73EDE5FD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FE959" w14:textId="0A82A330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101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35C684" w14:textId="3505535D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101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CCBF3" w14:textId="66A18488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102</w:t>
            </w:r>
          </w:p>
        </w:tc>
      </w:tr>
      <w:tr w:rsidR="00643DA1" w:rsidRPr="00643DA1" w14:paraId="45C91345" w14:textId="77777777" w:rsidTr="00B66D5F">
        <w:trPr>
          <w:gridAfter w:val="1"/>
          <w:wAfter w:w="10" w:type="dxa"/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8FBBE" w14:textId="77777777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33.</w:t>
            </w:r>
          </w:p>
        </w:tc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9E7D" w14:textId="77777777" w:rsidR="00643DA1" w:rsidRPr="00643DA1" w:rsidRDefault="00643DA1" w:rsidP="00643DA1">
            <w:pPr>
              <w:spacing w:after="0"/>
              <w:rPr>
                <w:sz w:val="24"/>
                <w:szCs w:val="24"/>
                <w:lang w:val="kk-KZ"/>
              </w:rPr>
            </w:pPr>
            <w:r w:rsidRPr="00643DA1">
              <w:rPr>
                <w:color w:val="000000"/>
                <w:sz w:val="24"/>
                <w:szCs w:val="24"/>
                <w:lang w:val="kk-KZ"/>
              </w:rPr>
              <w:t>Зейнеткерлер саны, мың адам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DAEA1" w14:textId="38EF3EDB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4,761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D9E15" w14:textId="561AE59A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4,809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901D5" w14:textId="1C7283C1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4,857</w:t>
            </w:r>
          </w:p>
        </w:tc>
        <w:tc>
          <w:tcPr>
            <w:tcW w:w="15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0CF2F" w14:textId="494D390C" w:rsidR="00643DA1" w:rsidRPr="00643DA1" w:rsidRDefault="00643DA1" w:rsidP="00643DA1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5C705D">
              <w:t>4,905</w:t>
            </w:r>
          </w:p>
        </w:tc>
      </w:tr>
    </w:tbl>
    <w:p w14:paraId="4DF505B3" w14:textId="77777777" w:rsidR="001828D5" w:rsidRDefault="001828D5">
      <w:pPr>
        <w:spacing w:after="0"/>
        <w:rPr>
          <w:color w:val="000000"/>
          <w:sz w:val="24"/>
          <w:szCs w:val="24"/>
          <w:lang w:val="ru-RU"/>
        </w:rPr>
      </w:pPr>
    </w:p>
    <w:bookmarkEnd w:id="1"/>
    <w:p w14:paraId="4BE87061" w14:textId="77777777" w:rsidR="001828D5" w:rsidRDefault="001828D5">
      <w:pPr>
        <w:spacing w:after="0"/>
        <w:rPr>
          <w:color w:val="000000"/>
          <w:sz w:val="24"/>
          <w:szCs w:val="24"/>
          <w:lang w:val="ru-RU"/>
        </w:rPr>
      </w:pPr>
    </w:p>
    <w:sectPr w:rsidR="001828D5" w:rsidSect="00643DA1">
      <w:pgSz w:w="16838" w:h="11906" w:orient="landscape"/>
      <w:pgMar w:top="851" w:right="53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F7C86" w14:textId="77777777" w:rsidR="00B24F9C" w:rsidRDefault="00B24F9C">
      <w:pPr>
        <w:spacing w:line="240" w:lineRule="auto"/>
      </w:pPr>
      <w:r>
        <w:separator/>
      </w:r>
    </w:p>
  </w:endnote>
  <w:endnote w:type="continuationSeparator" w:id="0">
    <w:p w14:paraId="2B686784" w14:textId="77777777" w:rsidR="00B24F9C" w:rsidRDefault="00B24F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34191" w14:textId="77777777" w:rsidR="00B24F9C" w:rsidRDefault="00B24F9C">
      <w:pPr>
        <w:spacing w:after="0"/>
      </w:pPr>
      <w:r>
        <w:separator/>
      </w:r>
    </w:p>
  </w:footnote>
  <w:footnote w:type="continuationSeparator" w:id="0">
    <w:p w14:paraId="4BCAB675" w14:textId="77777777" w:rsidR="00B24F9C" w:rsidRDefault="00B24F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F5"/>
    <w:rsid w:val="00014F32"/>
    <w:rsid w:val="0004688D"/>
    <w:rsid w:val="000501F6"/>
    <w:rsid w:val="00057B52"/>
    <w:rsid w:val="000A1499"/>
    <w:rsid w:val="001213D7"/>
    <w:rsid w:val="00147DCE"/>
    <w:rsid w:val="00172191"/>
    <w:rsid w:val="0017533A"/>
    <w:rsid w:val="001828D5"/>
    <w:rsid w:val="001E77CB"/>
    <w:rsid w:val="002053CE"/>
    <w:rsid w:val="00225641"/>
    <w:rsid w:val="002417B7"/>
    <w:rsid w:val="00244A2F"/>
    <w:rsid w:val="002774BA"/>
    <w:rsid w:val="002B4E08"/>
    <w:rsid w:val="002D01C0"/>
    <w:rsid w:val="00370356"/>
    <w:rsid w:val="00372C97"/>
    <w:rsid w:val="003A6C4D"/>
    <w:rsid w:val="003B6738"/>
    <w:rsid w:val="003C4947"/>
    <w:rsid w:val="003E42DF"/>
    <w:rsid w:val="003F08D6"/>
    <w:rsid w:val="00421945"/>
    <w:rsid w:val="00422E3D"/>
    <w:rsid w:val="0042411A"/>
    <w:rsid w:val="004A4ECD"/>
    <w:rsid w:val="00513670"/>
    <w:rsid w:val="00515A52"/>
    <w:rsid w:val="005229EA"/>
    <w:rsid w:val="00524105"/>
    <w:rsid w:val="005C19F5"/>
    <w:rsid w:val="005C6DB6"/>
    <w:rsid w:val="005D78FB"/>
    <w:rsid w:val="0061444C"/>
    <w:rsid w:val="00643DA1"/>
    <w:rsid w:val="006B14CC"/>
    <w:rsid w:val="006B2664"/>
    <w:rsid w:val="006C1E44"/>
    <w:rsid w:val="006C3E71"/>
    <w:rsid w:val="00701072"/>
    <w:rsid w:val="00736863"/>
    <w:rsid w:val="00796E38"/>
    <w:rsid w:val="007973C3"/>
    <w:rsid w:val="007C1BD1"/>
    <w:rsid w:val="007D7D14"/>
    <w:rsid w:val="00830818"/>
    <w:rsid w:val="0083419B"/>
    <w:rsid w:val="008348EA"/>
    <w:rsid w:val="008D5E10"/>
    <w:rsid w:val="008E11AE"/>
    <w:rsid w:val="009042C0"/>
    <w:rsid w:val="009173D5"/>
    <w:rsid w:val="0093578F"/>
    <w:rsid w:val="00945DFC"/>
    <w:rsid w:val="00972602"/>
    <w:rsid w:val="00983345"/>
    <w:rsid w:val="009C7AA9"/>
    <w:rsid w:val="009E69AD"/>
    <w:rsid w:val="00A05272"/>
    <w:rsid w:val="00A26CA5"/>
    <w:rsid w:val="00A52522"/>
    <w:rsid w:val="00AC4861"/>
    <w:rsid w:val="00AE0E4F"/>
    <w:rsid w:val="00AF443B"/>
    <w:rsid w:val="00B152EF"/>
    <w:rsid w:val="00B24F9C"/>
    <w:rsid w:val="00B37FBA"/>
    <w:rsid w:val="00B50A5A"/>
    <w:rsid w:val="00B61596"/>
    <w:rsid w:val="00B90548"/>
    <w:rsid w:val="00BF1BC9"/>
    <w:rsid w:val="00C27765"/>
    <w:rsid w:val="00D70240"/>
    <w:rsid w:val="00E518E8"/>
    <w:rsid w:val="00E75199"/>
    <w:rsid w:val="00EF7288"/>
    <w:rsid w:val="00F167AD"/>
    <w:rsid w:val="00FC1596"/>
    <w:rsid w:val="00FE13EC"/>
    <w:rsid w:val="0A3F68C1"/>
    <w:rsid w:val="150A6991"/>
    <w:rsid w:val="277427C9"/>
    <w:rsid w:val="27AC57C1"/>
    <w:rsid w:val="282412E8"/>
    <w:rsid w:val="28A4093D"/>
    <w:rsid w:val="2A903960"/>
    <w:rsid w:val="2E8B79E8"/>
    <w:rsid w:val="35057307"/>
    <w:rsid w:val="37BA7E9D"/>
    <w:rsid w:val="383F45D6"/>
    <w:rsid w:val="39A35DC8"/>
    <w:rsid w:val="4C855E76"/>
    <w:rsid w:val="513A40D0"/>
    <w:rsid w:val="5E612863"/>
    <w:rsid w:val="672777C9"/>
    <w:rsid w:val="6CD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1FF77"/>
  <w15:docId w15:val="{76D48E1F-D05D-43C2-B024-1CE03301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zh-CN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zh-CN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zh-CN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:lang w:val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:lang w:val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Indent"/>
    <w:basedOn w:val="a"/>
    <w:uiPriority w:val="99"/>
    <w:unhideWhenUsed/>
    <w:pPr>
      <w:ind w:left="720"/>
    </w:pPr>
  </w:style>
  <w:style w:type="paragraph" w:styleId="a8">
    <w:name w:val="caption"/>
    <w:basedOn w:val="a"/>
    <w:next w:val="a"/>
    <w:uiPriority w:val="35"/>
    <w:semiHidden/>
    <w:unhideWhenUsed/>
    <w:qFormat/>
    <w:pPr>
      <w:spacing w:line="240" w:lineRule="auto"/>
    </w:pPr>
  </w:style>
  <w:style w:type="paragraph" w:styleId="a9">
    <w:name w:val="header"/>
    <w:basedOn w:val="a"/>
    <w:link w:val="aa"/>
    <w:uiPriority w:val="99"/>
    <w:unhideWhenUsed/>
    <w:pPr>
      <w:tabs>
        <w:tab w:val="center" w:pos="4680"/>
        <w:tab w:val="right" w:pos="9360"/>
      </w:tabs>
    </w:pPr>
  </w:style>
  <w:style w:type="paragraph" w:styleId="ab">
    <w:name w:val="Title"/>
    <w:basedOn w:val="a"/>
    <w:next w:val="a"/>
    <w:link w:val="ac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paragraph" w:styleId="ad">
    <w:name w:val="Subtitle"/>
    <w:basedOn w:val="a"/>
    <w:next w:val="a"/>
    <w:link w:val="ae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table" w:styleId="af">
    <w:name w:val="Table Grid"/>
    <w:basedOn w:val="a1"/>
    <w:uiPriority w:val="59"/>
    <w:rPr>
      <w:rFonts w:ascii="Times New Roman" w:eastAsia="Times New Roman" w:hAnsi="Times New Roman" w:cs="Times New Roman"/>
      <w:sz w:val="22"/>
      <w:szCs w:val="22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c">
    <w:name w:val="Заголовок Знак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Подзаголовок Знак"/>
    <w:basedOn w:val="a0"/>
    <w:link w:val="ad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zh-CN"/>
      <w14:ligatures w14:val="standardContextual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zh-CN"/>
      <w14:ligatures w14:val="standardContextual"/>
    </w:rPr>
  </w:style>
  <w:style w:type="character" w:customStyle="1" w:styleId="af2">
    <w:name w:val="Выделенная цитата Знак"/>
    <w:basedOn w:val="a0"/>
    <w:link w:val="af1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  <w:pPr>
      <w:spacing w:after="200" w:line="276" w:lineRule="auto"/>
    </w:pPr>
    <w:rPr>
      <w:sz w:val="22"/>
      <w:szCs w:val="22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257AB-3D11-4366-8A69-976582C58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2026-09-25T06:50:00Z</cp:lastPrinted>
  <dcterms:created xsi:type="dcterms:W3CDTF">2026-08-14T12:00:00Z</dcterms:created>
  <dcterms:modified xsi:type="dcterms:W3CDTF">2026-09-25T06:50:00Z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eyJoZGlkIjoiYTEwNDcxZjZlNDNlMzdjZmE5NWM1NWVkOWM4ZTFkYjAifQ==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F57C7AF7164741D9A16A8F9D13F41695_12</vt:lpwstr>
  </property>
</Properties>
</file>