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613DEF" w14:textId="77777777" w:rsidR="00FC6554" w:rsidRPr="00850DB7" w:rsidRDefault="00C8456A" w:rsidP="00850DB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СЫБАЙЛАС ЖЕМҚОРЛЫҚ ТӘУЕКЕЛДЕРІНІҢ ТІЗІЛІМІ</w:t>
      </w:r>
    </w:p>
    <w:p w14:paraId="7691F00F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</w:p>
    <w:p w14:paraId="57B3616A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  <w:r w:rsidRPr="00850DB7">
        <w:rPr>
          <w:rFonts w:ascii="Times New Roman" w:hAnsi="Times New Roman" w:cs="Times New Roman"/>
          <w:sz w:val="28"/>
          <w:lang w:val="kk-KZ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3"/>
        <w:gridCol w:w="4677"/>
        <w:gridCol w:w="2552"/>
        <w:gridCol w:w="2976"/>
        <w:gridCol w:w="2128"/>
        <w:gridCol w:w="1664"/>
      </w:tblGrid>
      <w:tr w:rsidR="00850DB7" w:rsidRPr="00850DB7" w14:paraId="41FB74E4" w14:textId="77777777" w:rsidTr="00054D6A">
        <w:tc>
          <w:tcPr>
            <w:tcW w:w="563" w:type="dxa"/>
          </w:tcPr>
          <w:p w14:paraId="17AD03FD" w14:textId="77777777" w:rsidR="00850DB7" w:rsidRPr="00850DB7" w:rsidRDefault="00850DB7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50DB7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4677" w:type="dxa"/>
          </w:tcPr>
          <w:p w14:paraId="637ECAA3" w14:textId="77777777" w:rsidR="00850DB7" w:rsidRPr="003C6054" w:rsidRDefault="00C8456A" w:rsidP="00E81E3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Анықталған сыбайлас жемқорлық тәуекелі</w:t>
            </w:r>
          </w:p>
        </w:tc>
        <w:tc>
          <w:tcPr>
            <w:tcW w:w="2552" w:type="dxa"/>
          </w:tcPr>
          <w:p w14:paraId="1230C53B" w14:textId="77777777" w:rsidR="00850DB7" w:rsidRPr="003C6054" w:rsidRDefault="00C8456A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0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2976" w:type="dxa"/>
          </w:tcPr>
          <w:p w14:paraId="740B1F21" w14:textId="77777777" w:rsidR="00850DB7" w:rsidRPr="003C6054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Ұсынымды орындау нысаны</w:t>
            </w:r>
          </w:p>
        </w:tc>
        <w:tc>
          <w:tcPr>
            <w:tcW w:w="2128" w:type="dxa"/>
          </w:tcPr>
          <w:p w14:paraId="69B625C1" w14:textId="77777777" w:rsidR="00850DB7" w:rsidRPr="003C6054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Уәкілетті органның ұстанымы</w:t>
            </w:r>
          </w:p>
          <w:p w14:paraId="0BD34531" w14:textId="77777777" w:rsidR="00850DB7" w:rsidRPr="003C6054" w:rsidRDefault="00850DB7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1227BE" w14:textId="77777777" w:rsidR="00850DB7" w:rsidRPr="003C6054" w:rsidRDefault="00850DB7" w:rsidP="00C84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*</w:t>
            </w:r>
            <w:r w:rsidR="00C8456A" w:rsidRPr="003C60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Ұсынымда басқа мемлекеттік органға жіберген жағдайда</w:t>
            </w:r>
          </w:p>
        </w:tc>
        <w:tc>
          <w:tcPr>
            <w:tcW w:w="1664" w:type="dxa"/>
          </w:tcPr>
          <w:p w14:paraId="2A8B6DAE" w14:textId="77777777" w:rsidR="00850DB7" w:rsidRPr="003C6054" w:rsidRDefault="00C8456A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 мерзімі</w:t>
            </w:r>
          </w:p>
        </w:tc>
      </w:tr>
      <w:tr w:rsidR="00850DB7" w:rsidRPr="006E0F8F" w14:paraId="0F615245" w14:textId="77777777" w:rsidTr="00054D6A">
        <w:tc>
          <w:tcPr>
            <w:tcW w:w="563" w:type="dxa"/>
          </w:tcPr>
          <w:p w14:paraId="66C03002" w14:textId="77777777" w:rsidR="00850DB7" w:rsidRPr="00850DB7" w:rsidRDefault="00CE4AAB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4677" w:type="dxa"/>
          </w:tcPr>
          <w:p w14:paraId="4AABA8E5" w14:textId="6543FA08" w:rsidR="00350BC3" w:rsidRPr="00AD0098" w:rsidRDefault="00E81E37" w:rsidP="00350B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1E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</w:t>
            </w:r>
            <w:r w:rsidR="00350B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Республикасы </w:t>
            </w:r>
            <w:r w:rsidR="006967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Жылу энергетикасы туралы заңының 46-47 бабына</w:t>
            </w:r>
            <w:r w:rsidR="00350B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сәйкес, жыл сайынғы жылыту маусымының алдын-ала дайындығы бойынша әр бір ғимараттың жылыту жүйелерін тиісті мамандармен тексеру арқылы дайындық актісін беру.</w:t>
            </w:r>
          </w:p>
          <w:p w14:paraId="4644436C" w14:textId="1E0BD1F8" w:rsidR="00E81E37" w:rsidRPr="00AD0098" w:rsidRDefault="00E81E37" w:rsidP="00054D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43DB52E3" w14:textId="62FC50AF" w:rsidR="00850DB7" w:rsidRPr="00AD0098" w:rsidRDefault="006967AC" w:rsidP="00E81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r w:rsidRPr="00E81E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Республикасы Жылу энергетикасы туралы заңының 46-47 бабына сәйкес,</w:t>
            </w:r>
            <w:bookmarkEnd w:id="0"/>
          </w:p>
        </w:tc>
        <w:tc>
          <w:tcPr>
            <w:tcW w:w="2976" w:type="dxa"/>
          </w:tcPr>
          <w:p w14:paraId="5007A156" w14:textId="4A3D1CE3" w:rsidR="00850DB7" w:rsidRPr="00AD0098" w:rsidRDefault="00E81E37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18A">
              <w:rPr>
                <w:rFonts w:ascii="Times New Roman" w:hAnsi="Times New Roman"/>
                <w:sz w:val="24"/>
                <w:szCs w:val="24"/>
                <w:lang w:val="kk-KZ"/>
              </w:rPr>
              <w:t>Шығыс хатты уәкілетті органда тіркеу</w:t>
            </w:r>
          </w:p>
        </w:tc>
        <w:tc>
          <w:tcPr>
            <w:tcW w:w="2128" w:type="dxa"/>
          </w:tcPr>
          <w:p w14:paraId="4FC53609" w14:textId="77777777" w:rsidR="00850DB7" w:rsidRPr="00850DB7" w:rsidRDefault="00850DB7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664" w:type="dxa"/>
          </w:tcPr>
          <w:p w14:paraId="5BB6D048" w14:textId="1F3C2794" w:rsidR="00850DB7" w:rsidRPr="00AD0098" w:rsidRDefault="006E0F8F" w:rsidP="00350B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 </w:t>
            </w:r>
            <w:r w:rsidR="00350B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</w:tr>
    </w:tbl>
    <w:p w14:paraId="2017F275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</w:p>
    <w:sectPr w:rsidR="00850DB7" w:rsidRPr="00850DB7" w:rsidSect="00850DB7">
      <w:pgSz w:w="16838" w:h="11906" w:orient="landscape"/>
      <w:pgMar w:top="1135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7AA"/>
    <w:rsid w:val="00054D6A"/>
    <w:rsid w:val="002E55C1"/>
    <w:rsid w:val="00300CAB"/>
    <w:rsid w:val="00350BC3"/>
    <w:rsid w:val="003C6054"/>
    <w:rsid w:val="004D599A"/>
    <w:rsid w:val="006967AC"/>
    <w:rsid w:val="006E0F8F"/>
    <w:rsid w:val="00850DB7"/>
    <w:rsid w:val="009C17AA"/>
    <w:rsid w:val="00AD0098"/>
    <w:rsid w:val="00B61816"/>
    <w:rsid w:val="00BA6DF0"/>
    <w:rsid w:val="00BC6F56"/>
    <w:rsid w:val="00C8456A"/>
    <w:rsid w:val="00CE4AAB"/>
    <w:rsid w:val="00E17EE0"/>
    <w:rsid w:val="00E81E37"/>
    <w:rsid w:val="00E960E4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B9649"/>
  <w15:chartTrackingRefBased/>
  <w15:docId w15:val="{AC647171-4D7E-4552-B84F-49B2FB59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Нурлыбек Абилкарим</cp:lastModifiedBy>
  <cp:revision>13</cp:revision>
  <cp:lastPrinted>2025-08-14T10:57:00Z</cp:lastPrinted>
  <dcterms:created xsi:type="dcterms:W3CDTF">2024-08-28T15:22:00Z</dcterms:created>
  <dcterms:modified xsi:type="dcterms:W3CDTF">2026-09-27T11:06:00Z</dcterms:modified>
</cp:coreProperties>
</file>