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980B8" w14:textId="5A9E5C81" w:rsidR="004A45DC" w:rsidRPr="004A45DC" w:rsidRDefault="000E11EB" w:rsidP="00850DB7">
      <w:pPr>
        <w:jc w:val="center"/>
        <w:rPr>
          <w:rFonts w:ascii="Times New Roman" w:hAnsi="Times New Roman" w:cs="Times New Roman"/>
          <w:b/>
          <w:sz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u w:val="single"/>
          <w:lang w:val="kk-KZ"/>
        </w:rPr>
        <w:t>Шымкент қаласының жолаушылар көлігі және автомобиль жолдары басқармасы</w:t>
      </w:r>
    </w:p>
    <w:p w14:paraId="01655930" w14:textId="373C840E" w:rsidR="000E11EB" w:rsidRDefault="000E11EB" w:rsidP="00850DB7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</w:t>
      </w:r>
      <w:r w:rsidRPr="000E11EB">
        <w:rPr>
          <w:rFonts w:ascii="Times New Roman" w:hAnsi="Times New Roman" w:cs="Times New Roman"/>
          <w:b/>
          <w:sz w:val="24"/>
        </w:rPr>
        <w:t>СЫБАЙЛАС ЖЕМҚОРЛЫҚ ТӘУЕКЕЛДЕРІНІҢ ТІЗБЕСІ</w:t>
      </w:r>
    </w:p>
    <w:p w14:paraId="7AAC989B" w14:textId="14D66ECD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5"/>
        <w:gridCol w:w="3999"/>
        <w:gridCol w:w="2671"/>
        <w:gridCol w:w="2671"/>
        <w:gridCol w:w="2506"/>
        <w:gridCol w:w="2178"/>
      </w:tblGrid>
      <w:tr w:rsidR="00850DB7" w:rsidRPr="00E013A4" w14:paraId="151232B9" w14:textId="77777777" w:rsidTr="002B3B42">
        <w:tc>
          <w:tcPr>
            <w:tcW w:w="535" w:type="dxa"/>
          </w:tcPr>
          <w:p w14:paraId="4A67743C" w14:textId="77777777" w:rsidR="00850DB7" w:rsidRPr="00E013A4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13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999" w:type="dxa"/>
          </w:tcPr>
          <w:p w14:paraId="7DE2FA6F" w14:textId="3E75CB0F" w:rsidR="00850DB7" w:rsidRPr="00E013A4" w:rsidRDefault="007D4EF8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4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Анықталған сыбайлас жемқорлық тәуекелі</w:t>
            </w:r>
          </w:p>
        </w:tc>
        <w:tc>
          <w:tcPr>
            <w:tcW w:w="2671" w:type="dxa"/>
          </w:tcPr>
          <w:p w14:paraId="76CD3A47" w14:textId="643FACE4" w:rsidR="00850DB7" w:rsidRPr="00E013A4" w:rsidRDefault="007D4EF8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4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Тәуекелді жою жөніндегі ұсынымдар</w:t>
            </w:r>
          </w:p>
        </w:tc>
        <w:tc>
          <w:tcPr>
            <w:tcW w:w="2671" w:type="dxa"/>
          </w:tcPr>
          <w:p w14:paraId="3A41B1A6" w14:textId="0F5A3AC4" w:rsidR="00850DB7" w:rsidRPr="00E013A4" w:rsidRDefault="007D4EF8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4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Ұсынымды орындау нысаны</w:t>
            </w:r>
          </w:p>
        </w:tc>
        <w:tc>
          <w:tcPr>
            <w:tcW w:w="2506" w:type="dxa"/>
          </w:tcPr>
          <w:p w14:paraId="5F19974D" w14:textId="3EC8DBF2" w:rsidR="00850DB7" w:rsidRDefault="007D4EF8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4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мемлекеттік органның ұстанымы</w:t>
            </w:r>
          </w:p>
          <w:p w14:paraId="2D82216D" w14:textId="77777777" w:rsidR="007D4EF8" w:rsidRPr="007D4EF8" w:rsidRDefault="007D4EF8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6F01AF" w14:textId="32AFAC7C" w:rsidR="00850DB7" w:rsidRPr="00E013A4" w:rsidRDefault="00850DB7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3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="007D4EF8" w:rsidRPr="007D4EF8">
              <w:rPr>
                <w:lang w:val="kk-KZ"/>
              </w:rPr>
              <w:t xml:space="preserve"> </w:t>
            </w:r>
            <w:r w:rsidR="007D4EF8" w:rsidRPr="007D4EF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Ұсынымдарды басқа мемлекеттік органға жолдау кезінде</w:t>
            </w:r>
          </w:p>
        </w:tc>
        <w:tc>
          <w:tcPr>
            <w:tcW w:w="2178" w:type="dxa"/>
          </w:tcPr>
          <w:p w14:paraId="675077D6" w14:textId="2ADFB155" w:rsidR="00850DB7" w:rsidRPr="00E013A4" w:rsidRDefault="007D4EF8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FF0640" w:rsidRPr="001514BA" w14:paraId="36695817" w14:textId="77777777" w:rsidTr="002B3B42">
        <w:tc>
          <w:tcPr>
            <w:tcW w:w="535" w:type="dxa"/>
          </w:tcPr>
          <w:p w14:paraId="7713941C" w14:textId="3F6EEDFF" w:rsidR="00FF0640" w:rsidRPr="005851BD" w:rsidRDefault="00D01427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3999" w:type="dxa"/>
          </w:tcPr>
          <w:p w14:paraId="4525E8E3" w14:textId="312B2F90" w:rsidR="00FF0640" w:rsidRPr="00661B60" w:rsidRDefault="00661B60" w:rsidP="004C3B7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B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Магистральдық және орамішілік жолдарда инженерлік инфрақұрылым жүргізуге арналған техникалық шарттарды беру</w:t>
            </w:r>
          </w:p>
        </w:tc>
        <w:tc>
          <w:tcPr>
            <w:tcW w:w="2671" w:type="dxa"/>
          </w:tcPr>
          <w:p w14:paraId="5A6429E6" w14:textId="467B55C9" w:rsidR="00FF0640" w:rsidRPr="00661B60" w:rsidRDefault="00661B60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B60">
              <w:rPr>
                <w:rFonts w:ascii="Times New Roman" w:hAnsi="Times New Roman"/>
                <w:sz w:val="24"/>
                <w:szCs w:val="24"/>
                <w:lang w:val="kk-KZ"/>
              </w:rPr>
              <w:t>Магистральдық және орамішілік жолдарда инженерлік инфрақұрылым жүргізуге арналған техникалық шарттарды беруді электрондық форматқа көшіру</w:t>
            </w:r>
          </w:p>
        </w:tc>
        <w:tc>
          <w:tcPr>
            <w:tcW w:w="2671" w:type="dxa"/>
          </w:tcPr>
          <w:p w14:paraId="4FA849CD" w14:textId="105224D4" w:rsidR="00FF0640" w:rsidRPr="00661B60" w:rsidRDefault="00661B60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B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Шымкент қаласының Цифрландыру басқармасына және басқа да уәкілетті органдарға хат жолдау</w:t>
            </w:r>
          </w:p>
        </w:tc>
        <w:tc>
          <w:tcPr>
            <w:tcW w:w="2506" w:type="dxa"/>
          </w:tcPr>
          <w:p w14:paraId="062410DF" w14:textId="77777777" w:rsidR="00FF0640" w:rsidRPr="00EA6D95" w:rsidRDefault="00FF0640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78" w:type="dxa"/>
          </w:tcPr>
          <w:p w14:paraId="30A7F4DC" w14:textId="3BB446AE" w:rsidR="00FF0640" w:rsidRPr="00EA6D95" w:rsidRDefault="003D03CA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жылдың соңына дейін</w:t>
            </w:r>
          </w:p>
        </w:tc>
      </w:tr>
      <w:tr w:rsidR="001514BA" w:rsidRPr="001514BA" w14:paraId="2D3AE87B" w14:textId="77777777" w:rsidTr="002B3B42">
        <w:tc>
          <w:tcPr>
            <w:tcW w:w="535" w:type="dxa"/>
          </w:tcPr>
          <w:p w14:paraId="71691831" w14:textId="32EF0320" w:rsidR="001514BA" w:rsidRPr="00E445A1" w:rsidRDefault="00E445A1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999" w:type="dxa"/>
          </w:tcPr>
          <w:p w14:paraId="67D21120" w14:textId="699F13E6" w:rsidR="001514BA" w:rsidRPr="00661B60" w:rsidRDefault="00661B60" w:rsidP="004C3B7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bidi="kk-KZ"/>
              </w:rPr>
            </w:pPr>
            <w:r w:rsidRPr="00661B60">
              <w:rPr>
                <w:rFonts w:ascii="Times New Roman" w:hAnsi="Times New Roman" w:cs="Times New Roman"/>
                <w:bCs/>
                <w:sz w:val="24"/>
                <w:szCs w:val="24"/>
                <w:lang w:val="kk-KZ" w:bidi="kk-KZ"/>
              </w:rPr>
              <w:t>Жеке және заңды тұлғалардың объектілеріне кіреберіс және шығу жолдарын ұйымдастыруға арналған техникалық шарттарды беру</w:t>
            </w:r>
          </w:p>
        </w:tc>
        <w:tc>
          <w:tcPr>
            <w:tcW w:w="2671" w:type="dxa"/>
          </w:tcPr>
          <w:p w14:paraId="00E7E640" w14:textId="3BF9E855" w:rsidR="001514BA" w:rsidRPr="00661B60" w:rsidRDefault="00661B60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B60">
              <w:rPr>
                <w:rFonts w:ascii="Times New Roman" w:hAnsi="Times New Roman"/>
                <w:sz w:val="24"/>
                <w:szCs w:val="24"/>
                <w:lang w:val="kk-KZ"/>
              </w:rPr>
              <w:t>Жеке және заңды тұлғалардың объектілеріне кіреберіс және шығу жолдарын ұйымдастыруға арналған техникалық шарттарды беру процесін электрондық форматқа көшіру</w:t>
            </w:r>
          </w:p>
        </w:tc>
        <w:tc>
          <w:tcPr>
            <w:tcW w:w="2671" w:type="dxa"/>
          </w:tcPr>
          <w:p w14:paraId="5B78CEC2" w14:textId="5E9B5EC9" w:rsidR="001514BA" w:rsidRPr="00661B60" w:rsidRDefault="00661B60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B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Шымкент қаласының Цифрландыру басқармасына және басқа да уәкілетті органдарға хат жолдау</w:t>
            </w:r>
          </w:p>
        </w:tc>
        <w:tc>
          <w:tcPr>
            <w:tcW w:w="2506" w:type="dxa"/>
          </w:tcPr>
          <w:p w14:paraId="44A0DA72" w14:textId="77777777" w:rsidR="001514BA" w:rsidRPr="00EA6D95" w:rsidRDefault="001514BA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78" w:type="dxa"/>
          </w:tcPr>
          <w:p w14:paraId="69E910EB" w14:textId="2A604191" w:rsidR="001514BA" w:rsidRPr="00EA6D95" w:rsidRDefault="003D03CA" w:rsidP="00850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жылдың соңына дейін</w:t>
            </w:r>
          </w:p>
        </w:tc>
      </w:tr>
    </w:tbl>
    <w:p w14:paraId="0F4EE6CA" w14:textId="77777777" w:rsidR="00850DB7" w:rsidRDefault="00850DB7" w:rsidP="00850DB7">
      <w:pPr>
        <w:rPr>
          <w:rFonts w:ascii="Times New Roman" w:hAnsi="Times New Roman" w:cs="Times New Roman"/>
          <w:sz w:val="24"/>
          <w:szCs w:val="24"/>
        </w:rPr>
      </w:pPr>
    </w:p>
    <w:p w14:paraId="04AB3B14" w14:textId="21D598E8" w:rsidR="00144A31" w:rsidRPr="00144A31" w:rsidRDefault="00144A31" w:rsidP="00850DB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44A31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Pr="00144A31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Басқарма басшысы                                                                  Р. Ибрагимов</w:t>
      </w:r>
    </w:p>
    <w:p w14:paraId="1720E75D" w14:textId="77777777" w:rsidR="00144A31" w:rsidRPr="00144A31" w:rsidRDefault="00144A31" w:rsidP="00850DB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65AA76" w14:textId="77777777" w:rsidR="00144A31" w:rsidRPr="00144A31" w:rsidRDefault="00144A31" w:rsidP="00850DB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44A3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Басқарма басшысының </w:t>
      </w:r>
    </w:p>
    <w:p w14:paraId="3D1727E1" w14:textId="084E005C" w:rsidR="00144A31" w:rsidRPr="00144A31" w:rsidRDefault="00144A31" w:rsidP="00850DB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44A3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орынбасары                                                                              Ш. Суттибаев</w:t>
      </w:r>
    </w:p>
    <w:p w14:paraId="7F6E3E76" w14:textId="77777777" w:rsidR="00144A31" w:rsidRPr="00144A31" w:rsidRDefault="00144A31" w:rsidP="00850DB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1D201C" w14:textId="4E6E123F" w:rsidR="00144A31" w:rsidRPr="00144A31" w:rsidRDefault="00144A31" w:rsidP="00850DB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44A3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Көлік инфрақұрылымын дамыту</w:t>
      </w:r>
    </w:p>
    <w:p w14:paraId="09BF750B" w14:textId="6D5A5FFB" w:rsidR="00144A31" w:rsidRPr="00144A31" w:rsidRDefault="00144A31" w:rsidP="00850DB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44A3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және мониторинг бөлімінің басшысы                                  А. Жаңабаев</w:t>
      </w:r>
    </w:p>
    <w:p w14:paraId="36FC7FDB" w14:textId="77777777" w:rsidR="00144A31" w:rsidRPr="00144A31" w:rsidRDefault="00144A31" w:rsidP="00850DB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44A31" w:rsidRPr="00144A31" w:rsidSect="005851BD">
      <w:headerReference w:type="default" r:id="rId6"/>
      <w:footerReference w:type="default" r:id="rId7"/>
      <w:pgSz w:w="16838" w:h="11906" w:orient="landscape"/>
      <w:pgMar w:top="709" w:right="1134" w:bottom="851" w:left="1134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2E5AB" w14:textId="77777777" w:rsidR="00C91AB7" w:rsidRDefault="00C91AB7" w:rsidP="005A3493">
      <w:r>
        <w:separator/>
      </w:r>
    </w:p>
  </w:endnote>
  <w:endnote w:type="continuationSeparator" w:id="0">
    <w:p w14:paraId="6125EC97" w14:textId="77777777" w:rsidR="00C91AB7" w:rsidRDefault="00C91AB7" w:rsidP="005A3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2E954" w14:textId="77777777" w:rsidR="005A3493" w:rsidRPr="005A3493" w:rsidRDefault="005A3493" w:rsidP="005A3493">
    <w:pPr>
      <w:pStyle w:val="a5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1C0E5" w14:textId="77777777" w:rsidR="00C91AB7" w:rsidRDefault="00C91AB7" w:rsidP="005A3493">
      <w:r>
        <w:separator/>
      </w:r>
    </w:p>
  </w:footnote>
  <w:footnote w:type="continuationSeparator" w:id="0">
    <w:p w14:paraId="4D35243E" w14:textId="77777777" w:rsidR="00C91AB7" w:rsidRDefault="00C91AB7" w:rsidP="005A3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18475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E60CAD" w14:textId="1D54889B" w:rsidR="005851BD" w:rsidRPr="005851BD" w:rsidRDefault="005851B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851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51B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51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51BD">
          <w:rPr>
            <w:rFonts w:ascii="Times New Roman" w:hAnsi="Times New Roman" w:cs="Times New Roman"/>
            <w:noProof/>
            <w:sz w:val="24"/>
            <w:szCs w:val="24"/>
            <w:lang w:val="ru-RU"/>
          </w:rPr>
          <w:t>8</w:t>
        </w:r>
        <w:r w:rsidRPr="005851B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79FD6E6" w14:textId="77777777" w:rsidR="005851BD" w:rsidRPr="005851BD" w:rsidRDefault="005851B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AA"/>
    <w:rsid w:val="000D71A3"/>
    <w:rsid w:val="000E11EB"/>
    <w:rsid w:val="001336DF"/>
    <w:rsid w:val="001435CC"/>
    <w:rsid w:val="00144A31"/>
    <w:rsid w:val="001514BA"/>
    <w:rsid w:val="00173F0A"/>
    <w:rsid w:val="001C6B11"/>
    <w:rsid w:val="0023486E"/>
    <w:rsid w:val="002B2107"/>
    <w:rsid w:val="002B3B42"/>
    <w:rsid w:val="002C4CBE"/>
    <w:rsid w:val="00312566"/>
    <w:rsid w:val="00326683"/>
    <w:rsid w:val="003D03CA"/>
    <w:rsid w:val="003E48D1"/>
    <w:rsid w:val="004A45DC"/>
    <w:rsid w:val="004C3B75"/>
    <w:rsid w:val="00511D79"/>
    <w:rsid w:val="005454CF"/>
    <w:rsid w:val="005508E3"/>
    <w:rsid w:val="00581A53"/>
    <w:rsid w:val="005851BD"/>
    <w:rsid w:val="005A19E0"/>
    <w:rsid w:val="005A3493"/>
    <w:rsid w:val="005C633D"/>
    <w:rsid w:val="005F31CB"/>
    <w:rsid w:val="00661B60"/>
    <w:rsid w:val="006A3E51"/>
    <w:rsid w:val="006E5565"/>
    <w:rsid w:val="00704585"/>
    <w:rsid w:val="00723943"/>
    <w:rsid w:val="007D22D6"/>
    <w:rsid w:val="007D4EF8"/>
    <w:rsid w:val="00850DB7"/>
    <w:rsid w:val="0086448C"/>
    <w:rsid w:val="0088784B"/>
    <w:rsid w:val="00942EBE"/>
    <w:rsid w:val="00964405"/>
    <w:rsid w:val="009A7318"/>
    <w:rsid w:val="009C17AA"/>
    <w:rsid w:val="00A314A5"/>
    <w:rsid w:val="00A64AC8"/>
    <w:rsid w:val="00AF5607"/>
    <w:rsid w:val="00B3085B"/>
    <w:rsid w:val="00BF664C"/>
    <w:rsid w:val="00C91AB7"/>
    <w:rsid w:val="00CD2F40"/>
    <w:rsid w:val="00D01427"/>
    <w:rsid w:val="00D274F1"/>
    <w:rsid w:val="00D434E3"/>
    <w:rsid w:val="00D45905"/>
    <w:rsid w:val="00D7484B"/>
    <w:rsid w:val="00D840A6"/>
    <w:rsid w:val="00DF0C59"/>
    <w:rsid w:val="00E013A4"/>
    <w:rsid w:val="00E17EE0"/>
    <w:rsid w:val="00E22EE7"/>
    <w:rsid w:val="00E4147A"/>
    <w:rsid w:val="00E445A1"/>
    <w:rsid w:val="00E97E7D"/>
    <w:rsid w:val="00EA6D95"/>
    <w:rsid w:val="00EB7B95"/>
    <w:rsid w:val="00EE4FE7"/>
    <w:rsid w:val="00EF7F3D"/>
    <w:rsid w:val="00F45AD8"/>
    <w:rsid w:val="00F75946"/>
    <w:rsid w:val="00FB6BBB"/>
    <w:rsid w:val="00FC6554"/>
    <w:rsid w:val="00FF0640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6A25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Айнур Абсаттарова Бахытжановна</cp:lastModifiedBy>
  <cp:revision>40</cp:revision>
  <cp:lastPrinted>2026-09-29T05:51:00Z</cp:lastPrinted>
  <dcterms:created xsi:type="dcterms:W3CDTF">2026-09-14T07:25:00Z</dcterms:created>
  <dcterms:modified xsi:type="dcterms:W3CDTF">2026-09-29T06:04:00Z</dcterms:modified>
</cp:coreProperties>
</file>