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269" w:rsidRPr="00D57269" w:rsidRDefault="00D57269" w:rsidP="00D57269">
      <w:pPr>
        <w:pStyle w:val="a3"/>
        <w:jc w:val="center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Пресс-релиз</w:t>
      </w:r>
    </w:p>
    <w:p w:rsidR="00D57269" w:rsidRPr="00D57269" w:rsidRDefault="00D57269" w:rsidP="00D57269">
      <w:pPr>
        <w:pStyle w:val="a3"/>
        <w:jc w:val="center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Солтүстік Қазақстан облысы Тайынша ауданы</w:t>
      </w: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мәслихатының шешіміне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                      </w:t>
      </w: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өзгеріс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енгізу туралы «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мәслихат шешімінің жобасына</w:t>
      </w:r>
    </w:p>
    <w:p w:rsidR="00D24E11" w:rsidRDefault="00D57269" w:rsidP="00D57269">
      <w:pPr>
        <w:pStyle w:val="a3"/>
        <w:jc w:val="center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202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5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жылғы 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22 желтоқсан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дағы № 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417/29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«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Солтүстік Қазақстан облысы Тайынша ауданының 202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6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>-202</w:t>
      </w:r>
      <w:r w:rsidR="000976BD">
        <w:rPr>
          <w:rStyle w:val="ezkurwreuab5ozgtqnkl"/>
          <w:rFonts w:ascii="Times New Roman" w:hAnsi="Times New Roman"/>
          <w:sz w:val="28"/>
          <w:szCs w:val="28"/>
          <w:lang w:val="kk-KZ"/>
        </w:rPr>
        <w:t>8</w:t>
      </w:r>
      <w:r w:rsidRPr="00D5726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жылдарға арналған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бюджетін бекіту туралы»</w:t>
      </w:r>
    </w:p>
    <w:p w:rsidR="00D57269" w:rsidRPr="00D24E11" w:rsidRDefault="00D57269" w:rsidP="00D5726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65ADD" w:rsidRDefault="00611F65" w:rsidP="000379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1.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Осы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нормативтік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құқықтық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актіні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қабылдау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қажеттілігінің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негіздемесі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Қазақстан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Республикасының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20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25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жылғы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15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наурыз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дағы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Бюджет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Кодексінің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5383" w:rsidRPr="00C47E34">
        <w:rPr>
          <w:rFonts w:ascii="Times New Roman" w:hAnsi="Times New Roman"/>
          <w:sz w:val="28"/>
          <w:szCs w:val="28"/>
          <w:lang w:val="kk-KZ"/>
        </w:rPr>
        <w:t>94, 96, 98</w:t>
      </w:r>
      <w:r w:rsidR="00945383" w:rsidRPr="00C47E34">
        <w:rPr>
          <w:sz w:val="28"/>
          <w:szCs w:val="28"/>
          <w:lang w:val="kk-KZ"/>
        </w:rPr>
        <w:t xml:space="preserve"> </w:t>
      </w:r>
      <w:r w:rsidR="006949F4">
        <w:rPr>
          <w:rFonts w:ascii="Times New Roman" w:hAnsi="Times New Roman"/>
          <w:sz w:val="28"/>
          <w:szCs w:val="28"/>
          <w:lang w:val="kk-KZ"/>
        </w:rPr>
        <w:t>-баптары, «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Республикасындағы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жергілікті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басқару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өзін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-өзі басқару </w:t>
      </w:r>
      <w:r w:rsidR="006949F4">
        <w:rPr>
          <w:rStyle w:val="ezkurwreuab5ozgtqnkl"/>
          <w:rFonts w:ascii="Times New Roman" w:hAnsi="Times New Roman"/>
          <w:sz w:val="28"/>
          <w:szCs w:val="28"/>
          <w:lang w:val="kk-KZ"/>
        </w:rPr>
        <w:t>туралы»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2001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жылғы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23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қаңтардағы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Қазақстан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Республикасы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Заңының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6</w:t>
      </w:r>
      <w:r w:rsidRPr="00611F65">
        <w:rPr>
          <w:rFonts w:ascii="Times New Roman" w:hAnsi="Times New Roman"/>
          <w:sz w:val="28"/>
          <w:szCs w:val="28"/>
          <w:lang w:val="kk-KZ"/>
        </w:rPr>
        <w:t>-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бабының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1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-тармағы болып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табылады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Мәслихаттың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осы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шешімін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қабылдаудың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мақсаты</w:t>
      </w:r>
      <w:r w:rsidRPr="00611F65">
        <w:rPr>
          <w:rFonts w:ascii="Times New Roman" w:hAnsi="Times New Roman"/>
          <w:sz w:val="28"/>
          <w:szCs w:val="28"/>
          <w:lang w:val="kk-KZ"/>
        </w:rPr>
        <w:t>-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органдар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оларға ведомстволық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бағынысты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мекемелердің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міндеттерін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іске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асыру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ауданның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әлеуметтік-экономикалық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даму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бағдарламаларының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орындалуын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қаржылық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қамтамасыз</w:t>
      </w:r>
      <w:r w:rsidRPr="00611F65">
        <w:rPr>
          <w:rFonts w:ascii="Times New Roman" w:hAnsi="Times New Roman"/>
          <w:sz w:val="28"/>
          <w:szCs w:val="28"/>
          <w:lang w:val="kk-KZ"/>
        </w:rPr>
        <w:t xml:space="preserve"> ету</w:t>
      </w:r>
      <w:r w:rsidRPr="00611F65">
        <w:rPr>
          <w:rStyle w:val="ezkurwreuab5ozgtqnkl"/>
          <w:rFonts w:ascii="Times New Roman" w:hAnsi="Times New Roman"/>
          <w:sz w:val="28"/>
          <w:szCs w:val="28"/>
          <w:lang w:val="kk-KZ"/>
        </w:rPr>
        <w:t>.</w:t>
      </w:r>
    </w:p>
    <w:p w:rsidR="00A03CCA" w:rsidRPr="00A03CCA" w:rsidRDefault="007844D5" w:rsidP="00A03C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>Норматив</w:t>
      </w:r>
      <w:r w:rsidR="00A03CCA" w:rsidRPr="00A03CCA">
        <w:rPr>
          <w:rFonts w:ascii="Times New Roman" w:hAnsi="Times New Roman"/>
          <w:sz w:val="28"/>
          <w:szCs w:val="28"/>
          <w:lang w:val="kk-KZ" w:eastAsia="ko-KR"/>
        </w:rPr>
        <w:t xml:space="preserve"> </w:t>
      </w:r>
      <w:r w:rsidR="00A03CCA" w:rsidRPr="00A03CCA">
        <w:rPr>
          <w:rFonts w:ascii="Times New Roman" w:hAnsi="Times New Roman"/>
          <w:sz w:val="28"/>
          <w:szCs w:val="28"/>
          <w:lang w:val="kk-KZ"/>
        </w:rPr>
        <w:t>202</w:t>
      </w:r>
      <w:r w:rsidR="00A03CCA" w:rsidRPr="00A03CCA">
        <w:rPr>
          <w:rFonts w:ascii="Times New Roman" w:hAnsi="Times New Roman"/>
          <w:sz w:val="28"/>
          <w:szCs w:val="28"/>
          <w:lang w:val="kk-KZ"/>
        </w:rPr>
        <w:t>6</w:t>
      </w:r>
      <w:bookmarkStart w:id="0" w:name="_GoBack"/>
      <w:bookmarkEnd w:id="0"/>
      <w:r w:rsidR="00A03CCA" w:rsidRPr="00A03CCA">
        <w:rPr>
          <w:rFonts w:ascii="Times New Roman" w:hAnsi="Times New Roman"/>
          <w:sz w:val="28"/>
          <w:szCs w:val="28"/>
          <w:lang w:val="kk-KZ"/>
        </w:rPr>
        <w:t xml:space="preserve"> жылы жергілікті бюджеттің бюджет қаражатын қайта бөлу;</w:t>
      </w:r>
    </w:p>
    <w:p w:rsidR="007844D5" w:rsidRDefault="007844D5" w:rsidP="004F4085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ті құқықтық акті жобасын қабылдау артынан келеңсіз әлеуметтік-экономикалық және/немесе құқықтық салдарға әкеліп соқпайды.  </w:t>
      </w:r>
    </w:p>
    <w:p w:rsidR="007844D5" w:rsidRPr="00864D77" w:rsidRDefault="007844D5" w:rsidP="00864D77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Жоба шешімі «Электрондық Үкімет» порталының ашық НҚА бөлімінде  орналасқан (  </w:t>
      </w:r>
      <w:r w:rsidRPr="00864D77">
        <w:rPr>
          <w:rFonts w:ascii="Times New Roman" w:hAnsi="Times New Roman"/>
          <w:sz w:val="28"/>
          <w:szCs w:val="28"/>
          <w:lang w:val="kk-KZ" w:eastAsia="ko-KR"/>
        </w:rPr>
        <w:t>(https://IegaIacts</w:t>
      </w:r>
      <w:r>
        <w:rPr>
          <w:rFonts w:ascii="Times New Roman" w:hAnsi="Times New Roman"/>
          <w:sz w:val="28"/>
          <w:szCs w:val="28"/>
          <w:lang w:val="kk-KZ" w:eastAsia="ko-KR"/>
        </w:rPr>
        <w:t>.</w:t>
      </w:r>
      <w:r w:rsidRPr="00864D77">
        <w:rPr>
          <w:rFonts w:ascii="Times New Roman" w:hAnsi="Times New Roman"/>
          <w:sz w:val="28"/>
          <w:szCs w:val="28"/>
          <w:lang w:val="kk-KZ" w:eastAsia="ko-KR"/>
        </w:rPr>
        <w:t>egov.kz)</w:t>
      </w:r>
    </w:p>
    <w:p w:rsidR="007844D5" w:rsidRPr="00A04979" w:rsidRDefault="007844D5" w:rsidP="00A0497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 </w:t>
      </w:r>
    </w:p>
    <w:p w:rsidR="007844D5" w:rsidRDefault="007844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976BD" w:rsidRPr="000976BD" w:rsidRDefault="007844D5" w:rsidP="000976BD">
      <w:pPr>
        <w:rPr>
          <w:rFonts w:ascii="Times New Roman" w:hAnsi="Times New Roman"/>
          <w:sz w:val="28"/>
          <w:szCs w:val="28"/>
          <w:lang w:val="kk-KZ"/>
        </w:rPr>
      </w:pPr>
      <w:r w:rsidRPr="000976BD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2462AA" w:rsidRPr="000976BD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 xml:space="preserve">Бөлім басшысы </w:t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</w:r>
      <w:r w:rsidR="000976BD" w:rsidRPr="000976BD">
        <w:rPr>
          <w:rFonts w:ascii="Times New Roman" w:hAnsi="Times New Roman"/>
          <w:iCs/>
          <w:sz w:val="28"/>
          <w:szCs w:val="28"/>
          <w:lang w:val="kk-KZ"/>
        </w:rPr>
        <w:tab/>
        <w:t xml:space="preserve">                               Б. Сәрсембаев</w:t>
      </w:r>
    </w:p>
    <w:p w:rsidR="007844D5" w:rsidRPr="00A04979" w:rsidRDefault="007844D5" w:rsidP="000976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sectPr w:rsidR="007844D5" w:rsidRPr="00A04979" w:rsidSect="00A14FD0">
      <w:pgSz w:w="11906" w:h="16838"/>
      <w:pgMar w:top="1276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FFE" w:rsidRDefault="00931FFE" w:rsidP="00C518E7">
      <w:pPr>
        <w:spacing w:after="0" w:line="240" w:lineRule="auto"/>
      </w:pPr>
      <w:r>
        <w:separator/>
      </w:r>
    </w:p>
  </w:endnote>
  <w:endnote w:type="continuationSeparator" w:id="0">
    <w:p w:rsidR="00931FFE" w:rsidRDefault="00931FFE" w:rsidP="00C51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FFE" w:rsidRDefault="00931FFE" w:rsidP="00C518E7">
      <w:pPr>
        <w:spacing w:after="0" w:line="240" w:lineRule="auto"/>
      </w:pPr>
      <w:r>
        <w:separator/>
      </w:r>
    </w:p>
  </w:footnote>
  <w:footnote w:type="continuationSeparator" w:id="0">
    <w:p w:rsidR="00931FFE" w:rsidRDefault="00931FFE" w:rsidP="00C51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9585D"/>
    <w:multiLevelType w:val="hybridMultilevel"/>
    <w:tmpl w:val="A27CEFC6"/>
    <w:lvl w:ilvl="0" w:tplc="A752804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00"/>
        </w:tabs>
        <w:ind w:left="13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20"/>
        </w:tabs>
        <w:ind w:left="20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60"/>
        </w:tabs>
        <w:ind w:left="34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80"/>
        </w:tabs>
        <w:ind w:left="41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20"/>
        </w:tabs>
        <w:ind w:left="56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40"/>
        </w:tabs>
        <w:ind w:left="63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4F2"/>
    <w:rsid w:val="00005EFC"/>
    <w:rsid w:val="00016504"/>
    <w:rsid w:val="00022EF8"/>
    <w:rsid w:val="00037950"/>
    <w:rsid w:val="00055499"/>
    <w:rsid w:val="000976BD"/>
    <w:rsid w:val="000B1FC1"/>
    <w:rsid w:val="000B263D"/>
    <w:rsid w:val="00116DB1"/>
    <w:rsid w:val="001549CF"/>
    <w:rsid w:val="00160CA5"/>
    <w:rsid w:val="00160DA6"/>
    <w:rsid w:val="001700FA"/>
    <w:rsid w:val="00196BBC"/>
    <w:rsid w:val="001A7505"/>
    <w:rsid w:val="001C2A1C"/>
    <w:rsid w:val="001C7D3C"/>
    <w:rsid w:val="001D2633"/>
    <w:rsid w:val="0023475B"/>
    <w:rsid w:val="00241C56"/>
    <w:rsid w:val="002462AA"/>
    <w:rsid w:val="0026196A"/>
    <w:rsid w:val="0026385E"/>
    <w:rsid w:val="00265ADD"/>
    <w:rsid w:val="00275495"/>
    <w:rsid w:val="0028483A"/>
    <w:rsid w:val="002A5F12"/>
    <w:rsid w:val="002B482B"/>
    <w:rsid w:val="002D55B6"/>
    <w:rsid w:val="00306C6E"/>
    <w:rsid w:val="00327A1F"/>
    <w:rsid w:val="00334F92"/>
    <w:rsid w:val="003411B3"/>
    <w:rsid w:val="0034360F"/>
    <w:rsid w:val="00343FA3"/>
    <w:rsid w:val="00344209"/>
    <w:rsid w:val="00352572"/>
    <w:rsid w:val="00372145"/>
    <w:rsid w:val="00376BAB"/>
    <w:rsid w:val="003B0421"/>
    <w:rsid w:val="003C7D19"/>
    <w:rsid w:val="003C7E0F"/>
    <w:rsid w:val="003E36D3"/>
    <w:rsid w:val="00405E2B"/>
    <w:rsid w:val="004068EB"/>
    <w:rsid w:val="00446DC3"/>
    <w:rsid w:val="00454F5A"/>
    <w:rsid w:val="004772E5"/>
    <w:rsid w:val="00490BDF"/>
    <w:rsid w:val="004A08A9"/>
    <w:rsid w:val="004D01C6"/>
    <w:rsid w:val="004F4085"/>
    <w:rsid w:val="004F751B"/>
    <w:rsid w:val="00502F13"/>
    <w:rsid w:val="00507361"/>
    <w:rsid w:val="005128A2"/>
    <w:rsid w:val="0051455C"/>
    <w:rsid w:val="005169C5"/>
    <w:rsid w:val="0055739A"/>
    <w:rsid w:val="005612F7"/>
    <w:rsid w:val="0057018E"/>
    <w:rsid w:val="0058193B"/>
    <w:rsid w:val="005A6517"/>
    <w:rsid w:val="005B7497"/>
    <w:rsid w:val="005C6A7D"/>
    <w:rsid w:val="005D0C3E"/>
    <w:rsid w:val="005D512C"/>
    <w:rsid w:val="005F0DC1"/>
    <w:rsid w:val="00600C60"/>
    <w:rsid w:val="00611F65"/>
    <w:rsid w:val="0062241B"/>
    <w:rsid w:val="00634988"/>
    <w:rsid w:val="006364F2"/>
    <w:rsid w:val="006563B6"/>
    <w:rsid w:val="006648BE"/>
    <w:rsid w:val="00681C4E"/>
    <w:rsid w:val="006949F4"/>
    <w:rsid w:val="006962FC"/>
    <w:rsid w:val="006B1E2B"/>
    <w:rsid w:val="006B2517"/>
    <w:rsid w:val="006C0450"/>
    <w:rsid w:val="00751705"/>
    <w:rsid w:val="00756FC1"/>
    <w:rsid w:val="0076478D"/>
    <w:rsid w:val="00781F0C"/>
    <w:rsid w:val="007844D5"/>
    <w:rsid w:val="007A0A1E"/>
    <w:rsid w:val="007B3D4C"/>
    <w:rsid w:val="007B62BE"/>
    <w:rsid w:val="007D628D"/>
    <w:rsid w:val="007D7095"/>
    <w:rsid w:val="007E13F3"/>
    <w:rsid w:val="00807CAD"/>
    <w:rsid w:val="00864D77"/>
    <w:rsid w:val="00874186"/>
    <w:rsid w:val="008A1240"/>
    <w:rsid w:val="008D0180"/>
    <w:rsid w:val="00904218"/>
    <w:rsid w:val="0091147A"/>
    <w:rsid w:val="009309C7"/>
    <w:rsid w:val="00931FFE"/>
    <w:rsid w:val="00945383"/>
    <w:rsid w:val="0094652C"/>
    <w:rsid w:val="00953FBF"/>
    <w:rsid w:val="0098393E"/>
    <w:rsid w:val="00985262"/>
    <w:rsid w:val="00A03CCA"/>
    <w:rsid w:val="00A04979"/>
    <w:rsid w:val="00A11AC0"/>
    <w:rsid w:val="00A14FD0"/>
    <w:rsid w:val="00A57EBF"/>
    <w:rsid w:val="00A71379"/>
    <w:rsid w:val="00A8023A"/>
    <w:rsid w:val="00A90FA1"/>
    <w:rsid w:val="00B07E74"/>
    <w:rsid w:val="00B1190F"/>
    <w:rsid w:val="00B14992"/>
    <w:rsid w:val="00B86F16"/>
    <w:rsid w:val="00BA12B6"/>
    <w:rsid w:val="00BB1D20"/>
    <w:rsid w:val="00BB49C6"/>
    <w:rsid w:val="00BC0BF0"/>
    <w:rsid w:val="00BC6508"/>
    <w:rsid w:val="00BC69EA"/>
    <w:rsid w:val="00C1376A"/>
    <w:rsid w:val="00C26743"/>
    <w:rsid w:val="00C27376"/>
    <w:rsid w:val="00C375B7"/>
    <w:rsid w:val="00C47E34"/>
    <w:rsid w:val="00C518E7"/>
    <w:rsid w:val="00C73945"/>
    <w:rsid w:val="00C8444B"/>
    <w:rsid w:val="00C85098"/>
    <w:rsid w:val="00CB27DD"/>
    <w:rsid w:val="00CB2FD8"/>
    <w:rsid w:val="00CC6AA3"/>
    <w:rsid w:val="00D0577C"/>
    <w:rsid w:val="00D07890"/>
    <w:rsid w:val="00D24E11"/>
    <w:rsid w:val="00D53031"/>
    <w:rsid w:val="00D57269"/>
    <w:rsid w:val="00D67D80"/>
    <w:rsid w:val="00DA0408"/>
    <w:rsid w:val="00DB0406"/>
    <w:rsid w:val="00DC28BC"/>
    <w:rsid w:val="00E163F9"/>
    <w:rsid w:val="00E35FA2"/>
    <w:rsid w:val="00E91666"/>
    <w:rsid w:val="00E9690D"/>
    <w:rsid w:val="00EA6933"/>
    <w:rsid w:val="00EC3629"/>
    <w:rsid w:val="00ED77D9"/>
    <w:rsid w:val="00EF3EFF"/>
    <w:rsid w:val="00F117E2"/>
    <w:rsid w:val="00F11AF2"/>
    <w:rsid w:val="00F25EE8"/>
    <w:rsid w:val="00F55AF3"/>
    <w:rsid w:val="00F67E2C"/>
    <w:rsid w:val="00F87098"/>
    <w:rsid w:val="00FB33F0"/>
    <w:rsid w:val="00FD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9606EB"/>
  <w15:docId w15:val="{EA38AACC-ADDD-4336-8BD0-0F48970B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09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309C7"/>
    <w:rPr>
      <w:sz w:val="22"/>
      <w:szCs w:val="22"/>
      <w:lang w:val="ru-RU"/>
    </w:rPr>
  </w:style>
  <w:style w:type="paragraph" w:styleId="a4">
    <w:name w:val="header"/>
    <w:basedOn w:val="a"/>
    <w:link w:val="a5"/>
    <w:uiPriority w:val="99"/>
    <w:semiHidden/>
    <w:unhideWhenUsed/>
    <w:rsid w:val="00C518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C518E7"/>
    <w:rPr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C518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C518E7"/>
    <w:rPr>
      <w:lang w:eastAsia="en-US"/>
    </w:rPr>
  </w:style>
  <w:style w:type="character" w:customStyle="1" w:styleId="ezkurwreuab5ozgtqnkl">
    <w:name w:val="ezkurwreuab5ozgtqnkl"/>
    <w:rsid w:val="00D24E11"/>
  </w:style>
  <w:style w:type="paragraph" w:styleId="a8">
    <w:name w:val="Balloon Text"/>
    <w:basedOn w:val="a"/>
    <w:link w:val="a9"/>
    <w:uiPriority w:val="99"/>
    <w:semiHidden/>
    <w:unhideWhenUsed/>
    <w:rsid w:val="00FD0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D0EAB"/>
    <w:rPr>
      <w:rFonts w:ascii="Segoe UI" w:hAnsi="Segoe UI" w:cs="Segoe UI"/>
      <w:sz w:val="18"/>
      <w:szCs w:val="18"/>
      <w:lang w:eastAsia="en-US"/>
    </w:rPr>
  </w:style>
  <w:style w:type="character" w:customStyle="1" w:styleId="anegp0gi0b9av8jahpyh">
    <w:name w:val="anegp0gi0b9av8jahpyh"/>
    <w:rsid w:val="00246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1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2025-10-16T12:36:00Z</cp:lastPrinted>
  <dcterms:created xsi:type="dcterms:W3CDTF">2018-12-24T06:25:00Z</dcterms:created>
  <dcterms:modified xsi:type="dcterms:W3CDTF">2026-09-29T07:40:00Z</dcterms:modified>
</cp:coreProperties>
</file>