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0" w:type="auto"/>
        <w:tblLook w:val="04A0"/>
      </w:tblPr>
      <w:tblGrid>
        <w:gridCol w:w="5958"/>
        <w:gridCol w:w="3819"/>
      </w:tblGrid>
      <w:tr w:rsidR="006D1265" w:rsidRPr="00F5096E" w:rsidTr="00F5096E">
        <w:trPr>
          <w:trHeight w:val="30"/>
          <w:tblCellSpacing w:w="0" w:type="auto"/>
        </w:trPr>
        <w:tc>
          <w:tcPr>
            <w:tcW w:w="5958" w:type="dxa"/>
            <w:tcMar>
              <w:top w:w="15" w:type="dxa"/>
              <w:left w:w="15" w:type="dxa"/>
              <w:bottom w:w="15" w:type="dxa"/>
              <w:right w:w="15" w:type="dxa"/>
            </w:tcMar>
            <w:vAlign w:val="center"/>
          </w:tcPr>
          <w:p w:rsidR="006D1265" w:rsidRPr="00F5096E" w:rsidRDefault="00F5096E">
            <w:pPr>
              <w:spacing w:after="0"/>
              <w:jc w:val="center"/>
              <w:rPr>
                <w:sz w:val="24"/>
                <w:szCs w:val="24"/>
              </w:rPr>
            </w:pPr>
            <w:r w:rsidRPr="00F5096E">
              <w:rPr>
                <w:color w:val="000000"/>
                <w:sz w:val="24"/>
                <w:szCs w:val="24"/>
              </w:rPr>
              <w:t> </w:t>
            </w:r>
          </w:p>
        </w:tc>
        <w:tc>
          <w:tcPr>
            <w:tcW w:w="3819" w:type="dxa"/>
            <w:tcMar>
              <w:top w:w="15" w:type="dxa"/>
              <w:left w:w="15" w:type="dxa"/>
              <w:bottom w:w="15" w:type="dxa"/>
              <w:right w:w="15" w:type="dxa"/>
            </w:tcMar>
            <w:vAlign w:val="center"/>
          </w:tcPr>
          <w:p w:rsidR="006D1265" w:rsidRPr="00F5096E" w:rsidRDefault="00F5096E">
            <w:pPr>
              <w:spacing w:after="0"/>
              <w:jc w:val="center"/>
              <w:rPr>
                <w:sz w:val="24"/>
                <w:szCs w:val="24"/>
              </w:rPr>
            </w:pPr>
            <w:r w:rsidRPr="00F5096E">
              <w:rPr>
                <w:color w:val="000000"/>
                <w:sz w:val="24"/>
                <w:szCs w:val="24"/>
              </w:rPr>
              <w:t>Қазақстан Республикасы</w:t>
            </w:r>
            <w:r w:rsidRPr="00F5096E">
              <w:rPr>
                <w:sz w:val="24"/>
                <w:szCs w:val="24"/>
              </w:rPr>
              <w:br/>
            </w:r>
            <w:r w:rsidRPr="00F5096E">
              <w:rPr>
                <w:color w:val="000000"/>
                <w:sz w:val="24"/>
                <w:szCs w:val="24"/>
              </w:rPr>
              <w:t xml:space="preserve">Ауыл шаруашылығы </w:t>
            </w:r>
            <w:r w:rsidRPr="00F5096E">
              <w:rPr>
                <w:sz w:val="24"/>
                <w:szCs w:val="24"/>
              </w:rPr>
              <w:br/>
            </w:r>
            <w:r w:rsidRPr="00F5096E">
              <w:rPr>
                <w:color w:val="000000"/>
                <w:sz w:val="24"/>
                <w:szCs w:val="24"/>
              </w:rPr>
              <w:t>министрінің</w:t>
            </w:r>
            <w:r w:rsidRPr="00F5096E">
              <w:rPr>
                <w:sz w:val="24"/>
                <w:szCs w:val="24"/>
              </w:rPr>
              <w:br/>
            </w:r>
            <w:r w:rsidRPr="00F5096E">
              <w:rPr>
                <w:color w:val="000000"/>
                <w:sz w:val="24"/>
                <w:szCs w:val="24"/>
              </w:rPr>
              <w:t>2020 жылғы 1 қазандағы</w:t>
            </w:r>
            <w:r w:rsidRPr="00F5096E">
              <w:rPr>
                <w:sz w:val="24"/>
                <w:szCs w:val="24"/>
              </w:rPr>
              <w:br/>
            </w:r>
            <w:r w:rsidRPr="00F5096E">
              <w:rPr>
                <w:color w:val="000000"/>
                <w:sz w:val="24"/>
                <w:szCs w:val="24"/>
              </w:rPr>
              <w:t>№ 301 бұйрығына</w:t>
            </w:r>
            <w:r w:rsidRPr="00F5096E">
              <w:rPr>
                <w:sz w:val="24"/>
                <w:szCs w:val="24"/>
              </w:rPr>
              <w:br/>
            </w:r>
            <w:r w:rsidRPr="00F5096E">
              <w:rPr>
                <w:color w:val="000000"/>
                <w:sz w:val="24"/>
                <w:szCs w:val="24"/>
              </w:rPr>
              <w:t>1-қосымша</w:t>
            </w:r>
          </w:p>
        </w:tc>
      </w:tr>
    </w:tbl>
    <w:p w:rsidR="006D1265" w:rsidRPr="00F5096E" w:rsidRDefault="00F5096E">
      <w:pPr>
        <w:spacing w:after="0"/>
        <w:rPr>
          <w:sz w:val="24"/>
          <w:szCs w:val="24"/>
        </w:rPr>
      </w:pPr>
      <w:bookmarkStart w:id="0" w:name="z25"/>
      <w:r w:rsidRPr="00F5096E">
        <w:rPr>
          <w:b/>
          <w:color w:val="000000"/>
          <w:sz w:val="24"/>
          <w:szCs w:val="24"/>
        </w:rPr>
        <w:t xml:space="preserve"> "Жер учаскесінің жалдау мерзімін ұзарту" мемлекеттік қызметін көрсету қағидалары</w:t>
      </w:r>
    </w:p>
    <w:bookmarkEnd w:id="0"/>
    <w:p w:rsidR="006D1265" w:rsidRPr="00F5096E" w:rsidRDefault="00F5096E">
      <w:pPr>
        <w:spacing w:after="0"/>
        <w:jc w:val="both"/>
        <w:rPr>
          <w:sz w:val="24"/>
          <w:szCs w:val="24"/>
        </w:rPr>
      </w:pPr>
      <w:r w:rsidRPr="00F5096E">
        <w:rPr>
          <w:color w:val="FF0000"/>
          <w:sz w:val="24"/>
          <w:szCs w:val="24"/>
        </w:rPr>
        <w:t xml:space="preserve">       </w:t>
      </w:r>
      <w:proofErr w:type="gramStart"/>
      <w:r w:rsidRPr="00F5096E">
        <w:rPr>
          <w:color w:val="FF0000"/>
          <w:sz w:val="24"/>
          <w:szCs w:val="24"/>
        </w:rPr>
        <w:t>Ескерту. 1-қосымша жаңа редакцияда – ҚР Ауыл шаруашылығы министрінің 15.04.2025 № 110 (алғашқы ресми жарияланған күнінен кейін күнтізбелік он күн өткен соң қолданысқа енгізіледі) бұйрығымен.</w:t>
      </w:r>
      <w:proofErr w:type="gramEnd"/>
    </w:p>
    <w:p w:rsidR="006D1265" w:rsidRPr="00F5096E" w:rsidRDefault="00F5096E">
      <w:pPr>
        <w:spacing w:after="0"/>
        <w:rPr>
          <w:sz w:val="24"/>
          <w:szCs w:val="24"/>
        </w:rPr>
      </w:pPr>
      <w:bookmarkStart w:id="1" w:name="z26"/>
      <w:r w:rsidRPr="00F5096E">
        <w:rPr>
          <w:b/>
          <w:color w:val="000000"/>
          <w:sz w:val="24"/>
          <w:szCs w:val="24"/>
        </w:rPr>
        <w:t xml:space="preserve"> </w:t>
      </w:r>
      <w:proofErr w:type="gramStart"/>
      <w:r w:rsidRPr="00F5096E">
        <w:rPr>
          <w:b/>
          <w:color w:val="000000"/>
          <w:sz w:val="24"/>
          <w:szCs w:val="24"/>
        </w:rPr>
        <w:t>1-тарау.</w:t>
      </w:r>
      <w:proofErr w:type="gramEnd"/>
      <w:r w:rsidRPr="00F5096E">
        <w:rPr>
          <w:b/>
          <w:color w:val="000000"/>
          <w:sz w:val="24"/>
          <w:szCs w:val="24"/>
        </w:rPr>
        <w:t xml:space="preserve"> Жалпы ережелер</w:t>
      </w:r>
    </w:p>
    <w:p w:rsidR="006D1265" w:rsidRPr="00F5096E" w:rsidRDefault="00F5096E">
      <w:pPr>
        <w:spacing w:after="0"/>
        <w:jc w:val="both"/>
        <w:rPr>
          <w:sz w:val="24"/>
          <w:szCs w:val="24"/>
        </w:rPr>
      </w:pPr>
      <w:bookmarkStart w:id="2" w:name="z1186"/>
      <w:bookmarkEnd w:id="1"/>
      <w:r w:rsidRPr="00F5096E">
        <w:rPr>
          <w:color w:val="000000"/>
          <w:sz w:val="24"/>
          <w:szCs w:val="24"/>
        </w:rPr>
        <w:t xml:space="preserve">       1. Осы "Жер учаскесінің жалдау мерзімін ұзарту"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1) тармақшасына сәйкес әзірленді және "Жер учаскесінің жалдау мерзімін ұзарту" мемлекеттік қызметін (бұдан әрі – мемлекеттік көрсетілетін қызмет) көрсету тәртібін айқындайды.</w:t>
      </w:r>
    </w:p>
    <w:bookmarkEnd w:id="2"/>
    <w:p w:rsidR="006D1265" w:rsidRPr="00F5096E" w:rsidRDefault="00F5096E">
      <w:pPr>
        <w:spacing w:after="0"/>
        <w:rPr>
          <w:sz w:val="24"/>
          <w:szCs w:val="24"/>
        </w:rPr>
      </w:pPr>
      <w:r w:rsidRPr="00F5096E">
        <w:rPr>
          <w:color w:val="FF0000"/>
          <w:sz w:val="24"/>
          <w:szCs w:val="24"/>
        </w:rPr>
        <w:t xml:space="preserve">      </w:t>
      </w:r>
      <w:proofErr w:type="gramStart"/>
      <w:r w:rsidRPr="00F5096E">
        <w:rPr>
          <w:color w:val="FF0000"/>
          <w:sz w:val="24"/>
          <w:szCs w:val="24"/>
        </w:rPr>
        <w:t xml:space="preserve">Ескерту. 1-тармақ жаңа редакцияда - ҚР Ауыл шаруашылығы министрінің 03.04.2026 </w:t>
      </w:r>
      <w:r w:rsidRPr="00F5096E">
        <w:rPr>
          <w:color w:val="000000"/>
          <w:sz w:val="24"/>
          <w:szCs w:val="24"/>
        </w:rPr>
        <w:t>№ 118</w:t>
      </w:r>
      <w:r w:rsidRPr="00F5096E">
        <w:rPr>
          <w:color w:val="FF0000"/>
          <w:sz w:val="24"/>
          <w:szCs w:val="24"/>
        </w:rPr>
        <w:t xml:space="preserve"> (күнтізбелік 10 күн өткеннен кейін қолданысқа енгізіледі) бұйрығымен.</w:t>
      </w:r>
      <w:proofErr w:type="gramEnd"/>
      <w:r w:rsidRPr="00F5096E">
        <w:rPr>
          <w:sz w:val="24"/>
          <w:szCs w:val="24"/>
        </w:rPr>
        <w:br/>
      </w:r>
    </w:p>
    <w:p w:rsidR="006D1265" w:rsidRPr="00F5096E" w:rsidRDefault="00F5096E">
      <w:pPr>
        <w:spacing w:after="0"/>
        <w:jc w:val="both"/>
        <w:rPr>
          <w:sz w:val="24"/>
          <w:szCs w:val="24"/>
        </w:rPr>
      </w:pPr>
      <w:bookmarkStart w:id="3" w:name="z1187"/>
      <w:r w:rsidRPr="00F5096E">
        <w:rPr>
          <w:color w:val="000000"/>
          <w:sz w:val="24"/>
          <w:szCs w:val="24"/>
        </w:rPr>
        <w:t>      2. Осы Қағидаларда мынадай негізгі ұғымдар пайдаланылады:</w:t>
      </w:r>
    </w:p>
    <w:p w:rsidR="006D1265" w:rsidRPr="00F5096E" w:rsidRDefault="00F5096E">
      <w:pPr>
        <w:spacing w:after="0"/>
        <w:jc w:val="both"/>
        <w:rPr>
          <w:sz w:val="24"/>
          <w:szCs w:val="24"/>
        </w:rPr>
      </w:pPr>
      <w:bookmarkStart w:id="4" w:name="z1188"/>
      <w:bookmarkEnd w:id="3"/>
      <w:r w:rsidRPr="00F5096E">
        <w:rPr>
          <w:color w:val="000000"/>
          <w:sz w:val="24"/>
          <w:szCs w:val="24"/>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rsidR="006D1265" w:rsidRPr="00F5096E" w:rsidRDefault="00F5096E">
      <w:pPr>
        <w:spacing w:after="0"/>
        <w:jc w:val="both"/>
        <w:rPr>
          <w:sz w:val="24"/>
          <w:szCs w:val="24"/>
        </w:rPr>
      </w:pPr>
      <w:bookmarkStart w:id="5" w:name="z1189"/>
      <w:bookmarkEnd w:id="4"/>
      <w:r w:rsidRPr="00F5096E">
        <w:rPr>
          <w:color w:val="000000"/>
          <w:sz w:val="24"/>
          <w:szCs w:val="24"/>
        </w:rPr>
        <w:t>      2)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p w:rsidR="006D1265" w:rsidRPr="00F5096E" w:rsidRDefault="00F5096E">
      <w:pPr>
        <w:spacing w:after="0"/>
        <w:jc w:val="both"/>
        <w:rPr>
          <w:sz w:val="24"/>
          <w:szCs w:val="24"/>
        </w:rPr>
      </w:pPr>
      <w:bookmarkStart w:id="6" w:name="z1190"/>
      <w:bookmarkEnd w:id="5"/>
      <w:r w:rsidRPr="00F5096E">
        <w:rPr>
          <w:color w:val="000000"/>
          <w:sz w:val="24"/>
          <w:szCs w:val="24"/>
        </w:rPr>
        <w:t xml:space="preserve">      3) </w:t>
      </w:r>
      <w:proofErr w:type="gramStart"/>
      <w:r w:rsidRPr="00F5096E">
        <w:rPr>
          <w:color w:val="000000"/>
          <w:sz w:val="24"/>
          <w:szCs w:val="24"/>
        </w:rPr>
        <w:t>жер</w:t>
      </w:r>
      <w:proofErr w:type="gramEnd"/>
      <w:r w:rsidRPr="00F5096E">
        <w:rPr>
          <w:color w:val="000000"/>
          <w:sz w:val="24"/>
          <w:szCs w:val="24"/>
        </w:rPr>
        <w:t xml:space="preserve"> қатынастары жөніндегі уәкілетті орган – облыстың, республикалық маңызы бар қаланың, елорданың, ауданның, облыстық маңызы бар қаланың жергілікті атқарушы органдарының жер қатынастары саласындағы функцияларды жүзеге асыратын құрылымдық бөлімшесі;</w:t>
      </w:r>
    </w:p>
    <w:p w:rsidR="006D1265" w:rsidRPr="00F5096E" w:rsidRDefault="00F5096E">
      <w:pPr>
        <w:spacing w:after="0"/>
        <w:jc w:val="both"/>
        <w:rPr>
          <w:sz w:val="24"/>
          <w:szCs w:val="24"/>
        </w:rPr>
      </w:pPr>
      <w:bookmarkStart w:id="7" w:name="z1191"/>
      <w:bookmarkEnd w:id="6"/>
      <w:r w:rsidRPr="00F5096E">
        <w:rPr>
          <w:color w:val="000000"/>
          <w:sz w:val="24"/>
          <w:szCs w:val="24"/>
        </w:rPr>
        <w:t xml:space="preserve">       4) </w:t>
      </w:r>
      <w:proofErr w:type="gramStart"/>
      <w:r w:rsidRPr="00F5096E">
        <w:rPr>
          <w:color w:val="000000"/>
          <w:sz w:val="24"/>
          <w:szCs w:val="24"/>
        </w:rPr>
        <w:t>жер</w:t>
      </w:r>
      <w:proofErr w:type="gramEnd"/>
      <w:r w:rsidRPr="00F5096E">
        <w:rPr>
          <w:color w:val="000000"/>
          <w:sz w:val="24"/>
          <w:szCs w:val="24"/>
        </w:rPr>
        <w:t xml:space="preserve"> учаскесі – Қазақстан Республикасының Жер кодексінде белгіленген тәртіппен жер қатынастары субъектілеріне бекітіліп берілетін, тұйық шекара ішінде бөлінген жер бөлігі;</w:t>
      </w:r>
    </w:p>
    <w:p w:rsidR="006D1265" w:rsidRPr="00F5096E" w:rsidRDefault="00F5096E">
      <w:pPr>
        <w:spacing w:after="0"/>
        <w:jc w:val="both"/>
        <w:rPr>
          <w:sz w:val="24"/>
          <w:szCs w:val="24"/>
        </w:rPr>
      </w:pPr>
      <w:bookmarkStart w:id="8" w:name="z1192"/>
      <w:bookmarkEnd w:id="7"/>
      <w:r w:rsidRPr="00F5096E">
        <w:rPr>
          <w:color w:val="000000"/>
          <w:sz w:val="24"/>
          <w:szCs w:val="24"/>
        </w:rPr>
        <w:t>      5) "</w:t>
      </w:r>
      <w:proofErr w:type="gramStart"/>
      <w:r w:rsidRPr="00F5096E">
        <w:rPr>
          <w:color w:val="000000"/>
          <w:sz w:val="24"/>
          <w:szCs w:val="24"/>
        </w:rPr>
        <w:t>электрондық</w:t>
      </w:r>
      <w:proofErr w:type="gramEnd"/>
      <w:r w:rsidRPr="00F5096E">
        <w:rPr>
          <w:color w:val="000000"/>
          <w:sz w:val="24"/>
          <w:szCs w:val="24"/>
        </w:rPr>
        <w:t xml:space="preserve"> үкіметтің" веб-порталы (бұдан әрі – веб-портал)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терезесін білдіретін ақпараттық жүйе;</w:t>
      </w:r>
    </w:p>
    <w:p w:rsidR="006D1265" w:rsidRPr="00F5096E" w:rsidRDefault="00F5096E">
      <w:pPr>
        <w:spacing w:after="0"/>
        <w:jc w:val="both"/>
        <w:rPr>
          <w:sz w:val="24"/>
          <w:szCs w:val="24"/>
        </w:rPr>
      </w:pPr>
      <w:bookmarkStart w:id="9" w:name="z1193"/>
      <w:bookmarkEnd w:id="8"/>
      <w:r w:rsidRPr="00F5096E">
        <w:rPr>
          <w:color w:val="000000"/>
          <w:sz w:val="24"/>
          <w:szCs w:val="24"/>
        </w:rPr>
        <w:t>      6) "</w:t>
      </w:r>
      <w:proofErr w:type="gramStart"/>
      <w:r w:rsidRPr="00F5096E">
        <w:rPr>
          <w:color w:val="000000"/>
          <w:sz w:val="24"/>
          <w:szCs w:val="24"/>
        </w:rPr>
        <w:t>электрондық</w:t>
      </w:r>
      <w:proofErr w:type="gramEnd"/>
      <w:r w:rsidRPr="00F5096E">
        <w:rPr>
          <w:color w:val="000000"/>
          <w:sz w:val="24"/>
          <w:szCs w:val="24"/>
        </w:rPr>
        <w:t xml:space="preserve"> үкіметтің" веб-порталындағы пайдаланушының кабинеті (бұдан әрі – жеке кабинет) – "электрондық үкіметтің" веб-порталының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қатысты мәселелер, сондай-ақ дербес деректерді пайдалану мәселелері бойынша ресми ақпараттық өзара іс-қимылына арналған құрамдасы;</w:t>
      </w:r>
    </w:p>
    <w:p w:rsidR="006D1265" w:rsidRPr="00F5096E" w:rsidRDefault="00F5096E">
      <w:pPr>
        <w:spacing w:after="0"/>
        <w:jc w:val="both"/>
        <w:rPr>
          <w:sz w:val="24"/>
          <w:szCs w:val="24"/>
        </w:rPr>
      </w:pPr>
      <w:bookmarkStart w:id="10" w:name="z1194"/>
      <w:bookmarkEnd w:id="9"/>
      <w:r w:rsidRPr="00F5096E">
        <w:rPr>
          <w:color w:val="000000"/>
          <w:sz w:val="24"/>
          <w:szCs w:val="24"/>
        </w:rPr>
        <w:t xml:space="preserve">      7) </w:t>
      </w:r>
      <w:proofErr w:type="gramStart"/>
      <w:r w:rsidRPr="00F5096E">
        <w:rPr>
          <w:color w:val="000000"/>
          <w:sz w:val="24"/>
          <w:szCs w:val="24"/>
        </w:rPr>
        <w:t>электрондық</w:t>
      </w:r>
      <w:proofErr w:type="gramEnd"/>
      <w:r w:rsidRPr="00F5096E">
        <w:rPr>
          <w:color w:val="000000"/>
          <w:sz w:val="24"/>
          <w:szCs w:val="24"/>
        </w:rPr>
        <w:t xml:space="preserve">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p w:rsidR="006D1265" w:rsidRPr="00F5096E" w:rsidRDefault="00F5096E">
      <w:pPr>
        <w:spacing w:after="0"/>
        <w:rPr>
          <w:sz w:val="24"/>
          <w:szCs w:val="24"/>
        </w:rPr>
      </w:pPr>
      <w:bookmarkStart w:id="11" w:name="z1195"/>
      <w:bookmarkEnd w:id="10"/>
      <w:r w:rsidRPr="00F5096E">
        <w:rPr>
          <w:b/>
          <w:color w:val="000000"/>
          <w:sz w:val="24"/>
          <w:szCs w:val="24"/>
        </w:rPr>
        <w:lastRenderedPageBreak/>
        <w:t xml:space="preserve"> </w:t>
      </w:r>
      <w:proofErr w:type="gramStart"/>
      <w:r w:rsidRPr="00F5096E">
        <w:rPr>
          <w:b/>
          <w:color w:val="000000"/>
          <w:sz w:val="24"/>
          <w:szCs w:val="24"/>
        </w:rPr>
        <w:t>2-тарау.</w:t>
      </w:r>
      <w:proofErr w:type="gramEnd"/>
      <w:r w:rsidRPr="00F5096E">
        <w:rPr>
          <w:b/>
          <w:color w:val="000000"/>
          <w:sz w:val="24"/>
          <w:szCs w:val="24"/>
        </w:rPr>
        <w:t xml:space="preserve"> Мемлекеттік қызметті көрсету тәртібі</w:t>
      </w:r>
    </w:p>
    <w:p w:rsidR="006D1265" w:rsidRPr="00F5096E" w:rsidRDefault="00F5096E">
      <w:pPr>
        <w:spacing w:after="0"/>
        <w:jc w:val="both"/>
        <w:rPr>
          <w:sz w:val="24"/>
          <w:szCs w:val="24"/>
        </w:rPr>
      </w:pPr>
      <w:bookmarkStart w:id="12" w:name="z1196"/>
      <w:bookmarkEnd w:id="11"/>
      <w:r w:rsidRPr="00F5096E">
        <w:rPr>
          <w:color w:val="000000"/>
          <w:sz w:val="24"/>
          <w:szCs w:val="24"/>
        </w:rPr>
        <w:t>      3. Мемлекеттік қызметті облыстардың, республикалық маңызы бар қалалардың, астананың,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 жеке және заңды тұлғаларға (бұдан әрі – көрсетілетін қызметті алушы) көрсетеді.</w:t>
      </w:r>
    </w:p>
    <w:bookmarkEnd w:id="12"/>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"Жер учаскесінің жалдау мерзімін ұзарту" мемлекеттік қызметін көрсетуге қойылатын негізгі талаптар тізбесі (бұдан әрі – Тізбе) осы Қағидаларда 1-қосымшада көрсетілген.</w:t>
      </w:r>
      <w:proofErr w:type="gramEnd"/>
    </w:p>
    <w:p w:rsidR="006D1265" w:rsidRPr="00F5096E" w:rsidRDefault="00F5096E">
      <w:pPr>
        <w:spacing w:after="0"/>
        <w:jc w:val="both"/>
        <w:rPr>
          <w:sz w:val="24"/>
          <w:szCs w:val="24"/>
        </w:rPr>
      </w:pPr>
      <w:bookmarkStart w:id="13" w:name="z1197"/>
      <w:r w:rsidRPr="00F5096E">
        <w:rPr>
          <w:color w:val="000000"/>
          <w:sz w:val="24"/>
          <w:szCs w:val="24"/>
        </w:rPr>
        <w:t xml:space="preserve">       4. Осы Қағидаларда 2-қосымшаға сәйкес нысан бойынша жер учаскесін жалдау мерзімін ұзартуға өтінішті және Тізбенің 8-тармағында көрсетілген құжаттарды қабылдау портал және қызмет берушінің кеңсесі арқылы жүзеге асырылады.</w:t>
      </w:r>
    </w:p>
    <w:bookmarkEnd w:id="13"/>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Көрсетілетін қызметті алушы Тізбеге сәйкес құжаттар топтамасын толық ұсынбаған жағдайда және (немесе) құжаттардың қолданылу мерзімі өтіп кеткен жағдайларда, көрсетілетін қызметті беруші өтінішті қабылдаудан бас тартады.</w:t>
      </w:r>
      <w:proofErr w:type="gramEnd"/>
    </w:p>
    <w:p w:rsidR="006D1265" w:rsidRPr="00F5096E" w:rsidRDefault="00F5096E">
      <w:pPr>
        <w:spacing w:after="0"/>
        <w:jc w:val="both"/>
        <w:rPr>
          <w:sz w:val="24"/>
          <w:szCs w:val="24"/>
        </w:rPr>
      </w:pPr>
      <w:bookmarkStart w:id="14" w:name="z1198"/>
      <w:r w:rsidRPr="00F5096E">
        <w:rPr>
          <w:color w:val="000000"/>
          <w:sz w:val="24"/>
          <w:szCs w:val="24"/>
        </w:rPr>
        <w:t>      5. Жеке басты куәландыратын құжат туралы, заңды тұлғаны тіркеу (қайта тіркеу)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мәліметтерді көрсетілетін қызметті беруші тиісті мемлекеттік ақпараттық жүйелерден талап етеді.</w:t>
      </w:r>
    </w:p>
    <w:bookmarkEnd w:id="14"/>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Көрсетілетін қызметті берушілер цифрлық құжаттарды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келісуі болған жағдайда іске асырылған интеграция арқылы цифрлық құжаттар сервисінен алады.</w:t>
      </w:r>
      <w:proofErr w:type="gramEnd"/>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Көрсетілетін қызметті алушы портал арқылы жүгінген кезде жеке кабинетке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roofErr w:type="gramEnd"/>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roofErr w:type="gramEnd"/>
    </w:p>
    <w:p w:rsidR="006D1265" w:rsidRPr="00F5096E" w:rsidRDefault="00F5096E">
      <w:pPr>
        <w:spacing w:after="0"/>
        <w:jc w:val="both"/>
        <w:rPr>
          <w:sz w:val="24"/>
          <w:szCs w:val="24"/>
        </w:rPr>
      </w:pPr>
      <w:bookmarkStart w:id="15" w:name="z1199"/>
      <w:r w:rsidRPr="00F5096E">
        <w:rPr>
          <w:color w:val="000000"/>
          <w:sz w:val="24"/>
          <w:szCs w:val="24"/>
        </w:rPr>
        <w:t>      6. Көрсетілетін қызметті берушінің кеңсе қызметкері Тізбенің 8-тармағында көрсетілген құжаттарды қабылдауды, тіркеуді жүзеге асырады және құжаттар қабылданған күні оларды басшыға тапсырады.</w:t>
      </w:r>
    </w:p>
    <w:p w:rsidR="006D1265" w:rsidRPr="00F5096E" w:rsidRDefault="00F5096E">
      <w:pPr>
        <w:spacing w:after="0"/>
        <w:jc w:val="both"/>
        <w:rPr>
          <w:sz w:val="24"/>
          <w:szCs w:val="24"/>
        </w:rPr>
      </w:pPr>
      <w:bookmarkStart w:id="16" w:name="z1200"/>
      <w:bookmarkEnd w:id="15"/>
      <w:r w:rsidRPr="00F5096E">
        <w:rPr>
          <w:color w:val="000000"/>
          <w:sz w:val="24"/>
          <w:szCs w:val="24"/>
        </w:rPr>
        <w:t>      7. Көрсетілетін қызметті берушінің басшысы 1 (бір) жұмыс күні ішінде құжаттардың мазмұнымен танысады және жер учаскесін жалдау мерзімін ұзарту туралы өтінішті шаруа немесе фермер шаруашылығын немесе ауыл шаруашылығы өндірісін жүргізу үшін ауыл шаруашылығы мақсатындағы жер учаскесінің жалдау мерзімін ұзартқан жағдайда – жер қатынастары жөніндегі уәкілетті органға не объект салу, қызмет көрсету, орналастыру үшін ұсынылған жер учаскесінің жалдау мерзімін ұзартқан жағдайда – сәулет және қала құрылысы саласындағы құрылымдық бөлімшеге жолдайды.</w:t>
      </w:r>
    </w:p>
    <w:p w:rsidR="006D1265" w:rsidRPr="00F5096E" w:rsidRDefault="00F5096E">
      <w:pPr>
        <w:spacing w:after="0"/>
        <w:jc w:val="both"/>
        <w:rPr>
          <w:sz w:val="24"/>
          <w:szCs w:val="24"/>
        </w:rPr>
      </w:pPr>
      <w:bookmarkStart w:id="17" w:name="z1201"/>
      <w:bookmarkEnd w:id="16"/>
      <w:r w:rsidRPr="00F5096E">
        <w:rPr>
          <w:color w:val="000000"/>
          <w:sz w:val="24"/>
          <w:szCs w:val="24"/>
        </w:rPr>
        <w:t>      8. Құжаттар келіп түскен күні жер қатынастары жөніндегі уәкілетті органның не сәулет және қала құрылысы саласындағы құрылымдық бөлімшенің басшысы құжаттарды қарайды және жауапты орындаушыны айқындайды.</w:t>
      </w:r>
    </w:p>
    <w:p w:rsidR="006D1265" w:rsidRPr="00F5096E" w:rsidRDefault="00F5096E">
      <w:pPr>
        <w:spacing w:after="0"/>
        <w:jc w:val="both"/>
        <w:rPr>
          <w:sz w:val="24"/>
          <w:szCs w:val="24"/>
        </w:rPr>
      </w:pPr>
      <w:bookmarkStart w:id="18" w:name="z1202"/>
      <w:bookmarkEnd w:id="17"/>
      <w:r w:rsidRPr="00F5096E">
        <w:rPr>
          <w:color w:val="000000"/>
          <w:sz w:val="24"/>
          <w:szCs w:val="24"/>
        </w:rPr>
        <w:t>      9. Объектінің құрылысы, қызмет көрсету, орналастыру үшін берілген жер учаскелері бойынша сәулет және қала құрылысы саласындағы уәкілетті органның жауапты орындаушысы 2 (екі) жұмыс күні ішінде жер учаскесін кадастрлық құжаттамамен сәйкестендіреді, сәулет-жоспарлау тапсырмалары талаптарының сақталуын тексереді, қорытынды дайындайды және жер қатынастары саласындағы уәкілетті органға жолдайды.</w:t>
      </w:r>
    </w:p>
    <w:bookmarkEnd w:id="18"/>
    <w:p w:rsidR="006D1265" w:rsidRPr="00F5096E" w:rsidRDefault="00F5096E">
      <w:pPr>
        <w:spacing w:after="0"/>
        <w:jc w:val="both"/>
        <w:rPr>
          <w:sz w:val="24"/>
          <w:szCs w:val="24"/>
        </w:rPr>
      </w:pPr>
      <w:r w:rsidRPr="00F5096E">
        <w:rPr>
          <w:color w:val="000000"/>
          <w:sz w:val="24"/>
          <w:szCs w:val="24"/>
        </w:rPr>
        <w:t xml:space="preserve">      Шаруа немесе фермер қожалығын, ауыл шаруашылығы өндірісін жүргізуге арналған ауыл шаруашылығы мақсатындағы жер учаскелері бойынша жер қатынастары саласындағы уәкілетті </w:t>
      </w:r>
      <w:r w:rsidRPr="00F5096E">
        <w:rPr>
          <w:color w:val="000000"/>
          <w:sz w:val="24"/>
          <w:szCs w:val="24"/>
        </w:rPr>
        <w:lastRenderedPageBreak/>
        <w:t>органның жауапты орындаушысы 1 (бір) жұмыс күні ішінде Мемлекеттiк корпорацияға жер учаскесi шекараларының өзгермейтіндігі туралы мәлiметтерді беру туралы сұраным жолдайды, шаруа немесе фермер қожалығын, ауыл шаруашылығы өндірісін жүргізу үшін берілген ауыл шаруашылығы мақсатындағы жерлерді пайдалану мониторингінің нәтижелерін қарастырады.</w:t>
      </w:r>
    </w:p>
    <w:p w:rsidR="006D1265" w:rsidRPr="00F5096E" w:rsidRDefault="00F5096E">
      <w:pPr>
        <w:spacing w:after="0"/>
        <w:jc w:val="both"/>
        <w:rPr>
          <w:sz w:val="24"/>
          <w:szCs w:val="24"/>
        </w:rPr>
      </w:pPr>
      <w:bookmarkStart w:id="19" w:name="z1203"/>
      <w:r w:rsidRPr="00F5096E">
        <w:rPr>
          <w:color w:val="000000"/>
          <w:sz w:val="24"/>
          <w:szCs w:val="24"/>
        </w:rPr>
        <w:t>      10. Мемлекеттік корпорация 2 (екі) жұмыс күні ішінде жер учаскесінің шекаралары туралы мәліметтерді көрсете отырып тиісті қорытынды ұсынады.</w:t>
      </w:r>
    </w:p>
    <w:p w:rsidR="006D1265" w:rsidRPr="00F5096E" w:rsidRDefault="00F5096E">
      <w:pPr>
        <w:spacing w:after="0"/>
        <w:jc w:val="both"/>
        <w:rPr>
          <w:sz w:val="24"/>
          <w:szCs w:val="24"/>
        </w:rPr>
      </w:pPr>
      <w:bookmarkStart w:id="20" w:name="z1204"/>
      <w:bookmarkEnd w:id="19"/>
      <w:r w:rsidRPr="00F5096E">
        <w:rPr>
          <w:color w:val="000000"/>
          <w:sz w:val="24"/>
          <w:szCs w:val="24"/>
        </w:rPr>
        <w:t>      11. Мемлекеттік қызметті көрсетуден бас тартуға негіздер болмаған жағдайда:</w:t>
      </w:r>
    </w:p>
    <w:p w:rsidR="006D1265" w:rsidRPr="00F5096E" w:rsidRDefault="00F5096E">
      <w:pPr>
        <w:spacing w:after="0"/>
        <w:jc w:val="both"/>
        <w:rPr>
          <w:sz w:val="24"/>
          <w:szCs w:val="24"/>
        </w:rPr>
      </w:pPr>
      <w:bookmarkStart w:id="21" w:name="z1205"/>
      <w:bookmarkEnd w:id="20"/>
      <w:r w:rsidRPr="00F5096E">
        <w:rPr>
          <w:color w:val="000000"/>
          <w:sz w:val="24"/>
          <w:szCs w:val="24"/>
        </w:rPr>
        <w:t xml:space="preserve">      1) </w:t>
      </w:r>
      <w:proofErr w:type="gramStart"/>
      <w:r w:rsidRPr="00F5096E">
        <w:rPr>
          <w:color w:val="000000"/>
          <w:sz w:val="24"/>
          <w:szCs w:val="24"/>
        </w:rPr>
        <w:t>жер</w:t>
      </w:r>
      <w:proofErr w:type="gramEnd"/>
      <w:r w:rsidRPr="00F5096E">
        <w:rPr>
          <w:color w:val="000000"/>
          <w:sz w:val="24"/>
          <w:szCs w:val="24"/>
        </w:rPr>
        <w:t xml:space="preserve"> қатынастары жөніндегі уәкілетті органның жауапты орындаушысы қорытындылар келіп түскен күннен бастап 1 (бір) жұмыс күні ішінде оларды жинақтап қорытындылайды, жер учаскесіне уақытша (қысқа мерзімді, ұзақ мерзімді) өтеулі жер пайдалану (жалдау) құқығын беру туралы шешімнің жобасын әзірлейді;</w:t>
      </w:r>
    </w:p>
    <w:p w:rsidR="006D1265" w:rsidRPr="00F5096E" w:rsidRDefault="00F5096E">
      <w:pPr>
        <w:spacing w:after="0"/>
        <w:jc w:val="both"/>
        <w:rPr>
          <w:sz w:val="24"/>
          <w:szCs w:val="24"/>
        </w:rPr>
      </w:pPr>
      <w:bookmarkStart w:id="22" w:name="z1206"/>
      <w:bookmarkEnd w:id="21"/>
      <w:r w:rsidRPr="00F5096E">
        <w:rPr>
          <w:color w:val="000000"/>
          <w:sz w:val="24"/>
          <w:szCs w:val="24"/>
        </w:rPr>
        <w:t xml:space="preserve">      2) </w:t>
      </w:r>
      <w:proofErr w:type="gramStart"/>
      <w:r w:rsidRPr="00F5096E">
        <w:rPr>
          <w:color w:val="000000"/>
          <w:sz w:val="24"/>
          <w:szCs w:val="24"/>
        </w:rPr>
        <w:t>жер</w:t>
      </w:r>
      <w:proofErr w:type="gramEnd"/>
      <w:r w:rsidRPr="00F5096E">
        <w:rPr>
          <w:color w:val="000000"/>
          <w:sz w:val="24"/>
          <w:szCs w:val="24"/>
        </w:rPr>
        <w:t xml:space="preserve"> қатынастары саласындағы уәкілетті органның басшысы 1 (бір) жұмыс күні ішінде жер учаскесіне уақытша (қысқа мерзімді, ұзақ мерзімді) өтеулі жер пайдалану (жалдау) құқығын беру туралы шешімнің жобасымен келіседі;</w:t>
      </w:r>
    </w:p>
    <w:p w:rsidR="006D1265" w:rsidRPr="00F5096E" w:rsidRDefault="00F5096E">
      <w:pPr>
        <w:spacing w:after="0"/>
        <w:jc w:val="both"/>
        <w:rPr>
          <w:sz w:val="24"/>
          <w:szCs w:val="24"/>
        </w:rPr>
      </w:pPr>
      <w:bookmarkStart w:id="23" w:name="z1207"/>
      <w:bookmarkEnd w:id="22"/>
      <w:r w:rsidRPr="00F5096E">
        <w:rPr>
          <w:color w:val="000000"/>
          <w:sz w:val="24"/>
          <w:szCs w:val="24"/>
        </w:rPr>
        <w:t xml:space="preserve">      3) </w:t>
      </w:r>
      <w:proofErr w:type="gramStart"/>
      <w:r w:rsidRPr="00F5096E">
        <w:rPr>
          <w:color w:val="000000"/>
          <w:sz w:val="24"/>
          <w:szCs w:val="24"/>
        </w:rPr>
        <w:t>көрсетілетін</w:t>
      </w:r>
      <w:proofErr w:type="gramEnd"/>
      <w:r w:rsidRPr="00F5096E">
        <w:rPr>
          <w:color w:val="000000"/>
          <w:sz w:val="24"/>
          <w:szCs w:val="24"/>
        </w:rPr>
        <w:t xml:space="preserve"> қызметті берушінің басшысы 1 (бір) жұмыс күні ішінде жер учаскесіне уақытша (қысқа мерзімді, ұзақ мерзімді) өтеулі жер пайдалану (жалдау) құқығын беру туралы шешім жобасына қол қояды.</w:t>
      </w:r>
    </w:p>
    <w:bookmarkEnd w:id="23"/>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Көрсетілетін қызметті берушінің жер учаскесіне уақытша (қысқа мерзімді, ұзақ мерзімді) өтеулі жер пайдалану (жалдау) құқығын беру туралы шешімінің көшірмесі жер қатынастары саласындағы уәкілетті органға уақытша (қысқа мерзімді, ұзақ мерзімді) өтеулі жер пайдалану (жалдау) шартын жасау үшін жолданады.</w:t>
      </w:r>
      <w:proofErr w:type="gramEnd"/>
    </w:p>
    <w:p w:rsidR="006D1265" w:rsidRPr="00F5096E" w:rsidRDefault="00F5096E">
      <w:pPr>
        <w:spacing w:after="0"/>
        <w:jc w:val="both"/>
        <w:rPr>
          <w:sz w:val="24"/>
          <w:szCs w:val="24"/>
        </w:rPr>
      </w:pPr>
      <w:bookmarkStart w:id="24" w:name="z1208"/>
      <w:r w:rsidRPr="00F5096E">
        <w:rPr>
          <w:color w:val="000000"/>
          <w:sz w:val="24"/>
          <w:szCs w:val="24"/>
        </w:rPr>
        <w:t>      12. Жер қатынастары саласындағы уәкілетті органның жауапты орындаушысы 3 (үш) жұмыс күні ішінде жер учаскесіне уақытша (қысқа мерзімді, ұзақ мерзімді) өтеулі жер пайдалану (жалдау) шартының жобасын әзірлейді.</w:t>
      </w:r>
    </w:p>
    <w:bookmarkEnd w:id="24"/>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Жер қатынастары саласындағы уәкілетті органның басшысы 1 (бір) жұмыс күні ішінде жер учаскесін уақытша (қысқа мерзімді, ұзақ мерзімді) өтеулі жер пайдалану (жалдау) туралы шартқа қол қояды.</w:t>
      </w:r>
      <w:proofErr w:type="gramEnd"/>
    </w:p>
    <w:p w:rsidR="006D1265" w:rsidRPr="00F5096E" w:rsidRDefault="00F5096E">
      <w:pPr>
        <w:spacing w:after="0"/>
        <w:jc w:val="both"/>
        <w:rPr>
          <w:sz w:val="24"/>
          <w:szCs w:val="24"/>
        </w:rPr>
      </w:pPr>
      <w:bookmarkStart w:id="25" w:name="z1209"/>
      <w:r w:rsidRPr="00F5096E">
        <w:rPr>
          <w:color w:val="000000"/>
          <w:sz w:val="24"/>
          <w:szCs w:val="24"/>
        </w:rPr>
        <w:t>      13. Көрсетілетін қызметті беруішінің жер учаскесіне уақытша (қысқа мерзімді, ұзақ мерзімді) өтеулі жер пайдалану (жалдау) құқығын беру туралы шешімі және жер қатынастары саласындағы уәкілетті орган басшысының қолы қойылған жер учаскесін уақытша (қысқа мерзімді, ұзақ мерзімді) өтеулі жер пайдалану (жалдау) туралы шарт портал арқылы көрсетілетін қызметті берушінің ЭЦҚ қойылған электрондық құжат нысанында көрсетілетін қызметті алушының жеке кабинетіне жолданады не көрсетілетін қызметті берушінің кеңсесі арқылы беріледі.</w:t>
      </w:r>
    </w:p>
    <w:bookmarkEnd w:id="25"/>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Көрсетілетін қызметті алушы шешім қабылданған күннен бастап 10 (он) жұмыс күні ішінде жер учаскесін уақытша (қысқа мерзімді, ұзақ мерзімді) өтеулі жер пайдалану (жалға алу) шартына қол қояды.</w:t>
      </w:r>
      <w:proofErr w:type="gramEnd"/>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Уақытша (қысқа мерзімді, ұзақ мерзімді) өтеулі жер пайдалану (жалдау) шартын уақтылы жасамау не оны жасаудан бас тарту осындай шартты жасасу мерзімі өткен не бас тарту келіп түскен кезден бастап үш жұмыс күні ішінде жер учаскесіне уақытша (қысқа мерзімді, ұзақ мерзімді) өтеулі жер пайдалану (жалдау) құқығын беру туралы шешімнің күшін жою үшін негіз болып табылады.</w:t>
      </w:r>
      <w:proofErr w:type="gramEnd"/>
    </w:p>
    <w:p w:rsidR="006D1265" w:rsidRPr="00F5096E" w:rsidRDefault="00F5096E">
      <w:pPr>
        <w:spacing w:after="0"/>
        <w:jc w:val="both"/>
        <w:rPr>
          <w:sz w:val="24"/>
          <w:szCs w:val="24"/>
        </w:rPr>
      </w:pPr>
      <w:bookmarkStart w:id="26" w:name="z1210"/>
      <w:r w:rsidRPr="00F5096E">
        <w:rPr>
          <w:color w:val="000000"/>
          <w:sz w:val="24"/>
          <w:szCs w:val="24"/>
        </w:rPr>
        <w:t xml:space="preserve">       14. Мемлекеттік қызметті көрсетуден бас тарту үшін негіздер болған кезде көрсетілетін қызметті алушыға осы Қағидаларға 3-қосымшаға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тыңдалым өткізудің уақыты мен орны (тәсілі) көрсетіледі.</w:t>
      </w:r>
    </w:p>
    <w:bookmarkEnd w:id="26"/>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Тыңдалым туралы хабарлама мемлекеттік қызмет көрсету мерзімі аяқталғанға дейін 3 (үш) жұмыс күнінен кешіктірілмей жіберіледі.</w:t>
      </w:r>
      <w:proofErr w:type="gramEnd"/>
      <w:r w:rsidRPr="00F5096E">
        <w:rPr>
          <w:color w:val="000000"/>
          <w:sz w:val="24"/>
          <w:szCs w:val="24"/>
        </w:rPr>
        <w:t xml:space="preserve"> </w:t>
      </w:r>
      <w:proofErr w:type="gramStart"/>
      <w:r w:rsidRPr="00F5096E">
        <w:rPr>
          <w:color w:val="000000"/>
          <w:sz w:val="24"/>
          <w:szCs w:val="24"/>
        </w:rPr>
        <w:t>Тыңдалым хабарлама жасалған күннен бастап 2 (екі) жұмыс күнінен кешіктірілмей жүргізіледі.</w:t>
      </w:r>
      <w:proofErr w:type="gramEnd"/>
    </w:p>
    <w:p w:rsidR="006D1265" w:rsidRPr="00F5096E" w:rsidRDefault="00F5096E">
      <w:pPr>
        <w:spacing w:after="0"/>
        <w:jc w:val="both"/>
        <w:rPr>
          <w:sz w:val="24"/>
          <w:szCs w:val="24"/>
        </w:rPr>
      </w:pPr>
      <w:r w:rsidRPr="00F5096E">
        <w:rPr>
          <w:color w:val="000000"/>
          <w:sz w:val="24"/>
          <w:szCs w:val="24"/>
        </w:rPr>
        <w:lastRenderedPageBreak/>
        <w:t xml:space="preserve">      </w:t>
      </w:r>
      <w:proofErr w:type="gramStart"/>
      <w:r w:rsidRPr="00F5096E">
        <w:rPr>
          <w:color w:val="000000"/>
          <w:sz w:val="24"/>
          <w:szCs w:val="24"/>
        </w:rPr>
        <w:t>Тыңдалым нәтижелері бойынша көрсетілетін қызметті беруші жер учаскесіне уақытша (қысқа мерзімді, ұзақ мерзімді) өтеулі жер пайдалану (жалдау) құқығын беру туралы, уақытша (қысқа мерзімді, ұзақ мерзімді) өтеулі жер пайдалану неуәжді бас тарту туралы шешім қабылдайды.</w:t>
      </w:r>
      <w:proofErr w:type="gramEnd"/>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Мемлекеттік қызметті көрсетуден уәжді бас тарту көрсетілетін қызметті берушінің ЭЦҚ қойылған электрондық құжат нысанында көрсетілетін қызметті алушының "жеке кабинетіне" жолданады не көрсетілетін қызметті берушінің кеңсесі арқылы беріледі.</w:t>
      </w:r>
      <w:proofErr w:type="gramEnd"/>
    </w:p>
    <w:p w:rsidR="006D1265" w:rsidRPr="00F5096E" w:rsidRDefault="00F5096E">
      <w:pPr>
        <w:spacing w:after="0"/>
        <w:jc w:val="both"/>
        <w:rPr>
          <w:sz w:val="24"/>
          <w:szCs w:val="24"/>
        </w:rPr>
      </w:pPr>
      <w:bookmarkStart w:id="27" w:name="z1211"/>
      <w:r w:rsidRPr="00F5096E">
        <w:rPr>
          <w:color w:val="000000"/>
          <w:sz w:val="24"/>
          <w:szCs w:val="24"/>
        </w:rPr>
        <w:t>      15. Көрсетілетін қызметті беруші Тізбенің 9-тармағында көрсетілген негіздер бойынша мемлекеттік қызметті көрсетуден бас тартады.</w:t>
      </w:r>
    </w:p>
    <w:p w:rsidR="006D1265" w:rsidRPr="00F5096E" w:rsidRDefault="00F5096E">
      <w:pPr>
        <w:spacing w:after="0"/>
        <w:jc w:val="both"/>
        <w:rPr>
          <w:sz w:val="24"/>
          <w:szCs w:val="24"/>
        </w:rPr>
      </w:pPr>
      <w:bookmarkStart w:id="28" w:name="z1212"/>
      <w:bookmarkEnd w:id="27"/>
      <w:r w:rsidRPr="00F5096E">
        <w:rPr>
          <w:color w:val="000000"/>
          <w:sz w:val="24"/>
          <w:szCs w:val="24"/>
        </w:rPr>
        <w:t>      16. Көрсетілетін қызметті беруші мемлекеттік қызмет көрсету сатысы туралы деректердің мемлекеттік қызметтер көрсету мониторингінің ақпараттық жүйесіне енгізілуін қамтамасыз етеді.</w:t>
      </w:r>
    </w:p>
    <w:p w:rsidR="006D1265" w:rsidRPr="00F5096E" w:rsidRDefault="00F5096E">
      <w:pPr>
        <w:spacing w:after="0"/>
        <w:jc w:val="both"/>
        <w:rPr>
          <w:sz w:val="24"/>
          <w:szCs w:val="24"/>
        </w:rPr>
      </w:pPr>
      <w:bookmarkStart w:id="29" w:name="z1213"/>
      <w:bookmarkEnd w:id="28"/>
      <w:r w:rsidRPr="00F5096E">
        <w:rPr>
          <w:color w:val="000000"/>
          <w:sz w:val="24"/>
          <w:szCs w:val="24"/>
        </w:rPr>
        <w:t>      17. Жер ресурстарын басқару жөніндегі орталық уәкілетті орган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көрсетілетін қызметті берушіге және Бірыңғай байланыс орталығына жібереді.</w:t>
      </w:r>
    </w:p>
    <w:p w:rsidR="006D1265" w:rsidRPr="00F5096E" w:rsidRDefault="00F5096E">
      <w:pPr>
        <w:spacing w:after="0"/>
        <w:jc w:val="both"/>
        <w:rPr>
          <w:sz w:val="24"/>
          <w:szCs w:val="24"/>
        </w:rPr>
      </w:pPr>
      <w:bookmarkStart w:id="30" w:name="z1214"/>
      <w:bookmarkEnd w:id="29"/>
      <w:r w:rsidRPr="00F5096E">
        <w:rPr>
          <w:color w:val="000000"/>
          <w:sz w:val="24"/>
          <w:szCs w:val="24"/>
        </w:rPr>
        <w:t>      18.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жұмыскерін дереу хабардар етеді.</w:t>
      </w:r>
    </w:p>
    <w:bookmarkEnd w:id="30"/>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Ақпараттық-коммуникациялық инфрақұрылымға жауапты жұмыскер техникалық проблема туралы хаттама жасайды және оған көрсетілетін қызметті беруші қол қояды.</w:t>
      </w:r>
      <w:proofErr w:type="gramEnd"/>
    </w:p>
    <w:p w:rsidR="006D1265" w:rsidRPr="00F5096E" w:rsidRDefault="00F5096E">
      <w:pPr>
        <w:spacing w:after="0"/>
        <w:rPr>
          <w:sz w:val="24"/>
          <w:szCs w:val="24"/>
        </w:rPr>
      </w:pPr>
      <w:bookmarkStart w:id="31" w:name="z1215"/>
      <w:r w:rsidRPr="00F5096E">
        <w:rPr>
          <w:b/>
          <w:color w:val="000000"/>
          <w:sz w:val="24"/>
          <w:szCs w:val="24"/>
        </w:rPr>
        <w:t xml:space="preserve"> </w:t>
      </w:r>
      <w:proofErr w:type="gramStart"/>
      <w:r w:rsidRPr="00F5096E">
        <w:rPr>
          <w:b/>
          <w:color w:val="000000"/>
          <w:sz w:val="24"/>
          <w:szCs w:val="24"/>
        </w:rPr>
        <w:t>3-тарау.</w:t>
      </w:r>
      <w:proofErr w:type="gramEnd"/>
      <w:r w:rsidRPr="00F5096E">
        <w:rPr>
          <w:b/>
          <w:color w:val="000000"/>
          <w:sz w:val="24"/>
          <w:szCs w:val="24"/>
        </w:rPr>
        <w:t xml:space="preserve">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rsidR="006D1265" w:rsidRPr="00F5096E" w:rsidRDefault="00F5096E">
      <w:pPr>
        <w:spacing w:after="0"/>
        <w:jc w:val="both"/>
        <w:rPr>
          <w:sz w:val="24"/>
          <w:szCs w:val="24"/>
        </w:rPr>
      </w:pPr>
      <w:bookmarkStart w:id="32" w:name="z1216"/>
      <w:bookmarkEnd w:id="31"/>
      <w:r w:rsidRPr="00F5096E">
        <w:rPr>
          <w:color w:val="000000"/>
          <w:sz w:val="24"/>
          <w:szCs w:val="24"/>
        </w:rPr>
        <w:t>      19.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32"/>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Шағым Қазақстан Республикасы Әкімшілік рәсімдік-процестік кодексінің (бұдан әрі – ҚР ӘРПК) 91-бабына сәйкес келіп түскен жағдайда көрсетілетін қызметті беруші оны келіп түскен күннен бастап 3 (үш) жұмыс күні ішінде шағымды қарайтын органға жібереді.</w:t>
      </w:r>
      <w:proofErr w:type="gramEnd"/>
      <w:r w:rsidRPr="00F5096E">
        <w:rPr>
          <w:color w:val="000000"/>
          <w:sz w:val="24"/>
          <w:szCs w:val="24"/>
        </w:rPr>
        <w:t xml:space="preserve"> </w:t>
      </w:r>
      <w:proofErr w:type="gramStart"/>
      <w:r w:rsidRPr="00F5096E">
        <w:rPr>
          <w:color w:val="000000"/>
          <w:sz w:val="24"/>
          <w:szCs w:val="24"/>
        </w:rPr>
        <w:t>Көрсетілетін қызметті беруші 3 (үш) жұмыс күні ішінде қолайлы акт қабылданған, шағымда көрсетілген талаптарды толық қанағаттандыратын әкімшілік іс-әрекет жасалған жағдайда шағымды қарайтын органға (жоғары тұрған әкімшілік органға және (немесе) лауазымды адамға) шағымды жібермейді.</w:t>
      </w:r>
      <w:proofErr w:type="gramEnd"/>
    </w:p>
    <w:p w:rsidR="006D1265" w:rsidRPr="00F5096E" w:rsidRDefault="00F5096E">
      <w:pPr>
        <w:spacing w:after="0"/>
        <w:jc w:val="both"/>
        <w:rPr>
          <w:sz w:val="24"/>
          <w:szCs w:val="24"/>
        </w:rPr>
      </w:pPr>
      <w:bookmarkStart w:id="33" w:name="z1217"/>
      <w:r w:rsidRPr="00F5096E">
        <w:rPr>
          <w:color w:val="000000"/>
          <w:sz w:val="24"/>
          <w:szCs w:val="24"/>
        </w:rPr>
        <w:t xml:space="preserve">       20. Көрсетілетін қызметті алушының шағымын Заңның 25-бабының 2-тармағына сәйкес:</w:t>
      </w:r>
    </w:p>
    <w:bookmarkEnd w:id="33"/>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көрсетілетін</w:t>
      </w:r>
      <w:proofErr w:type="gramEnd"/>
      <w:r w:rsidRPr="00F5096E">
        <w:rPr>
          <w:color w:val="000000"/>
          <w:sz w:val="24"/>
          <w:szCs w:val="24"/>
        </w:rPr>
        <w:t xml:space="preserve"> қызметті беруші – тіркелген күнінен бастап 5 (бес) жұмыс күні ішінде;</w:t>
      </w:r>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мемлекеттік</w:t>
      </w:r>
      <w:proofErr w:type="gramEnd"/>
      <w:r w:rsidRPr="00F5096E">
        <w:rPr>
          <w:color w:val="000000"/>
          <w:sz w:val="24"/>
          <w:szCs w:val="24"/>
        </w:rPr>
        <w:t xml:space="preserve"> қызметтер көрсету сапасын бағалау және бақылау жөніндегі уәкілетті орган – ол тіркелген күннен бастап 15 (он бес) жұмыс күні ішінде қарауы тиіс.</w:t>
      </w:r>
    </w:p>
    <w:p w:rsidR="006D1265" w:rsidRPr="00F5096E" w:rsidRDefault="00F5096E">
      <w:pPr>
        <w:spacing w:after="0"/>
        <w:jc w:val="both"/>
        <w:rPr>
          <w:sz w:val="24"/>
          <w:szCs w:val="24"/>
        </w:rPr>
      </w:pPr>
      <w:r w:rsidRPr="00F5096E">
        <w:rPr>
          <w:color w:val="000000"/>
          <w:sz w:val="24"/>
          <w:szCs w:val="24"/>
        </w:rPr>
        <w:t xml:space="preserve">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rsidR="006D1265" w:rsidRPr="00F5096E" w:rsidRDefault="00F5096E">
      <w:pPr>
        <w:spacing w:after="0"/>
        <w:jc w:val="both"/>
        <w:rPr>
          <w:sz w:val="24"/>
          <w:szCs w:val="24"/>
        </w:rPr>
      </w:pPr>
      <w:bookmarkStart w:id="34" w:name="z1218"/>
      <w:r w:rsidRPr="00F5096E">
        <w:rPr>
          <w:color w:val="000000"/>
          <w:sz w:val="24"/>
          <w:szCs w:val="24"/>
        </w:rPr>
        <w:t xml:space="preserve">      1) </w:t>
      </w:r>
      <w:proofErr w:type="gramStart"/>
      <w:r w:rsidRPr="00F5096E">
        <w:rPr>
          <w:color w:val="000000"/>
          <w:sz w:val="24"/>
          <w:szCs w:val="24"/>
        </w:rPr>
        <w:t>шағым</w:t>
      </w:r>
      <w:proofErr w:type="gramEnd"/>
      <w:r w:rsidRPr="00F5096E">
        <w:rPr>
          <w:color w:val="000000"/>
          <w:sz w:val="24"/>
          <w:szCs w:val="24"/>
        </w:rPr>
        <w:t xml:space="preserve"> бойынша қосымша зерделеу немесе тексеру не жергілікті жерге барып тексеру жүргізу;</w:t>
      </w:r>
    </w:p>
    <w:p w:rsidR="006D1265" w:rsidRPr="00F5096E" w:rsidRDefault="00F5096E">
      <w:pPr>
        <w:spacing w:after="0"/>
        <w:jc w:val="both"/>
        <w:rPr>
          <w:sz w:val="24"/>
          <w:szCs w:val="24"/>
        </w:rPr>
      </w:pPr>
      <w:bookmarkStart w:id="35" w:name="z1219"/>
      <w:bookmarkEnd w:id="34"/>
      <w:r w:rsidRPr="00F5096E">
        <w:rPr>
          <w:color w:val="000000"/>
          <w:sz w:val="24"/>
          <w:szCs w:val="24"/>
        </w:rPr>
        <w:t xml:space="preserve">      2) </w:t>
      </w:r>
      <w:proofErr w:type="gramStart"/>
      <w:r w:rsidRPr="00F5096E">
        <w:rPr>
          <w:color w:val="000000"/>
          <w:sz w:val="24"/>
          <w:szCs w:val="24"/>
        </w:rPr>
        <w:t>қосымша</w:t>
      </w:r>
      <w:proofErr w:type="gramEnd"/>
      <w:r w:rsidRPr="00F5096E">
        <w:rPr>
          <w:color w:val="000000"/>
          <w:sz w:val="24"/>
          <w:szCs w:val="24"/>
        </w:rPr>
        <w:t xml:space="preserve"> ақпарат алу қажет болған жағдайларда 10 (он) жұмыс күнінен аспайтын мерзімге ұзартылады.</w:t>
      </w:r>
    </w:p>
    <w:bookmarkEnd w:id="35"/>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roofErr w:type="gramEnd"/>
    </w:p>
    <w:p w:rsidR="006D1265" w:rsidRPr="00F5096E" w:rsidRDefault="00F5096E">
      <w:pPr>
        <w:spacing w:after="0"/>
        <w:jc w:val="both"/>
        <w:rPr>
          <w:sz w:val="24"/>
          <w:szCs w:val="24"/>
        </w:rPr>
      </w:pPr>
      <w:bookmarkStart w:id="36" w:name="z1220"/>
      <w:r w:rsidRPr="00F5096E">
        <w:rPr>
          <w:color w:val="000000"/>
          <w:sz w:val="24"/>
          <w:szCs w:val="24"/>
        </w:rPr>
        <w:lastRenderedPageBreak/>
        <w:t xml:space="preserve">       21. Егер заңда өзгеше көзделмесе, ҚР ӘРПК 91-бабының 5-тармағына сәйкес сотқа дейінгі тәртіппен шағымданғаннан кейін сотқа жүгінуге жол беріледі.</w:t>
      </w:r>
    </w:p>
    <w:tbl>
      <w:tblPr>
        <w:tblW w:w="0" w:type="auto"/>
        <w:tblCellSpacing w:w="0" w:type="auto"/>
        <w:tblLook w:val="04A0"/>
      </w:tblPr>
      <w:tblGrid>
        <w:gridCol w:w="6259"/>
        <w:gridCol w:w="3977"/>
      </w:tblGrid>
      <w:tr w:rsidR="006D1265" w:rsidRPr="00F5096E">
        <w:trPr>
          <w:trHeight w:val="30"/>
          <w:tblCellSpacing w:w="0" w:type="auto"/>
        </w:trPr>
        <w:tc>
          <w:tcPr>
            <w:tcW w:w="7780" w:type="dxa"/>
            <w:tcMar>
              <w:top w:w="15" w:type="dxa"/>
              <w:left w:w="15" w:type="dxa"/>
              <w:bottom w:w="15" w:type="dxa"/>
              <w:right w:w="15" w:type="dxa"/>
            </w:tcMar>
            <w:vAlign w:val="center"/>
          </w:tcPr>
          <w:bookmarkEnd w:id="36"/>
          <w:p w:rsidR="006D1265" w:rsidRPr="00F5096E" w:rsidRDefault="00F5096E">
            <w:pPr>
              <w:spacing w:after="0"/>
              <w:jc w:val="center"/>
              <w:rPr>
                <w:sz w:val="24"/>
                <w:szCs w:val="24"/>
              </w:rPr>
            </w:pPr>
            <w:r w:rsidRPr="00F5096E">
              <w:rPr>
                <w:color w:val="000000"/>
                <w:sz w:val="24"/>
                <w:szCs w:val="24"/>
              </w:rPr>
              <w:t> </w:t>
            </w:r>
          </w:p>
        </w:tc>
        <w:tc>
          <w:tcPr>
            <w:tcW w:w="4600" w:type="dxa"/>
            <w:tcMar>
              <w:top w:w="15" w:type="dxa"/>
              <w:left w:w="15" w:type="dxa"/>
              <w:bottom w:w="15" w:type="dxa"/>
              <w:right w:w="15" w:type="dxa"/>
            </w:tcMar>
            <w:vAlign w:val="center"/>
          </w:tcPr>
          <w:p w:rsidR="006D1265" w:rsidRPr="00F5096E" w:rsidRDefault="00F5096E">
            <w:pPr>
              <w:spacing w:after="0"/>
              <w:jc w:val="center"/>
              <w:rPr>
                <w:sz w:val="24"/>
                <w:szCs w:val="24"/>
              </w:rPr>
            </w:pPr>
            <w:r w:rsidRPr="00F5096E">
              <w:rPr>
                <w:color w:val="000000"/>
                <w:sz w:val="24"/>
                <w:szCs w:val="24"/>
              </w:rPr>
              <w:t>"Жер учаскесінің жалдау</w:t>
            </w:r>
            <w:r w:rsidRPr="00F5096E">
              <w:rPr>
                <w:sz w:val="24"/>
                <w:szCs w:val="24"/>
              </w:rPr>
              <w:br/>
            </w:r>
            <w:r w:rsidRPr="00F5096E">
              <w:rPr>
                <w:color w:val="000000"/>
                <w:sz w:val="24"/>
                <w:szCs w:val="24"/>
              </w:rPr>
              <w:t>мерзімін ұзарту" мемлекеттік</w:t>
            </w:r>
            <w:r w:rsidRPr="00F5096E">
              <w:rPr>
                <w:sz w:val="24"/>
                <w:szCs w:val="24"/>
              </w:rPr>
              <w:br/>
            </w:r>
            <w:r w:rsidRPr="00F5096E">
              <w:rPr>
                <w:color w:val="000000"/>
                <w:sz w:val="24"/>
                <w:szCs w:val="24"/>
              </w:rPr>
              <w:t>қызметін көрсету қағидаларына</w:t>
            </w:r>
            <w:r w:rsidRPr="00F5096E">
              <w:rPr>
                <w:sz w:val="24"/>
                <w:szCs w:val="24"/>
              </w:rPr>
              <w:br/>
            </w:r>
            <w:r w:rsidRPr="00F5096E">
              <w:rPr>
                <w:color w:val="000000"/>
                <w:sz w:val="24"/>
                <w:szCs w:val="24"/>
              </w:rPr>
              <w:t>1-қосымша</w:t>
            </w:r>
          </w:p>
        </w:tc>
      </w:tr>
    </w:tbl>
    <w:p w:rsidR="006D1265" w:rsidRPr="00F5096E" w:rsidRDefault="00F5096E">
      <w:pPr>
        <w:spacing w:after="0"/>
        <w:rPr>
          <w:sz w:val="24"/>
          <w:szCs w:val="24"/>
        </w:rPr>
      </w:pPr>
      <w:r w:rsidRPr="00F5096E">
        <w:rPr>
          <w:b/>
          <w:color w:val="000000"/>
          <w:sz w:val="24"/>
          <w:szCs w:val="24"/>
        </w:rPr>
        <w:t xml:space="preserve"> "Жер учаскесінің жалдау мерзімін ұзарту" мемлекеттік қызметін көрсетуге қойылатын негізгі талаптардың тізбесі</w:t>
      </w:r>
    </w:p>
    <w:tbl>
      <w:tblPr>
        <w:tblW w:w="1018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09"/>
        <w:gridCol w:w="2268"/>
        <w:gridCol w:w="2835"/>
        <w:gridCol w:w="4394"/>
        <w:gridCol w:w="80"/>
      </w:tblGrid>
      <w:tr w:rsidR="006D1265" w:rsidRPr="00F5096E" w:rsidTr="00F5096E">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pPr>
              <w:spacing w:after="20"/>
              <w:ind w:left="20"/>
              <w:jc w:val="both"/>
              <w:rPr>
                <w:sz w:val="24"/>
                <w:szCs w:val="24"/>
              </w:rPr>
            </w:pPr>
            <w:r w:rsidRPr="00F5096E">
              <w:rPr>
                <w:color w:val="000000"/>
                <w:sz w:val="24"/>
                <w:szCs w:val="24"/>
              </w:rPr>
              <w:t>1</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F5096E">
            <w:pPr>
              <w:spacing w:after="20"/>
              <w:ind w:left="20"/>
              <w:rPr>
                <w:sz w:val="24"/>
                <w:szCs w:val="24"/>
              </w:rPr>
            </w:pPr>
            <w:r w:rsidRPr="00F5096E">
              <w:rPr>
                <w:color w:val="000000"/>
                <w:sz w:val="24"/>
                <w:szCs w:val="24"/>
              </w:rPr>
              <w:t>Көрсетілетін қызметті берушінің атауы</w:t>
            </w:r>
          </w:p>
        </w:tc>
        <w:tc>
          <w:tcPr>
            <w:tcW w:w="722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F5096E">
            <w:pPr>
              <w:spacing w:after="20"/>
              <w:ind w:left="20"/>
              <w:rPr>
                <w:sz w:val="24"/>
                <w:szCs w:val="24"/>
              </w:rPr>
            </w:pPr>
            <w:r w:rsidRPr="00F5096E">
              <w:rPr>
                <w:color w:val="000000"/>
                <w:sz w:val="24"/>
                <w:szCs w:val="24"/>
              </w:rPr>
              <w:t>Облыстардың, республикалық маңызы бар қалалардың, астананың,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–көрсетілетін қызметті беруші).</w:t>
            </w:r>
          </w:p>
        </w:tc>
      </w:tr>
      <w:tr w:rsidR="006D1265" w:rsidRPr="00F5096E" w:rsidTr="00F5096E">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pPr>
              <w:spacing w:after="20"/>
              <w:ind w:left="20"/>
              <w:jc w:val="both"/>
              <w:rPr>
                <w:sz w:val="24"/>
                <w:szCs w:val="24"/>
              </w:rPr>
            </w:pPr>
            <w:r w:rsidRPr="00F5096E">
              <w:rPr>
                <w:color w:val="000000"/>
                <w:sz w:val="24"/>
                <w:szCs w:val="24"/>
              </w:rPr>
              <w:t>2</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F5096E">
            <w:pPr>
              <w:spacing w:after="20"/>
              <w:ind w:left="20"/>
              <w:rPr>
                <w:sz w:val="24"/>
                <w:szCs w:val="24"/>
              </w:rPr>
            </w:pPr>
            <w:r w:rsidRPr="00F5096E">
              <w:rPr>
                <w:color w:val="000000"/>
                <w:sz w:val="24"/>
                <w:szCs w:val="24"/>
              </w:rPr>
              <w:t>Мемлекеттік көрсетілетін қызметті ұсыну тәсілдері</w:t>
            </w:r>
          </w:p>
        </w:tc>
        <w:tc>
          <w:tcPr>
            <w:tcW w:w="722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F5096E">
            <w:pPr>
              <w:spacing w:after="20"/>
              <w:ind w:left="20"/>
              <w:rPr>
                <w:sz w:val="24"/>
                <w:szCs w:val="24"/>
              </w:rPr>
            </w:pPr>
            <w:r w:rsidRPr="00F5096E">
              <w:rPr>
                <w:color w:val="000000"/>
                <w:sz w:val="24"/>
                <w:szCs w:val="24"/>
              </w:rPr>
              <w:t>1) көрсетілетін қызметті берушінің кеңсесі;</w:t>
            </w:r>
          </w:p>
          <w:p w:rsidR="006D1265" w:rsidRPr="00F5096E" w:rsidRDefault="00F5096E" w:rsidP="00F5096E">
            <w:pPr>
              <w:spacing w:after="20"/>
              <w:ind w:left="20"/>
              <w:rPr>
                <w:sz w:val="24"/>
                <w:szCs w:val="24"/>
              </w:rPr>
            </w:pPr>
            <w:r w:rsidRPr="00F5096E">
              <w:rPr>
                <w:color w:val="000000"/>
                <w:sz w:val="24"/>
                <w:szCs w:val="24"/>
              </w:rPr>
              <w:t>2) "</w:t>
            </w:r>
            <w:proofErr w:type="gramStart"/>
            <w:r w:rsidRPr="00F5096E">
              <w:rPr>
                <w:color w:val="000000"/>
                <w:sz w:val="24"/>
                <w:szCs w:val="24"/>
              </w:rPr>
              <w:t>электрондық</w:t>
            </w:r>
            <w:proofErr w:type="gramEnd"/>
            <w:r w:rsidRPr="00F5096E">
              <w:rPr>
                <w:color w:val="000000"/>
                <w:sz w:val="24"/>
                <w:szCs w:val="24"/>
              </w:rPr>
              <w:t xml:space="preserve"> үкіметтің" www.egov.kz веб-порталы (бұдан әрі – портал).</w:t>
            </w:r>
          </w:p>
        </w:tc>
      </w:tr>
      <w:tr w:rsidR="006D1265" w:rsidRPr="00F5096E" w:rsidTr="00F5096E">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pPr>
              <w:spacing w:after="20"/>
              <w:ind w:left="20"/>
              <w:jc w:val="both"/>
              <w:rPr>
                <w:sz w:val="24"/>
                <w:szCs w:val="24"/>
              </w:rPr>
            </w:pPr>
            <w:r w:rsidRPr="00F5096E">
              <w:rPr>
                <w:color w:val="000000"/>
                <w:sz w:val="24"/>
                <w:szCs w:val="24"/>
              </w:rPr>
              <w:t>3</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F5096E">
            <w:pPr>
              <w:spacing w:after="20"/>
              <w:ind w:left="20"/>
              <w:rPr>
                <w:sz w:val="24"/>
                <w:szCs w:val="24"/>
              </w:rPr>
            </w:pPr>
            <w:r w:rsidRPr="00F5096E">
              <w:rPr>
                <w:color w:val="000000"/>
                <w:sz w:val="24"/>
                <w:szCs w:val="24"/>
              </w:rPr>
              <w:t xml:space="preserve"> Мемлекеттік қызметті көрсету мерзімі </w:t>
            </w:r>
          </w:p>
        </w:tc>
        <w:tc>
          <w:tcPr>
            <w:tcW w:w="722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F5096E">
            <w:pPr>
              <w:spacing w:after="20"/>
              <w:ind w:left="20"/>
              <w:rPr>
                <w:sz w:val="24"/>
                <w:szCs w:val="24"/>
              </w:rPr>
            </w:pPr>
            <w:r w:rsidRPr="00F5096E">
              <w:rPr>
                <w:color w:val="000000"/>
                <w:sz w:val="24"/>
                <w:szCs w:val="24"/>
              </w:rPr>
              <w:t>10 (он) жұмыс күні ішінде. Көрсетілген мерзімге шарт жасау кезеңі кірмейді.</w:t>
            </w:r>
          </w:p>
        </w:tc>
      </w:tr>
      <w:tr w:rsidR="006D1265" w:rsidRPr="00F5096E" w:rsidTr="00F5096E">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pPr>
              <w:spacing w:after="20"/>
              <w:ind w:left="20"/>
              <w:jc w:val="both"/>
              <w:rPr>
                <w:sz w:val="24"/>
                <w:szCs w:val="24"/>
              </w:rPr>
            </w:pPr>
            <w:r w:rsidRPr="00F5096E">
              <w:rPr>
                <w:color w:val="000000"/>
                <w:sz w:val="24"/>
                <w:szCs w:val="24"/>
              </w:rPr>
              <w:t>4</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F5096E">
            <w:pPr>
              <w:spacing w:after="20"/>
              <w:ind w:left="20"/>
              <w:rPr>
                <w:sz w:val="24"/>
                <w:szCs w:val="24"/>
              </w:rPr>
            </w:pPr>
            <w:r w:rsidRPr="00F5096E">
              <w:rPr>
                <w:color w:val="000000"/>
                <w:sz w:val="24"/>
                <w:szCs w:val="24"/>
              </w:rPr>
              <w:t xml:space="preserve"> Мемлекеттік қызметті көрсету нысаны </w:t>
            </w:r>
          </w:p>
        </w:tc>
        <w:tc>
          <w:tcPr>
            <w:tcW w:w="722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F5096E">
            <w:pPr>
              <w:spacing w:after="20"/>
              <w:ind w:left="20"/>
              <w:rPr>
                <w:sz w:val="24"/>
                <w:szCs w:val="24"/>
              </w:rPr>
            </w:pPr>
            <w:r w:rsidRPr="00F5096E">
              <w:rPr>
                <w:color w:val="000000"/>
                <w:sz w:val="24"/>
                <w:szCs w:val="24"/>
              </w:rPr>
              <w:t>Электрондық (ішінара автоматтандырылған/қағаз түрінде).</w:t>
            </w:r>
          </w:p>
        </w:tc>
      </w:tr>
      <w:tr w:rsidR="006D1265" w:rsidRPr="00F5096E" w:rsidTr="00F5096E">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pPr>
              <w:spacing w:after="20"/>
              <w:ind w:left="20"/>
              <w:jc w:val="both"/>
              <w:rPr>
                <w:sz w:val="24"/>
                <w:szCs w:val="24"/>
              </w:rPr>
            </w:pPr>
            <w:r w:rsidRPr="00F5096E">
              <w:rPr>
                <w:color w:val="000000"/>
                <w:sz w:val="24"/>
                <w:szCs w:val="24"/>
              </w:rPr>
              <w:t>5</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F5096E">
            <w:pPr>
              <w:spacing w:after="20"/>
              <w:ind w:left="20"/>
              <w:rPr>
                <w:sz w:val="24"/>
                <w:szCs w:val="24"/>
              </w:rPr>
            </w:pPr>
            <w:r w:rsidRPr="00F5096E">
              <w:rPr>
                <w:color w:val="000000"/>
                <w:sz w:val="24"/>
                <w:szCs w:val="24"/>
              </w:rPr>
              <w:t xml:space="preserve"> Мемлекеттік қызметті көрсету нәтижесі </w:t>
            </w:r>
          </w:p>
        </w:tc>
        <w:tc>
          <w:tcPr>
            <w:tcW w:w="722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F5096E">
            <w:pPr>
              <w:spacing w:after="20"/>
              <w:ind w:left="20"/>
              <w:rPr>
                <w:sz w:val="24"/>
                <w:szCs w:val="24"/>
              </w:rPr>
            </w:pPr>
            <w:r w:rsidRPr="00F5096E">
              <w:rPr>
                <w:color w:val="000000"/>
                <w:sz w:val="24"/>
                <w:szCs w:val="24"/>
              </w:rPr>
              <w:t>Көрсетілетін қызметті беруішінің жер учаскесіне уақытша (қысқа мерзімді, ұзақ мерзімді) өтеулі жер пайдалану (жалдау) құқығын беру туралы шешімі және уақытша (қысқа мерзімді, ұзақ мерзімді) өтеулі жер пайдалану (жалдау) шарты не мемлекеттік қызмет көрсетуден бас тарту туралы уәжді жауап.</w:t>
            </w:r>
          </w:p>
        </w:tc>
      </w:tr>
      <w:tr w:rsidR="006D1265" w:rsidRPr="00F5096E" w:rsidTr="00F5096E">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pPr>
              <w:spacing w:after="20"/>
              <w:ind w:left="20"/>
              <w:jc w:val="both"/>
              <w:rPr>
                <w:sz w:val="24"/>
                <w:szCs w:val="24"/>
              </w:rPr>
            </w:pPr>
            <w:r w:rsidRPr="00F5096E">
              <w:rPr>
                <w:color w:val="000000"/>
                <w:sz w:val="24"/>
                <w:szCs w:val="24"/>
              </w:rPr>
              <w:t>6</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F5096E">
            <w:pPr>
              <w:spacing w:after="20"/>
              <w:ind w:left="20"/>
              <w:rPr>
                <w:sz w:val="24"/>
                <w:szCs w:val="24"/>
              </w:rPr>
            </w:pPr>
            <w:r w:rsidRPr="00F5096E">
              <w:rPr>
                <w:color w:val="000000"/>
                <w:sz w:val="24"/>
                <w:szCs w:val="24"/>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722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F5096E">
            <w:pPr>
              <w:spacing w:after="20"/>
              <w:ind w:left="20"/>
              <w:rPr>
                <w:sz w:val="24"/>
                <w:szCs w:val="24"/>
              </w:rPr>
            </w:pPr>
            <w:r w:rsidRPr="00F5096E">
              <w:rPr>
                <w:color w:val="000000"/>
                <w:sz w:val="24"/>
                <w:szCs w:val="24"/>
              </w:rPr>
              <w:t>Тегін.</w:t>
            </w:r>
          </w:p>
        </w:tc>
      </w:tr>
      <w:tr w:rsidR="006D1265" w:rsidRPr="00F5096E" w:rsidTr="00F5096E">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pPr>
              <w:spacing w:after="20"/>
              <w:ind w:left="20"/>
              <w:jc w:val="both"/>
              <w:rPr>
                <w:sz w:val="24"/>
                <w:szCs w:val="24"/>
              </w:rPr>
            </w:pPr>
            <w:r w:rsidRPr="00F5096E">
              <w:rPr>
                <w:color w:val="000000"/>
                <w:sz w:val="24"/>
                <w:szCs w:val="24"/>
              </w:rPr>
              <w:t>7</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F5096E">
            <w:pPr>
              <w:spacing w:after="20"/>
              <w:ind w:left="20"/>
              <w:rPr>
                <w:sz w:val="24"/>
                <w:szCs w:val="24"/>
              </w:rPr>
            </w:pPr>
            <w:r w:rsidRPr="00F5096E">
              <w:rPr>
                <w:color w:val="000000"/>
                <w:sz w:val="24"/>
                <w:szCs w:val="24"/>
              </w:rPr>
              <w:t xml:space="preserve"> Көрсетілетін қызметті берушінің және ақпарат объектілерінің жұмыс графигі </w:t>
            </w:r>
          </w:p>
        </w:tc>
        <w:tc>
          <w:tcPr>
            <w:tcW w:w="722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F5096E">
            <w:pPr>
              <w:spacing w:after="20"/>
              <w:ind w:left="20"/>
              <w:rPr>
                <w:sz w:val="24"/>
                <w:szCs w:val="24"/>
              </w:rPr>
            </w:pPr>
            <w:r w:rsidRPr="00F5096E">
              <w:rPr>
                <w:color w:val="000000"/>
                <w:sz w:val="24"/>
                <w:szCs w:val="24"/>
              </w:rPr>
              <w:t xml:space="preserve"> 1) көрсетілетін қызметті берушінің – Қазақстан Республикасының Еңбек кодексіне сәйкес демалыс және мереке күндерін қоспағанда 13.00-14.30-ке дейінгі түскі үзіліспен дүйсенбіден жұмаға дейін 9.00-ден 18.30-ға дейін;</w:t>
            </w:r>
          </w:p>
          <w:p w:rsidR="006D1265" w:rsidRPr="00F5096E" w:rsidRDefault="00F5096E" w:rsidP="00F5096E">
            <w:pPr>
              <w:spacing w:after="20"/>
              <w:ind w:left="20"/>
              <w:rPr>
                <w:sz w:val="24"/>
                <w:szCs w:val="24"/>
              </w:rPr>
            </w:pPr>
            <w:r w:rsidRPr="00F5096E">
              <w:rPr>
                <w:color w:val="000000"/>
                <w:sz w:val="24"/>
                <w:szCs w:val="24"/>
              </w:rPr>
              <w:t xml:space="preserve">2) </w:t>
            </w:r>
            <w:proofErr w:type="gramStart"/>
            <w:r w:rsidRPr="00F5096E">
              <w:rPr>
                <w:color w:val="000000"/>
                <w:sz w:val="24"/>
                <w:szCs w:val="24"/>
              </w:rPr>
              <w:t>порталдың</w:t>
            </w:r>
            <w:proofErr w:type="gramEnd"/>
            <w:r w:rsidRPr="00F5096E">
              <w:rPr>
                <w:color w:val="000000"/>
                <w:sz w:val="24"/>
                <w:szCs w:val="24"/>
              </w:rPr>
              <w:t xml:space="preserve">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w:t>
            </w:r>
            <w:r w:rsidRPr="00F5096E">
              <w:rPr>
                <w:color w:val="000000"/>
                <w:sz w:val="24"/>
                <w:szCs w:val="24"/>
              </w:rPr>
              <w:lastRenderedPageBreak/>
              <w:t>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rsidR="006D1265" w:rsidRPr="00F5096E" w:rsidRDefault="00F5096E" w:rsidP="00F5096E">
            <w:pPr>
              <w:spacing w:after="20"/>
              <w:ind w:left="20"/>
              <w:rPr>
                <w:sz w:val="24"/>
                <w:szCs w:val="24"/>
              </w:rPr>
            </w:pPr>
            <w:r w:rsidRPr="00F5096E">
              <w:rPr>
                <w:color w:val="000000"/>
                <w:sz w:val="24"/>
                <w:szCs w:val="24"/>
              </w:rPr>
              <w:t>Мемлекеттік қызмет көрсету орындарының мекенжайлары:</w:t>
            </w:r>
          </w:p>
          <w:p w:rsidR="006D1265" w:rsidRPr="00F5096E" w:rsidRDefault="00F5096E" w:rsidP="00F5096E">
            <w:pPr>
              <w:spacing w:after="20"/>
              <w:ind w:left="20"/>
              <w:rPr>
                <w:sz w:val="24"/>
                <w:szCs w:val="24"/>
              </w:rPr>
            </w:pPr>
            <w:r w:rsidRPr="00F5096E">
              <w:rPr>
                <w:color w:val="000000"/>
                <w:sz w:val="24"/>
                <w:szCs w:val="24"/>
              </w:rPr>
              <w:t>1) Қазақстан Республикасы Ауыл шаруашылығы министрлігінің www.gov.kz интернет-ресурсында;</w:t>
            </w:r>
          </w:p>
          <w:p w:rsidR="006D1265" w:rsidRPr="00F5096E" w:rsidRDefault="00F5096E" w:rsidP="00F5096E">
            <w:pPr>
              <w:spacing w:after="20"/>
              <w:ind w:left="20"/>
              <w:rPr>
                <w:sz w:val="24"/>
                <w:szCs w:val="24"/>
              </w:rPr>
            </w:pPr>
            <w:r w:rsidRPr="00F5096E">
              <w:rPr>
                <w:color w:val="000000"/>
                <w:sz w:val="24"/>
                <w:szCs w:val="24"/>
              </w:rPr>
              <w:t xml:space="preserve">2) </w:t>
            </w:r>
            <w:proofErr w:type="gramStart"/>
            <w:r w:rsidRPr="00F5096E">
              <w:rPr>
                <w:color w:val="000000"/>
                <w:sz w:val="24"/>
                <w:szCs w:val="24"/>
              </w:rPr>
              <w:t>порталда</w:t>
            </w:r>
            <w:proofErr w:type="gramEnd"/>
            <w:r w:rsidRPr="00F5096E">
              <w:rPr>
                <w:color w:val="000000"/>
                <w:sz w:val="24"/>
                <w:szCs w:val="24"/>
              </w:rPr>
              <w:t xml:space="preserve"> орналастырылған.</w:t>
            </w:r>
          </w:p>
        </w:tc>
      </w:tr>
      <w:tr w:rsidR="006D1265" w:rsidRPr="00F5096E" w:rsidTr="00F5096E">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pPr>
              <w:spacing w:after="20"/>
              <w:ind w:left="20"/>
              <w:jc w:val="both"/>
              <w:rPr>
                <w:sz w:val="24"/>
                <w:szCs w:val="24"/>
              </w:rPr>
            </w:pPr>
            <w:r w:rsidRPr="00F5096E">
              <w:rPr>
                <w:color w:val="000000"/>
                <w:sz w:val="24"/>
                <w:szCs w:val="24"/>
              </w:rPr>
              <w:lastRenderedPageBreak/>
              <w:t>8</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F5096E">
            <w:pPr>
              <w:spacing w:after="20"/>
              <w:ind w:left="20"/>
              <w:rPr>
                <w:sz w:val="24"/>
                <w:szCs w:val="24"/>
              </w:rPr>
            </w:pPr>
            <w:r w:rsidRPr="00F5096E">
              <w:rPr>
                <w:color w:val="000000"/>
                <w:sz w:val="24"/>
                <w:szCs w:val="24"/>
              </w:rPr>
              <w:t xml:space="preserve"> Мемлекеттік қызметті көрсету үшін көрсетілетін қызметті алушыдан талап етілетін құжаттар мен мәліметтердің тізбесі </w:t>
            </w:r>
          </w:p>
        </w:tc>
        <w:tc>
          <w:tcPr>
            <w:tcW w:w="722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F5096E">
            <w:pPr>
              <w:spacing w:after="20"/>
              <w:ind w:left="20"/>
              <w:rPr>
                <w:sz w:val="24"/>
                <w:szCs w:val="24"/>
              </w:rPr>
            </w:pPr>
            <w:r w:rsidRPr="00F5096E">
              <w:rPr>
                <w:color w:val="000000"/>
                <w:sz w:val="24"/>
                <w:szCs w:val="24"/>
              </w:rPr>
              <w:t>Көрсетілетін қызметті берушіге:</w:t>
            </w:r>
          </w:p>
          <w:p w:rsidR="006D1265" w:rsidRPr="00F5096E" w:rsidRDefault="00F5096E" w:rsidP="00F5096E">
            <w:pPr>
              <w:spacing w:after="20"/>
              <w:ind w:left="20"/>
              <w:rPr>
                <w:sz w:val="24"/>
                <w:szCs w:val="24"/>
              </w:rPr>
            </w:pPr>
            <w:r w:rsidRPr="00F5096E">
              <w:rPr>
                <w:color w:val="000000"/>
                <w:sz w:val="24"/>
                <w:szCs w:val="24"/>
              </w:rPr>
              <w:t xml:space="preserve"> 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"Жер учаскесін жалдау мерзімін ұзарту" мемлекеттік қызметін көрсету қағидаларына (бұдан әрі – Қағидалар) 2-қосымшаға сәйкес нысан бойынша жер учаскесін жалдау мерзімін ұзарту туралы өтініш;</w:t>
            </w:r>
          </w:p>
          <w:p w:rsidR="006D1265" w:rsidRPr="00F5096E" w:rsidRDefault="00F5096E" w:rsidP="00F5096E">
            <w:pPr>
              <w:spacing w:after="20"/>
              <w:ind w:left="20"/>
              <w:rPr>
                <w:sz w:val="24"/>
                <w:szCs w:val="24"/>
              </w:rPr>
            </w:pPr>
            <w:r w:rsidRPr="00F5096E">
              <w:rPr>
                <w:color w:val="000000"/>
                <w:sz w:val="24"/>
                <w:szCs w:val="24"/>
              </w:rPr>
              <w:t>2) сәйкестендіру құжатының көшірмесі (жер учаскесіне уақытша өтеулі (ұзақ мерзімді, қысқа мерзімді) жер пайдалану (жалға алу) құқығын беру актісі не жер-кадастрлық жоспар);</w:t>
            </w:r>
          </w:p>
          <w:p w:rsidR="006D1265" w:rsidRPr="00F5096E" w:rsidRDefault="00F5096E" w:rsidP="00F5096E">
            <w:pPr>
              <w:spacing w:after="20"/>
              <w:ind w:left="20"/>
              <w:rPr>
                <w:sz w:val="24"/>
                <w:szCs w:val="24"/>
              </w:rPr>
            </w:pPr>
            <w:r w:rsidRPr="00F5096E">
              <w:rPr>
                <w:color w:val="000000"/>
                <w:sz w:val="24"/>
                <w:szCs w:val="24"/>
              </w:rPr>
              <w:t>3) жер учаскесін уақытша (қысқа мерзімді ұзақ мерзімді) өтеулі жер пайдалануға (жалға алуға) жасалған шарттың көшірмесі (шарт туралы ақпарат біріңғай мемлекеттік жер кадастры ақпараттық жүйесінде болмаған жағдайда ұсынылады);</w:t>
            </w:r>
          </w:p>
          <w:p w:rsidR="006D1265" w:rsidRPr="00F5096E" w:rsidRDefault="00F5096E" w:rsidP="00F5096E">
            <w:pPr>
              <w:spacing w:after="20"/>
              <w:ind w:left="20"/>
              <w:rPr>
                <w:sz w:val="24"/>
                <w:szCs w:val="24"/>
              </w:rPr>
            </w:pPr>
            <w:r w:rsidRPr="00F5096E">
              <w:rPr>
                <w:color w:val="000000"/>
                <w:sz w:val="24"/>
                <w:szCs w:val="24"/>
              </w:rPr>
              <w:t>порталға:</w:t>
            </w:r>
          </w:p>
          <w:p w:rsidR="006D1265" w:rsidRPr="00F5096E" w:rsidRDefault="00F5096E" w:rsidP="00F5096E">
            <w:pPr>
              <w:spacing w:after="20"/>
              <w:ind w:left="20"/>
              <w:rPr>
                <w:sz w:val="24"/>
                <w:szCs w:val="24"/>
              </w:rPr>
            </w:pPr>
            <w:r w:rsidRPr="00F5096E">
              <w:rPr>
                <w:color w:val="000000"/>
                <w:sz w:val="24"/>
                <w:szCs w:val="24"/>
              </w:rPr>
              <w:t xml:space="preserve"> 1) қызмет алушының электрондық цифрлық қолтаңбасымен куәландырылған электрондық құжат нысанында Қағидаларға 2-қосымшаға сәйкес нысан бойынша жер учаскесін жалдау мерзімін ұзарту туралы өтініш;</w:t>
            </w:r>
          </w:p>
          <w:p w:rsidR="006D1265" w:rsidRPr="00F5096E" w:rsidRDefault="00F5096E" w:rsidP="00F5096E">
            <w:pPr>
              <w:spacing w:after="20"/>
              <w:ind w:left="20"/>
              <w:rPr>
                <w:sz w:val="24"/>
                <w:szCs w:val="24"/>
              </w:rPr>
            </w:pPr>
            <w:r w:rsidRPr="00F5096E">
              <w:rPr>
                <w:color w:val="000000"/>
                <w:sz w:val="24"/>
                <w:szCs w:val="24"/>
              </w:rPr>
              <w:t>2) сәйкестендіру құжатының электрондық көшірмесі (жер учаскесіне уақытша өтеулі (ұзақ мерзімді, қысқа мерзімді) жер пайдалану (жалға алу) құқығын беру актісі не жер-кадастрлық жоспар);</w:t>
            </w:r>
          </w:p>
          <w:p w:rsidR="006D1265" w:rsidRPr="00F5096E" w:rsidRDefault="00F5096E" w:rsidP="00F5096E">
            <w:pPr>
              <w:spacing w:after="20"/>
              <w:ind w:left="20"/>
              <w:rPr>
                <w:sz w:val="24"/>
                <w:szCs w:val="24"/>
              </w:rPr>
            </w:pPr>
            <w:r w:rsidRPr="00F5096E">
              <w:rPr>
                <w:color w:val="000000"/>
                <w:sz w:val="24"/>
                <w:szCs w:val="24"/>
              </w:rPr>
              <w:t xml:space="preserve">3) </w:t>
            </w:r>
            <w:proofErr w:type="gramStart"/>
            <w:r w:rsidRPr="00F5096E">
              <w:rPr>
                <w:color w:val="000000"/>
                <w:sz w:val="24"/>
                <w:szCs w:val="24"/>
              </w:rPr>
              <w:t>жер</w:t>
            </w:r>
            <w:proofErr w:type="gramEnd"/>
            <w:r w:rsidRPr="00F5096E">
              <w:rPr>
                <w:color w:val="000000"/>
                <w:sz w:val="24"/>
                <w:szCs w:val="24"/>
              </w:rPr>
              <w:t xml:space="preserve"> учаскесін уақытша (қысқа мерзімді ұзақ мерзімді) өтеулі жер пайдалануға (жалға алуға) жасалған шарттың электрондық көшірмесі (шарт туралы ақпарат біріңғай мемлекеттік жер кадастры ақпараттық жүйесінде болмаған жағдайда ұсынылады).</w:t>
            </w:r>
          </w:p>
          <w:p w:rsidR="006D1265" w:rsidRPr="00F5096E" w:rsidRDefault="00F5096E" w:rsidP="00F5096E">
            <w:pPr>
              <w:spacing w:after="20"/>
              <w:ind w:left="20"/>
              <w:rPr>
                <w:sz w:val="24"/>
                <w:szCs w:val="24"/>
              </w:rPr>
            </w:pPr>
            <w:r w:rsidRPr="00F5096E">
              <w:rPr>
                <w:color w:val="000000"/>
                <w:sz w:val="24"/>
                <w:szCs w:val="24"/>
              </w:rPr>
              <w:t>Жеке басты куәландыратын құжат туралы, заңды тұлғаны тіркеу (қайта тіркеу) туралы, дара кәсіпкерді тіркеу туралы не дара кәсіпкер ретінде жылжымайтын мүлікке меншік құқығын растайтын қызметтің басталуы туралы, жер учаскесіне құқық белгілейтін және сәйкестендіру құжаттары туралы мәліметтерді көрсетілетін қызметті беруші тиісті мемлекеттік ақпараттық жүйелерден талап етеді.</w:t>
            </w:r>
          </w:p>
        </w:tc>
      </w:tr>
      <w:tr w:rsidR="006D1265" w:rsidRPr="00F5096E" w:rsidTr="00F5096E">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pPr>
              <w:spacing w:after="20"/>
              <w:ind w:left="20"/>
              <w:jc w:val="both"/>
              <w:rPr>
                <w:sz w:val="24"/>
                <w:szCs w:val="24"/>
              </w:rPr>
            </w:pPr>
            <w:r w:rsidRPr="00F5096E">
              <w:rPr>
                <w:color w:val="000000"/>
                <w:sz w:val="24"/>
                <w:szCs w:val="24"/>
              </w:rPr>
              <w:t>9</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F5096E">
            <w:pPr>
              <w:spacing w:after="20"/>
              <w:ind w:left="20"/>
              <w:rPr>
                <w:sz w:val="24"/>
                <w:szCs w:val="24"/>
              </w:rPr>
            </w:pPr>
            <w:r w:rsidRPr="00F5096E">
              <w:rPr>
                <w:color w:val="000000"/>
                <w:sz w:val="24"/>
                <w:szCs w:val="24"/>
              </w:rPr>
              <w:t xml:space="preserve"> Қазақстан Республикасының заңдарында белгіленген мемлекеттік қызмет көрсетуден бас тарту үшін негіздер </w:t>
            </w:r>
          </w:p>
        </w:tc>
        <w:tc>
          <w:tcPr>
            <w:tcW w:w="722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F5096E">
            <w:pPr>
              <w:spacing w:after="20"/>
              <w:ind w:left="20"/>
              <w:rPr>
                <w:sz w:val="24"/>
                <w:szCs w:val="24"/>
              </w:rPr>
            </w:pPr>
            <w:r w:rsidRPr="00F5096E">
              <w:rPr>
                <w:color w:val="000000"/>
                <w:sz w:val="24"/>
                <w:szCs w:val="24"/>
              </w:rPr>
              <w:t>1) көрсетілетін қызметті алушы мемлекеттік қызметті алу үшін ұсынған құжаттардың және (немесе) олардағы деректердің (мәліметтердің) дұрыс еместігінің анықталуы;</w:t>
            </w:r>
          </w:p>
          <w:p w:rsidR="006D1265" w:rsidRPr="00F5096E" w:rsidRDefault="00F5096E" w:rsidP="00F5096E">
            <w:pPr>
              <w:spacing w:after="20"/>
              <w:ind w:left="20"/>
              <w:rPr>
                <w:sz w:val="24"/>
                <w:szCs w:val="24"/>
              </w:rPr>
            </w:pPr>
            <w:r w:rsidRPr="00F5096E">
              <w:rPr>
                <w:color w:val="000000"/>
                <w:sz w:val="24"/>
                <w:szCs w:val="24"/>
              </w:rPr>
              <w:t xml:space="preserve"> 2) көрсетілетін қызметті алушының және (немесе) мемлекеттік қызмет көрсету үшін қажетті ұсынылған деректер мен мәліметтердің Қазақстан Республикасы Жер кодексінің 37-бабының 2-тармағының бірінші бөлігінде және 2,2 тармағында белгіленген талаптарға сәйкес келмеуі;</w:t>
            </w:r>
          </w:p>
          <w:p w:rsidR="006D1265" w:rsidRPr="00F5096E" w:rsidRDefault="00F5096E" w:rsidP="00F5096E">
            <w:pPr>
              <w:spacing w:after="20"/>
              <w:ind w:left="20"/>
              <w:rPr>
                <w:sz w:val="24"/>
                <w:szCs w:val="24"/>
              </w:rPr>
            </w:pPr>
            <w:r w:rsidRPr="00F5096E">
              <w:rPr>
                <w:color w:val="000000"/>
                <w:sz w:val="24"/>
                <w:szCs w:val="24"/>
              </w:rPr>
              <w:lastRenderedPageBreak/>
              <w:t xml:space="preserve"> 3) </w:t>
            </w:r>
            <w:proofErr w:type="gramStart"/>
            <w:r w:rsidRPr="00F5096E">
              <w:rPr>
                <w:color w:val="000000"/>
                <w:sz w:val="24"/>
                <w:szCs w:val="24"/>
              </w:rPr>
              <w:t>көрсетілетін</w:t>
            </w:r>
            <w:proofErr w:type="gramEnd"/>
            <w:r w:rsidRPr="00F5096E">
              <w:rPr>
                <w:color w:val="000000"/>
                <w:sz w:val="24"/>
                <w:szCs w:val="24"/>
              </w:rPr>
              <w:t xml:space="preserve">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rsidR="006D1265" w:rsidRPr="00F5096E" w:rsidTr="00F5096E">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pPr>
              <w:spacing w:after="20"/>
              <w:ind w:left="20"/>
              <w:jc w:val="both"/>
              <w:rPr>
                <w:sz w:val="24"/>
                <w:szCs w:val="24"/>
              </w:rPr>
            </w:pPr>
            <w:r w:rsidRPr="00F5096E">
              <w:rPr>
                <w:color w:val="000000"/>
                <w:sz w:val="24"/>
                <w:szCs w:val="24"/>
              </w:rPr>
              <w:lastRenderedPageBreak/>
              <w:t>10</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F5096E">
            <w:pPr>
              <w:spacing w:after="20"/>
              <w:ind w:left="20"/>
              <w:rPr>
                <w:sz w:val="24"/>
                <w:szCs w:val="24"/>
              </w:rPr>
            </w:pPr>
            <w:r w:rsidRPr="00F5096E">
              <w:rPr>
                <w:color w:val="000000"/>
                <w:sz w:val="24"/>
                <w:szCs w:val="24"/>
              </w:rPr>
              <w:t>Мемлекеттік қызмет көрсету, оның ішінде электрондық нысанда көрсетілетін мемлекеттік қызмет көрсету ерекшеліктері ескеріле отырып, қойылатын өзге де талаптар.</w:t>
            </w:r>
          </w:p>
        </w:tc>
        <w:tc>
          <w:tcPr>
            <w:tcW w:w="722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F5096E">
            <w:pPr>
              <w:spacing w:after="20"/>
              <w:ind w:left="20"/>
              <w:rPr>
                <w:sz w:val="24"/>
                <w:szCs w:val="24"/>
              </w:rPr>
            </w:pPr>
            <w:r w:rsidRPr="00F5096E">
              <w:rPr>
                <w:color w:val="000000"/>
                <w:sz w:val="24"/>
                <w:szCs w:val="24"/>
              </w:rPr>
              <w:t>Көрсетілетін қызмет алушының қашықтықтан қол жеткізу режимінде порталдағы "жеке кабинеті", сондай-ақ бірыңғай байланыс орталығы арқылы мемлекеттік қызмет көрсету тәртібі мен мәртебесі туралы ақпарат алуға мүмкіндігі бар. 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бірыңғай байланыс орталығы: 1414, 8 800 080 7777.</w:t>
            </w:r>
          </w:p>
        </w:tc>
      </w:tr>
      <w:tr w:rsidR="006D1265" w:rsidRPr="00F5096E" w:rsidTr="00F5096E">
        <w:tblPrEx>
          <w:tblBorders>
            <w:top w:val="none" w:sz="0" w:space="0" w:color="auto"/>
            <w:left w:val="none" w:sz="0" w:space="0" w:color="auto"/>
            <w:bottom w:val="none" w:sz="0" w:space="0" w:color="auto"/>
            <w:right w:val="none" w:sz="0" w:space="0" w:color="auto"/>
          </w:tblBorders>
        </w:tblPrEx>
        <w:trPr>
          <w:trHeight w:val="30"/>
          <w:tblCellSpacing w:w="0" w:type="auto"/>
        </w:trPr>
        <w:tc>
          <w:tcPr>
            <w:tcW w:w="5712" w:type="dxa"/>
            <w:gridSpan w:val="3"/>
            <w:tcMar>
              <w:top w:w="15" w:type="dxa"/>
              <w:left w:w="15" w:type="dxa"/>
              <w:bottom w:w="15" w:type="dxa"/>
              <w:right w:w="15" w:type="dxa"/>
            </w:tcMar>
            <w:vAlign w:val="center"/>
          </w:tcPr>
          <w:p w:rsidR="006D1265" w:rsidRPr="00F5096E" w:rsidRDefault="00F5096E" w:rsidP="00F5096E">
            <w:pPr>
              <w:spacing w:after="0"/>
              <w:rPr>
                <w:sz w:val="24"/>
                <w:szCs w:val="24"/>
              </w:rPr>
            </w:pPr>
            <w:r w:rsidRPr="00F5096E">
              <w:rPr>
                <w:color w:val="000000"/>
                <w:sz w:val="24"/>
                <w:szCs w:val="24"/>
              </w:rPr>
              <w:t> </w:t>
            </w:r>
          </w:p>
        </w:tc>
        <w:tc>
          <w:tcPr>
            <w:tcW w:w="4474" w:type="dxa"/>
            <w:gridSpan w:val="2"/>
            <w:tcMar>
              <w:top w:w="15" w:type="dxa"/>
              <w:left w:w="15" w:type="dxa"/>
              <w:bottom w:w="15" w:type="dxa"/>
              <w:right w:w="15" w:type="dxa"/>
            </w:tcMar>
            <w:vAlign w:val="center"/>
          </w:tcPr>
          <w:p w:rsidR="006D1265" w:rsidRPr="00F5096E" w:rsidRDefault="00F5096E" w:rsidP="00F5096E">
            <w:pPr>
              <w:spacing w:after="0"/>
              <w:rPr>
                <w:sz w:val="24"/>
                <w:szCs w:val="24"/>
              </w:rPr>
            </w:pPr>
            <w:r w:rsidRPr="00F5096E">
              <w:rPr>
                <w:color w:val="000000"/>
                <w:sz w:val="24"/>
                <w:szCs w:val="24"/>
              </w:rPr>
              <w:t>"Жер учаскесінің жалдау</w:t>
            </w:r>
            <w:r w:rsidRPr="00F5096E">
              <w:rPr>
                <w:sz w:val="24"/>
                <w:szCs w:val="24"/>
              </w:rPr>
              <w:br/>
            </w:r>
            <w:r w:rsidRPr="00F5096E">
              <w:rPr>
                <w:color w:val="000000"/>
                <w:sz w:val="24"/>
                <w:szCs w:val="24"/>
              </w:rPr>
              <w:t>мерзімін ұзарту" мемлекеттік</w:t>
            </w:r>
            <w:r w:rsidRPr="00F5096E">
              <w:rPr>
                <w:sz w:val="24"/>
                <w:szCs w:val="24"/>
              </w:rPr>
              <w:br/>
            </w:r>
            <w:r w:rsidRPr="00F5096E">
              <w:rPr>
                <w:color w:val="000000"/>
                <w:sz w:val="24"/>
                <w:szCs w:val="24"/>
              </w:rPr>
              <w:t>қызметін көрсету қағидаларына</w:t>
            </w:r>
            <w:r w:rsidRPr="00F5096E">
              <w:rPr>
                <w:sz w:val="24"/>
                <w:szCs w:val="24"/>
              </w:rPr>
              <w:br/>
            </w:r>
            <w:r w:rsidRPr="00F5096E">
              <w:rPr>
                <w:color w:val="000000"/>
                <w:sz w:val="24"/>
                <w:szCs w:val="24"/>
              </w:rPr>
              <w:t>2-қосымша</w:t>
            </w:r>
          </w:p>
        </w:tc>
      </w:tr>
    </w:tbl>
    <w:p w:rsidR="006D1265" w:rsidRPr="00F5096E" w:rsidRDefault="00F5096E">
      <w:pPr>
        <w:spacing w:after="0"/>
        <w:jc w:val="both"/>
        <w:rPr>
          <w:sz w:val="24"/>
          <w:szCs w:val="24"/>
        </w:rPr>
      </w:pPr>
      <w:r w:rsidRPr="00F5096E">
        <w:rPr>
          <w:color w:val="000000"/>
          <w:sz w:val="24"/>
          <w:szCs w:val="24"/>
        </w:rPr>
        <w:t>      Нысан</w:t>
      </w:r>
    </w:p>
    <w:tbl>
      <w:tblPr>
        <w:tblW w:w="0" w:type="auto"/>
        <w:tblCellSpacing w:w="0" w:type="auto"/>
        <w:tblLook w:val="04A0"/>
      </w:tblPr>
      <w:tblGrid>
        <w:gridCol w:w="5260"/>
        <w:gridCol w:w="4976"/>
      </w:tblGrid>
      <w:tr w:rsidR="006D1265" w:rsidRPr="00F5096E" w:rsidTr="00F5096E">
        <w:trPr>
          <w:trHeight w:val="30"/>
          <w:tblCellSpacing w:w="0" w:type="auto"/>
        </w:trPr>
        <w:tc>
          <w:tcPr>
            <w:tcW w:w="5260" w:type="dxa"/>
            <w:tcMar>
              <w:top w:w="15" w:type="dxa"/>
              <w:left w:w="15" w:type="dxa"/>
              <w:bottom w:w="15" w:type="dxa"/>
              <w:right w:w="15" w:type="dxa"/>
            </w:tcMar>
            <w:vAlign w:val="center"/>
          </w:tcPr>
          <w:p w:rsidR="006D1265" w:rsidRPr="00F5096E" w:rsidRDefault="00F5096E">
            <w:pPr>
              <w:spacing w:after="0"/>
              <w:jc w:val="center"/>
              <w:rPr>
                <w:sz w:val="24"/>
                <w:szCs w:val="24"/>
              </w:rPr>
            </w:pPr>
            <w:r w:rsidRPr="00F5096E">
              <w:rPr>
                <w:color w:val="000000"/>
                <w:sz w:val="24"/>
                <w:szCs w:val="24"/>
              </w:rPr>
              <w:t> </w:t>
            </w:r>
          </w:p>
        </w:tc>
        <w:tc>
          <w:tcPr>
            <w:tcW w:w="4976" w:type="dxa"/>
            <w:tcMar>
              <w:top w:w="15" w:type="dxa"/>
              <w:left w:w="15" w:type="dxa"/>
              <w:bottom w:w="15" w:type="dxa"/>
              <w:right w:w="15" w:type="dxa"/>
            </w:tcMar>
            <w:vAlign w:val="center"/>
          </w:tcPr>
          <w:p w:rsidR="006D1265" w:rsidRPr="00F5096E" w:rsidRDefault="00F5096E">
            <w:pPr>
              <w:spacing w:after="0"/>
              <w:jc w:val="center"/>
              <w:rPr>
                <w:sz w:val="24"/>
                <w:szCs w:val="24"/>
              </w:rPr>
            </w:pPr>
            <w:r w:rsidRPr="00F5096E">
              <w:rPr>
                <w:color w:val="000000"/>
                <w:sz w:val="24"/>
                <w:szCs w:val="24"/>
              </w:rPr>
              <w:t>_______________________әкімі</w:t>
            </w:r>
            <w:r w:rsidRPr="00F5096E">
              <w:rPr>
                <w:sz w:val="24"/>
                <w:szCs w:val="24"/>
              </w:rPr>
              <w:br/>
            </w:r>
            <w:r w:rsidRPr="00F5096E">
              <w:rPr>
                <w:color w:val="000000"/>
                <w:sz w:val="24"/>
                <w:szCs w:val="24"/>
              </w:rPr>
              <w:t xml:space="preserve">(облыстың, қаланың, ауданның, </w:t>
            </w:r>
            <w:r w:rsidRPr="00F5096E">
              <w:rPr>
                <w:sz w:val="24"/>
                <w:szCs w:val="24"/>
              </w:rPr>
              <w:br/>
            </w:r>
            <w:r w:rsidRPr="00F5096E">
              <w:rPr>
                <w:color w:val="000000"/>
                <w:sz w:val="24"/>
                <w:szCs w:val="24"/>
              </w:rPr>
              <w:t xml:space="preserve">кенттің, ауылдың, ауылдық </w:t>
            </w:r>
            <w:r w:rsidRPr="00F5096E">
              <w:rPr>
                <w:sz w:val="24"/>
                <w:szCs w:val="24"/>
              </w:rPr>
              <w:br/>
            </w:r>
            <w:r w:rsidRPr="00F5096E">
              <w:rPr>
                <w:color w:val="000000"/>
                <w:sz w:val="24"/>
                <w:szCs w:val="24"/>
              </w:rPr>
              <w:t>округтің)</w:t>
            </w:r>
            <w:r w:rsidRPr="00F5096E">
              <w:rPr>
                <w:sz w:val="24"/>
                <w:szCs w:val="24"/>
              </w:rPr>
              <w:br/>
            </w:r>
            <w:r w:rsidRPr="00F5096E">
              <w:rPr>
                <w:color w:val="000000"/>
                <w:sz w:val="24"/>
                <w:szCs w:val="24"/>
              </w:rPr>
              <w:t>____________________________</w:t>
            </w:r>
            <w:r w:rsidRPr="00F5096E">
              <w:rPr>
                <w:sz w:val="24"/>
                <w:szCs w:val="24"/>
              </w:rPr>
              <w:br/>
            </w:r>
            <w:r w:rsidRPr="00F5096E">
              <w:rPr>
                <w:color w:val="000000"/>
                <w:sz w:val="24"/>
                <w:szCs w:val="24"/>
              </w:rPr>
              <w:t>____________________________</w:t>
            </w:r>
            <w:r w:rsidRPr="00F5096E">
              <w:rPr>
                <w:sz w:val="24"/>
                <w:szCs w:val="24"/>
              </w:rPr>
              <w:br/>
            </w:r>
            <w:r w:rsidRPr="00F5096E">
              <w:rPr>
                <w:color w:val="000000"/>
                <w:sz w:val="24"/>
                <w:szCs w:val="24"/>
              </w:rPr>
              <w:t xml:space="preserve">кімнен </w:t>
            </w:r>
            <w:r w:rsidRPr="00F5096E">
              <w:rPr>
                <w:sz w:val="24"/>
                <w:szCs w:val="24"/>
              </w:rPr>
              <w:br/>
            </w:r>
            <w:r w:rsidRPr="00F5096E">
              <w:rPr>
                <w:color w:val="000000"/>
                <w:sz w:val="24"/>
                <w:szCs w:val="24"/>
              </w:rPr>
              <w:t>____________________________</w:t>
            </w:r>
            <w:r w:rsidRPr="00F5096E">
              <w:rPr>
                <w:sz w:val="24"/>
                <w:szCs w:val="24"/>
              </w:rPr>
              <w:br/>
            </w:r>
            <w:r w:rsidRPr="00F5096E">
              <w:rPr>
                <w:color w:val="000000"/>
                <w:sz w:val="24"/>
                <w:szCs w:val="24"/>
              </w:rPr>
              <w:t>______________________</w:t>
            </w:r>
            <w:r w:rsidRPr="00F5096E">
              <w:rPr>
                <w:sz w:val="24"/>
                <w:szCs w:val="24"/>
              </w:rPr>
              <w:br/>
            </w:r>
            <w:r w:rsidRPr="00F5096E">
              <w:rPr>
                <w:color w:val="000000"/>
                <w:sz w:val="24"/>
                <w:szCs w:val="24"/>
              </w:rPr>
              <w:t xml:space="preserve">(жеке тұлғаның аты, әкесінің </w:t>
            </w:r>
            <w:r w:rsidRPr="00F5096E">
              <w:rPr>
                <w:sz w:val="24"/>
                <w:szCs w:val="24"/>
              </w:rPr>
              <w:br/>
            </w:r>
            <w:r w:rsidRPr="00F5096E">
              <w:rPr>
                <w:color w:val="000000"/>
                <w:sz w:val="24"/>
                <w:szCs w:val="24"/>
              </w:rPr>
              <w:t>аты (бар болса), тегі не заңды</w:t>
            </w:r>
            <w:r w:rsidRPr="00F5096E">
              <w:rPr>
                <w:sz w:val="24"/>
                <w:szCs w:val="24"/>
              </w:rPr>
              <w:br/>
            </w:r>
            <w:r w:rsidRPr="00F5096E">
              <w:rPr>
                <w:color w:val="000000"/>
                <w:sz w:val="24"/>
                <w:szCs w:val="24"/>
              </w:rPr>
              <w:t>____________________________</w:t>
            </w:r>
            <w:r w:rsidRPr="00F5096E">
              <w:rPr>
                <w:sz w:val="24"/>
                <w:szCs w:val="24"/>
              </w:rPr>
              <w:br/>
            </w:r>
            <w:r w:rsidRPr="00F5096E">
              <w:rPr>
                <w:color w:val="000000"/>
                <w:sz w:val="24"/>
                <w:szCs w:val="24"/>
              </w:rPr>
              <w:t>тұлғаның толық атауы)</w:t>
            </w:r>
            <w:r w:rsidRPr="00F5096E">
              <w:rPr>
                <w:sz w:val="24"/>
                <w:szCs w:val="24"/>
              </w:rPr>
              <w:br/>
            </w:r>
            <w:r w:rsidRPr="00F5096E">
              <w:rPr>
                <w:color w:val="000000"/>
                <w:sz w:val="24"/>
                <w:szCs w:val="24"/>
              </w:rPr>
              <w:t>____________________________</w:t>
            </w:r>
            <w:r w:rsidRPr="00F5096E">
              <w:rPr>
                <w:sz w:val="24"/>
                <w:szCs w:val="24"/>
              </w:rPr>
              <w:br/>
            </w:r>
            <w:r w:rsidRPr="00F5096E">
              <w:rPr>
                <w:color w:val="000000"/>
                <w:sz w:val="24"/>
                <w:szCs w:val="24"/>
              </w:rPr>
              <w:t>____________________________</w:t>
            </w:r>
            <w:r w:rsidRPr="00F5096E">
              <w:rPr>
                <w:sz w:val="24"/>
                <w:szCs w:val="24"/>
              </w:rPr>
              <w:br/>
            </w:r>
            <w:r w:rsidRPr="00F5096E">
              <w:rPr>
                <w:color w:val="000000"/>
                <w:sz w:val="24"/>
                <w:szCs w:val="24"/>
              </w:rPr>
              <w:t xml:space="preserve">(жеке сәйкестендіру нөмірі не </w:t>
            </w:r>
            <w:r w:rsidRPr="00F5096E">
              <w:rPr>
                <w:sz w:val="24"/>
                <w:szCs w:val="24"/>
              </w:rPr>
              <w:br/>
            </w:r>
            <w:r w:rsidRPr="00F5096E">
              <w:rPr>
                <w:color w:val="000000"/>
                <w:sz w:val="24"/>
                <w:szCs w:val="24"/>
              </w:rPr>
              <w:t>бизнес-сәйкестендірунөмірі)</w:t>
            </w:r>
            <w:r w:rsidRPr="00F5096E">
              <w:rPr>
                <w:sz w:val="24"/>
                <w:szCs w:val="24"/>
              </w:rPr>
              <w:br/>
            </w:r>
            <w:r w:rsidRPr="00F5096E">
              <w:rPr>
                <w:color w:val="000000"/>
                <w:sz w:val="24"/>
                <w:szCs w:val="24"/>
              </w:rPr>
              <w:t>____________________________</w:t>
            </w:r>
            <w:r w:rsidRPr="00F5096E">
              <w:rPr>
                <w:sz w:val="24"/>
                <w:szCs w:val="24"/>
              </w:rPr>
              <w:br/>
            </w:r>
            <w:r w:rsidRPr="00F5096E">
              <w:rPr>
                <w:color w:val="000000"/>
                <w:sz w:val="24"/>
                <w:szCs w:val="24"/>
              </w:rPr>
              <w:t>____________________________</w:t>
            </w:r>
            <w:r w:rsidRPr="00F5096E">
              <w:rPr>
                <w:sz w:val="24"/>
                <w:szCs w:val="24"/>
              </w:rPr>
              <w:br/>
            </w:r>
            <w:r w:rsidRPr="00F5096E">
              <w:rPr>
                <w:color w:val="000000"/>
                <w:sz w:val="24"/>
                <w:szCs w:val="24"/>
              </w:rPr>
              <w:t xml:space="preserve">(жеке тұлғаның немесе заңды </w:t>
            </w:r>
            <w:r w:rsidRPr="00F5096E">
              <w:rPr>
                <w:sz w:val="24"/>
                <w:szCs w:val="24"/>
              </w:rPr>
              <w:br/>
            </w:r>
            <w:r w:rsidRPr="00F5096E">
              <w:rPr>
                <w:color w:val="000000"/>
                <w:sz w:val="24"/>
                <w:szCs w:val="24"/>
              </w:rPr>
              <w:t>тұлғаның немесе өкілінің жеке</w:t>
            </w:r>
            <w:r w:rsidRPr="00F5096E">
              <w:rPr>
                <w:sz w:val="24"/>
                <w:szCs w:val="24"/>
              </w:rPr>
              <w:br/>
            </w:r>
            <w:r w:rsidRPr="00F5096E">
              <w:rPr>
                <w:color w:val="000000"/>
                <w:sz w:val="24"/>
                <w:szCs w:val="24"/>
              </w:rPr>
              <w:t xml:space="preserve">басын куәландыратын құжаттың </w:t>
            </w:r>
            <w:r w:rsidRPr="00F5096E">
              <w:rPr>
                <w:sz w:val="24"/>
                <w:szCs w:val="24"/>
              </w:rPr>
              <w:br/>
            </w:r>
            <w:r w:rsidRPr="00F5096E">
              <w:rPr>
                <w:color w:val="000000"/>
                <w:sz w:val="24"/>
                <w:szCs w:val="24"/>
              </w:rPr>
              <w:t>деректемелері,</w:t>
            </w:r>
            <w:r w:rsidRPr="00F5096E">
              <w:rPr>
                <w:sz w:val="24"/>
                <w:szCs w:val="24"/>
              </w:rPr>
              <w:br/>
            </w:r>
            <w:r w:rsidRPr="00F5096E">
              <w:rPr>
                <w:color w:val="000000"/>
                <w:sz w:val="24"/>
                <w:szCs w:val="24"/>
              </w:rPr>
              <w:t>____________________________</w:t>
            </w:r>
            <w:r w:rsidRPr="00F5096E">
              <w:rPr>
                <w:sz w:val="24"/>
                <w:szCs w:val="24"/>
              </w:rPr>
              <w:br/>
            </w:r>
            <w:r w:rsidRPr="00F5096E">
              <w:rPr>
                <w:color w:val="000000"/>
                <w:sz w:val="24"/>
                <w:szCs w:val="24"/>
              </w:rPr>
              <w:t>байланыс телефоны (бар болса),</w:t>
            </w:r>
            <w:r w:rsidRPr="00F5096E">
              <w:rPr>
                <w:sz w:val="24"/>
                <w:szCs w:val="24"/>
              </w:rPr>
              <w:br/>
            </w:r>
            <w:r w:rsidRPr="00F5096E">
              <w:rPr>
                <w:color w:val="000000"/>
                <w:sz w:val="24"/>
                <w:szCs w:val="24"/>
              </w:rPr>
              <w:t>____________________________</w:t>
            </w:r>
            <w:r w:rsidRPr="00F5096E">
              <w:rPr>
                <w:sz w:val="24"/>
                <w:szCs w:val="24"/>
              </w:rPr>
              <w:br/>
            </w:r>
            <w:r w:rsidRPr="00F5096E">
              <w:rPr>
                <w:color w:val="000000"/>
                <w:sz w:val="24"/>
                <w:szCs w:val="24"/>
              </w:rPr>
              <w:t>_______________________</w:t>
            </w:r>
            <w:r w:rsidRPr="00F5096E">
              <w:rPr>
                <w:sz w:val="24"/>
                <w:szCs w:val="24"/>
              </w:rPr>
              <w:br/>
            </w:r>
            <w:r w:rsidRPr="00F5096E">
              <w:rPr>
                <w:color w:val="000000"/>
                <w:sz w:val="24"/>
                <w:szCs w:val="24"/>
              </w:rPr>
              <w:t>орналасқан жерінің мекенжайы</w:t>
            </w:r>
            <w:r w:rsidRPr="00F5096E">
              <w:rPr>
                <w:sz w:val="24"/>
                <w:szCs w:val="24"/>
              </w:rPr>
              <w:br/>
            </w:r>
            <w:r w:rsidRPr="00F5096E">
              <w:rPr>
                <w:color w:val="000000"/>
                <w:sz w:val="24"/>
                <w:szCs w:val="24"/>
              </w:rPr>
              <w:lastRenderedPageBreak/>
              <w:t>(заңды тұлғалар үшін) не</w:t>
            </w:r>
            <w:r w:rsidRPr="00F5096E">
              <w:rPr>
                <w:sz w:val="24"/>
                <w:szCs w:val="24"/>
              </w:rPr>
              <w:br/>
            </w:r>
            <w:r w:rsidRPr="00F5096E">
              <w:rPr>
                <w:color w:val="000000"/>
                <w:sz w:val="24"/>
                <w:szCs w:val="24"/>
              </w:rPr>
              <w:t>____________________________</w:t>
            </w:r>
            <w:r w:rsidRPr="00F5096E">
              <w:rPr>
                <w:sz w:val="24"/>
                <w:szCs w:val="24"/>
              </w:rPr>
              <w:br/>
            </w:r>
            <w:r w:rsidRPr="00F5096E">
              <w:rPr>
                <w:color w:val="000000"/>
                <w:sz w:val="24"/>
                <w:szCs w:val="24"/>
              </w:rPr>
              <w:t>тұрғылықты мекенжайы</w:t>
            </w:r>
            <w:r w:rsidRPr="00F5096E">
              <w:rPr>
                <w:sz w:val="24"/>
                <w:szCs w:val="24"/>
              </w:rPr>
              <w:br/>
            </w:r>
            <w:r w:rsidRPr="00F5096E">
              <w:rPr>
                <w:color w:val="000000"/>
                <w:sz w:val="24"/>
                <w:szCs w:val="24"/>
              </w:rPr>
              <w:t>(жеке тұлғалар үшін))</w:t>
            </w:r>
          </w:p>
        </w:tc>
      </w:tr>
    </w:tbl>
    <w:p w:rsidR="006D1265" w:rsidRPr="00F5096E" w:rsidRDefault="00F5096E">
      <w:pPr>
        <w:spacing w:after="0"/>
        <w:rPr>
          <w:sz w:val="24"/>
          <w:szCs w:val="24"/>
        </w:rPr>
      </w:pPr>
      <w:r w:rsidRPr="00F5096E">
        <w:rPr>
          <w:b/>
          <w:color w:val="000000"/>
          <w:sz w:val="24"/>
          <w:szCs w:val="24"/>
        </w:rPr>
        <w:lastRenderedPageBreak/>
        <w:t xml:space="preserve"> Жер учаскесінің жалдау мерзімін ұзартуға өтініш</w:t>
      </w:r>
    </w:p>
    <w:p w:rsidR="006D1265" w:rsidRPr="00F5096E" w:rsidRDefault="00F5096E">
      <w:pPr>
        <w:spacing w:after="0"/>
        <w:jc w:val="both"/>
        <w:rPr>
          <w:sz w:val="24"/>
          <w:szCs w:val="24"/>
        </w:rPr>
      </w:pPr>
      <w:r w:rsidRPr="00F5096E">
        <w:rPr>
          <w:color w:val="000000"/>
          <w:sz w:val="24"/>
          <w:szCs w:val="24"/>
        </w:rPr>
        <w:t xml:space="preserve">       ________________________________________________________________ </w:t>
      </w:r>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мекенжайы</w:t>
      </w:r>
      <w:proofErr w:type="gramEnd"/>
      <w:r w:rsidRPr="00F5096E">
        <w:rPr>
          <w:color w:val="000000"/>
          <w:sz w:val="24"/>
          <w:szCs w:val="24"/>
        </w:rPr>
        <w:t xml:space="preserve"> (мекенжайы (орналасқан жері), жер учаскесінің кадастрлық нөмірі) </w:t>
      </w:r>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бойынша</w:t>
      </w:r>
      <w:proofErr w:type="gramEnd"/>
      <w:r w:rsidRPr="00F5096E">
        <w:rPr>
          <w:color w:val="000000"/>
          <w:sz w:val="24"/>
          <w:szCs w:val="24"/>
        </w:rPr>
        <w:t xml:space="preserve"> орналасқан, алаңы_______ гектар жер учаскесіне жаңа мерзімге </w:t>
      </w:r>
    </w:p>
    <w:p w:rsidR="006D1265" w:rsidRPr="00F5096E" w:rsidRDefault="00F5096E">
      <w:pPr>
        <w:spacing w:after="0"/>
        <w:jc w:val="both"/>
        <w:rPr>
          <w:sz w:val="24"/>
          <w:szCs w:val="24"/>
        </w:rPr>
      </w:pPr>
      <w:r w:rsidRPr="00F5096E">
        <w:rPr>
          <w:color w:val="000000"/>
          <w:sz w:val="24"/>
          <w:szCs w:val="24"/>
        </w:rPr>
        <w:t xml:space="preserve">       _______ </w:t>
      </w:r>
      <w:proofErr w:type="gramStart"/>
      <w:r w:rsidRPr="00F5096E">
        <w:rPr>
          <w:color w:val="000000"/>
          <w:sz w:val="24"/>
          <w:szCs w:val="24"/>
        </w:rPr>
        <w:t>жылға</w:t>
      </w:r>
      <w:proofErr w:type="gramEnd"/>
      <w:r w:rsidRPr="00F5096E">
        <w:rPr>
          <w:color w:val="000000"/>
          <w:sz w:val="24"/>
          <w:szCs w:val="24"/>
        </w:rPr>
        <w:t xml:space="preserve"> уақытша (қысқа мерзімді, ұзақ мерзімді) өтеулі жер пайдалану (жалдау) </w:t>
      </w:r>
    </w:p>
    <w:p w:rsidR="006D1265" w:rsidRPr="00F5096E" w:rsidRDefault="00F5096E">
      <w:pPr>
        <w:spacing w:after="0"/>
        <w:jc w:val="both"/>
        <w:rPr>
          <w:sz w:val="24"/>
          <w:szCs w:val="24"/>
        </w:rPr>
      </w:pPr>
      <w:r w:rsidRPr="00F5096E">
        <w:rPr>
          <w:color w:val="000000"/>
          <w:sz w:val="24"/>
          <w:szCs w:val="24"/>
        </w:rPr>
        <w:t xml:space="preserve">       ________________________________________________________________ </w:t>
      </w:r>
      <w:proofErr w:type="gramStart"/>
      <w:r w:rsidRPr="00F5096E">
        <w:rPr>
          <w:color w:val="000000"/>
          <w:sz w:val="24"/>
          <w:szCs w:val="24"/>
        </w:rPr>
        <w:t>үшін</w:t>
      </w:r>
      <w:proofErr w:type="gramEnd"/>
      <w:r w:rsidRPr="00F5096E">
        <w:rPr>
          <w:color w:val="000000"/>
          <w:sz w:val="24"/>
          <w:szCs w:val="24"/>
        </w:rPr>
        <w:t xml:space="preserve"> </w:t>
      </w:r>
    </w:p>
    <w:p w:rsidR="006D1265" w:rsidRPr="00F5096E" w:rsidRDefault="00F5096E">
      <w:pPr>
        <w:spacing w:after="0"/>
        <w:jc w:val="both"/>
        <w:rPr>
          <w:sz w:val="24"/>
          <w:szCs w:val="24"/>
        </w:rPr>
      </w:pPr>
      <w:r w:rsidRPr="00F5096E">
        <w:rPr>
          <w:color w:val="000000"/>
          <w:sz w:val="24"/>
          <w:szCs w:val="24"/>
        </w:rPr>
        <w:t>      (</w:t>
      </w:r>
      <w:proofErr w:type="gramStart"/>
      <w:r w:rsidRPr="00F5096E">
        <w:rPr>
          <w:color w:val="000000"/>
          <w:sz w:val="24"/>
          <w:szCs w:val="24"/>
        </w:rPr>
        <w:t>жер</w:t>
      </w:r>
      <w:proofErr w:type="gramEnd"/>
      <w:r w:rsidRPr="00F5096E">
        <w:rPr>
          <w:color w:val="000000"/>
          <w:sz w:val="24"/>
          <w:szCs w:val="24"/>
        </w:rPr>
        <w:t xml:space="preserve"> учаскесінің нысаналы мақсаты)</w:t>
      </w:r>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құқығын</w:t>
      </w:r>
      <w:proofErr w:type="gramEnd"/>
      <w:r w:rsidRPr="00F5096E">
        <w:rPr>
          <w:color w:val="000000"/>
          <w:sz w:val="24"/>
          <w:szCs w:val="24"/>
        </w:rPr>
        <w:t xml:space="preserve"> беруіңізді сұраймын. </w:t>
      </w:r>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Дербес деректерімді және "Жер учаскесінің жалдау мерзімін ұзарту" мемлекеттік қызметін алу үшін қажетті заңмен қорғалатын құпияны құрайтын мәліметтерді жинауға және өңдеуге, оның ішінде үшінші тұлғаларға беруге келісім беремін.</w:t>
      </w:r>
      <w:proofErr w:type="gramEnd"/>
      <w:r w:rsidRPr="00F5096E">
        <w:rPr>
          <w:color w:val="000000"/>
          <w:sz w:val="24"/>
          <w:szCs w:val="24"/>
        </w:rPr>
        <w:t xml:space="preserve"> </w:t>
      </w:r>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Дербес деректердің трансшекаралық берілуінің жоқтығы туралы сондай-ақ жалпыға қолжетімді көздерде дербес деректердің таралуының жоқтығы туралы хабарлаймыз.</w:t>
      </w:r>
      <w:proofErr w:type="gramEnd"/>
      <w:r w:rsidRPr="00F5096E">
        <w:rPr>
          <w:color w:val="000000"/>
          <w:sz w:val="24"/>
          <w:szCs w:val="24"/>
        </w:rPr>
        <w:t xml:space="preserve"> </w:t>
      </w:r>
    </w:p>
    <w:p w:rsidR="006D1265" w:rsidRPr="00F5096E" w:rsidRDefault="00F5096E">
      <w:pPr>
        <w:spacing w:after="0"/>
        <w:jc w:val="both"/>
        <w:rPr>
          <w:sz w:val="24"/>
          <w:szCs w:val="24"/>
        </w:rPr>
      </w:pPr>
      <w:r w:rsidRPr="00F5096E">
        <w:rPr>
          <w:color w:val="000000"/>
          <w:sz w:val="24"/>
          <w:szCs w:val="24"/>
        </w:rPr>
        <w:t xml:space="preserve">       Жиналатын деректер тізбесі: жеке тұлғаның аты, әкесінің аты (бар болса), тегі, заңды тұлғаның атауы, жеке сәйкестендіру нөмірі, бизнес сәйкестендіру нөмірі, электрондық почтасы, телефон нөмірі. </w:t>
      </w:r>
    </w:p>
    <w:p w:rsidR="006D1265" w:rsidRPr="00F5096E" w:rsidRDefault="00F5096E">
      <w:pPr>
        <w:spacing w:after="0"/>
        <w:jc w:val="both"/>
        <w:rPr>
          <w:sz w:val="24"/>
          <w:szCs w:val="24"/>
        </w:rPr>
      </w:pPr>
      <w:r w:rsidRPr="00F5096E">
        <w:rPr>
          <w:color w:val="000000"/>
          <w:sz w:val="24"/>
          <w:szCs w:val="24"/>
        </w:rPr>
        <w:t xml:space="preserve">       ____________________________________________________________________ </w:t>
      </w:r>
    </w:p>
    <w:p w:rsidR="006D1265" w:rsidRPr="00F5096E" w:rsidRDefault="00F5096E">
      <w:pPr>
        <w:spacing w:after="0"/>
        <w:jc w:val="both"/>
        <w:rPr>
          <w:sz w:val="24"/>
          <w:szCs w:val="24"/>
        </w:rPr>
      </w:pPr>
      <w:r w:rsidRPr="00F5096E">
        <w:rPr>
          <w:color w:val="000000"/>
          <w:sz w:val="24"/>
          <w:szCs w:val="24"/>
        </w:rPr>
        <w:t xml:space="preserve">       ____________________________________________________________________ </w:t>
      </w:r>
    </w:p>
    <w:p w:rsidR="006D1265" w:rsidRPr="00F5096E" w:rsidRDefault="00F5096E">
      <w:pPr>
        <w:spacing w:after="0"/>
        <w:jc w:val="both"/>
        <w:rPr>
          <w:sz w:val="24"/>
          <w:szCs w:val="24"/>
        </w:rPr>
      </w:pPr>
      <w:r w:rsidRPr="00F5096E">
        <w:rPr>
          <w:color w:val="000000"/>
          <w:sz w:val="24"/>
          <w:szCs w:val="24"/>
        </w:rPr>
        <w:t>      Көрсетілетін қызметті алушының қолы (көрсетілетін қызметті берушінің кеңсесіне жүгінген кезде/электрондық цифрлық қолтаңбасы ("электрондық үкіметтің" веб-порталы арқылы жүгінген кезде)</w:t>
      </w:r>
    </w:p>
    <w:p w:rsidR="006D1265" w:rsidRPr="00F5096E" w:rsidRDefault="00F5096E">
      <w:pPr>
        <w:spacing w:after="0"/>
        <w:jc w:val="both"/>
        <w:rPr>
          <w:sz w:val="24"/>
          <w:szCs w:val="24"/>
        </w:rPr>
      </w:pPr>
      <w:r w:rsidRPr="00F5096E">
        <w:rPr>
          <w:color w:val="000000"/>
          <w:sz w:val="24"/>
          <w:szCs w:val="24"/>
        </w:rPr>
        <w:t xml:space="preserve">      20___жылғы </w:t>
      </w:r>
      <w:proofErr w:type="gramStart"/>
      <w:r w:rsidRPr="00F5096E">
        <w:rPr>
          <w:color w:val="000000"/>
          <w:sz w:val="24"/>
          <w:szCs w:val="24"/>
        </w:rPr>
        <w:t>" _</w:t>
      </w:r>
      <w:proofErr w:type="gramEnd"/>
      <w:r w:rsidRPr="00F5096E">
        <w:rPr>
          <w:color w:val="000000"/>
          <w:sz w:val="24"/>
          <w:szCs w:val="24"/>
        </w:rPr>
        <w:t>_" _________</w:t>
      </w:r>
    </w:p>
    <w:tbl>
      <w:tblPr>
        <w:tblW w:w="0" w:type="auto"/>
        <w:tblCellSpacing w:w="0" w:type="auto"/>
        <w:tblLook w:val="04A0"/>
      </w:tblPr>
      <w:tblGrid>
        <w:gridCol w:w="6259"/>
        <w:gridCol w:w="3977"/>
      </w:tblGrid>
      <w:tr w:rsidR="006D1265" w:rsidRPr="00F5096E">
        <w:trPr>
          <w:trHeight w:val="30"/>
          <w:tblCellSpacing w:w="0" w:type="auto"/>
        </w:trPr>
        <w:tc>
          <w:tcPr>
            <w:tcW w:w="7780" w:type="dxa"/>
            <w:tcMar>
              <w:top w:w="15" w:type="dxa"/>
              <w:left w:w="15" w:type="dxa"/>
              <w:bottom w:w="15" w:type="dxa"/>
              <w:right w:w="15" w:type="dxa"/>
            </w:tcMar>
            <w:vAlign w:val="center"/>
          </w:tcPr>
          <w:p w:rsidR="006D1265" w:rsidRPr="00F5096E" w:rsidRDefault="00F5096E">
            <w:pPr>
              <w:spacing w:after="0"/>
              <w:jc w:val="center"/>
              <w:rPr>
                <w:sz w:val="24"/>
                <w:szCs w:val="24"/>
              </w:rPr>
            </w:pPr>
            <w:r w:rsidRPr="00F5096E">
              <w:rPr>
                <w:color w:val="000000"/>
                <w:sz w:val="24"/>
                <w:szCs w:val="24"/>
              </w:rPr>
              <w:t> </w:t>
            </w:r>
          </w:p>
        </w:tc>
        <w:tc>
          <w:tcPr>
            <w:tcW w:w="4600" w:type="dxa"/>
            <w:tcMar>
              <w:top w:w="15" w:type="dxa"/>
              <w:left w:w="15" w:type="dxa"/>
              <w:bottom w:w="15" w:type="dxa"/>
              <w:right w:w="15" w:type="dxa"/>
            </w:tcMar>
            <w:vAlign w:val="center"/>
          </w:tcPr>
          <w:p w:rsidR="006D1265" w:rsidRPr="00F5096E" w:rsidRDefault="00F5096E">
            <w:pPr>
              <w:spacing w:after="0"/>
              <w:jc w:val="center"/>
              <w:rPr>
                <w:sz w:val="24"/>
                <w:szCs w:val="24"/>
              </w:rPr>
            </w:pPr>
            <w:r w:rsidRPr="00F5096E">
              <w:rPr>
                <w:color w:val="000000"/>
                <w:sz w:val="24"/>
                <w:szCs w:val="24"/>
              </w:rPr>
              <w:t>"Жер учаскесінің жалдау</w:t>
            </w:r>
            <w:r w:rsidRPr="00F5096E">
              <w:rPr>
                <w:sz w:val="24"/>
                <w:szCs w:val="24"/>
              </w:rPr>
              <w:br/>
            </w:r>
            <w:r w:rsidRPr="00F5096E">
              <w:rPr>
                <w:color w:val="000000"/>
                <w:sz w:val="24"/>
                <w:szCs w:val="24"/>
              </w:rPr>
              <w:t>мерзімін ұзарту" мемлекеттік</w:t>
            </w:r>
            <w:r w:rsidRPr="00F5096E">
              <w:rPr>
                <w:sz w:val="24"/>
                <w:szCs w:val="24"/>
              </w:rPr>
              <w:br/>
            </w:r>
            <w:r w:rsidRPr="00F5096E">
              <w:rPr>
                <w:color w:val="000000"/>
                <w:sz w:val="24"/>
                <w:szCs w:val="24"/>
              </w:rPr>
              <w:t>қызметін көрсету қағидаларына</w:t>
            </w:r>
            <w:r w:rsidRPr="00F5096E">
              <w:rPr>
                <w:sz w:val="24"/>
                <w:szCs w:val="24"/>
              </w:rPr>
              <w:br/>
            </w:r>
            <w:r w:rsidRPr="00F5096E">
              <w:rPr>
                <w:color w:val="000000"/>
                <w:sz w:val="24"/>
                <w:szCs w:val="24"/>
              </w:rPr>
              <w:t>3-қосымша</w:t>
            </w:r>
          </w:p>
        </w:tc>
      </w:tr>
    </w:tbl>
    <w:p w:rsidR="006D1265" w:rsidRPr="00F5096E" w:rsidRDefault="00F5096E">
      <w:pPr>
        <w:spacing w:after="0"/>
        <w:jc w:val="both"/>
        <w:rPr>
          <w:sz w:val="24"/>
          <w:szCs w:val="24"/>
        </w:rPr>
      </w:pPr>
      <w:r w:rsidRPr="00F5096E">
        <w:rPr>
          <w:color w:val="000000"/>
          <w:sz w:val="24"/>
          <w:szCs w:val="24"/>
        </w:rPr>
        <w:t>      Нысан</w:t>
      </w:r>
    </w:p>
    <w:p w:rsidR="006D1265" w:rsidRPr="00F5096E" w:rsidRDefault="00F5096E">
      <w:pPr>
        <w:spacing w:after="0"/>
        <w:rPr>
          <w:sz w:val="24"/>
          <w:szCs w:val="24"/>
        </w:rPr>
      </w:pPr>
      <w:r w:rsidRPr="00F5096E">
        <w:rPr>
          <w:b/>
          <w:color w:val="000000"/>
          <w:sz w:val="24"/>
          <w:szCs w:val="24"/>
        </w:rPr>
        <w:t xml:space="preserve"> Мемлекеттік қызметті көрсетуден бас тарту туралы алдын ала шешім туралы хабарлама</w:t>
      </w:r>
    </w:p>
    <w:p w:rsidR="006D1265" w:rsidRPr="00F5096E" w:rsidRDefault="00F5096E">
      <w:pPr>
        <w:spacing w:after="0"/>
        <w:jc w:val="both"/>
        <w:rPr>
          <w:sz w:val="24"/>
          <w:szCs w:val="24"/>
        </w:rPr>
      </w:pPr>
      <w:r w:rsidRPr="00F5096E">
        <w:rPr>
          <w:color w:val="000000"/>
          <w:sz w:val="24"/>
          <w:szCs w:val="24"/>
        </w:rPr>
        <w:t xml:space="preserve">       Құрметті _______________ </w:t>
      </w:r>
    </w:p>
    <w:p w:rsidR="006D1265" w:rsidRPr="00F5096E" w:rsidRDefault="00F5096E">
      <w:pPr>
        <w:spacing w:after="0"/>
        <w:jc w:val="both"/>
        <w:rPr>
          <w:sz w:val="24"/>
          <w:szCs w:val="24"/>
        </w:rPr>
      </w:pPr>
      <w:r w:rsidRPr="00F5096E">
        <w:rPr>
          <w:color w:val="000000"/>
          <w:sz w:val="24"/>
          <w:szCs w:val="24"/>
        </w:rPr>
        <w:t xml:space="preserve">       Қазақстан Республикасы Әкімшілік рәсімдік-процестік кодексінің 73-бабының 1-тармағына сәйкес осы хабарламамен Сізге "Жер учаскесінің жалдау мерзімін ұзарту" мемлекеттік қызметін көрсетуден бас тартылғаны туралы хабарлаймыз, өйткені: </w:t>
      </w:r>
    </w:p>
    <w:p w:rsidR="006D1265" w:rsidRPr="00F5096E" w:rsidRDefault="00F5096E">
      <w:pPr>
        <w:spacing w:after="0"/>
        <w:jc w:val="both"/>
        <w:rPr>
          <w:sz w:val="24"/>
          <w:szCs w:val="24"/>
        </w:rPr>
      </w:pPr>
      <w:r w:rsidRPr="00F5096E">
        <w:rPr>
          <w:color w:val="000000"/>
          <w:sz w:val="24"/>
          <w:szCs w:val="24"/>
        </w:rPr>
        <w:t xml:space="preserve">       __________________________________________________________________________ </w:t>
      </w:r>
    </w:p>
    <w:p w:rsidR="006D1265" w:rsidRPr="00F5096E" w:rsidRDefault="00F5096E">
      <w:pPr>
        <w:spacing w:after="0"/>
        <w:jc w:val="both"/>
        <w:rPr>
          <w:sz w:val="24"/>
          <w:szCs w:val="24"/>
        </w:rPr>
      </w:pPr>
      <w:r w:rsidRPr="00F5096E">
        <w:rPr>
          <w:color w:val="000000"/>
          <w:sz w:val="24"/>
          <w:szCs w:val="24"/>
        </w:rPr>
        <w:t>      (</w:t>
      </w:r>
      <w:proofErr w:type="gramStart"/>
      <w:r w:rsidRPr="00F5096E">
        <w:rPr>
          <w:color w:val="000000"/>
          <w:sz w:val="24"/>
          <w:szCs w:val="24"/>
        </w:rPr>
        <w:t>бас</w:t>
      </w:r>
      <w:proofErr w:type="gramEnd"/>
      <w:r w:rsidRPr="00F5096E">
        <w:rPr>
          <w:color w:val="000000"/>
          <w:sz w:val="24"/>
          <w:szCs w:val="24"/>
        </w:rPr>
        <w:t xml:space="preserve"> тарту себептерін санамалау)</w:t>
      </w:r>
    </w:p>
    <w:p w:rsidR="006D1265" w:rsidRPr="00F5096E" w:rsidRDefault="00F5096E">
      <w:pPr>
        <w:spacing w:after="0"/>
        <w:jc w:val="both"/>
        <w:rPr>
          <w:sz w:val="24"/>
          <w:szCs w:val="24"/>
        </w:rPr>
      </w:pPr>
      <w:r w:rsidRPr="00F5096E">
        <w:rPr>
          <w:color w:val="000000"/>
          <w:sz w:val="24"/>
          <w:szCs w:val="24"/>
        </w:rPr>
        <w:t xml:space="preserve">       Бас тарту мәселесі бойынша тыңдалым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жазыңыз): </w:t>
      </w:r>
    </w:p>
    <w:p w:rsidR="006D1265" w:rsidRPr="00F5096E" w:rsidRDefault="00F5096E">
      <w:pPr>
        <w:spacing w:after="0"/>
        <w:jc w:val="both"/>
        <w:rPr>
          <w:sz w:val="24"/>
          <w:szCs w:val="24"/>
        </w:rPr>
      </w:pPr>
      <w:r w:rsidRPr="00F5096E">
        <w:rPr>
          <w:color w:val="000000"/>
          <w:sz w:val="24"/>
          <w:szCs w:val="24"/>
        </w:rPr>
        <w:t xml:space="preserve">       __________________________________________________________________________ </w:t>
      </w:r>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тыңдалым</w:t>
      </w:r>
      <w:proofErr w:type="gramEnd"/>
      <w:r w:rsidRPr="00F5096E">
        <w:rPr>
          <w:color w:val="000000"/>
          <w:sz w:val="24"/>
          <w:szCs w:val="24"/>
        </w:rPr>
        <w:t xml:space="preserve"> өткізу күні мен уақыты, тыңдалым өткізу орны (тәсілі): </w:t>
      </w:r>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мекенжайы</w:t>
      </w:r>
      <w:proofErr w:type="gramEnd"/>
      <w:r w:rsidRPr="00F5096E">
        <w:rPr>
          <w:color w:val="000000"/>
          <w:sz w:val="24"/>
          <w:szCs w:val="24"/>
        </w:rPr>
        <w:t xml:space="preserve"> бойынша ғимаратта: / бейнеконференцбайланыс/өзге де коммуникация құралдары арқылы) </w:t>
      </w:r>
    </w:p>
    <w:p w:rsidR="006D1265" w:rsidRPr="00F5096E" w:rsidRDefault="00F5096E">
      <w:pPr>
        <w:spacing w:after="0"/>
        <w:jc w:val="both"/>
        <w:rPr>
          <w:sz w:val="24"/>
          <w:szCs w:val="24"/>
        </w:rPr>
      </w:pPr>
      <w:r w:rsidRPr="00F5096E">
        <w:rPr>
          <w:color w:val="000000"/>
          <w:sz w:val="24"/>
          <w:szCs w:val="24"/>
        </w:rPr>
        <w:t xml:space="preserve">       Көрсетілетін қызметті беруші _____________________________________________ </w:t>
      </w:r>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басшының</w:t>
      </w:r>
      <w:proofErr w:type="gramEnd"/>
      <w:r w:rsidRPr="00F5096E">
        <w:rPr>
          <w:color w:val="000000"/>
          <w:sz w:val="24"/>
          <w:szCs w:val="24"/>
        </w:rPr>
        <w:t xml:space="preserve"> қолы/электрондық цифрлық қолтаңбасы, аты, әкесінің аты (бар болса), тегі) </w:t>
      </w:r>
    </w:p>
    <w:p w:rsidR="006D1265" w:rsidRPr="00F5096E" w:rsidRDefault="00F5096E">
      <w:pPr>
        <w:spacing w:after="0"/>
        <w:jc w:val="both"/>
        <w:rPr>
          <w:sz w:val="24"/>
          <w:szCs w:val="24"/>
        </w:rPr>
      </w:pPr>
      <w:r w:rsidRPr="00F5096E">
        <w:rPr>
          <w:color w:val="000000"/>
          <w:sz w:val="24"/>
          <w:szCs w:val="24"/>
        </w:rPr>
        <w:t>      20 жылғы "____" __________________</w:t>
      </w:r>
    </w:p>
    <w:p w:rsidR="006D1265" w:rsidRDefault="00F5096E">
      <w:pPr>
        <w:spacing w:after="0"/>
        <w:rPr>
          <w:color w:val="FF0000"/>
          <w:sz w:val="24"/>
          <w:szCs w:val="24"/>
          <w:lang w:val="ru-RU"/>
        </w:rPr>
      </w:pPr>
      <w:r w:rsidRPr="00F5096E">
        <w:rPr>
          <w:color w:val="FF0000"/>
          <w:sz w:val="24"/>
          <w:szCs w:val="24"/>
        </w:rPr>
        <w:t xml:space="preserve">      </w:t>
      </w:r>
    </w:p>
    <w:sectPr w:rsidR="006D1265" w:rsidSect="00F5096E">
      <w:pgSz w:w="11907" w:h="16839" w:code="9"/>
      <w:pgMar w:top="567" w:right="567" w:bottom="567" w:left="1134" w:header="720" w:footer="720" w:gutter="0"/>
      <w:cols w:space="720"/>
      <w:docGrid w:linePitch="299"/>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proofState w:grammar="clean"/>
  <w:defaultTabStop w:val="708"/>
  <w:drawingGridHorizontalSpacing w:val="110"/>
  <w:displayHorizontalDrawingGridEvery w:val="2"/>
  <w:characterSpacingControl w:val="doNotCompress"/>
  <w:compat/>
  <w:rsids>
    <w:rsidRoot w:val="006D1265"/>
    <w:rsid w:val="000E2706"/>
    <w:rsid w:val="006D1265"/>
    <w:rsid w:val="00830FBE"/>
    <w:rsid w:val="008B60D3"/>
    <w:rsid w:val="00B01DC7"/>
    <w:rsid w:val="00F5096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6D1265"/>
    <w:rPr>
      <w:rFonts w:ascii="Times New Roman" w:eastAsia="Times New Roman" w:hAnsi="Times New Roman" w:cs="Times New Roman"/>
    </w:rPr>
  </w:style>
  <w:style w:type="table" w:styleId="ac">
    <w:name w:val="Table Grid"/>
    <w:basedOn w:val="a1"/>
    <w:uiPriority w:val="59"/>
    <w:rsid w:val="006D1265"/>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6D1265"/>
    <w:pPr>
      <w:jc w:val="center"/>
    </w:pPr>
    <w:rPr>
      <w:sz w:val="18"/>
      <w:szCs w:val="18"/>
    </w:rPr>
  </w:style>
  <w:style w:type="paragraph" w:customStyle="1" w:styleId="DocDefaults">
    <w:name w:val="DocDefaults"/>
    <w:rsid w:val="006D1265"/>
  </w:style>
  <w:style w:type="paragraph" w:styleId="ae">
    <w:name w:val="Balloon Text"/>
    <w:basedOn w:val="a"/>
    <w:link w:val="af"/>
    <w:uiPriority w:val="99"/>
    <w:semiHidden/>
    <w:unhideWhenUsed/>
    <w:rsid w:val="00F5096E"/>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5096E"/>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3633</Words>
  <Characters>20713</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cp:lastPrinted>2026-06-25T13:07:00Z</cp:lastPrinted>
  <dcterms:created xsi:type="dcterms:W3CDTF">2026-06-25T12:46:00Z</dcterms:created>
  <dcterms:modified xsi:type="dcterms:W3CDTF">2026-06-26T12:48:00Z</dcterms:modified>
</cp:coreProperties>
</file>