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21D" w:rsidRDefault="0062321D">
      <w:pPr>
        <w:spacing w:after="0"/>
      </w:pP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62321D" w:rsidRPr="00FE0F40" w:rsidTr="00FE0F40">
        <w:trPr>
          <w:trHeight w:val="30"/>
          <w:tblCellSpacing w:w="0" w:type="auto"/>
        </w:trPr>
        <w:tc>
          <w:tcPr>
            <w:tcW w:w="59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0"/>
              <w:jc w:val="center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Приложение к приказу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Министр науки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и высшего образования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от 20 апреля 2026 года № 197</w:t>
            </w:r>
          </w:p>
        </w:tc>
      </w:tr>
    </w:tbl>
    <w:p w:rsidR="0062321D" w:rsidRPr="00FE0F40" w:rsidRDefault="00FE0F40">
      <w:pPr>
        <w:spacing w:after="0"/>
        <w:rPr>
          <w:lang w:val="ru-RU"/>
        </w:rPr>
      </w:pPr>
      <w:bookmarkStart w:id="0" w:name="z15"/>
      <w:r w:rsidRPr="00FE0F40">
        <w:rPr>
          <w:b/>
          <w:color w:val="000000"/>
          <w:lang w:val="ru-RU"/>
        </w:rPr>
        <w:t xml:space="preserve"> Правила оказания государственной услуги "Согласован</w:t>
      </w:r>
      <w:r w:rsidRPr="00FE0F40">
        <w:rPr>
          <w:b/>
          <w:color w:val="000000"/>
          <w:lang w:val="ru-RU"/>
        </w:rPr>
        <w:t>ие размещения вывески в городе республиканского значения, столице, городе областного и районного значения, селе, поселке"</w:t>
      </w:r>
    </w:p>
    <w:p w:rsidR="0062321D" w:rsidRPr="00FE0F40" w:rsidRDefault="00FE0F40">
      <w:pPr>
        <w:spacing w:after="0"/>
        <w:rPr>
          <w:lang w:val="ru-RU"/>
        </w:rPr>
      </w:pPr>
      <w:bookmarkStart w:id="1" w:name="z16"/>
      <w:bookmarkEnd w:id="0"/>
      <w:r w:rsidRPr="00FE0F40">
        <w:rPr>
          <w:b/>
          <w:color w:val="000000"/>
          <w:lang w:val="ru-RU"/>
        </w:rPr>
        <w:t xml:space="preserve"> Глава 1. Общие положения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2" w:name="z17"/>
      <w:bookmarkEnd w:id="1"/>
      <w:r w:rsidRPr="00FE0F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1. </w:t>
      </w:r>
      <w:proofErr w:type="gramStart"/>
      <w:r w:rsidRPr="00FE0F40">
        <w:rPr>
          <w:color w:val="000000"/>
          <w:sz w:val="28"/>
          <w:lang w:val="ru-RU"/>
        </w:rPr>
        <w:t>Настоящие Правила оказания государственной услуги "Согласование размещения вывески в городе респуб</w:t>
      </w:r>
      <w:r w:rsidRPr="00FE0F40">
        <w:rPr>
          <w:color w:val="000000"/>
          <w:sz w:val="28"/>
          <w:lang w:val="ru-RU"/>
        </w:rPr>
        <w:t xml:space="preserve">ликанского значения, столице, городе областного и районного значения, селе, поселке" (далее – Правила) разработаны в соответствии с подпунктом 1) статьи 10 Закона Республики Казахстан "О государственных и социально ответственных услугах" (далее – Закон) и </w:t>
      </w:r>
      <w:r w:rsidRPr="00FE0F40">
        <w:rPr>
          <w:color w:val="000000"/>
          <w:sz w:val="28"/>
          <w:lang w:val="ru-RU"/>
        </w:rPr>
        <w:t>определяют порядок согласования размещения вывески в городе республиканского значения, столице, городе областного и районного значения, селе, поселке.</w:t>
      </w:r>
      <w:proofErr w:type="gramEnd"/>
    </w:p>
    <w:p w:rsidR="0062321D" w:rsidRPr="00FE0F40" w:rsidRDefault="00FE0F40">
      <w:pPr>
        <w:spacing w:after="0"/>
        <w:jc w:val="both"/>
        <w:rPr>
          <w:lang w:val="ru-RU"/>
        </w:rPr>
      </w:pPr>
      <w:bookmarkStart w:id="3" w:name="z18"/>
      <w:bookmarkEnd w:id="2"/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2. </w:t>
      </w:r>
      <w:proofErr w:type="gramStart"/>
      <w:r w:rsidRPr="00FE0F40">
        <w:rPr>
          <w:color w:val="000000"/>
          <w:sz w:val="28"/>
          <w:lang w:val="ru-RU"/>
        </w:rPr>
        <w:t>Государственная услуга "Согласование размещения вывески в городе республиканского значения, стол</w:t>
      </w:r>
      <w:r w:rsidRPr="00FE0F40">
        <w:rPr>
          <w:color w:val="000000"/>
          <w:sz w:val="28"/>
          <w:lang w:val="ru-RU"/>
        </w:rPr>
        <w:t>ице, городе областного и районного значения, селе, поселке" (далее – государственная услуга) оказывается физическим и юридическим лицам (далее – услугополучатель) местным исполнительным органом города республиканского значения, столицы, города областного з</w:t>
      </w:r>
      <w:r w:rsidRPr="00FE0F40">
        <w:rPr>
          <w:color w:val="000000"/>
          <w:sz w:val="28"/>
          <w:lang w:val="ru-RU"/>
        </w:rPr>
        <w:t xml:space="preserve">начения, района (далее – услугодатель) в соответствии </w:t>
      </w:r>
      <w:r>
        <w:rPr>
          <w:color w:val="000000"/>
          <w:sz w:val="28"/>
        </w:rPr>
        <w:t>c</w:t>
      </w:r>
      <w:r w:rsidRPr="00FE0F40">
        <w:rPr>
          <w:color w:val="000000"/>
          <w:sz w:val="28"/>
          <w:lang w:val="ru-RU"/>
        </w:rPr>
        <w:t xml:space="preserve"> настоящими Правилами.</w:t>
      </w:r>
      <w:proofErr w:type="gramEnd"/>
    </w:p>
    <w:p w:rsidR="0062321D" w:rsidRPr="00FE0F40" w:rsidRDefault="00FE0F40">
      <w:pPr>
        <w:spacing w:after="0"/>
        <w:jc w:val="both"/>
        <w:rPr>
          <w:lang w:val="ru-RU"/>
        </w:rPr>
      </w:pPr>
      <w:bookmarkStart w:id="4" w:name="z19"/>
      <w:bookmarkEnd w:id="3"/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3. В настоящих Правилах используется следующее понятие: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5" w:name="z20"/>
      <w:bookmarkEnd w:id="4"/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</w:t>
      </w:r>
      <w:proofErr w:type="gramStart"/>
      <w:r w:rsidRPr="00FE0F40">
        <w:rPr>
          <w:color w:val="000000"/>
          <w:sz w:val="28"/>
          <w:lang w:val="ru-RU"/>
        </w:rPr>
        <w:t xml:space="preserve">вывеска – информация о наименовании и роде деятельности физических и юридических лиц, включая средства их </w:t>
      </w:r>
      <w:r w:rsidRPr="00FE0F40">
        <w:rPr>
          <w:color w:val="000000"/>
          <w:sz w:val="28"/>
          <w:lang w:val="ru-RU"/>
        </w:rPr>
        <w:t>индивидуализации, размещаемая в пределах входа в здание по числу входов в него и (или) на входе ограждения занимаемой территории, а также крышах и фасадах в пределах зданий, пристроек к ним и временных сооружений физических и юридических лиц в местах их фа</w:t>
      </w:r>
      <w:r w:rsidRPr="00FE0F40">
        <w:rPr>
          <w:color w:val="000000"/>
          <w:sz w:val="28"/>
          <w:lang w:val="ru-RU"/>
        </w:rPr>
        <w:t>ктического нахождения и реализации товаров, выполнения</w:t>
      </w:r>
      <w:proofErr w:type="gramEnd"/>
      <w:r w:rsidRPr="00FE0F40">
        <w:rPr>
          <w:color w:val="000000"/>
          <w:sz w:val="28"/>
          <w:lang w:val="ru-RU"/>
        </w:rPr>
        <w:t xml:space="preserve"> работ и оказания услуг.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6" w:name="z21"/>
      <w:bookmarkEnd w:id="5"/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4. Прием заявления и выдача результата оказания государственной услуги осуществляется через канцелярию услугодателя или посредством веб-портала "цифрового правительства" </w:t>
      </w:r>
      <w:r>
        <w:rPr>
          <w:color w:val="000000"/>
          <w:sz w:val="28"/>
        </w:rPr>
        <w:t>w</w:t>
      </w:r>
      <w:r>
        <w:rPr>
          <w:color w:val="000000"/>
          <w:sz w:val="28"/>
        </w:rPr>
        <w:t>ww</w:t>
      </w:r>
      <w:r w:rsidRPr="00FE0F40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FE0F40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FE0F40">
        <w:rPr>
          <w:color w:val="000000"/>
          <w:sz w:val="28"/>
          <w:lang w:val="ru-RU"/>
        </w:rPr>
        <w:t xml:space="preserve"> (далее - Портал).</w:t>
      </w:r>
    </w:p>
    <w:p w:rsidR="0062321D" w:rsidRPr="00FE0F40" w:rsidRDefault="00FE0F40">
      <w:pPr>
        <w:spacing w:after="0"/>
        <w:rPr>
          <w:lang w:val="ru-RU"/>
        </w:rPr>
      </w:pPr>
      <w:bookmarkStart w:id="7" w:name="z22"/>
      <w:bookmarkEnd w:id="6"/>
      <w:r w:rsidRPr="00FE0F40">
        <w:rPr>
          <w:b/>
          <w:color w:val="000000"/>
          <w:lang w:val="ru-RU"/>
        </w:rPr>
        <w:t xml:space="preserve"> Глава 2. Порядок оказания государственной услуги "Согласование размещения вывески в городе республиканского значения, столице, городе областного и районного значения, селе, поселке"</w:t>
      </w:r>
    </w:p>
    <w:p w:rsidR="0062321D" w:rsidRDefault="00FE0F40">
      <w:pPr>
        <w:spacing w:after="0"/>
        <w:jc w:val="both"/>
      </w:pPr>
      <w:bookmarkStart w:id="8" w:name="z23"/>
      <w:bookmarkEnd w:id="7"/>
      <w:r w:rsidRPr="00FE0F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5. Перечень основных требований к оказанию государственной услуги, изложен согласно приложению </w:t>
      </w:r>
      <w:r>
        <w:rPr>
          <w:color w:val="000000"/>
          <w:sz w:val="28"/>
        </w:rPr>
        <w:t>1 к настоящим Правилам (далее – Перечень).</w:t>
      </w:r>
    </w:p>
    <w:p w:rsidR="0062321D" w:rsidRDefault="00FE0F40">
      <w:pPr>
        <w:spacing w:after="0"/>
        <w:jc w:val="both"/>
      </w:pPr>
      <w:bookmarkStart w:id="9" w:name="z24"/>
      <w:bookmarkEnd w:id="8"/>
      <w:r>
        <w:rPr>
          <w:color w:val="000000"/>
          <w:sz w:val="28"/>
        </w:rPr>
        <w:lastRenderedPageBreak/>
        <w:t xml:space="preserve">       </w:t>
      </w:r>
      <w:r w:rsidRPr="00FE0F40">
        <w:rPr>
          <w:color w:val="000000"/>
          <w:sz w:val="28"/>
          <w:lang w:val="ru-RU"/>
        </w:rPr>
        <w:t>6. Для получения государственной услуги услугополучатель подает услугодателю заявление в форме согласно п</w:t>
      </w:r>
      <w:r w:rsidRPr="00FE0F40">
        <w:rPr>
          <w:color w:val="000000"/>
          <w:sz w:val="28"/>
          <w:lang w:val="ru-RU"/>
        </w:rPr>
        <w:t xml:space="preserve">риложению </w:t>
      </w:r>
      <w:r>
        <w:rPr>
          <w:color w:val="000000"/>
          <w:sz w:val="28"/>
        </w:rPr>
        <w:t>2 к настоящим Правилам и эскиз вывески.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10" w:name="z25"/>
      <w:bookmarkEnd w:id="9"/>
      <w:r>
        <w:rPr>
          <w:color w:val="000000"/>
          <w:sz w:val="28"/>
        </w:rPr>
        <w:t xml:space="preserve">      </w:t>
      </w:r>
      <w:r w:rsidRPr="00FE0F40">
        <w:rPr>
          <w:color w:val="000000"/>
          <w:sz w:val="28"/>
          <w:lang w:val="ru-RU"/>
        </w:rPr>
        <w:t>7. При подаче услугополучателем документов, согласно пункту 9 Перечня, услугодателем выдается талон с указанием фамилии, имени, отчества (при его наличии) лица, принявшего документы.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11" w:name="z26"/>
      <w:bookmarkEnd w:id="10"/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В случае об</w:t>
      </w:r>
      <w:r w:rsidRPr="00FE0F40">
        <w:rPr>
          <w:color w:val="000000"/>
          <w:sz w:val="28"/>
          <w:lang w:val="ru-RU"/>
        </w:rPr>
        <w:t>ращения через Портал в "личный кабинет" услугополучателя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12" w:name="z27"/>
      <w:bookmarkEnd w:id="11"/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8. Услугодатель осуществляет прием </w:t>
      </w:r>
      <w:r w:rsidRPr="00FE0F40">
        <w:rPr>
          <w:color w:val="000000"/>
          <w:sz w:val="28"/>
          <w:lang w:val="ru-RU"/>
        </w:rPr>
        <w:t>документов, в день их поступления.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документов осуществляется следующим рабочим днем. Срок рассмотр</w:t>
      </w:r>
      <w:r w:rsidRPr="00FE0F40">
        <w:rPr>
          <w:color w:val="000000"/>
          <w:sz w:val="28"/>
          <w:lang w:val="ru-RU"/>
        </w:rPr>
        <w:t xml:space="preserve">ения документов, и выдача результата оказания государственной услуги составляет 4 (четыре) рабочих дня </w:t>
      </w:r>
      <w:proofErr w:type="gramStart"/>
      <w:r>
        <w:rPr>
          <w:color w:val="000000"/>
          <w:sz w:val="28"/>
        </w:rPr>
        <w:t>c</w:t>
      </w:r>
      <w:proofErr w:type="gramEnd"/>
      <w:r w:rsidRPr="00FE0F40">
        <w:rPr>
          <w:color w:val="000000"/>
          <w:sz w:val="28"/>
          <w:lang w:val="ru-RU"/>
        </w:rPr>
        <w:t>о дня принятия документов.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13" w:name="z28"/>
      <w:bookmarkEnd w:id="12"/>
      <w:r w:rsidRPr="00FE0F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9. При представлении услугополучателем полного пакета документов, проверяется достоверность представленных документов </w:t>
      </w:r>
      <w:r w:rsidRPr="00FE0F40">
        <w:rPr>
          <w:color w:val="000000"/>
          <w:sz w:val="28"/>
          <w:lang w:val="ru-RU"/>
        </w:rPr>
        <w:t>в соответствии с требованиями, установленными Законом Республики Казахстан "О языках в Республике Казахстан" и настоящими Правилами, и согласовывается эскиз вывески.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14" w:name="z29"/>
      <w:bookmarkEnd w:id="13"/>
      <w:r w:rsidRPr="00FE0F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10. </w:t>
      </w:r>
      <w:proofErr w:type="gramStart"/>
      <w:r w:rsidRPr="00FE0F40">
        <w:rPr>
          <w:color w:val="000000"/>
          <w:sz w:val="28"/>
          <w:lang w:val="ru-RU"/>
        </w:rPr>
        <w:t>Услугодатель обеспечивает внесение данных о стадии оказания государственной усл</w:t>
      </w:r>
      <w:r w:rsidRPr="00FE0F40">
        <w:rPr>
          <w:color w:val="000000"/>
          <w:sz w:val="28"/>
          <w:lang w:val="ru-RU"/>
        </w:rPr>
        <w:t>уги в цифровую систему мониторинга оказания государственных услуг, в соответствии с приказом исполняющего обязанности Министра транспорта и коммуникаций Республики Казахстан от 14 июня 2013 года № 452 "Об утверждении Правил внесения данных в цифровую систе</w:t>
      </w:r>
      <w:r w:rsidRPr="00FE0F40">
        <w:rPr>
          <w:color w:val="000000"/>
          <w:sz w:val="28"/>
          <w:lang w:val="ru-RU"/>
        </w:rPr>
        <w:t>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за</w:t>
      </w:r>
      <w:proofErr w:type="gramEnd"/>
      <w:r w:rsidRPr="00FE0F40">
        <w:rPr>
          <w:color w:val="000000"/>
          <w:sz w:val="28"/>
          <w:lang w:val="ru-RU"/>
        </w:rPr>
        <w:t xml:space="preserve"> № 8555).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15" w:name="z30"/>
      <w:bookmarkEnd w:id="14"/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11. Уполномоченный орган в течение 3 (трех) рабочих дней направляет </w:t>
      </w:r>
      <w:r w:rsidRPr="00FE0F40">
        <w:rPr>
          <w:color w:val="000000"/>
          <w:sz w:val="28"/>
          <w:lang w:val="ru-RU"/>
        </w:rPr>
        <w:t>информацию о внесенных изменениях и (или) дополнениях в настоящие Правила в Единый контакт-центр.</w:t>
      </w:r>
    </w:p>
    <w:p w:rsidR="0062321D" w:rsidRPr="00FE0F40" w:rsidRDefault="00FE0F40">
      <w:pPr>
        <w:spacing w:after="0"/>
        <w:rPr>
          <w:lang w:val="ru-RU"/>
        </w:rPr>
      </w:pPr>
      <w:bookmarkStart w:id="16" w:name="z31"/>
      <w:bookmarkEnd w:id="15"/>
      <w:r w:rsidRPr="00FE0F40">
        <w:rPr>
          <w:b/>
          <w:color w:val="000000"/>
          <w:lang w:val="ru-RU"/>
        </w:rPr>
        <w:t xml:space="preserve"> Глава 3. Порядок обжалования решений, действий (бездействия) услугодателя по вопросам оказания государственных услуг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17" w:name="z32"/>
      <w:bookmarkEnd w:id="16"/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12. Рассмотрение жалобы по вопроса</w:t>
      </w:r>
      <w:r w:rsidRPr="00FE0F40">
        <w:rPr>
          <w:color w:val="000000"/>
          <w:sz w:val="28"/>
          <w:lang w:val="ru-RU"/>
        </w:rPr>
        <w:t xml:space="preserve">м оказания государственных услуг производится вышестоящим административным органом, должностным лицом, уполномоченным органом по оценке и </w:t>
      </w:r>
      <w:proofErr w:type="gramStart"/>
      <w:r w:rsidRPr="00FE0F40">
        <w:rPr>
          <w:color w:val="000000"/>
          <w:sz w:val="28"/>
          <w:lang w:val="ru-RU"/>
        </w:rPr>
        <w:t>контролю за</w:t>
      </w:r>
      <w:proofErr w:type="gramEnd"/>
      <w:r w:rsidRPr="00FE0F40">
        <w:rPr>
          <w:color w:val="000000"/>
          <w:sz w:val="28"/>
          <w:lang w:val="ru-RU"/>
        </w:rPr>
        <w:t xml:space="preserve"> качеством оказания государственных услуг (далее – орган, рассматривающий жалобу).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18" w:name="z33"/>
      <w:bookmarkEnd w:id="17"/>
      <w:r>
        <w:rPr>
          <w:color w:val="000000"/>
          <w:sz w:val="28"/>
        </w:rPr>
        <w:lastRenderedPageBreak/>
        <w:t>     </w:t>
      </w:r>
      <w:r w:rsidRPr="00FE0F40">
        <w:rPr>
          <w:color w:val="000000"/>
          <w:sz w:val="28"/>
          <w:lang w:val="ru-RU"/>
        </w:rPr>
        <w:t xml:space="preserve"> Жалоба подается ус</w:t>
      </w:r>
      <w:r w:rsidRPr="00FE0F40">
        <w:rPr>
          <w:color w:val="000000"/>
          <w:sz w:val="28"/>
          <w:lang w:val="ru-RU"/>
        </w:rPr>
        <w:t>лугодателю и (или) должностному лицу, чье решение, действие (бездействие) обжалуются.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19" w:name="z34"/>
      <w:bookmarkEnd w:id="18"/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</w:t>
      </w:r>
      <w:r w:rsidRPr="00FE0F40">
        <w:rPr>
          <w:color w:val="000000"/>
          <w:sz w:val="28"/>
          <w:lang w:val="ru-RU"/>
        </w:rPr>
        <w:t>ативное дело в орган, рассматривающий жалобу.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20" w:name="z35"/>
      <w:bookmarkEnd w:id="19"/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При этом услугодатель, должностное лицо, решение, действие (бездействие) которого обжалуются, вправе не направлять жалобу в орган, рассматривающий жалобу, если он в течение 3 (трех) рабочих дней примет </w:t>
      </w:r>
      <w:proofErr w:type="gramStart"/>
      <w:r w:rsidRPr="00FE0F40">
        <w:rPr>
          <w:color w:val="000000"/>
          <w:sz w:val="28"/>
          <w:lang w:val="ru-RU"/>
        </w:rPr>
        <w:t>ре</w:t>
      </w:r>
      <w:r w:rsidRPr="00FE0F40">
        <w:rPr>
          <w:color w:val="000000"/>
          <w:sz w:val="28"/>
          <w:lang w:val="ru-RU"/>
        </w:rPr>
        <w:t>шение</w:t>
      </w:r>
      <w:proofErr w:type="gramEnd"/>
      <w:r w:rsidRPr="00FE0F40">
        <w:rPr>
          <w:color w:val="000000"/>
          <w:sz w:val="28"/>
          <w:lang w:val="ru-RU"/>
        </w:rPr>
        <w:t xml:space="preserve"> либо иное административное действие, полностью удовлетворяющие требованиям, указанным в жалобе.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21" w:name="z36"/>
      <w:bookmarkEnd w:id="20"/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13. Жалоба услугополучателя, поступившая в адрес услугодателя, в соответствии с пунктом 2 статьи 25 Закона подлежит рассмотрению в течение 5 (пяти) </w:t>
      </w:r>
      <w:r w:rsidRPr="00FE0F40">
        <w:rPr>
          <w:color w:val="000000"/>
          <w:sz w:val="28"/>
          <w:lang w:val="ru-RU"/>
        </w:rPr>
        <w:t>рабочих дней со дня ее регистрации.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22" w:name="z37"/>
      <w:bookmarkEnd w:id="21"/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Жалоба услугополучателя, поступившая в адрес органа, рассматривающего жалобу, подлежит рассмотрению в течение 15 (пятнадцати) рабочих дней со дня ее регистрации.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23" w:name="z38"/>
      <w:bookmarkEnd w:id="22"/>
      <w:r w:rsidRPr="00FE0F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14. Если иное не предусмотрено законами Респу</w:t>
      </w:r>
      <w:r w:rsidRPr="00FE0F40">
        <w:rPr>
          <w:color w:val="000000"/>
          <w:sz w:val="28"/>
          <w:lang w:val="ru-RU"/>
        </w:rPr>
        <w:t>блики Казахстан, обращение в суд допускается после обжалования в досудебном порядке согласно пункту 5 статьи 91 Административного процедурно-процессуального кодекса Республики Казахстан.</w:t>
      </w:r>
    </w:p>
    <w:tbl>
      <w:tblPr>
        <w:tblW w:w="0" w:type="auto"/>
        <w:tblCellSpacing w:w="0" w:type="auto"/>
        <w:tblLook w:val="04A0"/>
      </w:tblPr>
      <w:tblGrid>
        <w:gridCol w:w="2461"/>
        <w:gridCol w:w="3022"/>
        <w:gridCol w:w="344"/>
        <w:gridCol w:w="3903"/>
        <w:gridCol w:w="47"/>
      </w:tblGrid>
      <w:tr w:rsidR="0062321D" w:rsidRPr="00FE0F4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"/>
          <w:p w:rsidR="0062321D" w:rsidRPr="00FE0F40" w:rsidRDefault="00FE0F4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0"/>
              <w:jc w:val="center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Приложение 1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к Правилам оказания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"Согласован</w:t>
            </w:r>
            <w:r w:rsidRPr="00FE0F40">
              <w:rPr>
                <w:color w:val="000000"/>
                <w:sz w:val="20"/>
                <w:lang w:val="ru-RU"/>
              </w:rPr>
              <w:t>ие размещения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вывески в городе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республиканского значения,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столице, городе областного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и районного значения,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селе, поселке"</w:t>
            </w:r>
          </w:p>
        </w:tc>
      </w:tr>
      <w:tr w:rsidR="0062321D" w:rsidRPr="00FE0F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 xml:space="preserve">Перечень основных требований к оказанию государственной услуги "Согласование размещения вывески в городе республиканского значения, </w:t>
            </w:r>
            <w:r w:rsidRPr="00FE0F40">
              <w:rPr>
                <w:color w:val="000000"/>
                <w:sz w:val="20"/>
                <w:lang w:val="ru-RU"/>
              </w:rPr>
              <w:t>столице, городе областного и районного значения, селе, поселке"</w:t>
            </w:r>
          </w:p>
        </w:tc>
      </w:tr>
      <w:tr w:rsidR="0062321D" w:rsidRPr="00FE0F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1) в городе республиканского значения, столице - местные исполнительные органы города республиканского значения, столицы;</w:t>
            </w:r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2) в городе областного и районного значе</w:t>
            </w:r>
            <w:r w:rsidRPr="00FE0F40">
              <w:rPr>
                <w:color w:val="000000"/>
                <w:sz w:val="20"/>
                <w:lang w:val="ru-RU"/>
              </w:rPr>
              <w:t>ния, селе, поселке - местные исполнительные органы города областного значения, района.</w:t>
            </w:r>
          </w:p>
        </w:tc>
      </w:tr>
      <w:tr w:rsidR="0062321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нет</w:t>
            </w:r>
          </w:p>
        </w:tc>
      </w:tr>
      <w:tr w:rsidR="0062321D" w:rsidRPr="00FE0F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 xml:space="preserve">Способы предоставления государственной услуги и ее подвидов </w:t>
            </w:r>
            <w:r w:rsidRPr="00FE0F40">
              <w:rPr>
                <w:color w:val="000000"/>
                <w:sz w:val="20"/>
                <w:lang w:val="ru-RU"/>
              </w:rPr>
              <w:lastRenderedPageBreak/>
              <w:t>(при наличии)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lastRenderedPageBreak/>
              <w:t xml:space="preserve">Прием заявления и выдача </w:t>
            </w:r>
            <w:r w:rsidRPr="00FE0F40">
              <w:rPr>
                <w:color w:val="000000"/>
                <w:sz w:val="20"/>
                <w:lang w:val="ru-RU"/>
              </w:rPr>
              <w:t xml:space="preserve">результата оказания государственной услуги </w:t>
            </w:r>
            <w:r w:rsidRPr="00FE0F40">
              <w:rPr>
                <w:color w:val="000000"/>
                <w:sz w:val="20"/>
                <w:lang w:val="ru-RU"/>
              </w:rPr>
              <w:lastRenderedPageBreak/>
              <w:t xml:space="preserve">осуществляются </w:t>
            </w:r>
            <w:proofErr w:type="gramStart"/>
            <w:r w:rsidRPr="00FE0F40">
              <w:rPr>
                <w:color w:val="000000"/>
                <w:sz w:val="20"/>
                <w:lang w:val="ru-RU"/>
              </w:rPr>
              <w:t>через</w:t>
            </w:r>
            <w:proofErr w:type="gramEnd"/>
            <w:r w:rsidRPr="00FE0F40">
              <w:rPr>
                <w:color w:val="000000"/>
                <w:sz w:val="20"/>
                <w:lang w:val="ru-RU"/>
              </w:rPr>
              <w:t>:</w:t>
            </w:r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1) канцелярию услугодателя;</w:t>
            </w:r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 xml:space="preserve">2) веб-портал "цифрового правительства" </w:t>
            </w:r>
            <w:r>
              <w:rPr>
                <w:color w:val="000000"/>
                <w:sz w:val="20"/>
              </w:rPr>
              <w:t>www</w:t>
            </w:r>
            <w:r w:rsidRPr="00FE0F40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FE0F40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FE0F40">
              <w:rPr>
                <w:color w:val="000000"/>
                <w:sz w:val="20"/>
                <w:lang w:val="ru-RU"/>
              </w:rPr>
              <w:t xml:space="preserve"> (далее - Портал).</w:t>
            </w:r>
          </w:p>
        </w:tc>
      </w:tr>
      <w:tr w:rsidR="0062321D" w:rsidRPr="00FE0F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4 (четыре) рабочих дня с</w:t>
            </w:r>
            <w:r w:rsidRPr="00FE0F40">
              <w:rPr>
                <w:color w:val="000000"/>
                <w:sz w:val="20"/>
                <w:lang w:val="ru-RU"/>
              </w:rPr>
              <w:t>о дня принятия документов.</w:t>
            </w:r>
          </w:p>
        </w:tc>
      </w:tr>
      <w:tr w:rsidR="0062321D" w:rsidRPr="00FE0F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Электронная/частично цифровизированная и бумажная.</w:t>
            </w:r>
          </w:p>
        </w:tc>
      </w:tr>
      <w:tr w:rsidR="0062321D" w:rsidRPr="00FE0F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 xml:space="preserve">Согласование эскиза вывески или </w:t>
            </w:r>
            <w:r w:rsidRPr="00FE0F40">
              <w:rPr>
                <w:color w:val="000000"/>
                <w:sz w:val="20"/>
                <w:lang w:val="ru-RU"/>
              </w:rPr>
              <w:t>либо мотивированный ответ об отказе в оказании государственной услуги.</w:t>
            </w:r>
          </w:p>
        </w:tc>
      </w:tr>
      <w:tr w:rsidR="0062321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Размер 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</w:t>
            </w:r>
            <w:r w:rsidRPr="00FE0F40">
              <w:rPr>
                <w:color w:val="000000"/>
                <w:sz w:val="20"/>
                <w:lang w:val="ru-RU"/>
              </w:rPr>
              <w:t>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Бесплатно.</w:t>
            </w:r>
          </w:p>
        </w:tc>
      </w:tr>
      <w:tr w:rsidR="0062321D" w:rsidRPr="00FE0F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График работы услугодателя, Государственной корпорации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 xml:space="preserve"> 1) услугодателя - с понедельника по пятницу, в соответствии с установленным графиком работы (город Астана с 07.30 до 17.00 часов, с перерывом на обед с 12.00 часов до 13.</w:t>
            </w:r>
            <w:r w:rsidRPr="00FE0F40">
              <w:rPr>
                <w:color w:val="000000"/>
                <w:sz w:val="20"/>
                <w:lang w:val="ru-RU"/>
              </w:rPr>
              <w:t xml:space="preserve">30 часов; Алматинская область с 08.00 до 17.30 часов, с перерывом на обед с 12.30 часов до 14.00 часов; </w:t>
            </w:r>
            <w:proofErr w:type="gramStart"/>
            <w:r w:rsidRPr="00FE0F40">
              <w:rPr>
                <w:color w:val="000000"/>
                <w:sz w:val="20"/>
                <w:lang w:val="ru-RU"/>
              </w:rPr>
              <w:t>Восточно-Казахстанская область с 08.00 до 17.30 часов, с перерывом на обед с 12.00 часов до 13.30 часов; Актюбинская область с 08.30 до 17.30 часов, с п</w:t>
            </w:r>
            <w:r w:rsidRPr="00FE0F40">
              <w:rPr>
                <w:color w:val="000000"/>
                <w:sz w:val="20"/>
                <w:lang w:val="ru-RU"/>
              </w:rPr>
              <w:t>ерерывом на обед с 12.30 часов до 13.30 часов; город Алматы с 08.30 до 18.00 часов, с перерывом на обед с 12.30 часов до 14.00 часов;</w:t>
            </w:r>
            <w:proofErr w:type="gramEnd"/>
            <w:r w:rsidRPr="00FE0F40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FE0F40">
              <w:rPr>
                <w:color w:val="000000"/>
                <w:sz w:val="20"/>
                <w:lang w:val="ru-RU"/>
              </w:rPr>
              <w:t>Мангистауская область с 09.00 до 18.30 часов, с перерывом на обед с 12.30 часов до 14.00 часов; область Жетісу, Атырауская</w:t>
            </w:r>
            <w:r w:rsidRPr="00FE0F40">
              <w:rPr>
                <w:color w:val="000000"/>
                <w:sz w:val="20"/>
                <w:lang w:val="ru-RU"/>
              </w:rPr>
              <w:t xml:space="preserve"> область, Карагандинская область, Северо-Казахстанская область, область Абай, Жамбылская область, Западно-Казахстанская область, область Ұлытау, Акмолинская область, Костанайская область, Павлодарская область с 09.00 до 18.30 часов, с перерывом на обед с 1</w:t>
            </w:r>
            <w:r w:rsidRPr="00FE0F40">
              <w:rPr>
                <w:color w:val="000000"/>
                <w:sz w:val="20"/>
                <w:lang w:val="ru-RU"/>
              </w:rPr>
              <w:t>3.00 часов до 14.30 часов;</w:t>
            </w:r>
            <w:proofErr w:type="gramEnd"/>
            <w:r w:rsidRPr="00FE0F40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FE0F40">
              <w:rPr>
                <w:color w:val="000000"/>
                <w:sz w:val="20"/>
                <w:lang w:val="ru-RU"/>
              </w:rPr>
              <w:t>Туркестанская область, Кызылординская область, город Шымкент с 09.00 до 19.00 часов, с перерывом на обед с 13.00 часов до 15.00 часов), за исключением выходных и праздничных дней, согласно Трудовому кодексу Республики Казахстан;</w:t>
            </w:r>
            <w:proofErr w:type="gramEnd"/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 xml:space="preserve">2) Портала - круглосуточно, за исключением технических перерывов в связи с </w:t>
            </w:r>
            <w:r w:rsidRPr="00FE0F40">
              <w:rPr>
                <w:color w:val="000000"/>
                <w:sz w:val="20"/>
                <w:lang w:val="ru-RU"/>
              </w:rPr>
              <w:lastRenderedPageBreak/>
              <w:t xml:space="preserve">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</w:t>
            </w:r>
            <w:r w:rsidRPr="00FE0F40">
              <w:rPr>
                <w:color w:val="000000"/>
                <w:sz w:val="20"/>
                <w:lang w:val="ru-RU"/>
              </w:rPr>
              <w:t>прием заявления и выдача результата оказания государственной услуги осуществляется следующим рабочим днем).</w:t>
            </w:r>
          </w:p>
        </w:tc>
      </w:tr>
      <w:tr w:rsidR="0062321D" w:rsidRPr="00FE0F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 xml:space="preserve"> Перечень документов и сведений, истребуемых у услугополучателя для оказания государственной услуги и ее подвидов (при наличии)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 xml:space="preserve">Через </w:t>
            </w:r>
            <w:r w:rsidRPr="00FE0F40">
              <w:rPr>
                <w:color w:val="000000"/>
                <w:sz w:val="20"/>
                <w:lang w:val="ru-RU"/>
              </w:rPr>
              <w:t>услугодателя:</w:t>
            </w:r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1) заявление согласно приложению 2 к Правилам;</w:t>
            </w:r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2) эскиз вывески;</w:t>
            </w:r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3) документ, удостоверяющий личность услугополучателя и (или) электронный документ из сервиса цифровых документов (требуется для идентификации личности).</w:t>
            </w:r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Посредством Портала:</w:t>
            </w:r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1)</w:t>
            </w:r>
            <w:r w:rsidRPr="00FE0F40">
              <w:rPr>
                <w:color w:val="000000"/>
                <w:sz w:val="20"/>
                <w:lang w:val="ru-RU"/>
              </w:rPr>
              <w:t xml:space="preserve"> заявление согласно приложению 2 к Правилам в электронной форме, </w:t>
            </w:r>
            <w:proofErr w:type="gramStart"/>
            <w:r w:rsidRPr="00FE0F40">
              <w:rPr>
                <w:color w:val="000000"/>
                <w:sz w:val="20"/>
                <w:lang w:val="ru-RU"/>
              </w:rPr>
              <w:t>удостоверенного</w:t>
            </w:r>
            <w:proofErr w:type="gramEnd"/>
            <w:r w:rsidRPr="00FE0F40">
              <w:rPr>
                <w:color w:val="000000"/>
                <w:sz w:val="20"/>
                <w:lang w:val="ru-RU"/>
              </w:rPr>
              <w:t xml:space="preserve"> электронной цифровой подписью услугополучателя.</w:t>
            </w:r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2) электронная копия эскиза вывески.</w:t>
            </w:r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 xml:space="preserve">Сведения о </w:t>
            </w:r>
            <w:proofErr w:type="gramStart"/>
            <w:r w:rsidRPr="00FE0F40">
              <w:rPr>
                <w:color w:val="000000"/>
                <w:sz w:val="20"/>
                <w:lang w:val="ru-RU"/>
              </w:rPr>
              <w:t>документе, удостоверяющем личность услугополучателя услугодатель получает</w:t>
            </w:r>
            <w:proofErr w:type="gramEnd"/>
            <w:r w:rsidRPr="00FE0F40">
              <w:rPr>
                <w:color w:val="000000"/>
                <w:sz w:val="20"/>
                <w:lang w:val="ru-RU"/>
              </w:rPr>
              <w:t xml:space="preserve"> из го</w:t>
            </w:r>
            <w:r w:rsidRPr="00FE0F40">
              <w:rPr>
                <w:color w:val="000000"/>
                <w:sz w:val="20"/>
                <w:lang w:val="ru-RU"/>
              </w:rPr>
              <w:t>сударственных цифровых систем посредством Портала.</w:t>
            </w:r>
          </w:p>
        </w:tc>
      </w:tr>
      <w:tr w:rsidR="0062321D" w:rsidRPr="00FE0F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услугополучат</w:t>
            </w:r>
            <w:r w:rsidRPr="00FE0F40">
              <w:rPr>
                <w:color w:val="000000"/>
                <w:sz w:val="20"/>
                <w:lang w:val="ru-RU"/>
              </w:rPr>
              <w:t>елем для получения государственной услуги, и (или) данных (сведений), содержащихся в них;</w:t>
            </w:r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устано</w:t>
            </w:r>
            <w:r w:rsidRPr="00FE0F40">
              <w:rPr>
                <w:color w:val="000000"/>
                <w:sz w:val="20"/>
                <w:lang w:val="ru-RU"/>
              </w:rPr>
              <w:t>вленным Законом Республики Казахстан "О языках в Республике Казахстан";</w:t>
            </w:r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</w:t>
            </w:r>
            <w:r w:rsidRPr="00FE0F40">
              <w:rPr>
                <w:color w:val="000000"/>
                <w:sz w:val="20"/>
                <w:lang w:val="ru-RU"/>
              </w:rPr>
              <w:t>изы, исследования либо проверки;</w:t>
            </w:r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 xml:space="preserve">5) в отношении </w:t>
            </w:r>
            <w:r w:rsidRPr="00FE0F40">
              <w:rPr>
                <w:color w:val="000000"/>
                <w:sz w:val="20"/>
                <w:lang w:val="ru-RU"/>
              </w:rPr>
              <w:t xml:space="preserve">услугополучателя имеется </w:t>
            </w:r>
            <w:r w:rsidRPr="00FE0F40">
              <w:rPr>
                <w:color w:val="000000"/>
                <w:sz w:val="20"/>
                <w:lang w:val="ru-RU"/>
              </w:rPr>
              <w:lastRenderedPageBreak/>
              <w:t xml:space="preserve">вступившее в законную силу решение суда, на основании которого услугополучатель </w:t>
            </w:r>
            <w:proofErr w:type="gramStart"/>
            <w:r w:rsidRPr="00FE0F40">
              <w:rPr>
                <w:color w:val="000000"/>
                <w:sz w:val="20"/>
                <w:lang w:val="ru-RU"/>
              </w:rPr>
              <w:t>лишен</w:t>
            </w:r>
            <w:proofErr w:type="gramEnd"/>
            <w:r w:rsidRPr="00FE0F40">
              <w:rPr>
                <w:color w:val="000000"/>
                <w:sz w:val="20"/>
                <w:lang w:val="ru-RU"/>
              </w:rPr>
              <w:t xml:space="preserve"> специального права, связанного с получением государственной услуги.</w:t>
            </w:r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6) отсутствие согласия услугополучателя, предоставляемого в соответствии со с</w:t>
            </w:r>
            <w:r w:rsidRPr="00FE0F40">
              <w:rPr>
                <w:color w:val="000000"/>
                <w:sz w:val="20"/>
                <w:lang w:val="ru-RU"/>
              </w:rPr>
              <w:t>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62321D" w:rsidRPr="00FE0F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</w:t>
            </w:r>
            <w:r w:rsidRPr="00FE0F40">
              <w:rPr>
                <w:color w:val="000000"/>
                <w:sz w:val="20"/>
                <w:lang w:val="ru-RU"/>
              </w:rPr>
              <w:t>ги, в том числе оказываемой в электронной форме и через Государственную корпорацию.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Услугополучатель имеет возможность получения государственной услуги в электронной форме посредством Портала при условии наличия электронной цифровой подписи.</w:t>
            </w:r>
          </w:p>
          <w:p w:rsidR="0062321D" w:rsidRPr="00FE0F40" w:rsidRDefault="00FE0F40">
            <w:pPr>
              <w:spacing w:after="20"/>
              <w:ind w:left="20"/>
              <w:jc w:val="both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Услугополучате</w:t>
            </w:r>
            <w:r w:rsidRPr="00FE0F40">
              <w:rPr>
                <w:color w:val="000000"/>
                <w:sz w:val="20"/>
                <w:lang w:val="ru-RU"/>
              </w:rPr>
              <w:t xml:space="preserve">ль имеет возможность получения информации о порядке и статусе оказания государственной услуги по справочным службам услугодателя, а также Единого </w:t>
            </w:r>
            <w:proofErr w:type="gramStart"/>
            <w:r w:rsidRPr="00FE0F40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FE0F40">
              <w:rPr>
                <w:color w:val="000000"/>
                <w:sz w:val="20"/>
                <w:lang w:val="ru-RU"/>
              </w:rPr>
              <w:t xml:space="preserve"> "1414", 8-800-080-7777.</w:t>
            </w:r>
          </w:p>
        </w:tc>
      </w:tr>
      <w:tr w:rsidR="0062321D" w:rsidRPr="00FE0F4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0"/>
              <w:jc w:val="center"/>
              <w:rPr>
                <w:lang w:val="ru-RU"/>
              </w:rPr>
            </w:pPr>
            <w:r w:rsidRPr="00FE0F40">
              <w:rPr>
                <w:color w:val="000000"/>
                <w:sz w:val="20"/>
                <w:lang w:val="ru-RU"/>
              </w:rPr>
              <w:t>Приложение 2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к Правилам оказания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"Согласовани</w:t>
            </w:r>
            <w:r w:rsidRPr="00FE0F40">
              <w:rPr>
                <w:color w:val="000000"/>
                <w:sz w:val="20"/>
                <w:lang w:val="ru-RU"/>
              </w:rPr>
              <w:t>е размещения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вывески в городе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республиканского значения,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столице, городе областного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и районного значения,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селе, поселке"</w:t>
            </w:r>
          </w:p>
        </w:tc>
      </w:tr>
      <w:tr w:rsidR="0062321D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62321D" w:rsidRPr="00FE0F4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Default="00FE0F4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21D" w:rsidRPr="00FE0F40" w:rsidRDefault="00FE0F40">
            <w:pPr>
              <w:spacing w:after="0"/>
              <w:jc w:val="center"/>
              <w:rPr>
                <w:lang w:val="ru-RU"/>
              </w:rPr>
            </w:pPr>
            <w:proofErr w:type="gramStart"/>
            <w:r w:rsidRPr="00FE0F40">
              <w:rPr>
                <w:color w:val="000000"/>
                <w:sz w:val="20"/>
                <w:lang w:val="ru-RU"/>
              </w:rPr>
              <w:t>____________________________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местный исполнительный орган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города республиканского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значения, столицы, города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 xml:space="preserve">областного </w:t>
            </w:r>
            <w:r w:rsidRPr="00FE0F40">
              <w:rPr>
                <w:color w:val="000000"/>
                <w:sz w:val="20"/>
                <w:lang w:val="ru-RU"/>
              </w:rPr>
              <w:t>значения, района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(нужное подчеркнуть)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____________________________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(при наличии) руководителя)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____________________________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(реквизиты документа,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удостоверяющего личность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____________________________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(индивидуальный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идентификационны</w:t>
            </w:r>
            <w:r w:rsidRPr="00FE0F40">
              <w:rPr>
                <w:color w:val="000000"/>
                <w:sz w:val="20"/>
                <w:lang w:val="ru-RU"/>
              </w:rPr>
              <w:t>й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номер (ИИН) или бизнес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идентификационный номер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(БИН)),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t>___________________________</w:t>
            </w:r>
            <w:r w:rsidRPr="00FE0F40">
              <w:rPr>
                <w:lang w:val="ru-RU"/>
              </w:rPr>
              <w:br/>
            </w:r>
            <w:r w:rsidRPr="00FE0F40">
              <w:rPr>
                <w:color w:val="000000"/>
                <w:sz w:val="20"/>
                <w:lang w:val="ru-RU"/>
              </w:rPr>
              <w:lastRenderedPageBreak/>
              <w:t>контактный телефон, адрес)</w:t>
            </w:r>
            <w:proofErr w:type="gramEnd"/>
          </w:p>
        </w:tc>
      </w:tr>
    </w:tbl>
    <w:p w:rsidR="0062321D" w:rsidRPr="00FE0F40" w:rsidRDefault="00FE0F40">
      <w:pPr>
        <w:spacing w:after="0"/>
        <w:rPr>
          <w:lang w:val="ru-RU"/>
        </w:rPr>
      </w:pPr>
      <w:bookmarkStart w:id="24" w:name="z43"/>
      <w:r w:rsidRPr="00FE0F40">
        <w:rPr>
          <w:b/>
          <w:color w:val="000000"/>
          <w:lang w:val="ru-RU"/>
        </w:rPr>
        <w:lastRenderedPageBreak/>
        <w:t xml:space="preserve"> Заявление</w:t>
      </w:r>
    </w:p>
    <w:p w:rsidR="0062321D" w:rsidRPr="00FE0F40" w:rsidRDefault="00FE0F40">
      <w:pPr>
        <w:spacing w:after="0"/>
        <w:jc w:val="both"/>
        <w:rPr>
          <w:lang w:val="ru-RU"/>
        </w:rPr>
      </w:pPr>
      <w:bookmarkStart w:id="25" w:name="z44"/>
      <w:bookmarkEnd w:id="24"/>
      <w:r>
        <w:rPr>
          <w:color w:val="000000"/>
          <w:sz w:val="28"/>
        </w:rPr>
        <w:t>     </w:t>
      </w:r>
      <w:r w:rsidRPr="00FE0F40">
        <w:rPr>
          <w:color w:val="000000"/>
          <w:sz w:val="28"/>
          <w:lang w:val="ru-RU"/>
        </w:rPr>
        <w:t xml:space="preserve"> Прошу согласовать размещение вывески.</w:t>
      </w:r>
    </w:p>
    <w:bookmarkEnd w:id="25"/>
    <w:p w:rsidR="0062321D" w:rsidRPr="00FE0F40" w:rsidRDefault="00FE0F40">
      <w:pPr>
        <w:spacing w:after="0"/>
        <w:jc w:val="both"/>
        <w:rPr>
          <w:lang w:val="ru-RU"/>
        </w:rPr>
      </w:pPr>
      <w:r w:rsidRPr="00FE0F40">
        <w:rPr>
          <w:color w:val="000000"/>
          <w:sz w:val="28"/>
          <w:lang w:val="ru-RU"/>
        </w:rPr>
        <w:t>Наименование населенного пункта _________________________________</w:t>
      </w:r>
    </w:p>
    <w:p w:rsidR="0062321D" w:rsidRPr="00FE0F40" w:rsidRDefault="00FE0F40">
      <w:pPr>
        <w:spacing w:after="0"/>
        <w:jc w:val="both"/>
        <w:rPr>
          <w:lang w:val="ru-RU"/>
        </w:rPr>
      </w:pPr>
      <w:r w:rsidRPr="00FE0F40">
        <w:rPr>
          <w:color w:val="000000"/>
          <w:sz w:val="28"/>
          <w:lang w:val="ru-RU"/>
        </w:rPr>
        <w:t>Адрес месторасположени</w:t>
      </w:r>
      <w:r w:rsidRPr="00FE0F40">
        <w:rPr>
          <w:color w:val="000000"/>
          <w:sz w:val="28"/>
          <w:lang w:val="ru-RU"/>
        </w:rPr>
        <w:t>я ________________________________________</w:t>
      </w:r>
    </w:p>
    <w:p w:rsidR="0062321D" w:rsidRPr="00FE0F40" w:rsidRDefault="00FE0F40">
      <w:pPr>
        <w:spacing w:after="0"/>
        <w:jc w:val="both"/>
        <w:rPr>
          <w:lang w:val="ru-RU"/>
        </w:rPr>
      </w:pPr>
      <w:r w:rsidRPr="00FE0F40">
        <w:rPr>
          <w:color w:val="000000"/>
          <w:sz w:val="28"/>
          <w:lang w:val="ru-RU"/>
        </w:rPr>
        <w:t xml:space="preserve">Дата _________________ </w:t>
      </w:r>
    </w:p>
    <w:p w:rsidR="0062321D" w:rsidRPr="00FE0F40" w:rsidRDefault="00FE0F40">
      <w:pPr>
        <w:spacing w:after="0"/>
        <w:jc w:val="both"/>
        <w:rPr>
          <w:lang w:val="ru-RU"/>
        </w:rPr>
      </w:pPr>
      <w:r w:rsidRPr="00FE0F40">
        <w:rPr>
          <w:color w:val="000000"/>
          <w:sz w:val="28"/>
          <w:lang w:val="ru-RU"/>
        </w:rPr>
        <w:t>Услугополучатель _______________________________________________</w:t>
      </w:r>
    </w:p>
    <w:p w:rsidR="0062321D" w:rsidRPr="00FE0F40" w:rsidRDefault="00FE0F40">
      <w:pPr>
        <w:spacing w:after="0"/>
        <w:jc w:val="both"/>
        <w:rPr>
          <w:lang w:val="ru-RU"/>
        </w:rPr>
      </w:pPr>
      <w:proofErr w:type="gramStart"/>
      <w:r w:rsidRPr="00FE0F40">
        <w:rPr>
          <w:color w:val="000000"/>
          <w:sz w:val="28"/>
          <w:lang w:val="ru-RU"/>
        </w:rPr>
        <w:t>(фамилия, имя, отчество (при наличии)</w:t>
      </w:r>
      <w:proofErr w:type="gramEnd"/>
    </w:p>
    <w:p w:rsidR="0062321D" w:rsidRPr="00FE0F40" w:rsidRDefault="00FE0F40">
      <w:pPr>
        <w:spacing w:after="0"/>
        <w:jc w:val="both"/>
        <w:rPr>
          <w:lang w:val="ru-RU"/>
        </w:rPr>
      </w:pPr>
      <w:r w:rsidRPr="00FE0F40">
        <w:rPr>
          <w:color w:val="000000"/>
          <w:sz w:val="28"/>
          <w:lang w:val="ru-RU"/>
        </w:rPr>
        <w:t>_______________________________________________________________</w:t>
      </w:r>
    </w:p>
    <w:p w:rsidR="0062321D" w:rsidRPr="00FE0F40" w:rsidRDefault="00FE0F40">
      <w:pPr>
        <w:spacing w:after="0"/>
        <w:jc w:val="both"/>
        <w:rPr>
          <w:lang w:val="ru-RU"/>
        </w:rPr>
      </w:pPr>
      <w:r w:rsidRPr="00FE0F40">
        <w:rPr>
          <w:color w:val="000000"/>
          <w:sz w:val="28"/>
          <w:lang w:val="ru-RU"/>
        </w:rPr>
        <w:t>наименование физическо</w:t>
      </w:r>
      <w:r w:rsidRPr="00FE0F40">
        <w:rPr>
          <w:color w:val="000000"/>
          <w:sz w:val="28"/>
          <w:lang w:val="ru-RU"/>
        </w:rPr>
        <w:t>го или юридического лица</w:t>
      </w:r>
    </w:p>
    <w:p w:rsidR="0062321D" w:rsidRPr="00FE0F40" w:rsidRDefault="00FE0F40">
      <w:pPr>
        <w:spacing w:after="0"/>
        <w:jc w:val="both"/>
        <w:rPr>
          <w:lang w:val="ru-RU"/>
        </w:rPr>
      </w:pPr>
      <w:r w:rsidRPr="00FE0F40">
        <w:rPr>
          <w:color w:val="000000"/>
          <w:sz w:val="28"/>
          <w:lang w:val="ru-RU"/>
        </w:rPr>
        <w:t>_______________________________________________________________</w:t>
      </w:r>
    </w:p>
    <w:p w:rsidR="0062321D" w:rsidRPr="00FE0F40" w:rsidRDefault="00FE0F40">
      <w:pPr>
        <w:spacing w:after="0"/>
        <w:jc w:val="both"/>
        <w:rPr>
          <w:lang w:val="ru-RU"/>
        </w:rPr>
      </w:pPr>
      <w:r w:rsidRPr="00FE0F40">
        <w:rPr>
          <w:color w:val="000000"/>
          <w:sz w:val="28"/>
          <w:lang w:val="ru-RU"/>
        </w:rPr>
        <w:t>либо уполномоченного лица, подпись)</w:t>
      </w:r>
    </w:p>
    <w:p w:rsidR="0062321D" w:rsidRPr="00FE0F40" w:rsidRDefault="00FE0F40">
      <w:pPr>
        <w:spacing w:after="0"/>
        <w:jc w:val="both"/>
        <w:rPr>
          <w:lang w:val="ru-RU"/>
        </w:rPr>
      </w:pPr>
      <w:proofErr w:type="gramStart"/>
      <w:r w:rsidRPr="00FE0F40">
        <w:rPr>
          <w:color w:val="000000"/>
          <w:sz w:val="28"/>
          <w:lang w:val="ru-RU"/>
        </w:rPr>
        <w:t>Согласен на сбор, обработку персональных данных письменно, посредством</w:t>
      </w:r>
      <w:proofErr w:type="gramEnd"/>
    </w:p>
    <w:p w:rsidR="0062321D" w:rsidRPr="00FE0F40" w:rsidRDefault="00FE0F40">
      <w:pPr>
        <w:spacing w:after="0"/>
        <w:jc w:val="both"/>
        <w:rPr>
          <w:lang w:val="ru-RU"/>
        </w:rPr>
      </w:pPr>
      <w:r w:rsidRPr="00FE0F40">
        <w:rPr>
          <w:color w:val="000000"/>
          <w:sz w:val="28"/>
          <w:lang w:val="ru-RU"/>
        </w:rPr>
        <w:t xml:space="preserve">государственного сервиса, негосударственного сервиса либо </w:t>
      </w:r>
      <w:r w:rsidRPr="00FE0F40">
        <w:rPr>
          <w:color w:val="000000"/>
          <w:sz w:val="28"/>
          <w:lang w:val="ru-RU"/>
        </w:rPr>
        <w:t>иным способом,</w:t>
      </w:r>
    </w:p>
    <w:p w:rsidR="0062321D" w:rsidRPr="00FE0F40" w:rsidRDefault="00FE0F40">
      <w:pPr>
        <w:spacing w:after="0"/>
        <w:jc w:val="both"/>
        <w:rPr>
          <w:lang w:val="ru-RU"/>
        </w:rPr>
      </w:pPr>
      <w:proofErr w:type="gramStart"/>
      <w:r w:rsidRPr="00FE0F40">
        <w:rPr>
          <w:color w:val="000000"/>
          <w:sz w:val="28"/>
          <w:lang w:val="ru-RU"/>
        </w:rPr>
        <w:t>позволяющим</w:t>
      </w:r>
      <w:proofErr w:type="gramEnd"/>
      <w:r w:rsidRPr="00FE0F40">
        <w:rPr>
          <w:color w:val="000000"/>
          <w:sz w:val="28"/>
          <w:lang w:val="ru-RU"/>
        </w:rPr>
        <w:t xml:space="preserve"> подтвердить получение согласия ______________________</w:t>
      </w:r>
    </w:p>
    <w:p w:rsidR="0062321D" w:rsidRPr="00FE0F40" w:rsidRDefault="00FE0F40">
      <w:pPr>
        <w:spacing w:after="0"/>
        <w:jc w:val="both"/>
        <w:rPr>
          <w:lang w:val="ru-RU"/>
        </w:rPr>
      </w:pPr>
      <w:r w:rsidRPr="00FE0F40">
        <w:rPr>
          <w:color w:val="000000"/>
          <w:sz w:val="28"/>
          <w:lang w:val="ru-RU"/>
        </w:rPr>
        <w:t>"_____" _______ год.</w:t>
      </w:r>
    </w:p>
    <w:p w:rsidR="0062321D" w:rsidRPr="00FE0F40" w:rsidRDefault="00FE0F40">
      <w:pPr>
        <w:spacing w:after="0"/>
        <w:rPr>
          <w:lang w:val="ru-RU"/>
        </w:rPr>
      </w:pPr>
      <w:r w:rsidRPr="00FE0F40">
        <w:rPr>
          <w:lang w:val="ru-RU"/>
        </w:rPr>
        <w:br/>
      </w:r>
      <w:r w:rsidRPr="00FE0F40">
        <w:rPr>
          <w:lang w:val="ru-RU"/>
        </w:rPr>
        <w:br/>
      </w:r>
    </w:p>
    <w:p w:rsidR="0062321D" w:rsidRPr="00FE0F40" w:rsidRDefault="00FE0F40">
      <w:pPr>
        <w:pStyle w:val="disclaimer"/>
        <w:rPr>
          <w:lang w:val="ru-RU"/>
        </w:rPr>
      </w:pPr>
      <w:r w:rsidRPr="00FE0F40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62321D" w:rsidRPr="00FE0F40" w:rsidSect="0062321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2321D"/>
    <w:rsid w:val="0062321D"/>
    <w:rsid w:val="00FE0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62321D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62321D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62321D"/>
    <w:pPr>
      <w:jc w:val="center"/>
    </w:pPr>
    <w:rPr>
      <w:sz w:val="18"/>
      <w:szCs w:val="18"/>
    </w:rPr>
  </w:style>
  <w:style w:type="paragraph" w:customStyle="1" w:styleId="DocDefaults">
    <w:name w:val="DocDefaults"/>
    <w:rsid w:val="0062321D"/>
  </w:style>
  <w:style w:type="paragraph" w:styleId="ae">
    <w:name w:val="Balloon Text"/>
    <w:basedOn w:val="a"/>
    <w:link w:val="af"/>
    <w:uiPriority w:val="99"/>
    <w:semiHidden/>
    <w:unhideWhenUsed/>
    <w:rsid w:val="00FE0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E0F4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1998</Words>
  <Characters>11393</Characters>
  <Application>Microsoft Office Word</Application>
  <DocSecurity>0</DocSecurity>
  <Lines>94</Lines>
  <Paragraphs>26</Paragraphs>
  <ScaleCrop>false</ScaleCrop>
  <Company/>
  <LinksUpToDate>false</LinksUpToDate>
  <CharactersWithSpaces>13365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2026-09-28T11:10:00Z</dcterms:created>
  <dcterms:modified xsi:type="dcterms:W3CDTF">2026-09-28T11:14:00Z</dcterms:modified>
</cp:coreProperties>
</file>