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C46" w:rsidRPr="002019BC" w:rsidRDefault="00F70C46" w:rsidP="00391524">
      <w:pPr>
        <w:spacing w:after="0" w:line="240" w:lineRule="auto"/>
        <w:ind w:firstLine="708"/>
        <w:jc w:val="both"/>
        <w:rPr>
          <w:rFonts w:ascii="Times New Roman" w:hAnsi="Times New Roman" w:cs="Times New Roman"/>
          <w:b/>
          <w:noProof/>
          <w:sz w:val="28"/>
          <w:szCs w:val="28"/>
          <w:lang w:val="kk-KZ"/>
        </w:rPr>
      </w:pPr>
      <w:r w:rsidRPr="002019BC">
        <w:rPr>
          <w:rFonts w:ascii="Times New Roman" w:hAnsi="Times New Roman" w:cs="Times New Roman"/>
          <w:b/>
          <w:noProof/>
          <w:sz w:val="28"/>
          <w:szCs w:val="28"/>
          <w:lang w:val="kk-KZ"/>
        </w:rPr>
        <w:t>Ауыз су беру жөніндегі қызметтердің құны субсидиялауға жататын Жамбыл облысын сумен жабдықтау жүйелерінің тізбесін бекіту туралы</w:t>
      </w:r>
    </w:p>
    <w:p w:rsidR="001E2AAB" w:rsidRPr="002019BC" w:rsidRDefault="001E2AAB" w:rsidP="00391524">
      <w:pPr>
        <w:spacing w:after="0" w:line="240" w:lineRule="auto"/>
        <w:ind w:firstLine="708"/>
        <w:jc w:val="both"/>
        <w:rPr>
          <w:rFonts w:ascii="Times New Roman" w:hAnsi="Times New Roman" w:cs="Times New Roman"/>
          <w:noProof/>
          <w:sz w:val="28"/>
          <w:szCs w:val="28"/>
          <w:lang w:val="kk-KZ"/>
        </w:rPr>
      </w:pPr>
    </w:p>
    <w:p w:rsidR="00F70C46" w:rsidRPr="002019BC" w:rsidRDefault="00F70C46"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Қазақстан Республикасының Су кодексіне, «Қазақстан Республикасындағы жергілікті мемлекеттік басқару және өзін-өзі басқару туралы» Қазақстан Республикасының Заңына сәйкес Жамбыл облысының әкімдігі </w:t>
      </w:r>
      <w:r w:rsidRPr="002019BC">
        <w:rPr>
          <w:rFonts w:ascii="Times New Roman" w:hAnsi="Times New Roman" w:cs="Times New Roman"/>
          <w:b/>
          <w:noProof/>
          <w:sz w:val="28"/>
          <w:szCs w:val="28"/>
          <w:lang w:val="kk-KZ"/>
        </w:rPr>
        <w:t>ҚАУЛЫ ЕТЕДІ:</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1. </w:t>
      </w:r>
      <w:r w:rsidR="00F70C46" w:rsidRPr="002019BC">
        <w:rPr>
          <w:rFonts w:ascii="Times New Roman" w:hAnsi="Times New Roman" w:cs="Times New Roman"/>
          <w:noProof/>
          <w:sz w:val="28"/>
          <w:szCs w:val="28"/>
          <w:lang w:val="kk-KZ"/>
        </w:rPr>
        <w:t>Ауыз су беру жөніндегі қызметтердің құны субсидиялауға жататын Жамбыл облысын сумен жабдықтау жүйелерінің тізбесі осы қаулының қосымшасына сәйкес бекітілсін.</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2. </w:t>
      </w:r>
      <w:r w:rsidR="00F70C46" w:rsidRPr="002019BC">
        <w:rPr>
          <w:rFonts w:ascii="Times New Roman" w:hAnsi="Times New Roman" w:cs="Times New Roman"/>
          <w:noProof/>
          <w:sz w:val="28"/>
          <w:szCs w:val="28"/>
          <w:lang w:val="kk-KZ"/>
        </w:rPr>
        <w:t>Жамбыл облысы әкімдігінің энергетика және тұрғын үй-коммуналдық шаруашылық басқармасы заңнамада белгіленген тәртіппен:</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1) </w:t>
      </w:r>
      <w:r w:rsidR="00F70C46" w:rsidRPr="002019BC">
        <w:rPr>
          <w:rFonts w:ascii="Times New Roman" w:hAnsi="Times New Roman" w:cs="Times New Roman"/>
          <w:noProof/>
          <w:sz w:val="28"/>
          <w:szCs w:val="28"/>
          <w:lang w:val="kk-KZ"/>
        </w:rPr>
        <w:t>осы қаулыға қол қойылған күннен бастап бес жұмыс күні ішінде оның қазақ және орыс тілдеріндегі электрондық көшірмелерін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2) </w:t>
      </w:r>
      <w:r w:rsidR="00F70C46" w:rsidRPr="002019BC">
        <w:rPr>
          <w:rFonts w:ascii="Times New Roman" w:hAnsi="Times New Roman" w:cs="Times New Roman"/>
          <w:noProof/>
          <w:sz w:val="28"/>
          <w:szCs w:val="28"/>
          <w:lang w:val="kk-KZ"/>
        </w:rPr>
        <w:t>осы қаулының Жамбыл облысы әкімдігінің интернет-ресурсында орналастырылуын қамтамасыз етсін.</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3. </w:t>
      </w:r>
      <w:r w:rsidR="00F70C46" w:rsidRPr="002019BC">
        <w:rPr>
          <w:rFonts w:ascii="Times New Roman" w:hAnsi="Times New Roman" w:cs="Times New Roman"/>
          <w:noProof/>
          <w:sz w:val="28"/>
          <w:szCs w:val="28"/>
          <w:lang w:val="kk-KZ"/>
        </w:rPr>
        <w:t>Осы қаулының орындалуын бақылау Жамбыл облысы әкімінің жетекшілік ететін орынбасарына жүктелсін.</w:t>
      </w:r>
    </w:p>
    <w:p w:rsidR="00F70C46" w:rsidRPr="002019BC" w:rsidRDefault="00C43C88" w:rsidP="00C43C88">
      <w:pPr>
        <w:spacing w:after="0" w:line="240" w:lineRule="auto"/>
        <w:ind w:firstLine="708"/>
        <w:jc w:val="both"/>
        <w:rPr>
          <w:rFonts w:ascii="Times New Roman" w:hAnsi="Times New Roman" w:cs="Times New Roman"/>
          <w:noProof/>
          <w:sz w:val="28"/>
          <w:szCs w:val="28"/>
          <w:lang w:val="kk-KZ"/>
        </w:rPr>
      </w:pPr>
      <w:r w:rsidRPr="002019BC">
        <w:rPr>
          <w:rFonts w:ascii="Times New Roman" w:hAnsi="Times New Roman" w:cs="Times New Roman"/>
          <w:noProof/>
          <w:sz w:val="28"/>
          <w:szCs w:val="28"/>
          <w:lang w:val="kk-KZ"/>
        </w:rPr>
        <w:t xml:space="preserve">4. </w:t>
      </w:r>
      <w:r w:rsidR="00F70C46" w:rsidRPr="002019BC">
        <w:rPr>
          <w:rFonts w:ascii="Times New Roman" w:hAnsi="Times New Roman" w:cs="Times New Roman"/>
          <w:noProof/>
          <w:sz w:val="28"/>
          <w:szCs w:val="28"/>
          <w:lang w:val="kk-KZ"/>
        </w:rPr>
        <w:t>Осы қаулы алғашқы ресми жарияланған күнінен кейін күнтізбелік он күн өткен соң қолданысқа енгізілсін.</w:t>
      </w:r>
    </w:p>
    <w:p w:rsidR="00C43C88" w:rsidRPr="002019BC" w:rsidRDefault="00C43C88" w:rsidP="00F70C46">
      <w:pPr>
        <w:spacing w:after="0" w:line="240" w:lineRule="auto"/>
        <w:jc w:val="both"/>
        <w:rPr>
          <w:rFonts w:ascii="Times New Roman" w:hAnsi="Times New Roman" w:cs="Times New Roman"/>
          <w:noProof/>
          <w:sz w:val="28"/>
          <w:szCs w:val="28"/>
          <w:lang w:val="kk-KZ"/>
        </w:rPr>
      </w:pPr>
    </w:p>
    <w:p w:rsidR="00C43C88" w:rsidRPr="002019BC" w:rsidRDefault="00C43C88" w:rsidP="00F70C46">
      <w:pPr>
        <w:spacing w:after="0" w:line="240" w:lineRule="auto"/>
        <w:jc w:val="both"/>
        <w:rPr>
          <w:rFonts w:ascii="Times New Roman" w:hAnsi="Times New Roman" w:cs="Times New Roman"/>
          <w:noProof/>
          <w:sz w:val="28"/>
          <w:szCs w:val="28"/>
          <w:lang w:val="kk-KZ"/>
        </w:rPr>
      </w:pPr>
    </w:p>
    <w:p w:rsidR="00F70C46" w:rsidRPr="002019BC" w:rsidRDefault="00F70C46" w:rsidP="00C43C88">
      <w:pPr>
        <w:spacing w:after="0" w:line="240" w:lineRule="auto"/>
        <w:ind w:firstLine="708"/>
        <w:jc w:val="both"/>
        <w:rPr>
          <w:rFonts w:ascii="Times New Roman" w:hAnsi="Times New Roman" w:cs="Times New Roman"/>
          <w:b/>
          <w:noProof/>
          <w:sz w:val="28"/>
          <w:szCs w:val="28"/>
          <w:lang w:val="kk-KZ"/>
        </w:rPr>
      </w:pPr>
      <w:r w:rsidRPr="002019BC">
        <w:rPr>
          <w:rFonts w:ascii="Times New Roman" w:hAnsi="Times New Roman" w:cs="Times New Roman"/>
          <w:b/>
          <w:noProof/>
          <w:sz w:val="28"/>
          <w:szCs w:val="28"/>
          <w:lang w:val="kk-KZ"/>
        </w:rPr>
        <w:t xml:space="preserve">Жамбыл облысының әкімі </w:t>
      </w:r>
      <w:r w:rsidR="00C43C88" w:rsidRPr="002019BC">
        <w:rPr>
          <w:rFonts w:ascii="Times New Roman" w:hAnsi="Times New Roman" w:cs="Times New Roman"/>
          <w:b/>
          <w:noProof/>
          <w:sz w:val="28"/>
          <w:szCs w:val="28"/>
          <w:lang w:val="kk-KZ"/>
        </w:rPr>
        <w:t xml:space="preserve">                             </w:t>
      </w:r>
      <w:r w:rsidRPr="002019BC">
        <w:rPr>
          <w:rFonts w:ascii="Times New Roman" w:hAnsi="Times New Roman" w:cs="Times New Roman"/>
          <w:b/>
          <w:noProof/>
          <w:sz w:val="28"/>
          <w:szCs w:val="28"/>
          <w:lang w:val="kk-KZ"/>
        </w:rPr>
        <w:t>Е. Қарашөкеев</w:t>
      </w: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Pr="005031E4" w:rsidRDefault="000279D7" w:rsidP="00C43C88">
      <w:pPr>
        <w:spacing w:after="0" w:line="240" w:lineRule="auto"/>
        <w:ind w:firstLine="708"/>
        <w:jc w:val="both"/>
        <w:rPr>
          <w:rFonts w:ascii="Times New Roman" w:hAnsi="Times New Roman" w:cs="Times New Roman"/>
          <w:b/>
          <w:noProof/>
          <w:sz w:val="24"/>
          <w:szCs w:val="24"/>
          <w:lang w:val="kk-KZ"/>
        </w:rPr>
      </w:pPr>
    </w:p>
    <w:p w:rsidR="000279D7" w:rsidRDefault="000279D7" w:rsidP="00C43C88">
      <w:pPr>
        <w:spacing w:after="0" w:line="240" w:lineRule="auto"/>
        <w:ind w:firstLine="708"/>
        <w:jc w:val="both"/>
        <w:rPr>
          <w:rFonts w:ascii="Times New Roman" w:hAnsi="Times New Roman" w:cs="Times New Roman"/>
          <w:b/>
          <w:noProof/>
          <w:sz w:val="28"/>
          <w:szCs w:val="28"/>
          <w:lang w:val="kk-KZ"/>
        </w:rPr>
      </w:pPr>
    </w:p>
    <w:p w:rsidR="000279D7" w:rsidRDefault="000279D7" w:rsidP="00C43C88">
      <w:pPr>
        <w:spacing w:after="0" w:line="240" w:lineRule="auto"/>
        <w:ind w:firstLine="708"/>
        <w:jc w:val="both"/>
        <w:rPr>
          <w:rFonts w:ascii="Times New Roman" w:hAnsi="Times New Roman" w:cs="Times New Roman"/>
          <w:b/>
          <w:noProof/>
          <w:sz w:val="28"/>
          <w:szCs w:val="28"/>
          <w:lang w:val="kk-KZ"/>
        </w:rPr>
      </w:pPr>
    </w:p>
    <w:p w:rsidR="000279D7" w:rsidRDefault="000279D7"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5031E4" w:rsidRDefault="005031E4" w:rsidP="00C43C88">
      <w:pPr>
        <w:spacing w:after="0" w:line="240" w:lineRule="auto"/>
        <w:ind w:firstLine="708"/>
        <w:jc w:val="both"/>
        <w:rPr>
          <w:rFonts w:ascii="Times New Roman" w:hAnsi="Times New Roman" w:cs="Times New Roman"/>
          <w:b/>
          <w:noProof/>
          <w:sz w:val="28"/>
          <w:szCs w:val="28"/>
          <w:lang w:val="kk-KZ"/>
        </w:rPr>
      </w:pPr>
    </w:p>
    <w:p w:rsidR="000279D7" w:rsidRDefault="000279D7" w:rsidP="00C43C88">
      <w:pPr>
        <w:spacing w:after="0" w:line="240" w:lineRule="auto"/>
        <w:ind w:firstLine="708"/>
        <w:jc w:val="both"/>
        <w:rPr>
          <w:rFonts w:ascii="Times New Roman" w:hAnsi="Times New Roman" w:cs="Times New Roman"/>
          <w:b/>
          <w:noProof/>
          <w:sz w:val="28"/>
          <w:szCs w:val="28"/>
          <w:lang w:val="kk-KZ"/>
        </w:rPr>
      </w:pPr>
      <w:bookmarkStart w:id="0" w:name="_GoBack"/>
      <w:bookmarkEnd w:id="0"/>
    </w:p>
    <w:p w:rsidR="000279D7" w:rsidRDefault="000279D7" w:rsidP="00C43C88">
      <w:pPr>
        <w:spacing w:after="0" w:line="240" w:lineRule="auto"/>
        <w:ind w:firstLine="708"/>
        <w:jc w:val="both"/>
        <w:rPr>
          <w:rFonts w:ascii="Times New Roman" w:hAnsi="Times New Roman" w:cs="Times New Roman"/>
          <w:b/>
          <w:noProof/>
          <w:sz w:val="28"/>
          <w:szCs w:val="28"/>
          <w:lang w:val="kk-KZ"/>
        </w:rPr>
      </w:pPr>
    </w:p>
    <w:p w:rsidR="005031E4" w:rsidRPr="005031E4" w:rsidRDefault="000279D7" w:rsidP="005031E4">
      <w:pPr>
        <w:spacing w:after="0" w:line="240" w:lineRule="auto"/>
        <w:ind w:left="708" w:firstLine="1"/>
        <w:jc w:val="center"/>
        <w:rPr>
          <w:rFonts w:ascii="Times New Roman" w:hAnsi="Times New Roman" w:cs="Times New Roman"/>
          <w:b/>
          <w:noProof/>
          <w:sz w:val="28"/>
          <w:szCs w:val="28"/>
          <w:lang w:val="kk-KZ"/>
        </w:rPr>
      </w:pPr>
      <w:r w:rsidRPr="005031E4">
        <w:rPr>
          <w:rFonts w:ascii="Times New Roman" w:hAnsi="Times New Roman" w:cs="Times New Roman"/>
          <w:b/>
          <w:noProof/>
          <w:sz w:val="28"/>
          <w:szCs w:val="28"/>
          <w:lang w:val="kk-KZ"/>
        </w:rPr>
        <w:t>О признании утратившим силу постановления акимата Жамбылской области от 13 декабря 2021 года № 289</w:t>
      </w:r>
    </w:p>
    <w:p w:rsidR="005031E4" w:rsidRDefault="000279D7" w:rsidP="005031E4">
      <w:pPr>
        <w:spacing w:after="0" w:line="240" w:lineRule="auto"/>
        <w:jc w:val="center"/>
        <w:rPr>
          <w:rFonts w:ascii="Times New Roman" w:hAnsi="Times New Roman" w:cs="Times New Roman"/>
          <w:b/>
          <w:noProof/>
          <w:sz w:val="28"/>
          <w:szCs w:val="28"/>
          <w:lang w:val="kk-KZ"/>
        </w:rPr>
      </w:pPr>
      <w:r w:rsidRPr="005031E4">
        <w:rPr>
          <w:rFonts w:ascii="Times New Roman" w:hAnsi="Times New Roman" w:cs="Times New Roman"/>
          <w:b/>
          <w:noProof/>
          <w:sz w:val="28"/>
          <w:szCs w:val="28"/>
          <w:lang w:val="kk-KZ"/>
        </w:rPr>
        <w:t xml:space="preserve">«Об утверждении перечня особо важных локальных систем водоснабжения, являющихся безальтернативными источниками питьевого водоснабжения </w:t>
      </w:r>
    </w:p>
    <w:p w:rsidR="000279D7" w:rsidRPr="005031E4" w:rsidRDefault="000279D7" w:rsidP="005031E4">
      <w:pPr>
        <w:spacing w:after="0" w:line="240" w:lineRule="auto"/>
        <w:jc w:val="center"/>
        <w:rPr>
          <w:rFonts w:ascii="Times New Roman" w:hAnsi="Times New Roman" w:cs="Times New Roman"/>
          <w:b/>
          <w:noProof/>
          <w:sz w:val="28"/>
          <w:szCs w:val="28"/>
          <w:lang w:val="kk-KZ"/>
        </w:rPr>
      </w:pPr>
      <w:r w:rsidRPr="005031E4">
        <w:rPr>
          <w:rFonts w:ascii="Times New Roman" w:hAnsi="Times New Roman" w:cs="Times New Roman"/>
          <w:b/>
          <w:noProof/>
          <w:sz w:val="28"/>
          <w:szCs w:val="28"/>
          <w:lang w:val="kk-KZ"/>
        </w:rPr>
        <w:t>Жамбылской области»</w:t>
      </w:r>
    </w:p>
    <w:p w:rsidR="000279D7" w:rsidRPr="005031E4" w:rsidRDefault="000279D7" w:rsidP="000279D7">
      <w:pPr>
        <w:spacing w:after="0" w:line="240" w:lineRule="auto"/>
        <w:ind w:firstLine="709"/>
        <w:jc w:val="both"/>
        <w:rPr>
          <w:rFonts w:ascii="Times New Roman" w:hAnsi="Times New Roman" w:cs="Times New Roman"/>
          <w:b/>
          <w:noProof/>
          <w:sz w:val="24"/>
          <w:szCs w:val="24"/>
          <w:lang w:val="kk-KZ"/>
        </w:rPr>
      </w:pPr>
    </w:p>
    <w:p w:rsidR="000279D7" w:rsidRPr="005031E4" w:rsidRDefault="000279D7" w:rsidP="000279D7">
      <w:pPr>
        <w:spacing w:after="0" w:line="240" w:lineRule="auto"/>
        <w:ind w:firstLine="709"/>
        <w:jc w:val="both"/>
        <w:rPr>
          <w:rFonts w:ascii="Times New Roman" w:hAnsi="Times New Roman" w:cs="Times New Roman"/>
          <w:noProof/>
          <w:sz w:val="24"/>
          <w:szCs w:val="24"/>
          <w:lang w:val="kk-KZ"/>
        </w:rPr>
      </w:pP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В соответствии с пунктом 2 статьи 27 Закона Республики Казахстан </w:t>
      </w:r>
      <w:r w:rsidR="005031E4">
        <w:rPr>
          <w:rFonts w:ascii="Times New Roman" w:hAnsi="Times New Roman" w:cs="Times New Roman"/>
          <w:noProof/>
          <w:sz w:val="28"/>
          <w:szCs w:val="28"/>
          <w:lang w:val="kk-KZ"/>
        </w:rPr>
        <w:t xml:space="preserve">      </w:t>
      </w:r>
      <w:r w:rsidRPr="005031E4">
        <w:rPr>
          <w:rFonts w:ascii="Times New Roman" w:hAnsi="Times New Roman" w:cs="Times New Roman"/>
          <w:noProof/>
          <w:sz w:val="28"/>
          <w:szCs w:val="28"/>
          <w:lang w:val="kk-KZ"/>
        </w:rPr>
        <w:t xml:space="preserve">«О правовых актах» акимат Жамбылской области </w:t>
      </w:r>
      <w:r w:rsidRPr="005031E4">
        <w:rPr>
          <w:rFonts w:ascii="Times New Roman" w:hAnsi="Times New Roman" w:cs="Times New Roman"/>
          <w:b/>
          <w:noProof/>
          <w:sz w:val="28"/>
          <w:szCs w:val="28"/>
          <w:lang w:val="kk-KZ"/>
        </w:rPr>
        <w:t xml:space="preserve">ПОСТАНОВЛЯЕТ: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1. Признать утратившим силу постановление акимата Жамбылской области от 13 декабря 2021 года № 289 «Об утверждении перечня особо важных локальных систем водоснабжения, являющихся безальтернативными источниками водоснабжения Жамбылской области» (зарегистрировано в Реестре государственной регистрации нормативных правовых актов под №26072).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2. Коммунальному государственному учреждению «Управление энергетики и жилищно-коммунального хозяйства акимата Жамбылской области» в установленном законодательством порядке обеспечить: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1. государственную регистрацию настоящего постановления в Министерстве юстиции Республики Казахстан;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2. размещение настоящего постановления на интернет-ресурсе акимата Жамбылской области после его официального опубликования.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3. Контроль за исполнением настоящего постановления возложить на курирующего заместителя акима Жамбылской области.  </w:t>
      </w:r>
    </w:p>
    <w:p w:rsidR="000279D7" w:rsidRPr="005031E4" w:rsidRDefault="000279D7" w:rsidP="000279D7">
      <w:pPr>
        <w:spacing w:after="0" w:line="240" w:lineRule="auto"/>
        <w:ind w:firstLine="709"/>
        <w:jc w:val="both"/>
        <w:rPr>
          <w:rFonts w:ascii="Times New Roman" w:hAnsi="Times New Roman" w:cs="Times New Roman"/>
          <w:noProof/>
          <w:sz w:val="28"/>
          <w:szCs w:val="28"/>
          <w:lang w:val="kk-KZ"/>
        </w:rPr>
      </w:pPr>
      <w:r w:rsidRPr="005031E4">
        <w:rPr>
          <w:rFonts w:ascii="Times New Roman" w:hAnsi="Times New Roman" w:cs="Times New Roman"/>
          <w:noProof/>
          <w:sz w:val="28"/>
          <w:szCs w:val="28"/>
          <w:lang w:val="kk-KZ"/>
        </w:rPr>
        <w:t xml:space="preserve">4. Настоящее постановление вводится в действие по истечении десяти календарных дней после дня его первого официального опубликования.  </w:t>
      </w:r>
    </w:p>
    <w:p w:rsidR="00EB5E05" w:rsidRDefault="00EB5E05" w:rsidP="000279D7">
      <w:pPr>
        <w:spacing w:after="0" w:line="240" w:lineRule="auto"/>
        <w:ind w:firstLine="709"/>
        <w:jc w:val="both"/>
        <w:rPr>
          <w:rFonts w:ascii="Times New Roman" w:hAnsi="Times New Roman" w:cs="Times New Roman"/>
          <w:noProof/>
          <w:sz w:val="28"/>
          <w:szCs w:val="28"/>
          <w:lang w:val="kk-KZ"/>
        </w:rPr>
      </w:pPr>
    </w:p>
    <w:p w:rsidR="00EB5E05" w:rsidRDefault="00EB5E05" w:rsidP="000279D7">
      <w:pPr>
        <w:spacing w:after="0" w:line="240" w:lineRule="auto"/>
        <w:ind w:firstLine="709"/>
        <w:jc w:val="both"/>
        <w:rPr>
          <w:rFonts w:ascii="Times New Roman" w:hAnsi="Times New Roman" w:cs="Times New Roman"/>
          <w:noProof/>
          <w:sz w:val="28"/>
          <w:szCs w:val="28"/>
          <w:lang w:val="kk-KZ"/>
        </w:rPr>
      </w:pPr>
    </w:p>
    <w:p w:rsidR="000279D7" w:rsidRPr="00EB5E05" w:rsidRDefault="000279D7" w:rsidP="000279D7">
      <w:pPr>
        <w:spacing w:after="0" w:line="240" w:lineRule="auto"/>
        <w:ind w:firstLine="709"/>
        <w:jc w:val="both"/>
        <w:rPr>
          <w:rFonts w:ascii="Times New Roman" w:hAnsi="Times New Roman" w:cs="Times New Roman"/>
          <w:b/>
          <w:noProof/>
          <w:sz w:val="28"/>
          <w:szCs w:val="28"/>
          <w:lang w:val="kk-KZ"/>
        </w:rPr>
      </w:pPr>
      <w:r w:rsidRPr="00EB5E05">
        <w:rPr>
          <w:rFonts w:ascii="Times New Roman" w:hAnsi="Times New Roman" w:cs="Times New Roman"/>
          <w:b/>
          <w:noProof/>
          <w:sz w:val="28"/>
          <w:szCs w:val="28"/>
          <w:lang w:val="kk-KZ"/>
        </w:rPr>
        <w:t xml:space="preserve">Аким Жамбылской области </w:t>
      </w:r>
      <w:r w:rsidR="00EB5E05">
        <w:rPr>
          <w:rFonts w:ascii="Times New Roman" w:hAnsi="Times New Roman" w:cs="Times New Roman"/>
          <w:b/>
          <w:noProof/>
          <w:sz w:val="28"/>
          <w:szCs w:val="28"/>
          <w:lang w:val="kk-KZ"/>
        </w:rPr>
        <w:tab/>
        <w:t xml:space="preserve">  </w:t>
      </w:r>
      <w:r w:rsidR="00EB5E05" w:rsidRPr="00EB5E05">
        <w:rPr>
          <w:rFonts w:ascii="Times New Roman" w:hAnsi="Times New Roman" w:cs="Times New Roman"/>
          <w:b/>
          <w:noProof/>
          <w:sz w:val="28"/>
          <w:szCs w:val="28"/>
          <w:lang w:val="kk-KZ"/>
        </w:rPr>
        <w:tab/>
      </w:r>
      <w:r w:rsidR="00EB5E05" w:rsidRPr="00EB5E05">
        <w:rPr>
          <w:rFonts w:ascii="Times New Roman" w:hAnsi="Times New Roman" w:cs="Times New Roman"/>
          <w:b/>
          <w:noProof/>
          <w:sz w:val="28"/>
          <w:szCs w:val="28"/>
          <w:lang w:val="kk-KZ"/>
        </w:rPr>
        <w:tab/>
      </w:r>
      <w:r w:rsidRPr="00EB5E05">
        <w:rPr>
          <w:rFonts w:ascii="Times New Roman" w:hAnsi="Times New Roman" w:cs="Times New Roman"/>
          <w:b/>
          <w:noProof/>
          <w:sz w:val="28"/>
          <w:szCs w:val="28"/>
          <w:lang w:val="kk-KZ"/>
        </w:rPr>
        <w:t>Е. Карашукеев</w:t>
      </w:r>
    </w:p>
    <w:p w:rsidR="000279D7" w:rsidRPr="005031E4" w:rsidRDefault="000279D7" w:rsidP="000279D7">
      <w:pPr>
        <w:spacing w:after="0" w:line="240" w:lineRule="auto"/>
        <w:ind w:firstLine="709"/>
        <w:jc w:val="both"/>
        <w:rPr>
          <w:rFonts w:ascii="Times New Roman" w:hAnsi="Times New Roman" w:cs="Times New Roman"/>
          <w:noProof/>
          <w:sz w:val="24"/>
          <w:szCs w:val="24"/>
          <w:lang w:val="kk-KZ"/>
        </w:rPr>
      </w:pPr>
    </w:p>
    <w:p w:rsidR="000279D7" w:rsidRPr="005031E4" w:rsidRDefault="000279D7" w:rsidP="000279D7">
      <w:pPr>
        <w:spacing w:after="0" w:line="240" w:lineRule="auto"/>
        <w:ind w:firstLine="709"/>
        <w:jc w:val="both"/>
        <w:rPr>
          <w:rFonts w:ascii="Times New Roman" w:hAnsi="Times New Roman" w:cs="Times New Roman"/>
          <w:noProof/>
          <w:sz w:val="24"/>
          <w:szCs w:val="24"/>
          <w:lang w:val="kk-KZ"/>
        </w:rPr>
      </w:pPr>
    </w:p>
    <w:sectPr w:rsidR="000279D7" w:rsidRPr="005031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147"/>
    <w:rsid w:val="000279D7"/>
    <w:rsid w:val="001E2AAB"/>
    <w:rsid w:val="002019BC"/>
    <w:rsid w:val="00391524"/>
    <w:rsid w:val="005031E4"/>
    <w:rsid w:val="00563509"/>
    <w:rsid w:val="0088244C"/>
    <w:rsid w:val="0091453D"/>
    <w:rsid w:val="00C43C88"/>
    <w:rsid w:val="00EB5E05"/>
    <w:rsid w:val="00EF6147"/>
    <w:rsid w:val="00F70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4D8A-B6F2-4EB4-A7BF-CB5F216F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435</Words>
  <Characters>2485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dcterms:created xsi:type="dcterms:W3CDTF">2026-09-17T03:36:00Z</dcterms:created>
  <dcterms:modified xsi:type="dcterms:W3CDTF">2026-09-17T03:51:00Z</dcterms:modified>
</cp:coreProperties>
</file>