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BDD7B" w14:textId="77777777" w:rsidR="00A26570" w:rsidRPr="005B458E" w:rsidRDefault="00A26570" w:rsidP="00A26570">
      <w:pPr>
        <w:jc w:val="right"/>
        <w:rPr>
          <w:b/>
          <w:sz w:val="28"/>
          <w:lang w:val="kk-KZ"/>
        </w:rPr>
      </w:pPr>
    </w:p>
    <w:p w14:paraId="773CC2F2" w14:textId="77777777" w:rsidR="00E76059" w:rsidRDefault="00E76059" w:rsidP="00BE5493">
      <w:pPr>
        <w:jc w:val="center"/>
        <w:rPr>
          <w:b/>
          <w:bCs/>
          <w:sz w:val="28"/>
          <w:lang w:val="kk-KZ"/>
        </w:rPr>
      </w:pPr>
      <w:r>
        <w:rPr>
          <w:b/>
          <w:bCs/>
          <w:sz w:val="28"/>
          <w:lang w:val="kk-KZ"/>
        </w:rPr>
        <w:t xml:space="preserve">Қазақстан Республикасы </w:t>
      </w:r>
      <w:r w:rsidR="00BE5493" w:rsidRPr="00BE5493">
        <w:rPr>
          <w:b/>
          <w:bCs/>
          <w:sz w:val="28"/>
          <w:lang w:val="kk-KZ"/>
        </w:rPr>
        <w:t xml:space="preserve">Еңбек және халықты әлеуметтік қорғау </w:t>
      </w:r>
    </w:p>
    <w:p w14:paraId="23AAA33D" w14:textId="75484540" w:rsidR="00BE5493" w:rsidRDefault="00BE5493" w:rsidP="00BE5493">
      <w:pPr>
        <w:jc w:val="center"/>
        <w:rPr>
          <w:b/>
          <w:bCs/>
          <w:sz w:val="28"/>
          <w:lang w:val="kk-KZ"/>
        </w:rPr>
      </w:pPr>
      <w:r w:rsidRPr="00BE5493">
        <w:rPr>
          <w:b/>
          <w:bCs/>
          <w:sz w:val="28"/>
          <w:lang w:val="kk-KZ"/>
        </w:rPr>
        <w:t xml:space="preserve">вице-министрі Б.Б. </w:t>
      </w:r>
      <w:proofErr w:type="spellStart"/>
      <w:r w:rsidRPr="00BE5493">
        <w:rPr>
          <w:b/>
          <w:bCs/>
          <w:sz w:val="28"/>
          <w:lang w:val="kk-KZ"/>
        </w:rPr>
        <w:t>Жазық</w:t>
      </w:r>
      <w:r w:rsidR="00E10DA6">
        <w:rPr>
          <w:b/>
          <w:bCs/>
          <w:sz w:val="28"/>
          <w:lang w:val="kk-KZ"/>
        </w:rPr>
        <w:t>б</w:t>
      </w:r>
      <w:r w:rsidRPr="00BE5493">
        <w:rPr>
          <w:b/>
          <w:bCs/>
          <w:sz w:val="28"/>
          <w:lang w:val="kk-KZ"/>
        </w:rPr>
        <w:t>аевтың</w:t>
      </w:r>
      <w:proofErr w:type="spellEnd"/>
      <w:r w:rsidRPr="00BE5493">
        <w:rPr>
          <w:b/>
          <w:bCs/>
          <w:sz w:val="28"/>
          <w:lang w:val="kk-KZ"/>
        </w:rPr>
        <w:t xml:space="preserve"> Қостанай облысы </w:t>
      </w:r>
      <w:bookmarkStart w:id="0" w:name="_Hlk241164963"/>
      <w:r w:rsidRPr="00BE5493">
        <w:rPr>
          <w:b/>
          <w:bCs/>
          <w:sz w:val="28"/>
          <w:lang w:val="kk-KZ"/>
        </w:rPr>
        <w:t>халқымен</w:t>
      </w:r>
      <w:bookmarkEnd w:id="0"/>
      <w:r w:rsidRPr="00BE5493">
        <w:rPr>
          <w:b/>
          <w:bCs/>
          <w:sz w:val="28"/>
          <w:lang w:val="kk-KZ"/>
        </w:rPr>
        <w:t xml:space="preserve"> </w:t>
      </w:r>
    </w:p>
    <w:p w14:paraId="212B297C" w14:textId="5EDB71D3" w:rsidR="00BE5493" w:rsidRPr="00BE5493" w:rsidRDefault="00BE5493" w:rsidP="00BE5493">
      <w:pPr>
        <w:jc w:val="center"/>
        <w:rPr>
          <w:b/>
          <w:sz w:val="28"/>
          <w:lang w:val="kk-KZ"/>
        </w:rPr>
      </w:pPr>
      <w:r w:rsidRPr="00BE5493">
        <w:rPr>
          <w:b/>
          <w:bCs/>
          <w:sz w:val="28"/>
          <w:lang w:val="kk-KZ"/>
        </w:rPr>
        <w:t>өткізген кездесуі туралы ақпарат</w:t>
      </w:r>
    </w:p>
    <w:p w14:paraId="2DF92267" w14:textId="77777777" w:rsidR="00BE5493" w:rsidRPr="00BE5493" w:rsidRDefault="00BE5493" w:rsidP="00A26570">
      <w:pPr>
        <w:jc w:val="center"/>
        <w:rPr>
          <w:b/>
          <w:sz w:val="28"/>
          <w:lang w:val="kk-KZ"/>
        </w:rPr>
      </w:pPr>
    </w:p>
    <w:p w14:paraId="4CFEA78F" w14:textId="34FF8ECC" w:rsidR="00BE5493" w:rsidRPr="00BE5493" w:rsidRDefault="00BE5493" w:rsidP="00A26570">
      <w:pPr>
        <w:ind w:firstLine="709"/>
        <w:contextualSpacing/>
        <w:jc w:val="both"/>
        <w:rPr>
          <w:sz w:val="28"/>
          <w:szCs w:val="28"/>
          <w:lang w:val="kk-KZ"/>
        </w:rPr>
      </w:pPr>
      <w:r w:rsidRPr="00BE5493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Р</w:t>
      </w:r>
      <w:r w:rsidRPr="00BE5493">
        <w:rPr>
          <w:sz w:val="28"/>
          <w:szCs w:val="28"/>
          <w:lang w:val="kk-KZ"/>
        </w:rPr>
        <w:t xml:space="preserve"> Премьер-Министрінің 202</w:t>
      </w:r>
      <w:r w:rsidR="00E76059">
        <w:rPr>
          <w:sz w:val="28"/>
          <w:szCs w:val="28"/>
          <w:lang w:val="kk-KZ"/>
        </w:rPr>
        <w:t>6</w:t>
      </w:r>
      <w:r w:rsidRPr="00BE5493">
        <w:rPr>
          <w:sz w:val="28"/>
          <w:szCs w:val="28"/>
          <w:lang w:val="kk-KZ"/>
        </w:rPr>
        <w:t xml:space="preserve"> жылғы </w:t>
      </w:r>
      <w:r w:rsidR="00E76059">
        <w:rPr>
          <w:sz w:val="28"/>
          <w:szCs w:val="28"/>
          <w:lang w:val="kk-KZ"/>
        </w:rPr>
        <w:t>15 маусымдағы №94</w:t>
      </w:r>
      <w:r w:rsidRPr="00BE5493">
        <w:rPr>
          <w:sz w:val="28"/>
          <w:szCs w:val="28"/>
          <w:lang w:val="kk-KZ"/>
        </w:rPr>
        <w:t>-ө өкімімен бекітілген халықпен кездесу кестесіне сәйкес, Қ</w:t>
      </w:r>
      <w:r>
        <w:rPr>
          <w:sz w:val="28"/>
          <w:szCs w:val="28"/>
          <w:lang w:val="kk-KZ"/>
        </w:rPr>
        <w:t>Р</w:t>
      </w:r>
      <w:r w:rsidRPr="00BE5493">
        <w:rPr>
          <w:sz w:val="28"/>
          <w:szCs w:val="28"/>
          <w:lang w:val="kk-KZ"/>
        </w:rPr>
        <w:t xml:space="preserve"> Еңбек және халықты әлеуметтік қорғау вице-министрі Б.Б. </w:t>
      </w:r>
      <w:proofErr w:type="spellStart"/>
      <w:r w:rsidRPr="00BE5493">
        <w:rPr>
          <w:sz w:val="28"/>
          <w:szCs w:val="28"/>
          <w:lang w:val="kk-KZ"/>
        </w:rPr>
        <w:t>Жазық</w:t>
      </w:r>
      <w:r w:rsidR="00E10DA6">
        <w:rPr>
          <w:sz w:val="28"/>
          <w:szCs w:val="28"/>
          <w:lang w:val="kk-KZ"/>
        </w:rPr>
        <w:t>б</w:t>
      </w:r>
      <w:r w:rsidRPr="00BE5493">
        <w:rPr>
          <w:sz w:val="28"/>
          <w:szCs w:val="28"/>
          <w:lang w:val="kk-KZ"/>
        </w:rPr>
        <w:t>аевтың</w:t>
      </w:r>
      <w:proofErr w:type="spellEnd"/>
      <w:r w:rsidRPr="00BE5493">
        <w:rPr>
          <w:sz w:val="28"/>
          <w:szCs w:val="28"/>
          <w:lang w:val="kk-KZ"/>
        </w:rPr>
        <w:t xml:space="preserve"> </w:t>
      </w:r>
      <w:r w:rsidRPr="008F391D">
        <w:rPr>
          <w:b/>
          <w:bCs/>
          <w:sz w:val="28"/>
          <w:szCs w:val="28"/>
          <w:lang w:val="kk-KZ"/>
        </w:rPr>
        <w:t>Қостанай облысының</w:t>
      </w:r>
      <w:r w:rsidRPr="00BE5493">
        <w:rPr>
          <w:sz w:val="28"/>
          <w:szCs w:val="28"/>
          <w:lang w:val="kk-KZ"/>
        </w:rPr>
        <w:t xml:space="preserve"> халқымен кездесуі </w:t>
      </w:r>
      <w:r w:rsidRPr="008F391D">
        <w:rPr>
          <w:b/>
          <w:bCs/>
          <w:sz w:val="28"/>
          <w:szCs w:val="28"/>
          <w:lang w:val="kk-KZ"/>
        </w:rPr>
        <w:t>ағымдағы жылғы 7 тамызда</w:t>
      </w:r>
      <w:r w:rsidRPr="00BE5493">
        <w:rPr>
          <w:sz w:val="28"/>
          <w:szCs w:val="28"/>
          <w:lang w:val="kk-KZ"/>
        </w:rPr>
        <w:t xml:space="preserve"> өткізілді.</w:t>
      </w:r>
    </w:p>
    <w:p w14:paraId="34263B41" w14:textId="5543E403" w:rsidR="00226523" w:rsidRPr="00226523" w:rsidRDefault="00226523" w:rsidP="00A26570">
      <w:pPr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val="kk-KZ" w:eastAsia="en-US"/>
        </w:rPr>
      </w:pP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Жұртшылықпен және халықпен кездесулер барысында мүгедектігі бар адамдардың </w:t>
      </w:r>
      <w:r>
        <w:rPr>
          <w:rFonts w:eastAsiaTheme="minorHAnsi"/>
          <w:color w:val="000000" w:themeColor="text1"/>
          <w:sz w:val="28"/>
          <w:szCs w:val="28"/>
          <w:lang w:val="kk-KZ" w:eastAsia="en-US"/>
        </w:rPr>
        <w:t>мәселелерімен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 айналысатын үкіметтік емес ұйымдар, мүгедектігі бар адамдар және мүгедектігі бар балалардың заңды өкілдері, медициналық-әлеуметтік мекемелер, бейімдеу және қайта әлеуметтендіру орталықтары, еңбек мобильділігі орталықтары, мансап орталықтары, жалпы білім беретін мектептер сияқты бағыттарға қатысты мәселелер кеңінен қамтылды.</w:t>
      </w:r>
    </w:p>
    <w:p w14:paraId="18AF5C73" w14:textId="24C32B0F" w:rsidR="00226523" w:rsidRPr="00226523" w:rsidRDefault="00226523" w:rsidP="00A26570">
      <w:pPr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val="kk-KZ" w:eastAsia="en-US"/>
        </w:rPr>
      </w:pP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Сондай-ақ жұмыс сапары барысында вице-министр Б.Б. </w:t>
      </w:r>
      <w:proofErr w:type="spellStart"/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>Жазық</w:t>
      </w:r>
      <w:r w:rsidR="00E10DA6">
        <w:rPr>
          <w:rFonts w:eastAsiaTheme="minorHAnsi"/>
          <w:color w:val="000000" w:themeColor="text1"/>
          <w:sz w:val="28"/>
          <w:szCs w:val="28"/>
          <w:lang w:val="kk-KZ" w:eastAsia="en-US"/>
        </w:rPr>
        <w:t>б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>аев</w:t>
      </w:r>
      <w:proofErr w:type="spellEnd"/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 облыс активімен </w:t>
      </w:r>
      <w:r w:rsidRPr="00226523">
        <w:rPr>
          <w:rFonts w:eastAsiaTheme="minorHAnsi"/>
          <w:i/>
          <w:iCs/>
          <w:color w:val="000000" w:themeColor="text1"/>
          <w:lang w:val="kk-KZ" w:eastAsia="en-US"/>
        </w:rPr>
        <w:t>(24 адам)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, облыстың жұртшылығымен және халқымен </w:t>
      </w:r>
      <w:r w:rsidRPr="00226523">
        <w:rPr>
          <w:rFonts w:eastAsiaTheme="minorHAnsi"/>
          <w:i/>
          <w:iCs/>
          <w:color w:val="000000" w:themeColor="text1"/>
          <w:lang w:val="kk-KZ" w:eastAsia="en-US"/>
        </w:rPr>
        <w:t>(115 адам)</w:t>
      </w:r>
      <w:r w:rsidRPr="00226523">
        <w:rPr>
          <w:rFonts w:eastAsiaTheme="minorHAnsi"/>
          <w:color w:val="000000" w:themeColor="text1"/>
          <w:lang w:val="kk-KZ" w:eastAsia="en-US"/>
        </w:rPr>
        <w:t xml:space="preserve"> 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кездесулер өткізіп, Қостанай облысы әкімдігінің білім басқармасының «Қостанай қаласы білім бөлімінің №31 жалпы білім беретін мектебі» КММ </w:t>
      </w:r>
      <w:r w:rsidRPr="00226523">
        <w:rPr>
          <w:rFonts w:eastAsiaTheme="minorHAnsi"/>
          <w:i/>
          <w:iCs/>
          <w:color w:val="000000" w:themeColor="text1"/>
          <w:lang w:val="kk-KZ" w:eastAsia="en-US"/>
        </w:rPr>
        <w:t>(23 адам)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, «Отбасын қолдау және белсенді ұзақ өмір сүру орталығы» КММ </w:t>
      </w:r>
      <w:r w:rsidRPr="00226523">
        <w:rPr>
          <w:rFonts w:eastAsiaTheme="minorHAnsi"/>
          <w:i/>
          <w:iCs/>
          <w:color w:val="000000" w:themeColor="text1"/>
          <w:lang w:val="kk-KZ" w:eastAsia="en-US"/>
        </w:rPr>
        <w:t>(123 адам)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, Қостанай облысы әкімдігінің білім басқармасының «Рудный қаласы білім бөлімінің №5 гимназиясы» КММ </w:t>
      </w:r>
      <w:r w:rsidRPr="00226523">
        <w:rPr>
          <w:rFonts w:eastAsiaTheme="minorHAnsi"/>
          <w:i/>
          <w:iCs/>
          <w:color w:val="000000" w:themeColor="text1"/>
          <w:lang w:val="kk-KZ" w:eastAsia="en-US"/>
        </w:rPr>
        <w:t>(37 адам)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, «Қостанай облысы бойынша </w:t>
      </w:r>
      <w:r>
        <w:rPr>
          <w:rFonts w:eastAsiaTheme="minorHAnsi"/>
          <w:color w:val="000000" w:themeColor="text1"/>
          <w:sz w:val="28"/>
          <w:szCs w:val="28"/>
          <w:lang w:val="kk-KZ" w:eastAsia="en-US"/>
        </w:rPr>
        <w:t>Е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ңбек мобильділігі орталығы» КММ «Рудный қаласының мансап орталығы» филиалы </w:t>
      </w:r>
      <w:r w:rsidRPr="00226523">
        <w:rPr>
          <w:rFonts w:eastAsiaTheme="minorHAnsi"/>
          <w:i/>
          <w:iCs/>
          <w:color w:val="000000" w:themeColor="text1"/>
          <w:lang w:val="kk-KZ" w:eastAsia="en-US"/>
        </w:rPr>
        <w:t>(46 адам)</w:t>
      </w:r>
      <w:r w:rsidRPr="00226523">
        <w:rPr>
          <w:rFonts w:eastAsiaTheme="minorHAnsi"/>
          <w:color w:val="000000" w:themeColor="text1"/>
          <w:lang w:val="kk-KZ" w:eastAsia="en-US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сияқты объектілерге </w:t>
      </w:r>
      <w:r w:rsidRPr="00226523">
        <w:rPr>
          <w:rFonts w:eastAsiaTheme="minorHAnsi"/>
          <w:color w:val="000000" w:themeColor="text1"/>
          <w:sz w:val="28"/>
          <w:szCs w:val="28"/>
          <w:lang w:val="kk-KZ" w:eastAsia="en-US"/>
        </w:rPr>
        <w:t>барды.</w:t>
      </w:r>
    </w:p>
    <w:p w14:paraId="3DBBC74D" w14:textId="6640BE60" w:rsidR="00AD348C" w:rsidRPr="00AD348C" w:rsidRDefault="00AD348C" w:rsidP="00AD348C">
      <w:pPr>
        <w:ind w:firstLine="709"/>
        <w:contextualSpacing/>
        <w:jc w:val="both"/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</w:pPr>
      <w:r w:rsidRPr="00AD348C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Жұртшылықпен және халықпен кездесулер барысында, сондай-ақ </w:t>
      </w:r>
      <w:r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>объектілерге</w:t>
      </w:r>
      <w:r w:rsidRPr="00AD348C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 бару кезінде </w:t>
      </w:r>
      <w:r w:rsidRPr="00AD348C">
        <w:rPr>
          <w:rFonts w:eastAsiaTheme="minorHAnsi"/>
          <w:b/>
          <w:bCs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12 </w:t>
      </w:r>
      <w:r w:rsidRPr="00AD348C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>сұрақ қойылып, барлық сұрақтар бойынша тиісті түсініктемелер мен жауаптар берілді.</w:t>
      </w:r>
    </w:p>
    <w:p w14:paraId="67D9B5EE" w14:textId="052416F8" w:rsidR="00AD348C" w:rsidRPr="00AD348C" w:rsidRDefault="00AD348C" w:rsidP="00AD348C">
      <w:pPr>
        <w:ind w:firstLine="709"/>
        <w:contextualSpacing/>
        <w:jc w:val="both"/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</w:pPr>
      <w:r w:rsidRPr="00AD348C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Азаматтарды жеке қабылдау өткізіліп </w:t>
      </w:r>
      <w:r w:rsidRPr="00AD348C">
        <w:rPr>
          <w:rFonts w:eastAsiaTheme="minorHAnsi"/>
          <w:i/>
          <w:iCs/>
          <w:color w:val="000000" w:themeColor="text1"/>
          <w:spacing w:val="2"/>
          <w:shd w:val="clear" w:color="auto" w:fill="FFFFFF"/>
          <w:lang w:val="kk-KZ" w:eastAsia="en-US"/>
        </w:rPr>
        <w:t>(4 адам)</w:t>
      </w:r>
      <w:r w:rsidRPr="00AD348C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>, оның барысында азаматтар тарапынан</w:t>
      </w:r>
      <w:r w:rsidRPr="00AD348C">
        <w:rPr>
          <w:rFonts w:eastAsiaTheme="minorHAnsi"/>
          <w:b/>
          <w:bCs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 4</w:t>
      </w:r>
      <w:r w:rsidRPr="00AD348C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 мәселе мен ұсыныс айтылды</w:t>
      </w:r>
      <w:r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, </w:t>
      </w:r>
      <w:r w:rsidRPr="00AD348C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>барлық сұрақтар бойынша түсініктемелер берілді</w:t>
      </w:r>
      <w:r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>.</w:t>
      </w:r>
    </w:p>
    <w:p w14:paraId="0774429C" w14:textId="573AEFEE" w:rsidR="00AD348C" w:rsidRPr="00AD348C" w:rsidRDefault="0005518A" w:rsidP="00A26570">
      <w:pPr>
        <w:ind w:firstLine="709"/>
        <w:contextualSpacing/>
        <w:jc w:val="both"/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</w:pPr>
      <w:r w:rsidRPr="0005518A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Кездесулердің жалпы қамтылуы шамамен </w:t>
      </w:r>
      <w:r w:rsidRPr="0005518A">
        <w:rPr>
          <w:rFonts w:eastAsiaTheme="minorHAnsi"/>
          <w:b/>
          <w:bCs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 xml:space="preserve">378 </w:t>
      </w:r>
      <w:r w:rsidRPr="0005518A">
        <w:rPr>
          <w:rFonts w:eastAsiaTheme="minorHAnsi"/>
          <w:color w:val="000000" w:themeColor="text1"/>
          <w:spacing w:val="2"/>
          <w:sz w:val="28"/>
          <w:szCs w:val="28"/>
          <w:shd w:val="clear" w:color="auto" w:fill="FFFFFF"/>
          <w:lang w:val="kk-KZ" w:eastAsia="en-US"/>
        </w:rPr>
        <w:t>адамды құрады.</w:t>
      </w:r>
    </w:p>
    <w:p w14:paraId="21A03591" w14:textId="77777777" w:rsidR="000E0A29" w:rsidRPr="00615CB5" w:rsidRDefault="000E0A29" w:rsidP="000E0A29">
      <w:pPr>
        <w:ind w:firstLine="709"/>
        <w:contextualSpacing/>
        <w:jc w:val="both"/>
        <w:rPr>
          <w:rFonts w:eastAsiaTheme="minorHAnsi"/>
          <w:shd w:val="clear" w:color="auto" w:fill="FFFFFF"/>
          <w:lang w:val="kk-KZ" w:eastAsia="en-US"/>
        </w:rPr>
      </w:pPr>
      <w:r w:rsidRPr="00E53BEC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Өңірдегі кездесулердің анонстары мен кездесулер Қазақстан Республикасы Еңбек және халықты әлеуметтік қорғау министрлігінің </w:t>
      </w:r>
      <w:r w:rsidRPr="003A1BCC">
        <w:rPr>
          <w:rFonts w:eastAsiaTheme="minorHAnsi"/>
          <w:i/>
          <w:iCs/>
          <w:color w:val="000000" w:themeColor="text1"/>
          <w:lang w:val="kk-KZ" w:eastAsia="en-US"/>
        </w:rPr>
        <w:t>(бұдан әрі – Министрлік)</w:t>
      </w:r>
      <w:r w:rsidRPr="003A1BCC">
        <w:rPr>
          <w:rFonts w:eastAsiaTheme="minorHAnsi"/>
          <w:color w:val="000000" w:themeColor="text1"/>
          <w:lang w:val="kk-KZ" w:eastAsia="en-US"/>
        </w:rPr>
        <w:t xml:space="preserve"> </w:t>
      </w:r>
      <w:r w:rsidRPr="00E53BEC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ресми интернет-ресурсында, әлеуметтік желілерде және бұқаралық ақпарат құралдарының </w:t>
      </w:r>
      <w:r w:rsidRPr="003A1BCC">
        <w:rPr>
          <w:rFonts w:eastAsiaTheme="minorHAnsi"/>
          <w:i/>
          <w:iCs/>
          <w:color w:val="000000" w:themeColor="text1"/>
          <w:lang w:val="kk-KZ" w:eastAsia="en-US"/>
        </w:rPr>
        <w:t>(бұдан әрі – БАҚ)</w:t>
      </w:r>
      <w:r w:rsidRPr="003A1BCC">
        <w:rPr>
          <w:rFonts w:eastAsiaTheme="minorHAnsi"/>
          <w:color w:val="000000" w:themeColor="text1"/>
          <w:lang w:val="kk-KZ" w:eastAsia="en-US"/>
        </w:rPr>
        <w:t xml:space="preserve"> </w:t>
      </w:r>
      <w:r w:rsidRPr="00E53BEC">
        <w:rPr>
          <w:rFonts w:eastAsiaTheme="minorHAnsi"/>
          <w:color w:val="000000" w:themeColor="text1"/>
          <w:sz w:val="28"/>
          <w:szCs w:val="28"/>
          <w:lang w:val="kk-KZ" w:eastAsia="en-US"/>
        </w:rPr>
        <w:t>басқа да платформаларында жарияланды.</w:t>
      </w:r>
    </w:p>
    <w:p w14:paraId="3C5F7087" w14:textId="4F82B300" w:rsidR="00FF4D86" w:rsidRPr="00FF4D86" w:rsidRDefault="00FF4D86" w:rsidP="00FF4D86">
      <w:pPr>
        <w:ind w:firstLine="709"/>
        <w:contextualSpacing/>
        <w:jc w:val="both"/>
        <w:rPr>
          <w:rFonts w:eastAsiaTheme="minorHAnsi"/>
          <w:sz w:val="28"/>
          <w:szCs w:val="28"/>
          <w:shd w:val="clear" w:color="auto" w:fill="FFFFFF"/>
          <w:lang w:val="kk-KZ" w:eastAsia="en-US"/>
        </w:rPr>
      </w:pP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БАҚ-та жариялау үшін </w:t>
      </w:r>
      <w:r w:rsidRPr="00FF4D86">
        <w:rPr>
          <w:rFonts w:eastAsiaTheme="minorHAnsi"/>
          <w:b/>
          <w:bCs/>
          <w:sz w:val="28"/>
          <w:szCs w:val="28"/>
          <w:shd w:val="clear" w:color="auto" w:fill="FFFFFF"/>
          <w:lang w:val="kk-KZ" w:eastAsia="en-US"/>
        </w:rPr>
        <w:t>2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</w:t>
      </w:r>
      <w:r>
        <w:rPr>
          <w:rFonts w:eastAsiaTheme="minorHAnsi"/>
          <w:sz w:val="28"/>
          <w:szCs w:val="28"/>
          <w:shd w:val="clear" w:color="auto" w:fill="FFFFFF"/>
          <w:lang w:val="kk-KZ" w:eastAsia="en-US"/>
        </w:rPr>
        <w:t>баспасөз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>-релиз</w:t>
      </w:r>
      <w:r>
        <w:rPr>
          <w:rFonts w:eastAsiaTheme="minorHAnsi"/>
          <w:sz w:val="28"/>
          <w:szCs w:val="28"/>
          <w:shd w:val="clear" w:color="auto" w:fill="FFFFFF"/>
          <w:lang w:val="kk-KZ" w:eastAsia="en-US"/>
        </w:rPr>
        <w:t>і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</w:t>
      </w:r>
      <w:r w:rsidRPr="00FF4D86">
        <w:rPr>
          <w:rFonts w:eastAsiaTheme="minorHAnsi"/>
          <w:i/>
          <w:iCs/>
          <w:shd w:val="clear" w:color="auto" w:fill="FFFFFF"/>
          <w:lang w:val="kk-KZ" w:eastAsia="en-US"/>
        </w:rPr>
        <w:t xml:space="preserve">(мемлекеттік және ресми тілдерде </w:t>
      </w:r>
      <w:r>
        <w:rPr>
          <w:rFonts w:eastAsiaTheme="minorHAnsi"/>
          <w:i/>
          <w:iCs/>
          <w:shd w:val="clear" w:color="auto" w:fill="FFFFFF"/>
          <w:lang w:val="kk-KZ" w:eastAsia="en-US"/>
        </w:rPr>
        <w:br/>
      </w:r>
      <w:r w:rsidRPr="00FF4D86">
        <w:rPr>
          <w:rFonts w:eastAsiaTheme="minorHAnsi"/>
          <w:i/>
          <w:iCs/>
          <w:shd w:val="clear" w:color="auto" w:fill="FFFFFF"/>
          <w:lang w:val="kk-KZ" w:eastAsia="en-US"/>
        </w:rPr>
        <w:t>2 пресс-релизден)</w:t>
      </w:r>
      <w:r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дайындалып, жолданды. БАҚ-та </w:t>
      </w:r>
      <w:r>
        <w:rPr>
          <w:rFonts w:eastAsiaTheme="minorHAnsi"/>
          <w:sz w:val="28"/>
          <w:szCs w:val="28"/>
          <w:shd w:val="clear" w:color="auto" w:fill="FFFFFF"/>
          <w:lang w:val="kk-KZ" w:eastAsia="en-US"/>
        </w:rPr>
        <w:t>б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арлығы </w:t>
      </w:r>
      <w:r w:rsidRPr="00FF4D86">
        <w:rPr>
          <w:rFonts w:eastAsiaTheme="minorHAnsi"/>
          <w:b/>
          <w:bCs/>
          <w:sz w:val="28"/>
          <w:szCs w:val="28"/>
          <w:shd w:val="clear" w:color="auto" w:fill="FFFFFF"/>
          <w:lang w:val="kk-KZ" w:eastAsia="en-US"/>
        </w:rPr>
        <w:t>6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материал жарық көрді.</w:t>
      </w:r>
    </w:p>
    <w:p w14:paraId="4B031E4B" w14:textId="6001CCBD" w:rsidR="00A26570" w:rsidRPr="00FF4D86" w:rsidRDefault="00FF4D86" w:rsidP="00FF4D86">
      <w:pPr>
        <w:ind w:firstLine="709"/>
        <w:contextualSpacing/>
        <w:jc w:val="both"/>
        <w:rPr>
          <w:rFonts w:eastAsiaTheme="minorHAnsi"/>
          <w:sz w:val="28"/>
          <w:szCs w:val="28"/>
          <w:shd w:val="clear" w:color="auto" w:fill="FFFFFF"/>
          <w:lang w:val="kk-KZ" w:eastAsia="en-US"/>
        </w:rPr>
      </w:pP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Министрліктің </w:t>
      </w:r>
      <w:proofErr w:type="spellStart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>Aitu</w:t>
      </w:r>
      <w:proofErr w:type="spellEnd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, </w:t>
      </w:r>
      <w:proofErr w:type="spellStart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>Threads</w:t>
      </w:r>
      <w:proofErr w:type="spellEnd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, </w:t>
      </w:r>
      <w:proofErr w:type="spellStart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>Facebook</w:t>
      </w:r>
      <w:proofErr w:type="spellEnd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, </w:t>
      </w:r>
      <w:proofErr w:type="spellStart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>Instagram</w:t>
      </w:r>
      <w:proofErr w:type="spellEnd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және </w:t>
      </w:r>
      <w:proofErr w:type="spellStart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>Telegram</w:t>
      </w:r>
      <w:proofErr w:type="spellEnd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-дағы ресми парақшаларында </w:t>
      </w:r>
      <w:r w:rsidRPr="00FF4D86">
        <w:rPr>
          <w:rFonts w:eastAsiaTheme="minorHAnsi"/>
          <w:b/>
          <w:bCs/>
          <w:sz w:val="28"/>
          <w:szCs w:val="28"/>
          <w:shd w:val="clear" w:color="auto" w:fill="FFFFFF"/>
          <w:lang w:val="kk-KZ" w:eastAsia="en-US"/>
        </w:rPr>
        <w:t>17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жарияланым орналастырылды, оның ішінде </w:t>
      </w:r>
      <w:r w:rsidRPr="00FF4D86">
        <w:rPr>
          <w:rFonts w:eastAsiaTheme="minorHAnsi"/>
          <w:b/>
          <w:bCs/>
          <w:sz w:val="28"/>
          <w:szCs w:val="28"/>
          <w:shd w:val="clear" w:color="auto" w:fill="FFFFFF"/>
          <w:lang w:val="kk-KZ" w:eastAsia="en-US"/>
        </w:rPr>
        <w:t>1</w:t>
      </w:r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</w:t>
      </w:r>
      <w:proofErr w:type="spellStart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>бейнеролик</w:t>
      </w:r>
      <w:proofErr w:type="spellEnd"/>
      <w:r w:rsidRPr="00FF4D86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негізінде дайындалған </w:t>
      </w:r>
      <w:r w:rsidRPr="00FF4D86">
        <w:rPr>
          <w:rFonts w:eastAsiaTheme="minorHAnsi"/>
          <w:b/>
          <w:bCs/>
          <w:sz w:val="28"/>
          <w:szCs w:val="28"/>
          <w:shd w:val="clear" w:color="auto" w:fill="FFFFFF"/>
          <w:lang w:val="kk-KZ" w:eastAsia="en-US"/>
        </w:rPr>
        <w:t>7</w:t>
      </w:r>
      <w:r w:rsidR="00E76059">
        <w:rPr>
          <w:rFonts w:eastAsiaTheme="minorHAnsi"/>
          <w:sz w:val="28"/>
          <w:szCs w:val="28"/>
          <w:shd w:val="clear" w:color="auto" w:fill="FFFFFF"/>
          <w:lang w:val="kk-KZ" w:eastAsia="en-US"/>
        </w:rPr>
        <w:t xml:space="preserve"> жарияланым орналастырылды.</w:t>
      </w:r>
    </w:p>
    <w:p w14:paraId="51AE0507" w14:textId="77777777" w:rsidR="00CC425B" w:rsidRPr="00FF4D86" w:rsidRDefault="00CC425B">
      <w:pPr>
        <w:rPr>
          <w:lang w:val="kk-KZ"/>
        </w:rPr>
      </w:pPr>
    </w:p>
    <w:sectPr w:rsidR="00CC425B" w:rsidRPr="00FF4D86" w:rsidSect="004B3B02">
      <w:headerReference w:type="default" r:id="rId6"/>
      <w:pgSz w:w="11906" w:h="16838"/>
      <w:pgMar w:top="426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2AADC" w14:textId="77777777" w:rsidR="00E9328F" w:rsidRDefault="00E9328F">
      <w:r>
        <w:separator/>
      </w:r>
    </w:p>
  </w:endnote>
  <w:endnote w:type="continuationSeparator" w:id="0">
    <w:p w14:paraId="5E108422" w14:textId="77777777" w:rsidR="00E9328F" w:rsidRDefault="00E9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75D88" w14:textId="77777777" w:rsidR="00E9328F" w:rsidRDefault="00E9328F">
      <w:r>
        <w:separator/>
      </w:r>
    </w:p>
  </w:footnote>
  <w:footnote w:type="continuationSeparator" w:id="0">
    <w:p w14:paraId="52C87544" w14:textId="77777777" w:rsidR="00E9328F" w:rsidRDefault="00E93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7461389"/>
    </w:sdtPr>
    <w:sdtEndPr/>
    <w:sdtContent>
      <w:p w14:paraId="1B1BA94B" w14:textId="77777777" w:rsidR="00836143" w:rsidRDefault="00A265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F3A7592" w14:textId="77777777" w:rsidR="00836143" w:rsidRDefault="008361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9C"/>
    <w:rsid w:val="0005518A"/>
    <w:rsid w:val="000E0A29"/>
    <w:rsid w:val="00206948"/>
    <w:rsid w:val="00226523"/>
    <w:rsid w:val="004B2D9E"/>
    <w:rsid w:val="00836143"/>
    <w:rsid w:val="008F391D"/>
    <w:rsid w:val="00A020F3"/>
    <w:rsid w:val="00A26570"/>
    <w:rsid w:val="00A44BB3"/>
    <w:rsid w:val="00AD348C"/>
    <w:rsid w:val="00BE5493"/>
    <w:rsid w:val="00C37D24"/>
    <w:rsid w:val="00CC425B"/>
    <w:rsid w:val="00E10DA6"/>
    <w:rsid w:val="00E76059"/>
    <w:rsid w:val="00E9328F"/>
    <w:rsid w:val="00EC2E7B"/>
    <w:rsid w:val="00F414E0"/>
    <w:rsid w:val="00F71A9C"/>
    <w:rsid w:val="00F91B7F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458E"/>
  <w15:chartTrackingRefBased/>
  <w15:docId w15:val="{CE4C0358-F7F9-4F5F-9799-85A0C8E3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5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65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Рахимова</dc:creator>
  <cp:keywords/>
  <dc:description/>
  <cp:lastModifiedBy>Бекжан Кусаинов</cp:lastModifiedBy>
  <cp:revision>15</cp:revision>
  <dcterms:created xsi:type="dcterms:W3CDTF">2026-09-24T10:06:00Z</dcterms:created>
  <dcterms:modified xsi:type="dcterms:W3CDTF">2026-09-25T08:20:00Z</dcterms:modified>
</cp:coreProperties>
</file>