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533" w:rsidRPr="009F1533" w:rsidRDefault="009F1533" w:rsidP="009F1533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4"/>
          <w:lang w:val="kk-KZ" w:eastAsia="ar-SA"/>
        </w:rPr>
      </w:pPr>
      <w:bookmarkStart w:id="0" w:name="_GoBack"/>
      <w:r w:rsidRPr="009F1533">
        <w:rPr>
          <w:rFonts w:ascii="Times New Roman" w:eastAsia="Times New Roman" w:hAnsi="Times New Roman" w:cs="Times New Roman"/>
          <w:b/>
          <w:kern w:val="1"/>
          <w:sz w:val="28"/>
          <w:szCs w:val="24"/>
          <w:lang w:val="kk-KZ" w:eastAsia="ar-SA"/>
        </w:rPr>
        <w:t>Тергеп-тексеру жүргізу нәтижелері туралы ақпарат</w:t>
      </w:r>
    </w:p>
    <w:bookmarkEnd w:id="0"/>
    <w:p w:rsidR="009F1533" w:rsidRPr="009F1533" w:rsidRDefault="009F1533" w:rsidP="009F1533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</w:p>
    <w:p w:rsidR="009F1533" w:rsidRPr="009F1533" w:rsidRDefault="009F1533" w:rsidP="009F15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F1533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1. Тергеу жүргізудің негізі: Қордай аудандық санитариялық-эпидемиологиялық бақылау басқармасына 25.08.2026ж. Қордай аудандық жұқпалы аурулар  бөлімінен келіп түскен №17 «астарлы сарып» диагнозының тіркелуі бойынша шұғыл хабарлама (журналда тіркеу нөмірі №17).</w:t>
      </w:r>
    </w:p>
    <w:p w:rsidR="009F1533" w:rsidRPr="009F1533" w:rsidRDefault="009F1533" w:rsidP="009F15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F1533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2. Тергеу жүргізген бақылау және қадағалау органы Қордай аудандық санитариялық-эпидемиологиялық бақылау басқармасы</w:t>
      </w:r>
    </w:p>
    <w:p w:rsidR="009F1533" w:rsidRPr="009F1533" w:rsidRDefault="009F1533" w:rsidP="009F15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F1533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3. Тартылған сарапшылар (деректерді пайдалануға келісім): жоқ.</w:t>
      </w:r>
    </w:p>
    <w:p w:rsidR="009F1533" w:rsidRPr="009F1533" w:rsidRDefault="009F1533" w:rsidP="009F15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F1533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4. Тергеу жүргізу мерзімдері 27.08.2026-23.09.2026ж. аралығы.</w:t>
      </w:r>
    </w:p>
    <w:p w:rsidR="009F1533" w:rsidRPr="009F1533" w:rsidRDefault="009F1533" w:rsidP="009F15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F1533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5. Өздеріне қатысты өткізілген жеке және (немесе) заңды тұлғалар</w:t>
      </w:r>
    </w:p>
    <w:p w:rsidR="009F1533" w:rsidRPr="009F1533" w:rsidRDefault="009F1533" w:rsidP="009F15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F1533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Жамбыл облысы әкімдігінің денсаулық сақтау басқармасы Қордай аудандық орталық ауруханасы шаруашылық жүргізу құқығындағы мемлекеттік кәсіпорны, Орталық аудандық емханасы. БСН 990240002463 Қордай ауылы, Төлеби, 54 мекен-жайында орналасқан  </w:t>
      </w:r>
    </w:p>
    <w:p w:rsidR="009F1533" w:rsidRPr="009F1533" w:rsidRDefault="009F1533" w:rsidP="009F15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F1533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6. Нормативтік талаптардың анықталған бұзушылықтарының себептері мен сипаты</w:t>
      </w:r>
    </w:p>
    <w:p w:rsidR="009F1533" w:rsidRPr="009F1533" w:rsidRDefault="009F1533" w:rsidP="009F15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F1533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9F1533" w:rsidRPr="009F1533" w:rsidRDefault="009F1533" w:rsidP="009F15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F1533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7.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9F1533" w:rsidRPr="009F1533" w:rsidRDefault="009F1533" w:rsidP="009F1533">
      <w:pPr>
        <w:suppressAutoHyphens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9F1533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ab/>
      </w:r>
    </w:p>
    <w:p w:rsidR="00803A9B" w:rsidRPr="009F1533" w:rsidRDefault="00803A9B">
      <w:pPr>
        <w:rPr>
          <w:lang w:val="kk-KZ"/>
        </w:rPr>
      </w:pPr>
    </w:p>
    <w:sectPr w:rsidR="00803A9B" w:rsidRPr="009F1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33"/>
    <w:rsid w:val="00803A9B"/>
    <w:rsid w:val="009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33626-AD66-4380-B2CE-B33BA0CA1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2026-09-25T06:54:00Z</dcterms:created>
  <dcterms:modified xsi:type="dcterms:W3CDTF">2026-09-25T06:54:00Z</dcterms:modified>
</cp:coreProperties>
</file>