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26C77D" w14:textId="36E41604" w:rsidR="00D66BCE" w:rsidRPr="00D66BCE" w:rsidRDefault="00D66BCE" w:rsidP="00D66BCE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66BCE">
        <w:rPr>
          <w:rFonts w:ascii="Times New Roman" w:hAnsi="Times New Roman" w:cs="Times New Roman"/>
          <w:b/>
          <w:sz w:val="28"/>
          <w:szCs w:val="28"/>
        </w:rPr>
        <w:t>Бұқаралық ақпарат құралдары, телерадио хабарларын тарату операторлары қызметінің регламенті, ақпараттық интернет-ресурстарды ресімдеу бойынша, сондай-ақ мемлекеттік органдардың ресми сайттарының жалпыұлттық аза тұту күніне ұсынымдар</w:t>
      </w:r>
    </w:p>
    <w:p w14:paraId="23309D6C" w14:textId="23EC5B00" w:rsidR="004A3B0B" w:rsidRPr="00D66BCE" w:rsidRDefault="00BC35BF" w:rsidP="004A3B0B">
      <w:pPr>
        <w:spacing w:after="0" w:line="240" w:lineRule="auto"/>
        <w:ind w:firstLine="567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D66BCE">
        <w:rPr>
          <w:rFonts w:ascii="Times New Roman" w:hAnsi="Times New Roman" w:cs="Times New Roman"/>
          <w:i/>
          <w:sz w:val="28"/>
          <w:szCs w:val="28"/>
        </w:rPr>
        <w:t>(</w:t>
      </w:r>
      <w:r w:rsidR="00C3395E" w:rsidRPr="00C3395E">
        <w:rPr>
          <w:rFonts w:ascii="Times New Roman" w:hAnsi="Times New Roman" w:cs="Times New Roman"/>
          <w:i/>
          <w:sz w:val="28"/>
          <w:szCs w:val="28"/>
          <w:lang w:val="kk-KZ"/>
        </w:rPr>
        <w:t>202</w:t>
      </w:r>
      <w:r w:rsidR="00BB3497">
        <w:rPr>
          <w:rFonts w:ascii="Times New Roman" w:hAnsi="Times New Roman" w:cs="Times New Roman"/>
          <w:i/>
          <w:sz w:val="28"/>
          <w:szCs w:val="28"/>
          <w:lang w:val="kk-KZ"/>
        </w:rPr>
        <w:t>6</w:t>
      </w:r>
      <w:r w:rsidR="00C3395E" w:rsidRPr="00C3395E"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 w:rsidR="00D66BCE">
        <w:rPr>
          <w:rFonts w:ascii="Times New Roman" w:hAnsi="Times New Roman" w:cs="Times New Roman"/>
          <w:i/>
          <w:sz w:val="28"/>
          <w:szCs w:val="28"/>
          <w:lang w:val="kk-KZ"/>
        </w:rPr>
        <w:t xml:space="preserve">жылғы </w:t>
      </w:r>
      <w:r w:rsidR="00BB3497">
        <w:rPr>
          <w:rFonts w:ascii="Times New Roman" w:hAnsi="Times New Roman" w:cs="Times New Roman"/>
          <w:i/>
          <w:sz w:val="28"/>
          <w:szCs w:val="28"/>
          <w:lang w:val="kk-KZ"/>
        </w:rPr>
        <w:t xml:space="preserve">25 </w:t>
      </w:r>
      <w:r w:rsidR="00BB3497" w:rsidRPr="00BB3497">
        <w:rPr>
          <w:rFonts w:ascii="Times New Roman" w:hAnsi="Times New Roman" w:cs="Times New Roman"/>
          <w:i/>
          <w:sz w:val="28"/>
          <w:szCs w:val="28"/>
          <w:lang w:val="kk-KZ"/>
        </w:rPr>
        <w:t>қыркүйек</w:t>
      </w:r>
      <w:r w:rsidRPr="00D66BCE">
        <w:rPr>
          <w:rFonts w:ascii="Times New Roman" w:hAnsi="Times New Roman" w:cs="Times New Roman"/>
          <w:i/>
          <w:sz w:val="28"/>
          <w:szCs w:val="28"/>
        </w:rPr>
        <w:t>)</w:t>
      </w:r>
    </w:p>
    <w:p w14:paraId="1B13EEB6" w14:textId="77777777" w:rsidR="00BC35BF" w:rsidRPr="00D66BCE" w:rsidRDefault="00BC35BF" w:rsidP="004A3B0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9E6298B" w14:textId="0DA92824" w:rsidR="00AE312E" w:rsidRDefault="00AE312E" w:rsidP="00116CB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312E">
        <w:rPr>
          <w:rFonts w:ascii="Times New Roman" w:hAnsi="Times New Roman" w:cs="Times New Roman"/>
          <w:sz w:val="28"/>
          <w:szCs w:val="28"/>
        </w:rPr>
        <w:t xml:space="preserve">«Қазақстан Республикасының Мемлекеттік рәміздері туралы» Қазақстан Республикасының Конституциялық заңына сәйкес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аза тұту </w:t>
      </w:r>
      <w:r w:rsidRPr="00AE312E">
        <w:rPr>
          <w:rFonts w:ascii="Times New Roman" w:hAnsi="Times New Roman" w:cs="Times New Roman"/>
          <w:sz w:val="28"/>
          <w:szCs w:val="28"/>
        </w:rPr>
        <w:t xml:space="preserve">мерзімі ішінде барлық мемлекеттік және әкімшілік ғимараттардағы туларды ту бағанының биіктігінің жартысына дейін түсіру қажет. </w:t>
      </w:r>
      <w:proofErr w:type="spellStart"/>
      <w:r w:rsidRPr="00AE312E">
        <w:rPr>
          <w:rFonts w:ascii="Times New Roman" w:hAnsi="Times New Roman" w:cs="Times New Roman"/>
          <w:sz w:val="28"/>
          <w:szCs w:val="28"/>
        </w:rPr>
        <w:t>Бүкіл</w:t>
      </w:r>
      <w:proofErr w:type="spellEnd"/>
      <w:r w:rsidRPr="00AE312E">
        <w:rPr>
          <w:rFonts w:ascii="Times New Roman" w:hAnsi="Times New Roman" w:cs="Times New Roman"/>
          <w:sz w:val="28"/>
          <w:szCs w:val="28"/>
        </w:rPr>
        <w:t xml:space="preserve"> ел </w:t>
      </w:r>
      <w:proofErr w:type="spellStart"/>
      <w:r w:rsidRPr="00AE312E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AE31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312E">
        <w:rPr>
          <w:rFonts w:ascii="Times New Roman" w:hAnsi="Times New Roman" w:cs="Times New Roman"/>
          <w:sz w:val="28"/>
          <w:szCs w:val="28"/>
        </w:rPr>
        <w:t>мәдени-бұқаралық</w:t>
      </w:r>
      <w:proofErr w:type="spellEnd"/>
      <w:r w:rsidRPr="00AE31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312E">
        <w:rPr>
          <w:rFonts w:ascii="Times New Roman" w:hAnsi="Times New Roman" w:cs="Times New Roman"/>
          <w:sz w:val="28"/>
          <w:szCs w:val="28"/>
        </w:rPr>
        <w:t>іс-шаралар</w:t>
      </w:r>
      <w:proofErr w:type="spellEnd"/>
      <w:r w:rsidRPr="00AE31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312E">
        <w:rPr>
          <w:rFonts w:ascii="Times New Roman" w:hAnsi="Times New Roman" w:cs="Times New Roman"/>
          <w:sz w:val="28"/>
          <w:szCs w:val="28"/>
        </w:rPr>
        <w:t>тоқтатылады</w:t>
      </w:r>
      <w:proofErr w:type="spellEnd"/>
      <w:r w:rsidRPr="00AE312E">
        <w:rPr>
          <w:rFonts w:ascii="Times New Roman" w:hAnsi="Times New Roman" w:cs="Times New Roman"/>
          <w:sz w:val="28"/>
          <w:szCs w:val="28"/>
        </w:rPr>
        <w:t>.</w:t>
      </w:r>
    </w:p>
    <w:p w14:paraId="2D759637" w14:textId="77777777" w:rsidR="0065187A" w:rsidRDefault="0065187A" w:rsidP="00116CB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BFCFF76" w14:textId="42A5FE0F" w:rsidR="00D66BCE" w:rsidRDefault="00D66BCE" w:rsidP="00116CB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66BCE">
        <w:rPr>
          <w:rFonts w:ascii="Times New Roman" w:hAnsi="Times New Roman" w:cs="Times New Roman"/>
          <w:sz w:val="28"/>
          <w:szCs w:val="28"/>
        </w:rPr>
        <w:t>Жалпыұлттық</w:t>
      </w:r>
      <w:proofErr w:type="spellEnd"/>
      <w:r w:rsidRPr="00D66BCE">
        <w:rPr>
          <w:rFonts w:ascii="Times New Roman" w:hAnsi="Times New Roman" w:cs="Times New Roman"/>
          <w:sz w:val="28"/>
          <w:szCs w:val="28"/>
        </w:rPr>
        <w:t xml:space="preserve"> аза </w:t>
      </w:r>
      <w:proofErr w:type="spellStart"/>
      <w:r w:rsidRPr="00D66BCE">
        <w:rPr>
          <w:rFonts w:ascii="Times New Roman" w:hAnsi="Times New Roman" w:cs="Times New Roman"/>
          <w:sz w:val="28"/>
          <w:szCs w:val="28"/>
        </w:rPr>
        <w:t>тұту</w:t>
      </w:r>
      <w:proofErr w:type="spellEnd"/>
      <w:r w:rsidRPr="00D66B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66BCE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D66B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5187A" w:rsidRPr="0065187A">
        <w:rPr>
          <w:rFonts w:ascii="Times New Roman" w:hAnsi="Times New Roman" w:cs="Times New Roman"/>
          <w:b/>
          <w:sz w:val="28"/>
          <w:szCs w:val="28"/>
        </w:rPr>
        <w:t>ағымдағы</w:t>
      </w:r>
      <w:proofErr w:type="spellEnd"/>
      <w:r w:rsidR="0065187A" w:rsidRPr="0065187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65187A" w:rsidRPr="0065187A">
        <w:rPr>
          <w:rFonts w:ascii="Times New Roman" w:hAnsi="Times New Roman" w:cs="Times New Roman"/>
          <w:b/>
          <w:sz w:val="28"/>
          <w:szCs w:val="28"/>
        </w:rPr>
        <w:t>жылдың</w:t>
      </w:r>
      <w:proofErr w:type="spellEnd"/>
      <w:r w:rsidR="0065187A" w:rsidRPr="0065187A">
        <w:rPr>
          <w:rFonts w:ascii="Times New Roman" w:hAnsi="Times New Roman" w:cs="Times New Roman"/>
          <w:b/>
          <w:sz w:val="28"/>
          <w:szCs w:val="28"/>
        </w:rPr>
        <w:t xml:space="preserve"> 25 </w:t>
      </w:r>
      <w:proofErr w:type="spellStart"/>
      <w:r w:rsidR="0065187A" w:rsidRPr="0065187A">
        <w:rPr>
          <w:rFonts w:ascii="Times New Roman" w:hAnsi="Times New Roman" w:cs="Times New Roman"/>
          <w:b/>
          <w:sz w:val="28"/>
          <w:szCs w:val="28"/>
        </w:rPr>
        <w:t>қыркүйек</w:t>
      </w:r>
      <w:proofErr w:type="spellEnd"/>
      <w:r w:rsidR="0065187A" w:rsidRPr="0065187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65187A" w:rsidRPr="0065187A">
        <w:rPr>
          <w:rFonts w:ascii="Times New Roman" w:hAnsi="Times New Roman" w:cs="Times New Roman"/>
          <w:b/>
          <w:sz w:val="28"/>
          <w:szCs w:val="28"/>
        </w:rPr>
        <w:t>сағат</w:t>
      </w:r>
      <w:proofErr w:type="spellEnd"/>
      <w:r w:rsidR="0065187A" w:rsidRPr="0065187A">
        <w:rPr>
          <w:rFonts w:ascii="Times New Roman" w:hAnsi="Times New Roman" w:cs="Times New Roman"/>
          <w:b/>
          <w:sz w:val="28"/>
          <w:szCs w:val="28"/>
        </w:rPr>
        <w:t xml:space="preserve"> 00.00-ден </w:t>
      </w:r>
      <w:proofErr w:type="spellStart"/>
      <w:r w:rsidR="0065187A" w:rsidRPr="0065187A">
        <w:rPr>
          <w:rFonts w:ascii="Times New Roman" w:hAnsi="Times New Roman" w:cs="Times New Roman"/>
          <w:b/>
          <w:sz w:val="28"/>
          <w:szCs w:val="28"/>
        </w:rPr>
        <w:t>бастап</w:t>
      </w:r>
      <w:proofErr w:type="spellEnd"/>
      <w:r w:rsidR="0065187A" w:rsidRPr="0065187A">
        <w:rPr>
          <w:rFonts w:ascii="Times New Roman" w:hAnsi="Times New Roman" w:cs="Times New Roman"/>
          <w:sz w:val="28"/>
          <w:szCs w:val="28"/>
        </w:rPr>
        <w:t xml:space="preserve"> </w:t>
      </w:r>
      <w:r w:rsidRPr="00D66BCE">
        <w:rPr>
          <w:rFonts w:ascii="Times New Roman" w:hAnsi="Times New Roman" w:cs="Times New Roman"/>
          <w:sz w:val="28"/>
          <w:szCs w:val="28"/>
        </w:rPr>
        <w:t xml:space="preserve">БАҚ </w:t>
      </w:r>
      <w:proofErr w:type="spellStart"/>
      <w:r w:rsidRPr="00D66BCE">
        <w:rPr>
          <w:rFonts w:ascii="Times New Roman" w:hAnsi="Times New Roman" w:cs="Times New Roman"/>
          <w:sz w:val="28"/>
          <w:szCs w:val="28"/>
        </w:rPr>
        <w:t>қызметіне</w:t>
      </w:r>
      <w:proofErr w:type="spellEnd"/>
      <w:r w:rsidRPr="00D66B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66BCE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D66B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66BCE">
        <w:rPr>
          <w:rFonts w:ascii="Times New Roman" w:hAnsi="Times New Roman" w:cs="Times New Roman"/>
          <w:sz w:val="28"/>
          <w:szCs w:val="28"/>
        </w:rPr>
        <w:t>олардың</w:t>
      </w:r>
      <w:proofErr w:type="spellEnd"/>
      <w:r w:rsidRPr="00D66BCE">
        <w:rPr>
          <w:rFonts w:ascii="Times New Roman" w:hAnsi="Times New Roman" w:cs="Times New Roman"/>
          <w:sz w:val="28"/>
          <w:szCs w:val="28"/>
        </w:rPr>
        <w:t xml:space="preserve"> интернет-</w:t>
      </w:r>
      <w:proofErr w:type="spellStart"/>
      <w:r w:rsidRPr="00D66BCE">
        <w:rPr>
          <w:rFonts w:ascii="Times New Roman" w:hAnsi="Times New Roman" w:cs="Times New Roman"/>
          <w:sz w:val="28"/>
          <w:szCs w:val="28"/>
        </w:rPr>
        <w:t>ресурстарын</w:t>
      </w:r>
      <w:proofErr w:type="spellEnd"/>
      <w:r w:rsidRPr="00D66BCE">
        <w:rPr>
          <w:rFonts w:ascii="Times New Roman" w:hAnsi="Times New Roman" w:cs="Times New Roman"/>
          <w:sz w:val="28"/>
          <w:szCs w:val="28"/>
        </w:rPr>
        <w:t xml:space="preserve"> рәсімдеуге </w:t>
      </w:r>
      <w:proofErr w:type="spellStart"/>
      <w:r w:rsidRPr="00D66BCE">
        <w:rPr>
          <w:rFonts w:ascii="Times New Roman" w:hAnsi="Times New Roman" w:cs="Times New Roman"/>
          <w:sz w:val="28"/>
          <w:szCs w:val="28"/>
        </w:rPr>
        <w:t>байланысты</w:t>
      </w:r>
      <w:proofErr w:type="spellEnd"/>
      <w:r w:rsidRPr="00D66B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66BCE">
        <w:rPr>
          <w:rFonts w:ascii="Times New Roman" w:hAnsi="Times New Roman" w:cs="Times New Roman"/>
          <w:sz w:val="28"/>
          <w:szCs w:val="28"/>
        </w:rPr>
        <w:t>бірқатар</w:t>
      </w:r>
      <w:proofErr w:type="spellEnd"/>
      <w:r w:rsidRPr="00D66B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66BCE">
        <w:rPr>
          <w:rFonts w:ascii="Times New Roman" w:hAnsi="Times New Roman" w:cs="Times New Roman"/>
          <w:sz w:val="28"/>
          <w:szCs w:val="28"/>
        </w:rPr>
        <w:t>шараларды</w:t>
      </w:r>
      <w:proofErr w:type="spellEnd"/>
      <w:r w:rsidRPr="00D66B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66BCE">
        <w:rPr>
          <w:rFonts w:ascii="Times New Roman" w:hAnsi="Times New Roman" w:cs="Times New Roman"/>
          <w:sz w:val="28"/>
          <w:szCs w:val="28"/>
        </w:rPr>
        <w:t>сақтауды</w:t>
      </w:r>
      <w:proofErr w:type="spellEnd"/>
      <w:r w:rsidRPr="00D66B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66BCE">
        <w:rPr>
          <w:rFonts w:ascii="Times New Roman" w:hAnsi="Times New Roman" w:cs="Times New Roman"/>
          <w:sz w:val="28"/>
          <w:szCs w:val="28"/>
        </w:rPr>
        <w:t>қамтамасыз</w:t>
      </w:r>
      <w:proofErr w:type="spellEnd"/>
      <w:r w:rsidRPr="00D66B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66BCE">
        <w:rPr>
          <w:rFonts w:ascii="Times New Roman" w:hAnsi="Times New Roman" w:cs="Times New Roman"/>
          <w:sz w:val="28"/>
          <w:szCs w:val="28"/>
        </w:rPr>
        <w:t>ету</w:t>
      </w:r>
      <w:proofErr w:type="spellEnd"/>
      <w:r w:rsidRPr="00D66B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66BCE">
        <w:rPr>
          <w:rFonts w:ascii="Times New Roman" w:hAnsi="Times New Roman" w:cs="Times New Roman"/>
          <w:sz w:val="28"/>
          <w:szCs w:val="28"/>
        </w:rPr>
        <w:t>ұсынылады</w:t>
      </w:r>
      <w:proofErr w:type="spellEnd"/>
      <w:r w:rsidRPr="00D66BCE">
        <w:rPr>
          <w:rFonts w:ascii="Times New Roman" w:hAnsi="Times New Roman" w:cs="Times New Roman"/>
          <w:sz w:val="28"/>
          <w:szCs w:val="28"/>
        </w:rPr>
        <w:t>:</w:t>
      </w:r>
    </w:p>
    <w:p w14:paraId="75104EBA" w14:textId="77777777" w:rsidR="0065187A" w:rsidRPr="00D66BCE" w:rsidRDefault="0065187A" w:rsidP="00116CB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2979D65" w14:textId="063142FE" w:rsidR="00D66BCE" w:rsidRPr="00D66BCE" w:rsidRDefault="00D66BCE" w:rsidP="00D66BCE">
      <w:pPr>
        <w:pStyle w:val="a3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66BCE">
        <w:rPr>
          <w:rFonts w:ascii="Times New Roman" w:hAnsi="Times New Roman" w:cs="Times New Roman"/>
          <w:sz w:val="28"/>
          <w:szCs w:val="28"/>
          <w:lang w:val="kk-KZ"/>
        </w:rPr>
        <w:t>Жалпыұлттық аза тұту күні БАҚ интернет-ресурстарын және мемлекеттік органдардың ресми сайттарын </w:t>
      </w:r>
      <w:r w:rsidRPr="00D66BCE">
        <w:rPr>
          <w:rFonts w:ascii="Times New Roman" w:hAnsi="Times New Roman" w:cs="Times New Roman"/>
          <w:i/>
          <w:iCs/>
          <w:sz w:val="28"/>
          <w:szCs w:val="28"/>
          <w:lang w:val="kk-KZ"/>
        </w:rPr>
        <w:t>(оның ішінде логотиптерді)</w:t>
      </w:r>
      <w:r w:rsidRPr="00D66BCE">
        <w:rPr>
          <w:rFonts w:ascii="Times New Roman" w:hAnsi="Times New Roman" w:cs="Times New Roman"/>
          <w:sz w:val="28"/>
          <w:szCs w:val="28"/>
          <w:lang w:val="kk-KZ"/>
        </w:rPr>
        <w:t> ресімдеу кезінде ұсынылады:</w:t>
      </w:r>
    </w:p>
    <w:p w14:paraId="0432A0EE" w14:textId="54A46E4D" w:rsidR="00D66BCE" w:rsidRPr="00D66BCE" w:rsidRDefault="00D66BCE" w:rsidP="003537BF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</w:t>
      </w:r>
      <w:r w:rsidRPr="00D66BCE">
        <w:rPr>
          <w:rFonts w:ascii="Times New Roman" w:hAnsi="Times New Roman" w:cs="Times New Roman"/>
          <w:sz w:val="28"/>
          <w:szCs w:val="28"/>
          <w:lang w:val="kk-KZ"/>
        </w:rPr>
        <w:t>айт парақшасының жоғарғы бөлігіне баннердің барлық ені бойынша мынадай мазмұндағы жазуды  орналастыру: </w:t>
      </w:r>
      <w:r w:rsidRPr="00F363D3">
        <w:rPr>
          <w:rFonts w:ascii="Times New Roman" w:hAnsi="Times New Roman" w:cs="Times New Roman"/>
          <w:b/>
          <w:sz w:val="28"/>
          <w:szCs w:val="28"/>
          <w:lang w:val="kk-KZ"/>
        </w:rPr>
        <w:t>«202</w:t>
      </w:r>
      <w:r w:rsidR="00F363D3" w:rsidRPr="00F363D3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Pr="00F363D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жылғы </w:t>
      </w:r>
      <w:r w:rsidR="00F363D3" w:rsidRPr="00F363D3">
        <w:rPr>
          <w:rFonts w:ascii="Times New Roman" w:hAnsi="Times New Roman" w:cs="Times New Roman"/>
          <w:b/>
          <w:sz w:val="28"/>
          <w:szCs w:val="28"/>
          <w:lang w:val="kk-KZ"/>
        </w:rPr>
        <w:t>25</w:t>
      </w:r>
      <w:r w:rsidRPr="00F363D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F363D3" w:rsidRPr="00F363D3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қыркүйек </w:t>
      </w:r>
      <w:r w:rsidRPr="00F363D3">
        <w:rPr>
          <w:rFonts w:ascii="Times New Roman" w:hAnsi="Times New Roman" w:cs="Times New Roman"/>
          <w:b/>
          <w:sz w:val="28"/>
          <w:szCs w:val="28"/>
          <w:lang w:val="kk-KZ"/>
        </w:rPr>
        <w:t>– Қазақстан Республикасындағы Жалпыұлттық аза тұту күні»</w:t>
      </w:r>
      <w:r w:rsidRPr="00D66BCE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4559A264" w14:textId="657AA6DA" w:rsidR="00D66BCE" w:rsidRPr="00BB3497" w:rsidRDefault="004A5F88" w:rsidP="00571DFA">
      <w:pPr>
        <w:pStyle w:val="a3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A5F88">
        <w:rPr>
          <w:rFonts w:ascii="Times New Roman" w:hAnsi="Times New Roman" w:cs="Times New Roman"/>
          <w:sz w:val="28"/>
          <w:szCs w:val="28"/>
          <w:lang w:val="kk-KZ"/>
        </w:rPr>
        <w:t xml:space="preserve">Баннер түсі-қара, мәтін түсі-ақ. Мәтін тілі қазіргі уақытта пайдаланушы қарап отырған ресурстың тілдік нұсқасына байланысты. </w:t>
      </w:r>
      <w:r w:rsidRPr="00BB3497">
        <w:rPr>
          <w:rFonts w:ascii="Times New Roman" w:hAnsi="Times New Roman" w:cs="Times New Roman"/>
          <w:sz w:val="28"/>
          <w:szCs w:val="28"/>
          <w:lang w:val="kk-KZ"/>
        </w:rPr>
        <w:t>Баннер кликабель болуы керек.</w:t>
      </w:r>
    </w:p>
    <w:p w14:paraId="3A068ECA" w14:textId="2DDA4ECD" w:rsidR="004A5F88" w:rsidRPr="00651BDC" w:rsidRDefault="004A5F88" w:rsidP="00651BDC">
      <w:pPr>
        <w:pStyle w:val="a3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B3497">
        <w:rPr>
          <w:rFonts w:ascii="Times New Roman" w:hAnsi="Times New Roman" w:cs="Times New Roman"/>
          <w:sz w:val="28"/>
          <w:szCs w:val="28"/>
          <w:lang w:val="kk-KZ"/>
        </w:rPr>
        <w:t>Оны басқанда, аза тұту оқиғасына арналған мемлекеттік БАҚ-тың бірінің мақаласына көшуді жүзеге асыру ұсынылады. Сонымен қатар, баннер беттің жоғарғы жағына </w:t>
      </w:r>
      <w:r w:rsidRPr="00BB3497">
        <w:rPr>
          <w:rFonts w:ascii="Times New Roman" w:hAnsi="Times New Roman" w:cs="Times New Roman"/>
          <w:i/>
          <w:iCs/>
          <w:sz w:val="28"/>
          <w:szCs w:val="28"/>
          <w:lang w:val="kk-KZ"/>
        </w:rPr>
        <w:t>(бетті қараған кезде бұралмаңыз)</w:t>
      </w:r>
      <w:r w:rsidRPr="00BB3497">
        <w:rPr>
          <w:rFonts w:ascii="Times New Roman" w:hAnsi="Times New Roman" w:cs="Times New Roman"/>
          <w:sz w:val="28"/>
          <w:szCs w:val="28"/>
          <w:lang w:val="kk-KZ"/>
        </w:rPr>
        <w:t xml:space="preserve"> байлануы керек. </w:t>
      </w:r>
      <w:proofErr w:type="spellStart"/>
      <w:r w:rsidRPr="004A5F88">
        <w:rPr>
          <w:rFonts w:ascii="Times New Roman" w:hAnsi="Times New Roman" w:cs="Times New Roman"/>
          <w:sz w:val="28"/>
          <w:szCs w:val="28"/>
        </w:rPr>
        <w:t>Жобалаудың</w:t>
      </w:r>
      <w:proofErr w:type="spellEnd"/>
      <w:r w:rsidRPr="004A5F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A5F88">
        <w:rPr>
          <w:rFonts w:ascii="Times New Roman" w:hAnsi="Times New Roman" w:cs="Times New Roman"/>
          <w:sz w:val="28"/>
          <w:szCs w:val="28"/>
        </w:rPr>
        <w:t>үлгі</w:t>
      </w:r>
      <w:proofErr w:type="spellEnd"/>
      <w:r w:rsidRPr="004A5F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A5F88">
        <w:rPr>
          <w:rFonts w:ascii="Times New Roman" w:hAnsi="Times New Roman" w:cs="Times New Roman"/>
          <w:sz w:val="28"/>
          <w:szCs w:val="28"/>
        </w:rPr>
        <w:t>нұсқасы</w:t>
      </w:r>
      <w:proofErr w:type="spellEnd"/>
      <w:r w:rsidRPr="004A5F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A5F88">
        <w:rPr>
          <w:rFonts w:ascii="Times New Roman" w:hAnsi="Times New Roman" w:cs="Times New Roman"/>
          <w:sz w:val="28"/>
          <w:szCs w:val="28"/>
        </w:rPr>
        <w:t>қосымшада</w:t>
      </w:r>
      <w:proofErr w:type="spellEnd"/>
      <w:r w:rsidRPr="004A5F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A5F88">
        <w:rPr>
          <w:rFonts w:ascii="Times New Roman" w:hAnsi="Times New Roman" w:cs="Times New Roman"/>
          <w:sz w:val="28"/>
          <w:szCs w:val="28"/>
        </w:rPr>
        <w:t>берілген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12BFB6FC" w14:textId="21FA0607" w:rsidR="004A5F88" w:rsidRDefault="004A5F88" w:rsidP="00063A4B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A5F88">
        <w:rPr>
          <w:rFonts w:ascii="Times New Roman" w:hAnsi="Times New Roman" w:cs="Times New Roman"/>
          <w:sz w:val="28"/>
          <w:szCs w:val="28"/>
        </w:rPr>
        <w:t>интернет-</w:t>
      </w:r>
      <w:proofErr w:type="spellStart"/>
      <w:r w:rsidRPr="004A5F88">
        <w:rPr>
          <w:rFonts w:ascii="Times New Roman" w:hAnsi="Times New Roman" w:cs="Times New Roman"/>
          <w:sz w:val="28"/>
          <w:szCs w:val="28"/>
        </w:rPr>
        <w:t>ресурстардың</w:t>
      </w:r>
      <w:proofErr w:type="spellEnd"/>
      <w:r w:rsidRPr="004A5F88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4A5F88">
        <w:rPr>
          <w:rFonts w:ascii="Times New Roman" w:hAnsi="Times New Roman" w:cs="Times New Roman"/>
          <w:sz w:val="28"/>
          <w:szCs w:val="28"/>
        </w:rPr>
        <w:t>түс</w:t>
      </w:r>
      <w:proofErr w:type="spellEnd"/>
      <w:r w:rsidRPr="004A5F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A5F88">
        <w:rPr>
          <w:rFonts w:ascii="Times New Roman" w:hAnsi="Times New Roman" w:cs="Times New Roman"/>
          <w:sz w:val="28"/>
          <w:szCs w:val="28"/>
        </w:rPr>
        <w:t>гаммасын</w:t>
      </w:r>
      <w:proofErr w:type="spellEnd"/>
      <w:r w:rsidRPr="004A5F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A5F88">
        <w:rPr>
          <w:rFonts w:ascii="Times New Roman" w:hAnsi="Times New Roman" w:cs="Times New Roman"/>
          <w:sz w:val="28"/>
          <w:szCs w:val="28"/>
        </w:rPr>
        <w:t>қара-аққа</w:t>
      </w:r>
      <w:proofErr w:type="spellEnd"/>
      <w:r w:rsidRPr="004A5F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A5F88">
        <w:rPr>
          <w:rFonts w:ascii="Times New Roman" w:hAnsi="Times New Roman" w:cs="Times New Roman"/>
          <w:sz w:val="28"/>
          <w:szCs w:val="28"/>
        </w:rPr>
        <w:t>өзгерту</w:t>
      </w:r>
      <w:proofErr w:type="spellEnd"/>
      <w:r w:rsidRPr="004A5F8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4A5F88">
        <w:rPr>
          <w:rFonts w:ascii="Times New Roman" w:hAnsi="Times New Roman" w:cs="Times New Roman"/>
          <w:sz w:val="28"/>
          <w:szCs w:val="28"/>
        </w:rPr>
        <w:t>Сонымен</w:t>
      </w:r>
      <w:proofErr w:type="spellEnd"/>
      <w:r w:rsidRPr="004A5F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A5F88">
        <w:rPr>
          <w:rFonts w:ascii="Times New Roman" w:hAnsi="Times New Roman" w:cs="Times New Roman"/>
          <w:sz w:val="28"/>
          <w:szCs w:val="28"/>
        </w:rPr>
        <w:t>қатар</w:t>
      </w:r>
      <w:proofErr w:type="spellEnd"/>
      <w:r w:rsidRPr="004A5F8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A5F88">
        <w:rPr>
          <w:rFonts w:ascii="Times New Roman" w:hAnsi="Times New Roman" w:cs="Times New Roman"/>
          <w:sz w:val="28"/>
          <w:szCs w:val="28"/>
        </w:rPr>
        <w:t>фотосуреттердің</w:t>
      </w:r>
      <w:proofErr w:type="spellEnd"/>
      <w:r w:rsidRPr="004A5F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A5F88">
        <w:rPr>
          <w:rFonts w:ascii="Times New Roman" w:hAnsi="Times New Roman" w:cs="Times New Roman"/>
          <w:sz w:val="28"/>
          <w:szCs w:val="28"/>
        </w:rPr>
        <w:t>бастапқы</w:t>
      </w:r>
      <w:proofErr w:type="spellEnd"/>
      <w:r w:rsidRPr="004A5F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A5F88">
        <w:rPr>
          <w:rFonts w:ascii="Times New Roman" w:hAnsi="Times New Roman" w:cs="Times New Roman"/>
          <w:sz w:val="28"/>
          <w:szCs w:val="28"/>
        </w:rPr>
        <w:t>түс</w:t>
      </w:r>
      <w:proofErr w:type="spellEnd"/>
      <w:r w:rsidRPr="004A5F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A5F88">
        <w:rPr>
          <w:rFonts w:ascii="Times New Roman" w:hAnsi="Times New Roman" w:cs="Times New Roman"/>
          <w:sz w:val="28"/>
          <w:szCs w:val="28"/>
        </w:rPr>
        <w:t>гаммасын</w:t>
      </w:r>
      <w:proofErr w:type="spellEnd"/>
      <w:r w:rsidRPr="004A5F88">
        <w:rPr>
          <w:rFonts w:ascii="Times New Roman" w:hAnsi="Times New Roman" w:cs="Times New Roman"/>
          <w:sz w:val="28"/>
          <w:szCs w:val="28"/>
        </w:rPr>
        <w:t xml:space="preserve"> тек </w:t>
      </w:r>
      <w:proofErr w:type="spellStart"/>
      <w:r w:rsidRPr="004A5F88">
        <w:rPr>
          <w:rFonts w:ascii="Times New Roman" w:hAnsi="Times New Roman" w:cs="Times New Roman"/>
          <w:sz w:val="28"/>
          <w:szCs w:val="28"/>
        </w:rPr>
        <w:t>сайтты</w:t>
      </w:r>
      <w:proofErr w:type="spellEnd"/>
      <w:r w:rsidRPr="004A5F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A5F88">
        <w:rPr>
          <w:rFonts w:ascii="Times New Roman" w:hAnsi="Times New Roman" w:cs="Times New Roman"/>
          <w:sz w:val="28"/>
          <w:szCs w:val="28"/>
        </w:rPr>
        <w:t>безендіру</w:t>
      </w:r>
      <w:proofErr w:type="spellEnd"/>
      <w:r w:rsidRPr="004A5F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A5F88">
        <w:rPr>
          <w:rFonts w:ascii="Times New Roman" w:hAnsi="Times New Roman" w:cs="Times New Roman"/>
          <w:sz w:val="28"/>
          <w:szCs w:val="28"/>
        </w:rPr>
        <w:t>элементтерін</w:t>
      </w:r>
      <w:proofErr w:type="spellEnd"/>
      <w:r w:rsidRPr="004A5F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A5F88">
        <w:rPr>
          <w:rFonts w:ascii="Times New Roman" w:hAnsi="Times New Roman" w:cs="Times New Roman"/>
          <w:sz w:val="28"/>
          <w:szCs w:val="28"/>
        </w:rPr>
        <w:t>қара-ақ</w:t>
      </w:r>
      <w:proofErr w:type="spellEnd"/>
      <w:r w:rsidRPr="004A5F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A5F88">
        <w:rPr>
          <w:rFonts w:ascii="Times New Roman" w:hAnsi="Times New Roman" w:cs="Times New Roman"/>
          <w:sz w:val="28"/>
          <w:szCs w:val="28"/>
        </w:rPr>
        <w:t>етіп</w:t>
      </w:r>
      <w:proofErr w:type="spellEnd"/>
      <w:r w:rsidRPr="004A5F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A5F88">
        <w:rPr>
          <w:rFonts w:ascii="Times New Roman" w:hAnsi="Times New Roman" w:cs="Times New Roman"/>
          <w:sz w:val="28"/>
          <w:szCs w:val="28"/>
        </w:rPr>
        <w:t>сақтау</w:t>
      </w:r>
      <w:proofErr w:type="spellEnd"/>
      <w:r w:rsidRPr="004A5F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A5F88">
        <w:rPr>
          <w:rFonts w:ascii="Times New Roman" w:hAnsi="Times New Roman" w:cs="Times New Roman"/>
          <w:sz w:val="28"/>
          <w:szCs w:val="28"/>
        </w:rPr>
        <w:t>қажет</w:t>
      </w:r>
      <w:proofErr w:type="spellEnd"/>
      <w:r w:rsidRPr="004A5F88">
        <w:rPr>
          <w:rFonts w:ascii="Times New Roman" w:hAnsi="Times New Roman" w:cs="Times New Roman"/>
          <w:sz w:val="28"/>
          <w:szCs w:val="28"/>
        </w:rPr>
        <w:t>.</w:t>
      </w:r>
    </w:p>
    <w:p w14:paraId="53EF2341" w14:textId="1ACACADA" w:rsidR="00A23BEA" w:rsidRPr="00651BDC" w:rsidRDefault="004A5F88" w:rsidP="00651BDC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A5F88">
        <w:rPr>
          <w:rFonts w:ascii="Times New Roman" w:hAnsi="Times New Roman" w:cs="Times New Roman"/>
          <w:sz w:val="28"/>
          <w:szCs w:val="28"/>
        </w:rPr>
        <w:t>телеарна</w:t>
      </w:r>
      <w:proofErr w:type="spellEnd"/>
      <w:r w:rsidRPr="004A5F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A5F88">
        <w:rPr>
          <w:rFonts w:ascii="Times New Roman" w:hAnsi="Times New Roman" w:cs="Times New Roman"/>
          <w:sz w:val="28"/>
          <w:szCs w:val="28"/>
        </w:rPr>
        <w:t>логотиптерінің</w:t>
      </w:r>
      <w:proofErr w:type="spellEnd"/>
      <w:r w:rsidRPr="004A5F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A5F88">
        <w:rPr>
          <w:rFonts w:ascii="Times New Roman" w:hAnsi="Times New Roman" w:cs="Times New Roman"/>
          <w:sz w:val="28"/>
          <w:szCs w:val="28"/>
        </w:rPr>
        <w:t>түс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терін </w:t>
      </w:r>
      <w:proofErr w:type="spellStart"/>
      <w:r w:rsidRPr="004A5F88">
        <w:rPr>
          <w:rFonts w:ascii="Times New Roman" w:hAnsi="Times New Roman" w:cs="Times New Roman"/>
          <w:sz w:val="28"/>
          <w:szCs w:val="28"/>
        </w:rPr>
        <w:t>ақ-қара</w:t>
      </w:r>
      <w:proofErr w:type="spellEnd"/>
      <w:r w:rsidRPr="004A5F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A5F88">
        <w:rPr>
          <w:rFonts w:ascii="Times New Roman" w:hAnsi="Times New Roman" w:cs="Times New Roman"/>
          <w:sz w:val="28"/>
          <w:szCs w:val="28"/>
        </w:rPr>
        <w:t>түс</w:t>
      </w:r>
      <w:proofErr w:type="spellEnd"/>
      <w:r w:rsidR="00A23BEA">
        <w:rPr>
          <w:rFonts w:ascii="Times New Roman" w:hAnsi="Times New Roman" w:cs="Times New Roman"/>
          <w:sz w:val="28"/>
          <w:szCs w:val="28"/>
          <w:lang w:val="kk-KZ"/>
        </w:rPr>
        <w:t>терге</w:t>
      </w:r>
      <w:r w:rsidRPr="004A5F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A5F88">
        <w:rPr>
          <w:rFonts w:ascii="Times New Roman" w:hAnsi="Times New Roman" w:cs="Times New Roman"/>
          <w:sz w:val="28"/>
          <w:szCs w:val="28"/>
        </w:rPr>
        <w:t>өзгерту</w:t>
      </w:r>
      <w:proofErr w:type="spellEnd"/>
      <w:r w:rsidRPr="004A5F88">
        <w:rPr>
          <w:rFonts w:ascii="Times New Roman" w:hAnsi="Times New Roman" w:cs="Times New Roman"/>
          <w:sz w:val="28"/>
          <w:szCs w:val="28"/>
        </w:rPr>
        <w:t>.</w:t>
      </w:r>
    </w:p>
    <w:p w14:paraId="4147E013" w14:textId="479B3351" w:rsidR="00A23BEA" w:rsidRPr="00651BDC" w:rsidRDefault="00A23BEA" w:rsidP="00E02D98">
      <w:pPr>
        <w:pStyle w:val="a3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A23BEA">
        <w:rPr>
          <w:rFonts w:ascii="Times New Roman" w:hAnsi="Times New Roman" w:cs="Times New Roman"/>
          <w:bCs/>
          <w:sz w:val="28"/>
          <w:szCs w:val="28"/>
          <w:lang w:val="kk-KZ"/>
        </w:rPr>
        <w:t>Ұлттық аза тұту күні ішінде БАҚ пен мемлекеттік органдардың барлық интернет-ресурстарының барлық беттерінде кез келген жарнамалық баннерлерді, ойын-сауық және интерактивті элементтерді алып тастау ұсынылады.</w:t>
      </w:r>
    </w:p>
    <w:p w14:paraId="2D9FB045" w14:textId="4F6CF4C0" w:rsidR="00651BDC" w:rsidRPr="00651BDC" w:rsidRDefault="00651BDC" w:rsidP="00E02D98">
      <w:pPr>
        <w:pStyle w:val="a3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651BDC">
        <w:rPr>
          <w:rFonts w:ascii="Times New Roman" w:hAnsi="Times New Roman" w:cs="Times New Roman"/>
          <w:bCs/>
          <w:sz w:val="28"/>
          <w:szCs w:val="28"/>
          <w:lang w:val="kk-KZ"/>
        </w:rPr>
        <w:t>Егер мұндай орын алса, интернет-ресурстардың дыбыстық сүйемелдеуін өшіру ұсынылады.</w:t>
      </w:r>
    </w:p>
    <w:p w14:paraId="1D3DEFC7" w14:textId="56E8EC2A" w:rsidR="00E02D98" w:rsidRPr="00E02D98" w:rsidRDefault="00E02D98" w:rsidP="00E02D98">
      <w:pPr>
        <w:pStyle w:val="a3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E02D98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Барлық интернет-ресурстарда Жалпыұлттық аза тұту күніне қатысты барлық материалдар үшін түсініктеме беру функциясын өшіру ұсынылады. </w:t>
      </w:r>
      <w:bookmarkStart w:id="0" w:name="_GoBack"/>
      <w:bookmarkEnd w:id="0"/>
      <w:r w:rsidRPr="00E02D98">
        <w:rPr>
          <w:rFonts w:ascii="Times New Roman" w:hAnsi="Times New Roman" w:cs="Times New Roman"/>
          <w:bCs/>
          <w:sz w:val="28"/>
          <w:szCs w:val="28"/>
          <w:lang w:val="kk-KZ"/>
        </w:rPr>
        <w:t>Баламалы нұсқа ретінде ұлттық аза тұту жариялау себептеріне байланысты жарияланымдарға түсініктеме беру саясатын қатаңдату мүмкіндігін қарастыру ұсынылады.</w:t>
      </w:r>
    </w:p>
    <w:p w14:paraId="58C85265" w14:textId="3F6BF1C8" w:rsidR="00E02D98" w:rsidRPr="00E02D98" w:rsidRDefault="00E52F20" w:rsidP="00E02D9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02D9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lastRenderedPageBreak/>
        <w:t>5</w:t>
      </w:r>
      <w:r w:rsidR="00571DFA" w:rsidRPr="00E02D9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</w:t>
      </w:r>
      <w:r w:rsidRPr="00E02D9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02D98" w:rsidRPr="00E02D98">
        <w:rPr>
          <w:rFonts w:ascii="Times New Roman" w:hAnsi="Times New Roman" w:cs="Times New Roman"/>
          <w:sz w:val="28"/>
          <w:szCs w:val="28"/>
          <w:lang w:val="kk-KZ"/>
        </w:rPr>
        <w:t>Жалпыұлттық аза тұту күніне байланысты оқиғаларға арналған материалдар басты беттің жоғарғы жағына байлануы тиіс.</w:t>
      </w:r>
    </w:p>
    <w:p w14:paraId="0A579113" w14:textId="153F895E" w:rsidR="00E02D98" w:rsidRPr="00BB3497" w:rsidRDefault="00571DFA" w:rsidP="00E02D9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02D9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6.</w:t>
      </w:r>
      <w:r w:rsidRPr="00E02D9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02D98" w:rsidRPr="00E02D98">
        <w:rPr>
          <w:rFonts w:ascii="Times New Roman" w:hAnsi="Times New Roman" w:cs="Times New Roman"/>
          <w:sz w:val="28"/>
          <w:szCs w:val="28"/>
          <w:lang w:val="kk-KZ"/>
        </w:rPr>
        <w:t xml:space="preserve">Барлық БАҚ-тарға </w:t>
      </w:r>
      <w:r w:rsidR="00E02D98" w:rsidRPr="00E02D98">
        <w:rPr>
          <w:rFonts w:ascii="Times New Roman" w:hAnsi="Times New Roman" w:cs="Times New Roman"/>
          <w:i/>
          <w:iCs/>
          <w:sz w:val="28"/>
          <w:szCs w:val="28"/>
          <w:lang w:val="kk-KZ"/>
        </w:rPr>
        <w:t>(баспа БАҚ, Интернет - ресурстар, теле- және радиоарналар)</w:t>
      </w:r>
      <w:r w:rsidR="00E02D98" w:rsidRPr="00E02D98">
        <w:rPr>
          <w:rFonts w:ascii="Times New Roman" w:hAnsi="Times New Roman" w:cs="Times New Roman"/>
          <w:sz w:val="28"/>
          <w:szCs w:val="28"/>
          <w:lang w:val="kk-KZ"/>
        </w:rPr>
        <w:t xml:space="preserve"> аза тұту күні көңіл көтеру сипатындағы материалдарды орналастырудан бас тарту ұсынылады. </w:t>
      </w:r>
      <w:r w:rsidR="00E02D98" w:rsidRPr="00BB3497">
        <w:rPr>
          <w:rFonts w:ascii="Times New Roman" w:hAnsi="Times New Roman" w:cs="Times New Roman"/>
          <w:sz w:val="28"/>
          <w:szCs w:val="28"/>
          <w:lang w:val="kk-KZ"/>
        </w:rPr>
        <w:t>Радиоарналарда тыныш музыкалық емес, негізінен отандық шығармаларды трансляциялау ұсынылады.</w:t>
      </w:r>
    </w:p>
    <w:p w14:paraId="05D5A8E2" w14:textId="70BCA9AF" w:rsidR="00E02D98" w:rsidRPr="00BB3497" w:rsidRDefault="00063A4B" w:rsidP="00E02D9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BB349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7.</w:t>
      </w:r>
      <w:r w:rsidR="00E02D98" w:rsidRPr="00BB3497">
        <w:rPr>
          <w:rFonts w:ascii="Roboto" w:hAnsi="Roboto"/>
          <w:color w:val="151515"/>
          <w:sz w:val="36"/>
          <w:szCs w:val="36"/>
          <w:shd w:val="clear" w:color="auto" w:fill="FFFFFF"/>
          <w:lang w:val="kk-KZ"/>
        </w:rPr>
        <w:t xml:space="preserve"> </w:t>
      </w:r>
      <w:r w:rsidR="00E02D98" w:rsidRPr="00BB3497">
        <w:rPr>
          <w:rFonts w:ascii="Times New Roman" w:hAnsi="Times New Roman" w:cs="Times New Roman"/>
          <w:bCs/>
          <w:sz w:val="28"/>
          <w:szCs w:val="28"/>
          <w:lang w:val="kk-KZ"/>
        </w:rPr>
        <w:t>«Жарнама туралы» Заңның 8 - бабының 4-тармағына сәйкес жарнама, әлеуметтік жарнама орналастыру барлық теле-және радиоарналардың хабар тарату торынан алынып тасталсын. Телеарналардың логотиптерінің түс гаммасын қара-ақ түске өзгерту.</w:t>
      </w:r>
    </w:p>
    <w:p w14:paraId="48DEDECE" w14:textId="26993E0D" w:rsidR="00E02D98" w:rsidRPr="00BB3497" w:rsidRDefault="00DC7B7E" w:rsidP="00BE7510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BB349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8.</w:t>
      </w:r>
      <w:r w:rsidR="00E02D98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Б</w:t>
      </w:r>
      <w:r w:rsidR="00E02D98" w:rsidRPr="00BB3497">
        <w:rPr>
          <w:rFonts w:ascii="Times New Roman" w:hAnsi="Times New Roman" w:cs="Times New Roman"/>
          <w:bCs/>
          <w:sz w:val="28"/>
          <w:szCs w:val="28"/>
          <w:lang w:val="kk-KZ"/>
        </w:rPr>
        <w:t>аспа басылымдарында бірінші беттерде қара-ақ гамманы пайдалану, жарқын түстерден аулақ болу ұсынылады.</w:t>
      </w:r>
    </w:p>
    <w:p w14:paraId="67A14B76" w14:textId="2EEED34F" w:rsidR="00E02D98" w:rsidRPr="00BB3497" w:rsidRDefault="00955874" w:rsidP="00E02D98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B349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9.</w:t>
      </w:r>
      <w:r w:rsidR="00DC53D9">
        <w:rPr>
          <w:rFonts w:ascii="Times New Roman" w:hAnsi="Times New Roman" w:cs="Times New Roman"/>
          <w:sz w:val="28"/>
          <w:szCs w:val="28"/>
          <w:lang w:val="kk-KZ"/>
        </w:rPr>
        <w:t> </w:t>
      </w:r>
      <w:r w:rsidR="00E02D98" w:rsidRPr="00BB3497">
        <w:rPr>
          <w:rFonts w:ascii="Times New Roman" w:hAnsi="Times New Roman" w:cs="Times New Roman"/>
          <w:sz w:val="28"/>
          <w:szCs w:val="28"/>
          <w:lang w:val="kk-KZ"/>
        </w:rPr>
        <w:t>Телерадио хабарларын тарату және интернет-теледидар операторларына ұлттық аза тұту кезеңінде ойын-сауық және жарнамалық контенті бар шетелдік теле -, радиоарналарды трансляциядан және ретрансляциялаудан бас тарту ұсынылады.</w:t>
      </w:r>
    </w:p>
    <w:p w14:paraId="05A9010B" w14:textId="03589813" w:rsidR="00E02D98" w:rsidRPr="00BB3497" w:rsidRDefault="00BC35BF" w:rsidP="00E02D9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B349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10</w:t>
      </w:r>
      <w:r w:rsidR="00DC7B7E" w:rsidRPr="00BB349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</w:t>
      </w:r>
      <w:r w:rsidR="00DC7B7E" w:rsidRPr="00BB349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02D98" w:rsidRPr="00BB3497">
        <w:rPr>
          <w:rFonts w:ascii="Times New Roman" w:hAnsi="Times New Roman" w:cs="Times New Roman"/>
          <w:sz w:val="28"/>
          <w:szCs w:val="28"/>
          <w:lang w:val="kk-KZ"/>
        </w:rPr>
        <w:t>Барлық БАҚ-тарда мәйіттердің, қанның және т. б. бейнелерін қоса алғанда, арандатушылық фотосуреттер мен бейнелерді жариялауға/орналастыруға жол бермеу ұсынылады.</w:t>
      </w:r>
    </w:p>
    <w:p w14:paraId="2CFAF319" w14:textId="65690E57" w:rsidR="00244FD9" w:rsidRPr="00BB3497" w:rsidRDefault="00E02D98" w:rsidP="00DC53D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B3497">
        <w:rPr>
          <w:rFonts w:ascii="Times New Roman" w:hAnsi="Times New Roman" w:cs="Times New Roman"/>
          <w:sz w:val="28"/>
          <w:szCs w:val="28"/>
          <w:lang w:val="kk-KZ"/>
        </w:rPr>
        <w:t>Министрлік бұқаралық ақпарат құралдарының, телерадио хабарларын тарату операторларының, мемлекеттік органдар мен ұйымдардың басшыларын ұсынылған ұсыныстарды орындауға, сондай -ақ жалпыұлттық аза тұтуына қатысты Қазақстан Республикасының заңнамасында көзделген шектеулерді сақтауға шақырады.</w:t>
      </w:r>
    </w:p>
    <w:sectPr w:rsidR="00244FD9" w:rsidRPr="00BB3497" w:rsidSect="00955874">
      <w:headerReference w:type="default" r:id="rId7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E5FC3A" w14:textId="77777777" w:rsidR="00336FDA" w:rsidRDefault="00336FDA" w:rsidP="004A3B0B">
      <w:pPr>
        <w:spacing w:after="0" w:line="240" w:lineRule="auto"/>
      </w:pPr>
      <w:r>
        <w:separator/>
      </w:r>
    </w:p>
  </w:endnote>
  <w:endnote w:type="continuationSeparator" w:id="0">
    <w:p w14:paraId="0C7011A9" w14:textId="77777777" w:rsidR="00336FDA" w:rsidRDefault="00336FDA" w:rsidP="004A3B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EBA592" w14:textId="77777777" w:rsidR="00336FDA" w:rsidRDefault="00336FDA" w:rsidP="004A3B0B">
      <w:pPr>
        <w:spacing w:after="0" w:line="240" w:lineRule="auto"/>
      </w:pPr>
      <w:r>
        <w:separator/>
      </w:r>
    </w:p>
  </w:footnote>
  <w:footnote w:type="continuationSeparator" w:id="0">
    <w:p w14:paraId="75156A38" w14:textId="77777777" w:rsidR="00336FDA" w:rsidRDefault="00336FDA" w:rsidP="004A3B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518770572"/>
    </w:sdtPr>
    <w:sdtEndPr/>
    <w:sdtContent>
      <w:p w14:paraId="682537C4" w14:textId="77777777" w:rsidR="00955874" w:rsidRDefault="009F510F">
        <w:pPr>
          <w:pStyle w:val="a6"/>
          <w:jc w:val="center"/>
        </w:pPr>
        <w:r>
          <w:fldChar w:fldCharType="begin"/>
        </w:r>
        <w:r w:rsidR="00955874">
          <w:instrText>PAGE   \* MERGEFORMAT</w:instrText>
        </w:r>
        <w:r>
          <w:fldChar w:fldCharType="separate"/>
        </w:r>
        <w:r w:rsidR="00E52FEC">
          <w:rPr>
            <w:noProof/>
          </w:rPr>
          <w:t>2</w:t>
        </w:r>
        <w:r>
          <w:fldChar w:fldCharType="end"/>
        </w:r>
      </w:p>
    </w:sdtContent>
  </w:sdt>
  <w:p w14:paraId="76D954DC" w14:textId="77777777" w:rsidR="004A3B0B" w:rsidRDefault="004A3B0B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071378"/>
    <w:multiLevelType w:val="hybridMultilevel"/>
    <w:tmpl w:val="296C97D2"/>
    <w:lvl w:ilvl="0" w:tplc="04190005">
      <w:start w:val="1"/>
      <w:numFmt w:val="bullet"/>
      <w:lvlText w:val=""/>
      <w:lvlJc w:val="left"/>
      <w:pPr>
        <w:ind w:left="135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9" w:hanging="360"/>
      </w:pPr>
      <w:rPr>
        <w:rFonts w:ascii="Wingdings" w:hAnsi="Wingdings" w:hint="default"/>
      </w:rPr>
    </w:lvl>
  </w:abstractNum>
  <w:abstractNum w:abstractNumId="1" w15:restartNumberingAfterBreak="0">
    <w:nsid w:val="28CD7D8E"/>
    <w:multiLevelType w:val="hybridMultilevel"/>
    <w:tmpl w:val="1770A53C"/>
    <w:lvl w:ilvl="0" w:tplc="0419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405D0120"/>
    <w:multiLevelType w:val="hybridMultilevel"/>
    <w:tmpl w:val="9C6EBE64"/>
    <w:lvl w:ilvl="0" w:tplc="0419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7EB54B2B"/>
    <w:multiLevelType w:val="hybridMultilevel"/>
    <w:tmpl w:val="CA780352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  <w:b/>
        <w:u w:val="single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44B"/>
    <w:rsid w:val="00006D3B"/>
    <w:rsid w:val="00027451"/>
    <w:rsid w:val="00063A4B"/>
    <w:rsid w:val="00084622"/>
    <w:rsid w:val="00090C5A"/>
    <w:rsid w:val="000A1C3A"/>
    <w:rsid w:val="000E734F"/>
    <w:rsid w:val="00116CB7"/>
    <w:rsid w:val="00134398"/>
    <w:rsid w:val="00152E2E"/>
    <w:rsid w:val="00161DA8"/>
    <w:rsid w:val="00162844"/>
    <w:rsid w:val="00181D49"/>
    <w:rsid w:val="001B6957"/>
    <w:rsid w:val="00206047"/>
    <w:rsid w:val="0020774A"/>
    <w:rsid w:val="00216B09"/>
    <w:rsid w:val="00241A04"/>
    <w:rsid w:val="00244FD9"/>
    <w:rsid w:val="0024544B"/>
    <w:rsid w:val="0031574C"/>
    <w:rsid w:val="00324F76"/>
    <w:rsid w:val="00336FDA"/>
    <w:rsid w:val="0035152F"/>
    <w:rsid w:val="003537BF"/>
    <w:rsid w:val="00374DBE"/>
    <w:rsid w:val="0038309A"/>
    <w:rsid w:val="0039449E"/>
    <w:rsid w:val="003A1F81"/>
    <w:rsid w:val="003B03FF"/>
    <w:rsid w:val="003C508D"/>
    <w:rsid w:val="003F591A"/>
    <w:rsid w:val="00402222"/>
    <w:rsid w:val="004228E3"/>
    <w:rsid w:val="00427C46"/>
    <w:rsid w:val="004879B2"/>
    <w:rsid w:val="004929E2"/>
    <w:rsid w:val="004A3B0B"/>
    <w:rsid w:val="004A5F88"/>
    <w:rsid w:val="004A73EA"/>
    <w:rsid w:val="004B108B"/>
    <w:rsid w:val="004C51C0"/>
    <w:rsid w:val="004C6EBE"/>
    <w:rsid w:val="004D733B"/>
    <w:rsid w:val="004E210A"/>
    <w:rsid w:val="004E6457"/>
    <w:rsid w:val="004E690C"/>
    <w:rsid w:val="00501AA8"/>
    <w:rsid w:val="00537DF7"/>
    <w:rsid w:val="00550831"/>
    <w:rsid w:val="00551811"/>
    <w:rsid w:val="00571DFA"/>
    <w:rsid w:val="00576684"/>
    <w:rsid w:val="005C2871"/>
    <w:rsid w:val="005D3AC5"/>
    <w:rsid w:val="005F3A34"/>
    <w:rsid w:val="005F5C6E"/>
    <w:rsid w:val="006051EB"/>
    <w:rsid w:val="00607D33"/>
    <w:rsid w:val="0062369D"/>
    <w:rsid w:val="006319E1"/>
    <w:rsid w:val="00647EA6"/>
    <w:rsid w:val="0065187A"/>
    <w:rsid w:val="00651BDC"/>
    <w:rsid w:val="00660695"/>
    <w:rsid w:val="00681418"/>
    <w:rsid w:val="00682A91"/>
    <w:rsid w:val="006A5A67"/>
    <w:rsid w:val="006A75B2"/>
    <w:rsid w:val="006E62E0"/>
    <w:rsid w:val="00701538"/>
    <w:rsid w:val="0070339A"/>
    <w:rsid w:val="00717647"/>
    <w:rsid w:val="00754514"/>
    <w:rsid w:val="007830DD"/>
    <w:rsid w:val="00786C21"/>
    <w:rsid w:val="007946F4"/>
    <w:rsid w:val="007A499A"/>
    <w:rsid w:val="007B2693"/>
    <w:rsid w:val="007B7809"/>
    <w:rsid w:val="007C1162"/>
    <w:rsid w:val="007C185B"/>
    <w:rsid w:val="007F63CE"/>
    <w:rsid w:val="00825812"/>
    <w:rsid w:val="00851431"/>
    <w:rsid w:val="008568DC"/>
    <w:rsid w:val="00882BDA"/>
    <w:rsid w:val="008B2508"/>
    <w:rsid w:val="008B7892"/>
    <w:rsid w:val="008C4962"/>
    <w:rsid w:val="008D3040"/>
    <w:rsid w:val="008E7A7D"/>
    <w:rsid w:val="009174F3"/>
    <w:rsid w:val="00955874"/>
    <w:rsid w:val="00986FE0"/>
    <w:rsid w:val="00987724"/>
    <w:rsid w:val="009A4D10"/>
    <w:rsid w:val="009A716F"/>
    <w:rsid w:val="009B44C4"/>
    <w:rsid w:val="009F510F"/>
    <w:rsid w:val="00A10E98"/>
    <w:rsid w:val="00A23BEA"/>
    <w:rsid w:val="00A56CC5"/>
    <w:rsid w:val="00A64430"/>
    <w:rsid w:val="00A74389"/>
    <w:rsid w:val="00A94C04"/>
    <w:rsid w:val="00AA55B0"/>
    <w:rsid w:val="00AA650D"/>
    <w:rsid w:val="00AB0897"/>
    <w:rsid w:val="00AD22BE"/>
    <w:rsid w:val="00AE312E"/>
    <w:rsid w:val="00AE5F0B"/>
    <w:rsid w:val="00B27858"/>
    <w:rsid w:val="00B358B3"/>
    <w:rsid w:val="00B36175"/>
    <w:rsid w:val="00B764F2"/>
    <w:rsid w:val="00B8409E"/>
    <w:rsid w:val="00B90C60"/>
    <w:rsid w:val="00BB3497"/>
    <w:rsid w:val="00BB728F"/>
    <w:rsid w:val="00BC35BF"/>
    <w:rsid w:val="00BE7510"/>
    <w:rsid w:val="00C3395E"/>
    <w:rsid w:val="00C60C59"/>
    <w:rsid w:val="00C61B81"/>
    <w:rsid w:val="00C7436C"/>
    <w:rsid w:val="00CC1808"/>
    <w:rsid w:val="00CC1CE3"/>
    <w:rsid w:val="00CE1127"/>
    <w:rsid w:val="00D02B94"/>
    <w:rsid w:val="00D16D7C"/>
    <w:rsid w:val="00D17D5D"/>
    <w:rsid w:val="00D3471A"/>
    <w:rsid w:val="00D4037E"/>
    <w:rsid w:val="00D50DB5"/>
    <w:rsid w:val="00D63A7C"/>
    <w:rsid w:val="00D66BCE"/>
    <w:rsid w:val="00D90697"/>
    <w:rsid w:val="00DC53D9"/>
    <w:rsid w:val="00DC7B7E"/>
    <w:rsid w:val="00E02D98"/>
    <w:rsid w:val="00E32CCB"/>
    <w:rsid w:val="00E45B5E"/>
    <w:rsid w:val="00E52F20"/>
    <w:rsid w:val="00E52FEC"/>
    <w:rsid w:val="00E729A9"/>
    <w:rsid w:val="00EA17CF"/>
    <w:rsid w:val="00EC2D63"/>
    <w:rsid w:val="00ED141C"/>
    <w:rsid w:val="00F13653"/>
    <w:rsid w:val="00F341F5"/>
    <w:rsid w:val="00F363D3"/>
    <w:rsid w:val="00F41BCA"/>
    <w:rsid w:val="00FD2893"/>
    <w:rsid w:val="00FF30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8B44C"/>
  <w15:docId w15:val="{A726FEB3-CD47-4E4E-A3B6-072A7BBC6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1C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6443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022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02222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4A3B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A3B0B"/>
  </w:style>
  <w:style w:type="paragraph" w:styleId="a8">
    <w:name w:val="footer"/>
    <w:basedOn w:val="a"/>
    <w:link w:val="a9"/>
    <w:uiPriority w:val="99"/>
    <w:unhideWhenUsed/>
    <w:rsid w:val="004A3B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A3B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68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7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4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555</Words>
  <Characters>3167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Асхат Бейсембаев</dc:creator>
  <cp:lastModifiedBy>Комиссаров Михаил Александрович</cp:lastModifiedBy>
  <cp:revision>6</cp:revision>
  <cp:lastPrinted>2019-12-27T09:04:00Z</cp:lastPrinted>
  <dcterms:created xsi:type="dcterms:W3CDTF">2026-09-24T12:59:00Z</dcterms:created>
  <dcterms:modified xsi:type="dcterms:W3CDTF">2026-09-24T14:37:00Z</dcterms:modified>
</cp:coreProperties>
</file>