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7994ED" w14:textId="77777777" w:rsidR="0070537E" w:rsidRDefault="0070537E" w:rsidP="0018189D">
      <w:pPr>
        <w:pStyle w:val="2"/>
      </w:pPr>
    </w:p>
    <w:p w14:paraId="2452EFD0" w14:textId="77777777" w:rsidR="0070537E" w:rsidRDefault="0070537E" w:rsidP="003605EF">
      <w:pPr>
        <w:pStyle w:val="a4"/>
      </w:pPr>
    </w:p>
    <w:p w14:paraId="18B2CDA4" w14:textId="6A1F4203" w:rsidR="003605EF" w:rsidRDefault="00B60F9E" w:rsidP="00B60F9E">
      <w:pPr>
        <w:shd w:val="clear" w:color="auto" w:fill="FFFFFF"/>
        <w:spacing w:after="0" w:line="240" w:lineRule="auto"/>
        <w:ind w:left="5812"/>
        <w:contextualSpacing/>
        <w:jc w:val="both"/>
        <w:rPr>
          <w:rFonts w:ascii="Times New Roman" w:eastAsia="Times New Roman" w:hAnsi="Times New Roman" w:cs="Times New Roman"/>
          <w:b/>
          <w:color w:val="333333"/>
          <w:sz w:val="28"/>
          <w:szCs w:val="28"/>
          <w:lang w:val="kk-KZ" w:eastAsia="ru-RU"/>
        </w:rPr>
      </w:pPr>
      <w:r w:rsidRPr="00B60F9E">
        <w:rPr>
          <w:rFonts w:ascii="Times New Roman" w:eastAsia="Times New Roman" w:hAnsi="Times New Roman" w:cs="Times New Roman"/>
          <w:b/>
          <w:color w:val="333333"/>
          <w:sz w:val="28"/>
          <w:szCs w:val="28"/>
          <w:lang w:val="kk-KZ" w:eastAsia="ru-RU"/>
        </w:rPr>
        <w:t>Балалардың құқықтарын қорғау комитеті</w:t>
      </w:r>
    </w:p>
    <w:p w14:paraId="2F885CEC" w14:textId="77777777" w:rsidR="00B60F9E" w:rsidRPr="001E3B26" w:rsidRDefault="00B60F9E" w:rsidP="00B60F9E">
      <w:pPr>
        <w:shd w:val="clear" w:color="auto" w:fill="FFFFFF"/>
        <w:spacing w:after="0" w:line="240" w:lineRule="auto"/>
        <w:ind w:left="5812"/>
        <w:contextualSpacing/>
        <w:jc w:val="both"/>
        <w:rPr>
          <w:rFonts w:ascii="Times New Roman" w:eastAsia="Times New Roman" w:hAnsi="Times New Roman" w:cs="Times New Roman"/>
          <w:b/>
          <w:color w:val="333333"/>
          <w:sz w:val="24"/>
          <w:szCs w:val="24"/>
          <w:u w:val="single"/>
          <w:lang w:val="kk-KZ" w:eastAsia="ru-RU"/>
        </w:rPr>
      </w:pPr>
    </w:p>
    <w:p w14:paraId="1E87C1C8" w14:textId="77777777" w:rsidR="003605EF" w:rsidRPr="001E3B26" w:rsidRDefault="004E48B0" w:rsidP="004E48B0">
      <w:pPr>
        <w:shd w:val="clear" w:color="auto" w:fill="FFFFFF"/>
        <w:spacing w:after="0" w:line="240" w:lineRule="auto"/>
        <w:contextualSpacing/>
        <w:jc w:val="center"/>
        <w:rPr>
          <w:rFonts w:ascii="Times New Roman" w:eastAsia="Times New Roman" w:hAnsi="Times New Roman" w:cs="Times New Roman"/>
          <w:b/>
          <w:color w:val="333333"/>
          <w:sz w:val="24"/>
          <w:szCs w:val="24"/>
          <w:lang w:val="kk-KZ" w:eastAsia="ru-RU"/>
        </w:rPr>
      </w:pPr>
      <w:r>
        <w:rPr>
          <w:rFonts w:ascii="Times New Roman" w:eastAsia="Times New Roman" w:hAnsi="Times New Roman" w:cs="Times New Roman"/>
          <w:b/>
          <w:color w:val="333333"/>
          <w:sz w:val="28"/>
          <w:szCs w:val="24"/>
          <w:lang w:val="kk-KZ" w:eastAsia="ru-RU"/>
        </w:rPr>
        <w:t xml:space="preserve"> </w:t>
      </w:r>
    </w:p>
    <w:p w14:paraId="1CA115B1" w14:textId="67CD0760" w:rsidR="003605EF" w:rsidRDefault="00B60F9E" w:rsidP="003605EF">
      <w:pPr>
        <w:pStyle w:val="21"/>
        <w:rPr>
          <w:szCs w:val="28"/>
        </w:rPr>
      </w:pPr>
      <w:r w:rsidRPr="00B60F9E">
        <w:rPr>
          <w:szCs w:val="28"/>
        </w:rPr>
        <w:t>"</w:t>
      </w:r>
      <w:r w:rsidR="0018189D">
        <w:rPr>
          <w:szCs w:val="28"/>
        </w:rPr>
        <w:t>Ақтөбе облысының білім басқармасы Темір ауданының білім бөлімі</w:t>
      </w:r>
      <w:r w:rsidRPr="00B60F9E">
        <w:rPr>
          <w:szCs w:val="28"/>
        </w:rPr>
        <w:t>"</w:t>
      </w:r>
      <w:r w:rsidR="0018189D">
        <w:rPr>
          <w:szCs w:val="28"/>
        </w:rPr>
        <w:t xml:space="preserve"> мемлекеттік мекемесі</w:t>
      </w:r>
      <w:r w:rsidRPr="00B60F9E">
        <w:rPr>
          <w:szCs w:val="28"/>
        </w:rPr>
        <w:t xml:space="preserve"> ҚР Білім және ғылым министрінің 2018 жылғы 31 қазандағы № 599 бұйрығымен бекітілген </w:t>
      </w:r>
      <w:r>
        <w:rPr>
          <w:szCs w:val="28"/>
        </w:rPr>
        <w:t>«</w:t>
      </w:r>
      <w:r w:rsidRPr="00B60F9E">
        <w:rPr>
          <w:szCs w:val="28"/>
        </w:rPr>
        <w:t>Мемлекеттік орта білім беру ұйымдарында, мектептен тыс қосымша білім беру ұйымдарында білім алушыларды тамақтандыруды ұйымдастыру бойынша көрсетілетін қызметтерді, тауарларды,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жосықсыз берушілердің (әлеуетті өнім берушілердің) тізбесін қалыптастыру қағидалары</w:t>
      </w:r>
      <w:r>
        <w:rPr>
          <w:szCs w:val="28"/>
        </w:rPr>
        <w:t>ның»</w:t>
      </w:r>
      <w:r w:rsidRPr="00B60F9E">
        <w:rPr>
          <w:szCs w:val="28"/>
        </w:rPr>
        <w:t xml:space="preserve"> 6, 8-тармақтарына сәйкес</w:t>
      </w:r>
      <w:r>
        <w:rPr>
          <w:szCs w:val="28"/>
        </w:rPr>
        <w:t xml:space="preserve"> </w:t>
      </w:r>
      <w:r w:rsidRPr="00B60F9E">
        <w:rPr>
          <w:szCs w:val="28"/>
        </w:rPr>
        <w:t xml:space="preserve"> </w:t>
      </w:r>
      <w:r>
        <w:rPr>
          <w:szCs w:val="28"/>
        </w:rPr>
        <w:t xml:space="preserve">жеке кәсіпкер </w:t>
      </w:r>
      <w:r w:rsidRPr="00B60F9E">
        <w:rPr>
          <w:szCs w:val="28"/>
        </w:rPr>
        <w:t>"</w:t>
      </w:r>
      <w:r w:rsidR="0018189D">
        <w:rPr>
          <w:szCs w:val="28"/>
        </w:rPr>
        <w:t>Базарбаева</w:t>
      </w:r>
      <w:r w:rsidRPr="00B60F9E">
        <w:rPr>
          <w:szCs w:val="28"/>
        </w:rPr>
        <w:t>" жосықсыз өнім беруші деп тану туралы 202</w:t>
      </w:r>
      <w:r w:rsidR="0018189D">
        <w:rPr>
          <w:szCs w:val="28"/>
        </w:rPr>
        <w:t>6 жылғы 3 маусымдағы № 1513-26-00-2/830 іс бойынша сот шешіміне сәйкес</w:t>
      </w:r>
      <w:r w:rsidRPr="00B60F9E">
        <w:rPr>
          <w:szCs w:val="28"/>
        </w:rPr>
        <w:t xml:space="preserve"> өнім берушіні жосықсыз тізімге енгізу</w:t>
      </w:r>
      <w:r>
        <w:rPr>
          <w:szCs w:val="28"/>
        </w:rPr>
        <w:t xml:space="preserve"> және</w:t>
      </w:r>
      <w:r w:rsidRPr="00B60F9E">
        <w:rPr>
          <w:szCs w:val="28"/>
        </w:rPr>
        <w:t xml:space="preserve"> уәкілетті органның интернет-ресурсында орналастыруды қамтамасыз ет</w:t>
      </w:r>
      <w:r>
        <w:rPr>
          <w:szCs w:val="28"/>
        </w:rPr>
        <w:t xml:space="preserve">у үшін </w:t>
      </w:r>
      <w:r w:rsidRPr="00B60F9E">
        <w:rPr>
          <w:szCs w:val="28"/>
        </w:rPr>
        <w:t xml:space="preserve">жолдайды. </w:t>
      </w:r>
    </w:p>
    <w:p w14:paraId="7880BE9B" w14:textId="377B8AE1" w:rsidR="00CA22E2" w:rsidRPr="00277A72" w:rsidRDefault="00620EAF" w:rsidP="003605EF">
      <w:pPr>
        <w:pStyle w:val="21"/>
        <w:rPr>
          <w:szCs w:val="28"/>
        </w:rPr>
      </w:pPr>
      <w:r>
        <w:rPr>
          <w:szCs w:val="28"/>
        </w:rPr>
        <w:t>Қосымша:</w:t>
      </w:r>
      <w:r w:rsidR="0018189D">
        <w:rPr>
          <w:szCs w:val="28"/>
          <w:lang w:val="ru-RU"/>
        </w:rPr>
        <w:t xml:space="preserve"> 5</w:t>
      </w:r>
      <w:r w:rsidR="00277A72">
        <w:rPr>
          <w:szCs w:val="28"/>
          <w:lang w:val="ru-RU"/>
        </w:rPr>
        <w:t xml:space="preserve"> </w:t>
      </w:r>
      <w:proofErr w:type="spellStart"/>
      <w:r w:rsidR="00277A72">
        <w:rPr>
          <w:szCs w:val="28"/>
          <w:lang w:val="ru-RU"/>
        </w:rPr>
        <w:t>парақта</w:t>
      </w:r>
      <w:proofErr w:type="spellEnd"/>
      <w:r w:rsidR="00277A72">
        <w:rPr>
          <w:szCs w:val="28"/>
          <w:lang w:val="ru-RU"/>
        </w:rPr>
        <w:t>.</w:t>
      </w:r>
    </w:p>
    <w:p w14:paraId="436051FD" w14:textId="61363757" w:rsidR="00CA22E2" w:rsidRDefault="00CA22E2" w:rsidP="003605EF">
      <w:pPr>
        <w:pStyle w:val="21"/>
        <w:rPr>
          <w:szCs w:val="28"/>
        </w:rPr>
      </w:pPr>
    </w:p>
    <w:p w14:paraId="77F5FC0A" w14:textId="33AD21B8" w:rsidR="00CA22E2" w:rsidRPr="00CA22E2" w:rsidRDefault="0018189D" w:rsidP="003605EF">
      <w:pPr>
        <w:pStyle w:val="21"/>
        <w:rPr>
          <w:b/>
          <w:bCs/>
        </w:rPr>
      </w:pPr>
      <w:r>
        <w:rPr>
          <w:b/>
          <w:bCs/>
          <w:szCs w:val="28"/>
        </w:rPr>
        <w:t>Бөлім басшысы                             Б.А.Имангалиев</w:t>
      </w:r>
      <w:bookmarkStart w:id="0" w:name="_GoBack"/>
      <w:bookmarkEnd w:id="0"/>
      <w:r w:rsidR="00CA22E2" w:rsidRPr="00CA22E2">
        <w:rPr>
          <w:b/>
          <w:bCs/>
          <w:szCs w:val="28"/>
        </w:rPr>
        <w:t xml:space="preserve"> </w:t>
      </w:r>
    </w:p>
    <w:p w14:paraId="6AC9ECAF" w14:textId="77777777" w:rsidR="003605EF" w:rsidRDefault="003605EF" w:rsidP="003605EF">
      <w:pPr>
        <w:pStyle w:val="21"/>
      </w:pPr>
    </w:p>
    <w:p w14:paraId="5F89D70E" w14:textId="77777777" w:rsidR="00E2562B" w:rsidRDefault="00E2562B" w:rsidP="003605EF">
      <w:pPr>
        <w:pStyle w:val="21"/>
      </w:pPr>
    </w:p>
    <w:p w14:paraId="3CA4E264" w14:textId="77777777" w:rsidR="008431DD" w:rsidRDefault="008431DD" w:rsidP="003605EF">
      <w:pPr>
        <w:pStyle w:val="21"/>
        <w:ind w:firstLine="0"/>
        <w:rPr>
          <w:b/>
        </w:rPr>
      </w:pPr>
    </w:p>
    <w:p w14:paraId="1C8DE9BA" w14:textId="77777777" w:rsidR="008431DD" w:rsidRDefault="008431DD" w:rsidP="003605EF">
      <w:pPr>
        <w:pStyle w:val="21"/>
        <w:ind w:firstLine="0"/>
        <w:rPr>
          <w:b/>
        </w:rPr>
      </w:pPr>
    </w:p>
    <w:p w14:paraId="0B4C3E6B" w14:textId="77777777" w:rsidR="008431DD" w:rsidRDefault="008431DD" w:rsidP="003605EF">
      <w:pPr>
        <w:pStyle w:val="21"/>
        <w:ind w:firstLine="0"/>
        <w:rPr>
          <w:b/>
        </w:rPr>
      </w:pPr>
    </w:p>
    <w:p w14:paraId="07034B0B" w14:textId="77777777" w:rsidR="008431DD" w:rsidRDefault="008431DD" w:rsidP="003605EF">
      <w:pPr>
        <w:pStyle w:val="21"/>
        <w:ind w:firstLine="0"/>
        <w:rPr>
          <w:b/>
        </w:rPr>
      </w:pPr>
    </w:p>
    <w:p w14:paraId="24629301" w14:textId="77777777" w:rsidR="008431DD" w:rsidRDefault="008431DD" w:rsidP="003605EF">
      <w:pPr>
        <w:pStyle w:val="21"/>
        <w:ind w:firstLine="0"/>
        <w:rPr>
          <w:b/>
        </w:rPr>
      </w:pPr>
    </w:p>
    <w:p w14:paraId="1BC2E154" w14:textId="1E4B18FA" w:rsidR="00795EAB" w:rsidRDefault="00795EAB" w:rsidP="003605EF">
      <w:pPr>
        <w:pStyle w:val="21"/>
        <w:ind w:firstLine="0"/>
        <w:rPr>
          <w:b/>
        </w:rPr>
      </w:pPr>
    </w:p>
    <w:p w14:paraId="4209F0E8" w14:textId="126BD611" w:rsidR="00795EAB" w:rsidRDefault="00795EAB" w:rsidP="003605EF">
      <w:pPr>
        <w:pStyle w:val="21"/>
        <w:ind w:firstLine="0"/>
        <w:rPr>
          <w:b/>
        </w:rPr>
      </w:pPr>
    </w:p>
    <w:p w14:paraId="4DFFFF39" w14:textId="77777777" w:rsidR="00795EAB" w:rsidRDefault="00795EAB" w:rsidP="003605EF">
      <w:pPr>
        <w:pStyle w:val="21"/>
        <w:ind w:firstLine="0"/>
        <w:rPr>
          <w:b/>
        </w:rPr>
      </w:pPr>
    </w:p>
    <w:p w14:paraId="5F0266DC" w14:textId="77777777" w:rsidR="008431DD" w:rsidRDefault="008431DD" w:rsidP="003605EF">
      <w:pPr>
        <w:pStyle w:val="21"/>
        <w:ind w:firstLine="0"/>
        <w:rPr>
          <w:b/>
        </w:rPr>
      </w:pPr>
    </w:p>
    <w:p w14:paraId="7A30DF29" w14:textId="77777777" w:rsidR="008431DD" w:rsidRDefault="008431DD" w:rsidP="003605EF">
      <w:pPr>
        <w:pStyle w:val="21"/>
        <w:ind w:firstLine="0"/>
        <w:rPr>
          <w:b/>
        </w:rPr>
      </w:pPr>
    </w:p>
    <w:p w14:paraId="3FEE0E8C" w14:textId="77777777" w:rsidR="008431DD" w:rsidRPr="00A75D94" w:rsidRDefault="008431DD" w:rsidP="00A75D94">
      <w:pPr>
        <w:pStyle w:val="21"/>
        <w:ind w:firstLine="0"/>
        <w:rPr>
          <w:sz w:val="16"/>
        </w:rPr>
      </w:pPr>
      <w:r w:rsidRPr="008431DD">
        <w:rPr>
          <w:sz w:val="16"/>
        </w:rPr>
        <w:t xml:space="preserve">Орынд. </w:t>
      </w:r>
      <w:r w:rsidR="00032272">
        <w:rPr>
          <w:sz w:val="16"/>
        </w:rPr>
        <w:t xml:space="preserve"> </w:t>
      </w:r>
    </w:p>
    <w:p w14:paraId="2AB0E501" w14:textId="77777777" w:rsidR="008431DD" w:rsidRPr="008431DD" w:rsidRDefault="008431DD" w:rsidP="003605EF">
      <w:pPr>
        <w:pStyle w:val="21"/>
        <w:ind w:firstLine="0"/>
        <w:rPr>
          <w:sz w:val="16"/>
        </w:rPr>
      </w:pPr>
      <w:r w:rsidRPr="008431DD">
        <w:rPr>
          <w:sz w:val="16"/>
        </w:rPr>
        <w:t>Тел:</w:t>
      </w:r>
    </w:p>
    <w:p w14:paraId="5F4E3087" w14:textId="77777777" w:rsidR="003605EF" w:rsidRPr="0071325F" w:rsidRDefault="003605EF" w:rsidP="003605EF">
      <w:pPr>
        <w:shd w:val="clear" w:color="auto" w:fill="FFFFFF"/>
        <w:spacing w:after="0" w:line="240" w:lineRule="auto"/>
        <w:contextualSpacing/>
        <w:jc w:val="both"/>
        <w:outlineLvl w:val="3"/>
        <w:rPr>
          <w:rFonts w:ascii="Times New Roman" w:eastAsia="Times New Roman" w:hAnsi="Times New Roman" w:cs="Times New Roman"/>
          <w:color w:val="333333"/>
          <w:sz w:val="24"/>
          <w:szCs w:val="24"/>
          <w:lang w:val="kk-KZ" w:eastAsia="ru-RU"/>
        </w:rPr>
      </w:pPr>
      <w:r>
        <w:rPr>
          <w:rFonts w:ascii="Times New Roman" w:eastAsia="Times New Roman" w:hAnsi="Times New Roman" w:cs="Times New Roman"/>
          <w:color w:val="333333"/>
          <w:sz w:val="24"/>
          <w:szCs w:val="24"/>
          <w:lang w:val="kk-KZ" w:eastAsia="ru-RU"/>
        </w:rPr>
        <w:t xml:space="preserve"> </w:t>
      </w:r>
    </w:p>
    <w:p w14:paraId="55A88ABA" w14:textId="42CD2E13" w:rsidR="000B6103" w:rsidRPr="00B60F9E" w:rsidRDefault="0018189D" w:rsidP="003605EF">
      <w:pPr>
        <w:rPr>
          <w:lang w:val="kk-KZ"/>
        </w:rPr>
      </w:pPr>
    </w:p>
    <w:p w14:paraId="546D6358" w14:textId="03891C03" w:rsidR="00A80E59" w:rsidRPr="00B60F9E" w:rsidRDefault="00A80E59" w:rsidP="003605EF">
      <w:pPr>
        <w:rPr>
          <w:lang w:val="kk-KZ"/>
        </w:rPr>
      </w:pPr>
    </w:p>
    <w:p w14:paraId="3E0447ED" w14:textId="454828B6" w:rsidR="00A80E59" w:rsidRPr="00B60F9E" w:rsidRDefault="00A80E59" w:rsidP="003605EF">
      <w:pPr>
        <w:rPr>
          <w:lang w:val="kk-KZ"/>
        </w:rPr>
      </w:pPr>
    </w:p>
    <w:p w14:paraId="7C4EB13E" w14:textId="71F2A3A3" w:rsidR="00A80E59" w:rsidRPr="00B60F9E" w:rsidRDefault="00A80E59" w:rsidP="003605EF">
      <w:pPr>
        <w:rPr>
          <w:lang w:val="kk-KZ"/>
        </w:rPr>
      </w:pPr>
    </w:p>
    <w:p w14:paraId="047C97D5" w14:textId="3AD98458" w:rsidR="00A80E59" w:rsidRPr="00B60F9E" w:rsidRDefault="00A80E59" w:rsidP="003605EF">
      <w:pPr>
        <w:rPr>
          <w:lang w:val="kk-KZ"/>
        </w:rPr>
      </w:pPr>
    </w:p>
    <w:p w14:paraId="45B70620" w14:textId="1972D185" w:rsidR="00A80E59" w:rsidRPr="00B60F9E" w:rsidRDefault="00A80E59" w:rsidP="003605EF">
      <w:pPr>
        <w:rPr>
          <w:lang w:val="kk-KZ"/>
        </w:rPr>
      </w:pPr>
    </w:p>
    <w:p w14:paraId="64DC9143" w14:textId="44E44C51" w:rsidR="00A80E59" w:rsidRDefault="00A80E59" w:rsidP="00A80E59">
      <w:pPr>
        <w:ind w:left="5103"/>
        <w:rPr>
          <w:rFonts w:ascii="Times New Roman" w:hAnsi="Times New Roman" w:cs="Times New Roman"/>
          <w:b/>
          <w:bCs/>
          <w:sz w:val="28"/>
          <w:szCs w:val="28"/>
        </w:rPr>
      </w:pPr>
      <w:r w:rsidRPr="00A80E59">
        <w:rPr>
          <w:rFonts w:ascii="Times New Roman" w:hAnsi="Times New Roman" w:cs="Times New Roman"/>
          <w:b/>
          <w:bCs/>
          <w:sz w:val="28"/>
          <w:szCs w:val="28"/>
        </w:rPr>
        <w:t>Комитет по охране прав детей Министерства образования и науки Республики Казахстан</w:t>
      </w:r>
    </w:p>
    <w:p w14:paraId="05508676" w14:textId="77777777" w:rsidR="001232F9" w:rsidRDefault="001232F9" w:rsidP="00A80E59">
      <w:pPr>
        <w:ind w:left="5103"/>
        <w:rPr>
          <w:rFonts w:ascii="Times New Roman" w:hAnsi="Times New Roman" w:cs="Times New Roman"/>
          <w:b/>
          <w:bCs/>
          <w:sz w:val="28"/>
          <w:szCs w:val="28"/>
        </w:rPr>
      </w:pPr>
    </w:p>
    <w:p w14:paraId="3BCDC31C" w14:textId="7DCB9BAF" w:rsidR="00A80E59" w:rsidRPr="00A80E59" w:rsidRDefault="00A80E59" w:rsidP="00A80E59">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В соответствии с пункт</w:t>
      </w:r>
      <w:r w:rsidR="00A36565">
        <w:rPr>
          <w:rFonts w:ascii="Times New Roman" w:hAnsi="Times New Roman" w:cs="Times New Roman"/>
          <w:sz w:val="28"/>
          <w:szCs w:val="28"/>
          <w:lang w:val="kk-KZ"/>
        </w:rPr>
        <w:t>ами</w:t>
      </w:r>
      <w:r>
        <w:rPr>
          <w:rFonts w:ascii="Times New Roman" w:hAnsi="Times New Roman" w:cs="Times New Roman"/>
          <w:sz w:val="28"/>
          <w:szCs w:val="28"/>
          <w:lang w:val="kk-KZ"/>
        </w:rPr>
        <w:t xml:space="preserve"> </w:t>
      </w:r>
      <w:r w:rsidRPr="00A80E59">
        <w:rPr>
          <w:rFonts w:ascii="Times New Roman" w:hAnsi="Times New Roman" w:cs="Times New Roman"/>
          <w:sz w:val="28"/>
          <w:szCs w:val="28"/>
        </w:rPr>
        <w:t>6</w:t>
      </w:r>
      <w:r w:rsidR="00A36565">
        <w:rPr>
          <w:rFonts w:ascii="Times New Roman" w:hAnsi="Times New Roman" w:cs="Times New Roman"/>
          <w:sz w:val="28"/>
          <w:szCs w:val="28"/>
          <w:lang w:val="kk-KZ"/>
        </w:rPr>
        <w:t>, 8</w:t>
      </w:r>
      <w:r>
        <w:rPr>
          <w:rFonts w:ascii="Times New Roman" w:hAnsi="Times New Roman" w:cs="Times New Roman"/>
          <w:sz w:val="28"/>
          <w:szCs w:val="28"/>
          <w:lang w:val="kk-KZ"/>
        </w:rPr>
        <w:t xml:space="preserve"> </w:t>
      </w:r>
      <w:r w:rsidRPr="00A80E59">
        <w:rPr>
          <w:rFonts w:ascii="Times New Roman" w:hAnsi="Times New Roman" w:cs="Times New Roman"/>
          <w:sz w:val="28"/>
          <w:szCs w:val="28"/>
        </w:rPr>
        <w:t xml:space="preserve"> Правил</w:t>
      </w:r>
      <w:r>
        <w:rPr>
          <w:rFonts w:ascii="Times New Roman" w:hAnsi="Times New Roman" w:cs="Times New Roman"/>
          <w:sz w:val="28"/>
          <w:szCs w:val="28"/>
          <w:lang w:val="kk-KZ"/>
        </w:rPr>
        <w:t xml:space="preserve"> </w:t>
      </w:r>
      <w:r w:rsidRPr="00A80E59">
        <w:rPr>
          <w:rFonts w:ascii="Times New Roman" w:hAnsi="Times New Roman" w:cs="Times New Roman"/>
          <w:sz w:val="28"/>
          <w:szCs w:val="28"/>
        </w:rPr>
        <w:t xml:space="preserve">формирования перечня недобросовестных поставщиков (потенциальных поставщиков) услуг, товаров по организации питания обучающихся в государственных организациях среднего образования, внешкольных организациях дополнительного образования, а также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w:t>
      </w:r>
      <w:proofErr w:type="spellStart"/>
      <w:r w:rsidRPr="00A80E59">
        <w:rPr>
          <w:rFonts w:ascii="Times New Roman" w:hAnsi="Times New Roman" w:cs="Times New Roman"/>
          <w:sz w:val="28"/>
          <w:szCs w:val="28"/>
        </w:rPr>
        <w:t>послесреднего</w:t>
      </w:r>
      <w:proofErr w:type="spellEnd"/>
      <w:r w:rsidRPr="00A80E59">
        <w:rPr>
          <w:rFonts w:ascii="Times New Roman" w:hAnsi="Times New Roman" w:cs="Times New Roman"/>
          <w:sz w:val="28"/>
          <w:szCs w:val="28"/>
        </w:rPr>
        <w:t xml:space="preserve"> образования, утвержденных приказом Министра образования и науки РК от 31 октября 2018 года № 599 </w:t>
      </w:r>
      <w:r w:rsidR="00A36565">
        <w:rPr>
          <w:rFonts w:ascii="Times New Roman" w:hAnsi="Times New Roman" w:cs="Times New Roman"/>
          <w:sz w:val="28"/>
          <w:szCs w:val="28"/>
          <w:lang w:val="kk-KZ"/>
        </w:rPr>
        <w:t xml:space="preserve">КГКП </w:t>
      </w:r>
      <w:r w:rsidRPr="00A80E59">
        <w:rPr>
          <w:rFonts w:ascii="Times New Roman" w:hAnsi="Times New Roman" w:cs="Times New Roman"/>
          <w:sz w:val="28"/>
          <w:szCs w:val="28"/>
        </w:rPr>
        <w:t xml:space="preserve">"Ясли-сад </w:t>
      </w:r>
      <w:r w:rsidR="00E92A2F">
        <w:rPr>
          <w:rFonts w:ascii="Times New Roman" w:hAnsi="Times New Roman" w:cs="Times New Roman"/>
          <w:sz w:val="28"/>
          <w:szCs w:val="28"/>
        </w:rPr>
        <w:t>___________</w:t>
      </w:r>
      <w:r w:rsidRPr="00A80E59">
        <w:rPr>
          <w:rFonts w:ascii="Times New Roman" w:hAnsi="Times New Roman" w:cs="Times New Roman"/>
          <w:sz w:val="28"/>
          <w:szCs w:val="28"/>
        </w:rPr>
        <w:t xml:space="preserve">" </w:t>
      </w:r>
      <w:r>
        <w:rPr>
          <w:rFonts w:ascii="Times New Roman" w:hAnsi="Times New Roman" w:cs="Times New Roman"/>
          <w:sz w:val="28"/>
          <w:szCs w:val="28"/>
          <w:lang w:val="kk-KZ"/>
        </w:rPr>
        <w:t xml:space="preserve">направляет Вам решение суда от </w:t>
      </w:r>
      <w:r w:rsidR="00E92A2F">
        <w:rPr>
          <w:rFonts w:ascii="Times New Roman" w:hAnsi="Times New Roman" w:cs="Times New Roman"/>
          <w:sz w:val="28"/>
          <w:szCs w:val="28"/>
          <w:lang w:val="kk-KZ"/>
        </w:rPr>
        <w:t>2024</w:t>
      </w:r>
      <w:r w:rsidRPr="00A80E59">
        <w:rPr>
          <w:rFonts w:ascii="Times New Roman" w:hAnsi="Times New Roman" w:cs="Times New Roman"/>
          <w:sz w:val="28"/>
          <w:szCs w:val="28"/>
          <w:lang w:val="kk-KZ"/>
        </w:rPr>
        <w:t xml:space="preserve"> </w:t>
      </w:r>
      <w:r w:rsidR="00E92A2F">
        <w:rPr>
          <w:rFonts w:ascii="Times New Roman" w:hAnsi="Times New Roman" w:cs="Times New Roman"/>
          <w:sz w:val="28"/>
          <w:szCs w:val="28"/>
          <w:lang w:val="kk-KZ"/>
        </w:rPr>
        <w:t>года</w:t>
      </w:r>
      <w:r w:rsidRPr="00A80E59">
        <w:rPr>
          <w:rFonts w:ascii="Times New Roman" w:hAnsi="Times New Roman" w:cs="Times New Roman"/>
          <w:sz w:val="28"/>
          <w:szCs w:val="28"/>
          <w:lang w:val="kk-KZ"/>
        </w:rPr>
        <w:t xml:space="preserve"> </w:t>
      </w:r>
      <w:r w:rsidR="00E92A2F">
        <w:rPr>
          <w:rFonts w:ascii="Times New Roman" w:hAnsi="Times New Roman" w:cs="Times New Roman"/>
          <w:sz w:val="28"/>
          <w:szCs w:val="28"/>
          <w:lang w:val="kk-KZ"/>
        </w:rPr>
        <w:t xml:space="preserve"> </w:t>
      </w:r>
      <w:r w:rsidRPr="00A80E59">
        <w:rPr>
          <w:rFonts w:ascii="Times New Roman" w:hAnsi="Times New Roman" w:cs="Times New Roman"/>
          <w:sz w:val="28"/>
          <w:szCs w:val="28"/>
          <w:lang w:val="kk-KZ"/>
        </w:rPr>
        <w:t xml:space="preserve">  №4360-22-00-2/1804  </w:t>
      </w:r>
      <w:r w:rsidRPr="00A80E59">
        <w:rPr>
          <w:rFonts w:ascii="Times New Roman" w:hAnsi="Times New Roman" w:cs="Times New Roman"/>
          <w:sz w:val="28"/>
          <w:szCs w:val="28"/>
        </w:rPr>
        <w:t>о признании недобросовестным поставщиком</w:t>
      </w:r>
      <w:r>
        <w:rPr>
          <w:rFonts w:ascii="Times New Roman" w:hAnsi="Times New Roman" w:cs="Times New Roman"/>
          <w:sz w:val="28"/>
          <w:szCs w:val="28"/>
          <w:lang w:val="kk-KZ"/>
        </w:rPr>
        <w:t xml:space="preserve"> ИП «N</w:t>
      </w:r>
      <w:r w:rsidR="00E92A2F">
        <w:rPr>
          <w:rFonts w:ascii="Times New Roman" w:hAnsi="Times New Roman" w:cs="Times New Roman"/>
          <w:sz w:val="28"/>
          <w:szCs w:val="28"/>
          <w:lang w:val="kk-KZ"/>
        </w:rPr>
        <w:t>______</w:t>
      </w:r>
      <w:r>
        <w:rPr>
          <w:rFonts w:ascii="Times New Roman" w:hAnsi="Times New Roman" w:cs="Times New Roman"/>
          <w:sz w:val="28"/>
          <w:szCs w:val="28"/>
          <w:lang w:val="kk-KZ"/>
        </w:rPr>
        <w:t xml:space="preserve">» </w:t>
      </w:r>
      <w:r w:rsidRPr="00A80E59">
        <w:rPr>
          <w:rFonts w:ascii="Times New Roman" w:hAnsi="Times New Roman" w:cs="Times New Roman"/>
          <w:sz w:val="28"/>
          <w:szCs w:val="28"/>
        </w:rPr>
        <w:t>для</w:t>
      </w:r>
      <w:r w:rsidR="00A36565" w:rsidRPr="00A36565">
        <w:rPr>
          <w:rFonts w:ascii="Times New Roman" w:hAnsi="Times New Roman" w:cs="Times New Roman"/>
          <w:sz w:val="28"/>
          <w:szCs w:val="28"/>
        </w:rPr>
        <w:t xml:space="preserve"> </w:t>
      </w:r>
      <w:proofErr w:type="spellStart"/>
      <w:r w:rsidR="00A36565" w:rsidRPr="00A36565">
        <w:rPr>
          <w:rFonts w:ascii="Times New Roman" w:hAnsi="Times New Roman" w:cs="Times New Roman"/>
          <w:sz w:val="28"/>
          <w:szCs w:val="28"/>
        </w:rPr>
        <w:t>включ</w:t>
      </w:r>
      <w:proofErr w:type="spellEnd"/>
      <w:r w:rsidR="00A36565">
        <w:rPr>
          <w:rFonts w:ascii="Times New Roman" w:hAnsi="Times New Roman" w:cs="Times New Roman"/>
          <w:sz w:val="28"/>
          <w:szCs w:val="28"/>
          <w:lang w:val="kk-KZ"/>
        </w:rPr>
        <w:t>ения</w:t>
      </w:r>
      <w:r w:rsidR="00A36565" w:rsidRPr="00A36565">
        <w:rPr>
          <w:rFonts w:ascii="Times New Roman" w:hAnsi="Times New Roman" w:cs="Times New Roman"/>
          <w:sz w:val="28"/>
          <w:szCs w:val="28"/>
        </w:rPr>
        <w:t xml:space="preserve"> поставщика в Перечень </w:t>
      </w:r>
      <w:r w:rsidR="00A36565" w:rsidRPr="00A80E59">
        <w:rPr>
          <w:rFonts w:ascii="Times New Roman" w:hAnsi="Times New Roman" w:cs="Times New Roman"/>
          <w:sz w:val="28"/>
          <w:szCs w:val="28"/>
        </w:rPr>
        <w:t>недобросовестны</w:t>
      </w:r>
      <w:r w:rsidR="00A36565">
        <w:rPr>
          <w:rFonts w:ascii="Times New Roman" w:hAnsi="Times New Roman" w:cs="Times New Roman"/>
          <w:sz w:val="28"/>
          <w:szCs w:val="28"/>
          <w:lang w:val="kk-KZ"/>
        </w:rPr>
        <w:t xml:space="preserve">х </w:t>
      </w:r>
      <w:proofErr w:type="spellStart"/>
      <w:r w:rsidR="00A36565" w:rsidRPr="00A80E59">
        <w:rPr>
          <w:rFonts w:ascii="Times New Roman" w:hAnsi="Times New Roman" w:cs="Times New Roman"/>
          <w:sz w:val="28"/>
          <w:szCs w:val="28"/>
        </w:rPr>
        <w:t>поставщико</w:t>
      </w:r>
      <w:proofErr w:type="spellEnd"/>
      <w:r w:rsidR="00A36565">
        <w:rPr>
          <w:rFonts w:ascii="Times New Roman" w:hAnsi="Times New Roman" w:cs="Times New Roman"/>
          <w:sz w:val="28"/>
          <w:szCs w:val="28"/>
          <w:lang w:val="kk-KZ"/>
        </w:rPr>
        <w:t xml:space="preserve">в и  </w:t>
      </w:r>
      <w:r w:rsidRPr="00A80E59">
        <w:rPr>
          <w:rFonts w:ascii="Times New Roman" w:hAnsi="Times New Roman" w:cs="Times New Roman"/>
          <w:sz w:val="28"/>
          <w:szCs w:val="28"/>
        </w:rPr>
        <w:t xml:space="preserve"> размещения на </w:t>
      </w:r>
      <w:proofErr w:type="spellStart"/>
      <w:r w:rsidRPr="00A80E59">
        <w:rPr>
          <w:rFonts w:ascii="Times New Roman" w:hAnsi="Times New Roman" w:cs="Times New Roman"/>
          <w:sz w:val="28"/>
          <w:szCs w:val="28"/>
        </w:rPr>
        <w:t>интернет-ресурсе</w:t>
      </w:r>
      <w:proofErr w:type="spellEnd"/>
      <w:r w:rsidRPr="00A80E59">
        <w:rPr>
          <w:rFonts w:ascii="Times New Roman" w:hAnsi="Times New Roman" w:cs="Times New Roman"/>
          <w:sz w:val="28"/>
          <w:szCs w:val="28"/>
        </w:rPr>
        <w:t xml:space="preserve"> уполномоченного органа.</w:t>
      </w:r>
    </w:p>
    <w:p w14:paraId="20301C7E" w14:textId="77777777" w:rsidR="00A80E59" w:rsidRPr="00A80E59" w:rsidRDefault="00A80E59">
      <w:pPr>
        <w:jc w:val="both"/>
        <w:rPr>
          <w:rFonts w:ascii="Times New Roman" w:hAnsi="Times New Roman" w:cs="Times New Roman"/>
          <w:sz w:val="28"/>
          <w:szCs w:val="28"/>
        </w:rPr>
      </w:pPr>
    </w:p>
    <w:sectPr w:rsidR="00A80E59" w:rsidRPr="00A80E5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297B"/>
    <w:rsid w:val="00032272"/>
    <w:rsid w:val="00085577"/>
    <w:rsid w:val="000A1943"/>
    <w:rsid w:val="000A7307"/>
    <w:rsid w:val="000C0593"/>
    <w:rsid w:val="001232F9"/>
    <w:rsid w:val="00133A2D"/>
    <w:rsid w:val="00146CEE"/>
    <w:rsid w:val="00172EE0"/>
    <w:rsid w:val="00180625"/>
    <w:rsid w:val="0018189D"/>
    <w:rsid w:val="001D19E0"/>
    <w:rsid w:val="001E297B"/>
    <w:rsid w:val="002154C9"/>
    <w:rsid w:val="002213A5"/>
    <w:rsid w:val="00262207"/>
    <w:rsid w:val="00277A72"/>
    <w:rsid w:val="00277DC6"/>
    <w:rsid w:val="003605EF"/>
    <w:rsid w:val="003B6C01"/>
    <w:rsid w:val="003C1CC9"/>
    <w:rsid w:val="00452E17"/>
    <w:rsid w:val="004A1003"/>
    <w:rsid w:val="004B0264"/>
    <w:rsid w:val="004E48B0"/>
    <w:rsid w:val="005851F4"/>
    <w:rsid w:val="00612085"/>
    <w:rsid w:val="00620EAF"/>
    <w:rsid w:val="0070537E"/>
    <w:rsid w:val="00707B1B"/>
    <w:rsid w:val="0075301A"/>
    <w:rsid w:val="0077358A"/>
    <w:rsid w:val="007851DE"/>
    <w:rsid w:val="007911A3"/>
    <w:rsid w:val="00795EAB"/>
    <w:rsid w:val="008431DD"/>
    <w:rsid w:val="00853864"/>
    <w:rsid w:val="00863324"/>
    <w:rsid w:val="008F114B"/>
    <w:rsid w:val="00900CC3"/>
    <w:rsid w:val="0092484C"/>
    <w:rsid w:val="009502A1"/>
    <w:rsid w:val="00A36565"/>
    <w:rsid w:val="00A75D94"/>
    <w:rsid w:val="00A80E59"/>
    <w:rsid w:val="00B60F9E"/>
    <w:rsid w:val="00B816FC"/>
    <w:rsid w:val="00C244D5"/>
    <w:rsid w:val="00C76E17"/>
    <w:rsid w:val="00C81B29"/>
    <w:rsid w:val="00CA22E2"/>
    <w:rsid w:val="00CC6E75"/>
    <w:rsid w:val="00CE4320"/>
    <w:rsid w:val="00D80714"/>
    <w:rsid w:val="00D86552"/>
    <w:rsid w:val="00DA167C"/>
    <w:rsid w:val="00E1060E"/>
    <w:rsid w:val="00E22AEE"/>
    <w:rsid w:val="00E2562B"/>
    <w:rsid w:val="00E40824"/>
    <w:rsid w:val="00E66EE7"/>
    <w:rsid w:val="00E92A2F"/>
    <w:rsid w:val="00EA6729"/>
    <w:rsid w:val="00EC56CF"/>
    <w:rsid w:val="00F22C26"/>
    <w:rsid w:val="00F41EF3"/>
    <w:rsid w:val="00FB17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1F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05EF"/>
    <w:pPr>
      <w:spacing w:after="200" w:line="276" w:lineRule="auto"/>
    </w:pPr>
  </w:style>
  <w:style w:type="paragraph" w:styleId="2">
    <w:name w:val="heading 2"/>
    <w:basedOn w:val="a"/>
    <w:next w:val="a"/>
    <w:link w:val="20"/>
    <w:uiPriority w:val="9"/>
    <w:unhideWhenUsed/>
    <w:qFormat/>
    <w:rsid w:val="0018189D"/>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80714"/>
    <w:pPr>
      <w:ind w:left="720"/>
      <w:contextualSpacing/>
    </w:pPr>
  </w:style>
  <w:style w:type="paragraph" w:styleId="a4">
    <w:name w:val="Body Text Indent"/>
    <w:basedOn w:val="a"/>
    <w:link w:val="a5"/>
    <w:uiPriority w:val="99"/>
    <w:unhideWhenUsed/>
    <w:rsid w:val="003605EF"/>
    <w:pPr>
      <w:shd w:val="clear" w:color="auto" w:fill="FFFFFF"/>
      <w:spacing w:after="0" w:line="240" w:lineRule="auto"/>
      <w:ind w:left="5670"/>
      <w:contextualSpacing/>
    </w:pPr>
    <w:rPr>
      <w:rFonts w:ascii="Times New Roman" w:eastAsia="Times New Roman" w:hAnsi="Times New Roman" w:cs="Times New Roman"/>
      <w:b/>
      <w:color w:val="333333"/>
      <w:sz w:val="28"/>
      <w:szCs w:val="28"/>
      <w:lang w:val="kk-KZ" w:eastAsia="ru-RU"/>
    </w:rPr>
  </w:style>
  <w:style w:type="character" w:customStyle="1" w:styleId="a5">
    <w:name w:val="Основной текст с отступом Знак"/>
    <w:basedOn w:val="a0"/>
    <w:link w:val="a4"/>
    <w:uiPriority w:val="99"/>
    <w:rsid w:val="003605EF"/>
    <w:rPr>
      <w:rFonts w:ascii="Times New Roman" w:eastAsia="Times New Roman" w:hAnsi="Times New Roman" w:cs="Times New Roman"/>
      <w:b/>
      <w:color w:val="333333"/>
      <w:sz w:val="28"/>
      <w:szCs w:val="28"/>
      <w:shd w:val="clear" w:color="auto" w:fill="FFFFFF"/>
      <w:lang w:val="kk-KZ" w:eastAsia="ru-RU"/>
    </w:rPr>
  </w:style>
  <w:style w:type="paragraph" w:styleId="21">
    <w:name w:val="Body Text Indent 2"/>
    <w:basedOn w:val="a"/>
    <w:link w:val="22"/>
    <w:uiPriority w:val="99"/>
    <w:unhideWhenUsed/>
    <w:rsid w:val="003605EF"/>
    <w:pPr>
      <w:shd w:val="clear" w:color="auto" w:fill="FFFFFF"/>
      <w:spacing w:after="0" w:line="240" w:lineRule="auto"/>
      <w:ind w:firstLine="708"/>
      <w:contextualSpacing/>
      <w:jc w:val="both"/>
      <w:outlineLvl w:val="3"/>
    </w:pPr>
    <w:rPr>
      <w:rFonts w:ascii="Times New Roman" w:eastAsia="Times New Roman" w:hAnsi="Times New Roman" w:cs="Times New Roman"/>
      <w:color w:val="333333"/>
      <w:sz w:val="28"/>
      <w:szCs w:val="24"/>
      <w:lang w:val="kk-KZ" w:eastAsia="ru-RU"/>
    </w:rPr>
  </w:style>
  <w:style w:type="character" w:customStyle="1" w:styleId="22">
    <w:name w:val="Основной текст с отступом 2 Знак"/>
    <w:basedOn w:val="a0"/>
    <w:link w:val="21"/>
    <w:uiPriority w:val="99"/>
    <w:rsid w:val="003605EF"/>
    <w:rPr>
      <w:rFonts w:ascii="Times New Roman" w:eastAsia="Times New Roman" w:hAnsi="Times New Roman" w:cs="Times New Roman"/>
      <w:color w:val="333333"/>
      <w:sz w:val="28"/>
      <w:szCs w:val="24"/>
      <w:shd w:val="clear" w:color="auto" w:fill="FFFFFF"/>
      <w:lang w:val="kk-KZ" w:eastAsia="ru-RU"/>
    </w:rPr>
  </w:style>
  <w:style w:type="paragraph" w:styleId="a6">
    <w:name w:val="Balloon Text"/>
    <w:basedOn w:val="a"/>
    <w:link w:val="a7"/>
    <w:uiPriority w:val="99"/>
    <w:semiHidden/>
    <w:unhideWhenUsed/>
    <w:rsid w:val="003605EF"/>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3605EF"/>
    <w:rPr>
      <w:rFonts w:ascii="Segoe UI" w:hAnsi="Segoe UI" w:cs="Segoe UI"/>
      <w:sz w:val="18"/>
      <w:szCs w:val="18"/>
    </w:rPr>
  </w:style>
  <w:style w:type="character" w:customStyle="1" w:styleId="20">
    <w:name w:val="Заголовок 2 Знак"/>
    <w:basedOn w:val="a0"/>
    <w:link w:val="2"/>
    <w:uiPriority w:val="9"/>
    <w:rsid w:val="0018189D"/>
    <w:rPr>
      <w:rFonts w:asciiTheme="majorHAnsi" w:eastAsiaTheme="majorEastAsia" w:hAnsiTheme="majorHAnsi" w:cstheme="majorBidi"/>
      <w:b/>
      <w:bCs/>
      <w:color w:val="5B9BD5"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05EF"/>
    <w:pPr>
      <w:spacing w:after="200" w:line="276" w:lineRule="auto"/>
    </w:pPr>
  </w:style>
  <w:style w:type="paragraph" w:styleId="2">
    <w:name w:val="heading 2"/>
    <w:basedOn w:val="a"/>
    <w:next w:val="a"/>
    <w:link w:val="20"/>
    <w:uiPriority w:val="9"/>
    <w:unhideWhenUsed/>
    <w:qFormat/>
    <w:rsid w:val="0018189D"/>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80714"/>
    <w:pPr>
      <w:ind w:left="720"/>
      <w:contextualSpacing/>
    </w:pPr>
  </w:style>
  <w:style w:type="paragraph" w:styleId="a4">
    <w:name w:val="Body Text Indent"/>
    <w:basedOn w:val="a"/>
    <w:link w:val="a5"/>
    <w:uiPriority w:val="99"/>
    <w:unhideWhenUsed/>
    <w:rsid w:val="003605EF"/>
    <w:pPr>
      <w:shd w:val="clear" w:color="auto" w:fill="FFFFFF"/>
      <w:spacing w:after="0" w:line="240" w:lineRule="auto"/>
      <w:ind w:left="5670"/>
      <w:contextualSpacing/>
    </w:pPr>
    <w:rPr>
      <w:rFonts w:ascii="Times New Roman" w:eastAsia="Times New Roman" w:hAnsi="Times New Roman" w:cs="Times New Roman"/>
      <w:b/>
      <w:color w:val="333333"/>
      <w:sz w:val="28"/>
      <w:szCs w:val="28"/>
      <w:lang w:val="kk-KZ" w:eastAsia="ru-RU"/>
    </w:rPr>
  </w:style>
  <w:style w:type="character" w:customStyle="1" w:styleId="a5">
    <w:name w:val="Основной текст с отступом Знак"/>
    <w:basedOn w:val="a0"/>
    <w:link w:val="a4"/>
    <w:uiPriority w:val="99"/>
    <w:rsid w:val="003605EF"/>
    <w:rPr>
      <w:rFonts w:ascii="Times New Roman" w:eastAsia="Times New Roman" w:hAnsi="Times New Roman" w:cs="Times New Roman"/>
      <w:b/>
      <w:color w:val="333333"/>
      <w:sz w:val="28"/>
      <w:szCs w:val="28"/>
      <w:shd w:val="clear" w:color="auto" w:fill="FFFFFF"/>
      <w:lang w:val="kk-KZ" w:eastAsia="ru-RU"/>
    </w:rPr>
  </w:style>
  <w:style w:type="paragraph" w:styleId="21">
    <w:name w:val="Body Text Indent 2"/>
    <w:basedOn w:val="a"/>
    <w:link w:val="22"/>
    <w:uiPriority w:val="99"/>
    <w:unhideWhenUsed/>
    <w:rsid w:val="003605EF"/>
    <w:pPr>
      <w:shd w:val="clear" w:color="auto" w:fill="FFFFFF"/>
      <w:spacing w:after="0" w:line="240" w:lineRule="auto"/>
      <w:ind w:firstLine="708"/>
      <w:contextualSpacing/>
      <w:jc w:val="both"/>
      <w:outlineLvl w:val="3"/>
    </w:pPr>
    <w:rPr>
      <w:rFonts w:ascii="Times New Roman" w:eastAsia="Times New Roman" w:hAnsi="Times New Roman" w:cs="Times New Roman"/>
      <w:color w:val="333333"/>
      <w:sz w:val="28"/>
      <w:szCs w:val="24"/>
      <w:lang w:val="kk-KZ" w:eastAsia="ru-RU"/>
    </w:rPr>
  </w:style>
  <w:style w:type="character" w:customStyle="1" w:styleId="22">
    <w:name w:val="Основной текст с отступом 2 Знак"/>
    <w:basedOn w:val="a0"/>
    <w:link w:val="21"/>
    <w:uiPriority w:val="99"/>
    <w:rsid w:val="003605EF"/>
    <w:rPr>
      <w:rFonts w:ascii="Times New Roman" w:eastAsia="Times New Roman" w:hAnsi="Times New Roman" w:cs="Times New Roman"/>
      <w:color w:val="333333"/>
      <w:sz w:val="28"/>
      <w:szCs w:val="24"/>
      <w:shd w:val="clear" w:color="auto" w:fill="FFFFFF"/>
      <w:lang w:val="kk-KZ" w:eastAsia="ru-RU"/>
    </w:rPr>
  </w:style>
  <w:style w:type="paragraph" w:styleId="a6">
    <w:name w:val="Balloon Text"/>
    <w:basedOn w:val="a"/>
    <w:link w:val="a7"/>
    <w:uiPriority w:val="99"/>
    <w:semiHidden/>
    <w:unhideWhenUsed/>
    <w:rsid w:val="003605EF"/>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3605EF"/>
    <w:rPr>
      <w:rFonts w:ascii="Segoe UI" w:hAnsi="Segoe UI" w:cs="Segoe UI"/>
      <w:sz w:val="18"/>
      <w:szCs w:val="18"/>
    </w:rPr>
  </w:style>
  <w:style w:type="character" w:customStyle="1" w:styleId="20">
    <w:name w:val="Заголовок 2 Знак"/>
    <w:basedOn w:val="a0"/>
    <w:link w:val="2"/>
    <w:uiPriority w:val="9"/>
    <w:rsid w:val="0018189D"/>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0255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328</Words>
  <Characters>1870</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Admin</cp:lastModifiedBy>
  <cp:revision>13</cp:revision>
  <cp:lastPrinted>2021-04-08T08:49:00Z</cp:lastPrinted>
  <dcterms:created xsi:type="dcterms:W3CDTF">2023-04-05T12:24:00Z</dcterms:created>
  <dcterms:modified xsi:type="dcterms:W3CDTF">2026-07-29T12:01:00Z</dcterms:modified>
</cp:coreProperties>
</file>