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189682">
      <w:pPr>
        <w:pStyle w:val="9"/>
        <w:spacing w:before="0" w:beforeAutospacing="0" w:after="0" w:afterAutospacing="0"/>
        <w:ind w:firstLine="708"/>
        <w:jc w:val="center"/>
        <w:rPr>
          <w:b/>
          <w:bCs/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Услуга «Инватакси» </w:t>
      </w:r>
      <w:r>
        <w:rPr>
          <w:b/>
          <w:bCs/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 xml:space="preserve">по </w:t>
      </w:r>
      <w: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Уйгурском</w:t>
      </w:r>
      <w:r>
        <w:rPr>
          <w:b/>
          <w:bCs/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>у</w:t>
      </w:r>
      <w: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район</w:t>
      </w:r>
      <w:r>
        <w:rPr>
          <w:b/>
          <w:bCs/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>у</w:t>
      </w:r>
    </w:p>
    <w:p w14:paraId="52EF0983">
      <w:pPr>
        <w:pStyle w:val="9"/>
        <w:spacing w:before="0" w:beforeAutospacing="0" w:after="0" w:afterAutospacing="0"/>
        <w:ind w:firstLine="708"/>
        <w:jc w:val="center"/>
        <w:rPr>
          <w:b/>
          <w:bCs/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</w:pPr>
    </w:p>
    <w:p w14:paraId="27AA2188">
      <w:pPr>
        <w:pStyle w:val="9"/>
        <w:spacing w:before="0" w:beforeAutospacing="0" w:after="0" w:afterAutospacing="0"/>
        <w:ind w:firstLine="708"/>
        <w:jc w:val="both"/>
        <w:rPr>
          <w:b/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 Уйгурском районе лицам с инвалидностью и детям с инвалидностью предоставляется </w:t>
      </w:r>
      <w:r>
        <w:rPr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 xml:space="preserve">транспортные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услуг</w:t>
      </w:r>
      <w:r>
        <w:rPr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 xml:space="preserve">и по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перевозк</w:t>
      </w:r>
      <w:r>
        <w:rPr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 xml:space="preserve">е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специализированным транспортом</w:t>
      </w:r>
      <w:r>
        <w:rPr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 xml:space="preserve"> – </w:t>
      </w:r>
      <w:r>
        <w:rPr>
          <w:b/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>ИНВАТАКСИ.</w:t>
      </w:r>
    </w:p>
    <w:p w14:paraId="24DD4E5D">
      <w:pPr>
        <w:pStyle w:val="9"/>
        <w:spacing w:before="0" w:beforeAutospacing="0" w:after="0" w:afterAutospacing="0"/>
        <w:ind w:firstLine="708"/>
        <w:jc w:val="both"/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Поставщик услуги:</w:t>
      </w:r>
      <w:r>
        <w:rPr>
          <w:bCs/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 xml:space="preserve"> Корпоративный Фонд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«Аулие Шо</w:t>
      </w:r>
      <w:r>
        <w:rPr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>қа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»</w:t>
      </w:r>
      <w:r>
        <w:rPr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 xml:space="preserve"> Общественного объединения «Уйгурское районное общество инвалидов»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 w:type="textWrapping"/>
      </w:r>
      <w: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  <w: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Диспетчерская служба</w:t>
      </w:r>
      <w:r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: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8 (72778) 2-55-50</w:t>
      </w:r>
    </w:p>
    <w:p w14:paraId="42C1B584">
      <w:pPr>
        <w:pStyle w:val="9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Территория </w:t>
      </w:r>
      <w:r>
        <w:rPr>
          <w:b/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>оказания услуги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: Уйгурский район.</w:t>
      </w:r>
    </w:p>
    <w:p w14:paraId="59140B64">
      <w:pPr>
        <w:pStyle w:val="9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Услуга предоставляется при наличии соответствующих оснований, </w:t>
      </w:r>
      <w:r>
        <w:rPr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>подтвержденных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заключением </w:t>
      </w:r>
      <w:r>
        <w:rPr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 xml:space="preserve">районной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врачебно-консультационной комисси</w:t>
      </w:r>
      <w:r>
        <w:rPr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>ей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(ВКК).</w:t>
      </w:r>
    </w:p>
    <w:p w14:paraId="7105F1B6">
      <w:pPr>
        <w:pStyle w:val="9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Перевозка осуществляется к медицинским</w:t>
      </w:r>
      <w:r>
        <w:rPr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 xml:space="preserve"> (за исключением случаев экстренной медицинской помощи)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и социальным организациям, месту работы или учебы, государственным органам, в суд, прокуратуру, к нотариусу и в юридическую консультацию, а также к другим объектам согласно утвержденному перечню.</w:t>
      </w:r>
    </w:p>
    <w:p w14:paraId="0C16D306">
      <w:pPr>
        <w:pStyle w:val="9"/>
        <w:spacing w:before="0" w:beforeAutospacing="0" w:after="0" w:afterAutospacing="0"/>
        <w:ind w:firstLine="708"/>
        <w:jc w:val="both"/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Услуга предоставляется бесплатно.</w:t>
      </w:r>
    </w:p>
    <w:p w14:paraId="62AA430D">
      <w:pPr>
        <w:pStyle w:val="9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Заявку необходимо подать </w:t>
      </w:r>
      <w:r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не позднее чем за одни сутки до поездки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по телефону </w:t>
      </w:r>
      <w:r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8 (72778) 2-55-50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</w:p>
    <w:p w14:paraId="38DB3A91">
      <w:pPr>
        <w:pStyle w:val="9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При оформлении заявки необходимо сообщить данные получателя, дату и время поездки, адрес отправления и назначения, а также необходимость перевозки в кресле-коляске и наличие сопровождающего лица.</w:t>
      </w:r>
    </w:p>
    <w:p w14:paraId="4D629548">
      <w:pPr>
        <w:pStyle w:val="9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Подробную информацию и условия предоставления услуги можно уточнить у диспетчера.</w:t>
      </w:r>
    </w:p>
    <w:p w14:paraId="6D0F8316">
      <w:pPr>
        <w:pStyle w:val="9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724C813">
      <w:pPr>
        <w:pStyle w:val="9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09CA70F">
      <w:pPr>
        <w:pStyle w:val="9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4C19DDA">
      <w:pPr>
        <w:pStyle w:val="9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2D17EE6">
      <w:pPr>
        <w:pStyle w:val="9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9FE2692">
      <w:pPr>
        <w:pStyle w:val="9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61A6523">
      <w:pPr>
        <w:pStyle w:val="9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DA6CF18">
      <w:pPr>
        <w:pStyle w:val="9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363D4B1">
      <w:pPr>
        <w:pStyle w:val="9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7E33F47">
      <w:pPr>
        <w:pStyle w:val="9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3FF4A61">
      <w:pPr>
        <w:pStyle w:val="9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3D53EF0">
      <w:pPr>
        <w:pStyle w:val="9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6DC2C8B">
      <w:pPr>
        <w:pStyle w:val="9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7A5A28A">
      <w:pPr>
        <w:pStyle w:val="9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859845D">
      <w:pPr>
        <w:pStyle w:val="9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D37C3C4">
      <w:pPr>
        <w:pStyle w:val="9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F5E2A31">
      <w:pPr>
        <w:pStyle w:val="9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A857A89">
      <w:pPr>
        <w:pStyle w:val="9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F90BEFD">
      <w:pPr>
        <w:pStyle w:val="9"/>
        <w:spacing w:after="0" w:afterAutospacing="0"/>
        <w:ind w:firstLine="708"/>
        <w:jc w:val="center"/>
        <w:rPr>
          <w:b/>
          <w:bCs/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>Ұйғыр ауданы бойынша «Инватакси» қызметі</w:t>
      </w:r>
    </w:p>
    <w:p w14:paraId="2DBAA05A">
      <w:pPr>
        <w:pStyle w:val="9"/>
        <w:spacing w:after="0" w:afterAutospacing="0"/>
        <w:ind w:firstLine="708"/>
        <w:jc w:val="center"/>
        <w:rPr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</w:pPr>
    </w:p>
    <w:p w14:paraId="0EFBB346">
      <w:pPr>
        <w:pStyle w:val="9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>Ұйғыр ауданында мүгедектігі бар адамдарға және мүгедектігі бар балаларға арнайы көлікпен – </w:t>
      </w:r>
      <w:r>
        <w:rPr>
          <w:b/>
          <w:bCs/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>«ИНВАТАКСИ»</w:t>
      </w:r>
      <w:r>
        <w:rPr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> тасымалдау қызметі көрсетіледі.</w:t>
      </w:r>
    </w:p>
    <w:p w14:paraId="69194338">
      <w:pPr>
        <w:pStyle w:val="9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>Қызмет көрсетуші</w:t>
      </w:r>
      <w:r>
        <w:rPr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>: «Ұйғыр аудандық мүгедектер қоғамы» қоғамдық бірлестігінің «Аулие Шоқа» корпоративтік қоры</w:t>
      </w:r>
    </w:p>
    <w:p w14:paraId="09349D6E">
      <w:pPr>
        <w:pStyle w:val="9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>Диспетчерлік қызмет</w:t>
      </w:r>
      <w:r>
        <w:rPr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>: </w:t>
      </w:r>
      <w:r>
        <w:rPr>
          <w:b/>
          <w:bCs/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>8 (72778) 2-55-50</w:t>
      </w:r>
    </w:p>
    <w:p w14:paraId="42882F85">
      <w:pPr>
        <w:pStyle w:val="9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>Қызмет көрсету аумағы: </w:t>
      </w:r>
      <w:r>
        <w:rPr>
          <w:b/>
          <w:bCs/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>Ұйғыр ауданы.</w:t>
      </w:r>
    </w:p>
    <w:p w14:paraId="7D93E1BF">
      <w:pPr>
        <w:pStyle w:val="9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>Қызмет аудандық дәрігерлік-консультациялық комиссияның (ДКК) қорытындысымен расталған тиісті негіздер болған жағдайда көрсетіледі.</w:t>
      </w:r>
    </w:p>
    <w:p w14:paraId="2D4853D3">
      <w:pPr>
        <w:pStyle w:val="9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>Тасымалдау медициналық (шұғыл медициналық көмек көрсету жағдайларын қоспағанда) және әлеуметтік ұйымдарға, жұмыс немесе оқу орнына, мемлекеттік органдарға, сотқа, прокуратураға, нотариусқа және заң консультациясына, сондай-ақ бекітілген тізбеге сәйкес басқа да нысандарға жүзеге асырылады.</w:t>
      </w:r>
    </w:p>
    <w:p w14:paraId="4AC48DCF">
      <w:pPr>
        <w:pStyle w:val="9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>Қызмет тегін көрсетіледі</w:t>
      </w:r>
      <w:r>
        <w:rPr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>.</w:t>
      </w:r>
    </w:p>
    <w:p w14:paraId="718114F7">
      <w:pPr>
        <w:pStyle w:val="9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 xml:space="preserve">Өтінімді сапарға шығудан кемінде бір тәулік бұрын </w:t>
      </w:r>
      <w:r>
        <w:rPr>
          <w:b/>
          <w:bCs/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>8 (72778) 2-55-50</w:t>
      </w:r>
      <w:r>
        <w:rPr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> телефоны арқылы беру қажет.</w:t>
      </w:r>
    </w:p>
    <w:p w14:paraId="000E2E9C">
      <w:pPr>
        <w:pStyle w:val="9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>Өтінімді рәсімдеу кезінде қызмет алушының деректерін, сапардың күні мен уақытын, шығу және баратын мекенжайларды, сондай-ақ мүгедектер арбасында тасымалдау қажеттілігін және алып жүруші адамның болуын хабарлау қажет.</w:t>
      </w:r>
    </w:p>
    <w:p w14:paraId="3B1ED949">
      <w:pPr>
        <w:pStyle w:val="9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>Қызмет көрсету туралы толық ақпарат пен оның шарттарын диспетчерден нақтылауға болады.</w:t>
      </w:r>
    </w:p>
    <w:p w14:paraId="291C35BB">
      <w:pPr>
        <w:pStyle w:val="9"/>
        <w:spacing w:before="0" w:beforeAutospacing="0" w:after="0" w:afterAutospacing="0"/>
        <w:ind w:firstLine="708"/>
        <w:jc w:val="both"/>
        <w:rPr>
          <w:rFonts w:asciiTheme="minorHAnsi" w:hAnsiTheme="minorHAnsi"/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</w:pPr>
    </w:p>
    <w:sectPr>
      <w:headerReference r:id="rId5" w:type="default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Z Times New Roman">
    <w:altName w:val="Times New Roman"/>
    <w:panose1 w:val="00000000000000000000"/>
    <w:charset w:val="CC"/>
    <w:family w:val="roman"/>
    <w:pitch w:val="default"/>
    <w:sig w:usb0="00000000" w:usb1="00000000" w:usb2="00000000" w:usb3="00000000" w:csb0="00000005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CC197C">
    <w:pPr>
      <w:pStyle w:val="11"/>
    </w:pPr>
    <w:r>
      <w:pict>
        <v:shape id="PowerPlusWaterMarkObject12974047" o:spid="_x0000_s2049" o:spt="136" type="#_x0000_t136" style="position:absolute;left:0pt;height:32.15pt;width:627.35pt;mso-position-horizontal:center;mso-position-horizontal-relative:margin;mso-position-vertical:center;mso-position-vertical-relative:margin;rotation:20643840f;z-index:-251657216;mso-width-relative:page;mso-height-relative:page;" fillcolor="#C0C0C0" filled="t" stroked="f" coordsize="21600,21600" o:allowincell="f">
          <v:path/>
          <v:fill on="t" focussize="0,0"/>
          <v:stroke on="f"/>
          <v:imagedata o:title=""/>
          <o:lock v:ext="edit"/>
          <v:textpath on="t" fitpath="t" trim="f" xscale="f" string="Аппарат акима Сумбинского сельского округа Уйгурского района» Алматинской области - Бекбосынова Е." style="font-family:Times New Roman;font-size:1pt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A79"/>
    <w:rsid w:val="00014279"/>
    <w:rsid w:val="00022CD1"/>
    <w:rsid w:val="00032061"/>
    <w:rsid w:val="00035954"/>
    <w:rsid w:val="00063D3D"/>
    <w:rsid w:val="000728E3"/>
    <w:rsid w:val="00086E12"/>
    <w:rsid w:val="000D5497"/>
    <w:rsid w:val="0011159A"/>
    <w:rsid w:val="001139A7"/>
    <w:rsid w:val="00154890"/>
    <w:rsid w:val="00154B73"/>
    <w:rsid w:val="0015649F"/>
    <w:rsid w:val="001764AD"/>
    <w:rsid w:val="00193FBD"/>
    <w:rsid w:val="001E78BA"/>
    <w:rsid w:val="00213212"/>
    <w:rsid w:val="0021364C"/>
    <w:rsid w:val="00256317"/>
    <w:rsid w:val="00281624"/>
    <w:rsid w:val="002E0784"/>
    <w:rsid w:val="002E76D7"/>
    <w:rsid w:val="00307376"/>
    <w:rsid w:val="00324987"/>
    <w:rsid w:val="00332D02"/>
    <w:rsid w:val="00355227"/>
    <w:rsid w:val="00355AA4"/>
    <w:rsid w:val="00356B43"/>
    <w:rsid w:val="0037517B"/>
    <w:rsid w:val="00392941"/>
    <w:rsid w:val="003D1D7B"/>
    <w:rsid w:val="003E6D46"/>
    <w:rsid w:val="003F5688"/>
    <w:rsid w:val="004320EC"/>
    <w:rsid w:val="0043500F"/>
    <w:rsid w:val="00446F76"/>
    <w:rsid w:val="00453B95"/>
    <w:rsid w:val="00456394"/>
    <w:rsid w:val="004A6350"/>
    <w:rsid w:val="004B190C"/>
    <w:rsid w:val="004E2FF1"/>
    <w:rsid w:val="004E644E"/>
    <w:rsid w:val="004F706C"/>
    <w:rsid w:val="005271F8"/>
    <w:rsid w:val="0054174A"/>
    <w:rsid w:val="00552576"/>
    <w:rsid w:val="00582BB9"/>
    <w:rsid w:val="005D43BE"/>
    <w:rsid w:val="005E688A"/>
    <w:rsid w:val="005F1637"/>
    <w:rsid w:val="005F5B59"/>
    <w:rsid w:val="005F6EE2"/>
    <w:rsid w:val="00636E7D"/>
    <w:rsid w:val="00640565"/>
    <w:rsid w:val="00662616"/>
    <w:rsid w:val="00663DAC"/>
    <w:rsid w:val="00665094"/>
    <w:rsid w:val="00672B95"/>
    <w:rsid w:val="00672CC5"/>
    <w:rsid w:val="00693E52"/>
    <w:rsid w:val="006A7D29"/>
    <w:rsid w:val="006B2501"/>
    <w:rsid w:val="006B4C59"/>
    <w:rsid w:val="006B6810"/>
    <w:rsid w:val="006C49E5"/>
    <w:rsid w:val="006E3277"/>
    <w:rsid w:val="00740EFB"/>
    <w:rsid w:val="00752A48"/>
    <w:rsid w:val="00755120"/>
    <w:rsid w:val="0076285F"/>
    <w:rsid w:val="00765152"/>
    <w:rsid w:val="007726AA"/>
    <w:rsid w:val="0077503B"/>
    <w:rsid w:val="007C5C17"/>
    <w:rsid w:val="007E359D"/>
    <w:rsid w:val="007E7525"/>
    <w:rsid w:val="0080136C"/>
    <w:rsid w:val="00806638"/>
    <w:rsid w:val="00811960"/>
    <w:rsid w:val="00822A8E"/>
    <w:rsid w:val="008316E9"/>
    <w:rsid w:val="00832E94"/>
    <w:rsid w:val="00853CE2"/>
    <w:rsid w:val="008640FC"/>
    <w:rsid w:val="0086593E"/>
    <w:rsid w:val="008905D8"/>
    <w:rsid w:val="008A7FF6"/>
    <w:rsid w:val="008B0956"/>
    <w:rsid w:val="008C149B"/>
    <w:rsid w:val="008C2A3A"/>
    <w:rsid w:val="008C6A64"/>
    <w:rsid w:val="00904CA9"/>
    <w:rsid w:val="00914FD2"/>
    <w:rsid w:val="00916277"/>
    <w:rsid w:val="00925992"/>
    <w:rsid w:val="00970B12"/>
    <w:rsid w:val="00976441"/>
    <w:rsid w:val="00984BD0"/>
    <w:rsid w:val="00990EE6"/>
    <w:rsid w:val="009940BE"/>
    <w:rsid w:val="009D1934"/>
    <w:rsid w:val="009D70F4"/>
    <w:rsid w:val="009F3E13"/>
    <w:rsid w:val="009F73E7"/>
    <w:rsid w:val="00A373EA"/>
    <w:rsid w:val="00A515A1"/>
    <w:rsid w:val="00A63F09"/>
    <w:rsid w:val="00A83E5B"/>
    <w:rsid w:val="00A907EB"/>
    <w:rsid w:val="00A95FC2"/>
    <w:rsid w:val="00A96A43"/>
    <w:rsid w:val="00AA3D11"/>
    <w:rsid w:val="00AA4FA5"/>
    <w:rsid w:val="00AC1013"/>
    <w:rsid w:val="00AC232E"/>
    <w:rsid w:val="00AD0988"/>
    <w:rsid w:val="00AD12A5"/>
    <w:rsid w:val="00B126C2"/>
    <w:rsid w:val="00B17C44"/>
    <w:rsid w:val="00B31827"/>
    <w:rsid w:val="00B5700D"/>
    <w:rsid w:val="00B6265F"/>
    <w:rsid w:val="00B804B4"/>
    <w:rsid w:val="00BA3716"/>
    <w:rsid w:val="00BD3371"/>
    <w:rsid w:val="00BE29F5"/>
    <w:rsid w:val="00BF708C"/>
    <w:rsid w:val="00C0033E"/>
    <w:rsid w:val="00C047B6"/>
    <w:rsid w:val="00C04D72"/>
    <w:rsid w:val="00C10A4A"/>
    <w:rsid w:val="00C128C9"/>
    <w:rsid w:val="00C52705"/>
    <w:rsid w:val="00C9357D"/>
    <w:rsid w:val="00CB7418"/>
    <w:rsid w:val="00CC523C"/>
    <w:rsid w:val="00CD1289"/>
    <w:rsid w:val="00CF4826"/>
    <w:rsid w:val="00D00541"/>
    <w:rsid w:val="00D2179F"/>
    <w:rsid w:val="00D54686"/>
    <w:rsid w:val="00DC3070"/>
    <w:rsid w:val="00DC6881"/>
    <w:rsid w:val="00DE42D1"/>
    <w:rsid w:val="00E0321F"/>
    <w:rsid w:val="00E0594B"/>
    <w:rsid w:val="00E1095F"/>
    <w:rsid w:val="00E56FBD"/>
    <w:rsid w:val="00E62240"/>
    <w:rsid w:val="00E965CB"/>
    <w:rsid w:val="00EA2ED9"/>
    <w:rsid w:val="00EB25CB"/>
    <w:rsid w:val="00EB36CA"/>
    <w:rsid w:val="00ED1A63"/>
    <w:rsid w:val="00ED50A8"/>
    <w:rsid w:val="00ED624B"/>
    <w:rsid w:val="00EE154C"/>
    <w:rsid w:val="00EE1846"/>
    <w:rsid w:val="00EE2573"/>
    <w:rsid w:val="00F10094"/>
    <w:rsid w:val="00F16C59"/>
    <w:rsid w:val="00F5213F"/>
    <w:rsid w:val="00F52AE0"/>
    <w:rsid w:val="00F5737B"/>
    <w:rsid w:val="00F85302"/>
    <w:rsid w:val="00FC3519"/>
    <w:rsid w:val="00FC7A79"/>
    <w:rsid w:val="00FF0421"/>
    <w:rsid w:val="00FF2553"/>
    <w:rsid w:val="1B705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ru-RU" w:eastAsia="en-US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3">
    <w:name w:val="heading 2"/>
    <w:basedOn w:val="1"/>
    <w:link w:val="12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4">
    <w:name w:val="heading 3"/>
    <w:basedOn w:val="1"/>
    <w:next w:val="1"/>
    <w:link w:val="15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03864" w:themeColor="accent1" w:themeShade="80"/>
      <w:sz w:val="24"/>
      <w:szCs w:val="24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20"/>
    <w:rPr>
      <w:i/>
      <w:iCs/>
    </w:rPr>
  </w:style>
  <w:style w:type="character" w:styleId="8">
    <w:name w:val="Strong"/>
    <w:basedOn w:val="5"/>
    <w:qFormat/>
    <w:uiPriority w:val="22"/>
    <w:rPr>
      <w:b/>
      <w:bCs/>
    </w:rPr>
  </w:style>
  <w:style w:type="paragraph" w:styleId="9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0">
    <w:name w:val="ypks7kbdpwfgdykd3qb9"/>
    <w:basedOn w:val="5"/>
    <w:uiPriority w:val="0"/>
  </w:style>
  <w:style w:type="paragraph" w:styleId="11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2">
    <w:name w:val="Заголовок 2 Знак"/>
    <w:basedOn w:val="5"/>
    <w:link w:val="3"/>
    <w:qFormat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customStyle="1" w:styleId="13">
    <w:name w:val="isselectedend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14">
    <w:name w:val="pdq2pg_selectionanchorcontainer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5">
    <w:name w:val="Заголовок 3 Знак"/>
    <w:basedOn w:val="5"/>
    <w:link w:val="4"/>
    <w:semiHidden/>
    <w:uiPriority w:val="9"/>
    <w:rPr>
      <w:rFonts w:asciiTheme="majorHAnsi" w:hAnsiTheme="majorHAnsi" w:eastAsiaTheme="majorEastAsia" w:cstheme="majorBidi"/>
      <w:color w:val="203864" w:themeColor="accent1" w:themeShade="80"/>
      <w:kern w:val="2"/>
      <w:sz w:val="24"/>
      <w:szCs w:val="24"/>
      <w14:ligatures w14:val="standardContextual"/>
    </w:rPr>
  </w:style>
  <w:style w:type="paragraph" w:styleId="16">
    <w:name w:val="List Paragraph"/>
    <w:basedOn w:val="1"/>
    <w:qFormat/>
    <w:uiPriority w:val="34"/>
    <w:pPr>
      <w:ind w:left="720"/>
      <w:contextualSpacing/>
    </w:pPr>
  </w:style>
  <w:style w:type="character" w:customStyle="1" w:styleId="17">
    <w:name w:val="Заголовок 1 Знак"/>
    <w:basedOn w:val="5"/>
    <w:link w:val="2"/>
    <w:uiPriority w:val="9"/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618</Words>
  <Characters>4796</Characters>
  <Lines>39</Lines>
  <Paragraphs>10</Paragraphs>
  <TotalTime>15</TotalTime>
  <ScaleCrop>false</ScaleCrop>
  <LinksUpToDate>false</LinksUpToDate>
  <CharactersWithSpaces>5393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2026-09-18T11:58:00Z</dcterms:created>
  <dc:creator>JN-PC1</dc:creator>
  <cp:lastModifiedBy>NITRO</cp:lastModifiedBy>
  <cp:lastPrinted>2026-07-21T12:25:00Z</cp:lastPrinted>
  <dcterms:modified xsi:type="dcterms:W3CDTF">2026-09-21T07:20:19Z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eyJoZGlkIjoiNjFlYTkzNzQ0NjNmNDBlNmQxOGU3OGMxMGQxYzdiMDAifQ==</vt:lpwstr>
  </property>
  <property fmtid="{D5CDD505-2E9C-101B-9397-08002B2CF9AE}" pid="3" name="KSOProductBuildVer">
    <vt:lpwstr>1049-12.1.0.28485</vt:lpwstr>
  </property>
  <property fmtid="{D5CDD505-2E9C-101B-9397-08002B2CF9AE}" pid="4" name="ICV">
    <vt:lpwstr>E54B4E18F5CA4ACA92140F61C446DC03_12</vt:lpwstr>
  </property>
</Properties>
</file>