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D6E" w:rsidRDefault="00C81D6E" w:rsidP="00C81D6E">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8"/>
          <w:lang w:val="kk-KZ" w:eastAsia="ru-RU"/>
        </w:rPr>
      </w:pPr>
    </w:p>
    <w:p w:rsidR="00C81D6E" w:rsidRDefault="00C81D6E" w:rsidP="00C32254">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8"/>
          <w:lang w:val="kk-KZ" w:eastAsia="ru-RU"/>
        </w:rPr>
      </w:pPr>
      <w:r>
        <w:rPr>
          <w:rFonts w:ascii="Times New Roman" w:eastAsia="Times New Roman" w:hAnsi="Times New Roman" w:cs="Times New Roman"/>
          <w:color w:val="1E1E1E"/>
          <w:sz w:val="24"/>
          <w:szCs w:val="28"/>
          <w:lang w:val="kk-KZ" w:eastAsia="ru-RU"/>
        </w:rPr>
        <w:t>2026 жылғы 2</w:t>
      </w:r>
      <w:r w:rsidR="00C32254">
        <w:rPr>
          <w:rFonts w:ascii="Times New Roman" w:eastAsia="Times New Roman" w:hAnsi="Times New Roman" w:cs="Times New Roman"/>
          <w:color w:val="1E1E1E"/>
          <w:sz w:val="24"/>
          <w:szCs w:val="28"/>
          <w:lang w:val="kk-KZ" w:eastAsia="ru-RU"/>
        </w:rPr>
        <w:t>3 қыркүйектегі</w:t>
      </w:r>
      <w:r>
        <w:rPr>
          <w:rFonts w:ascii="Times New Roman" w:eastAsia="Times New Roman" w:hAnsi="Times New Roman" w:cs="Times New Roman"/>
          <w:color w:val="1E1E1E"/>
          <w:sz w:val="24"/>
          <w:szCs w:val="28"/>
          <w:lang w:val="kk-KZ" w:eastAsia="ru-RU"/>
        </w:rPr>
        <w:t xml:space="preserve"> жағдай бойынша «</w:t>
      </w:r>
      <w:r w:rsidR="00C32254" w:rsidRPr="00C32254">
        <w:rPr>
          <w:rFonts w:ascii="Times New Roman" w:eastAsia="Times New Roman" w:hAnsi="Times New Roman" w:cs="Times New Roman"/>
          <w:color w:val="1E1E1E"/>
          <w:sz w:val="24"/>
          <w:szCs w:val="28"/>
          <w:lang w:val="kk-KZ" w:eastAsia="ru-RU"/>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r>
        <w:rPr>
          <w:rFonts w:ascii="Times New Roman" w:eastAsia="Times New Roman" w:hAnsi="Times New Roman" w:cs="Times New Roman"/>
          <w:color w:val="1E1E1E"/>
          <w:sz w:val="24"/>
          <w:szCs w:val="28"/>
          <w:lang w:val="kk-KZ" w:eastAsia="ru-RU"/>
        </w:rPr>
        <w:t xml:space="preserve">» Қазақстан Республикасы Премьер-Министрінің </w:t>
      </w:r>
      <w:r w:rsidRPr="00C81D6E">
        <w:rPr>
          <w:rFonts w:ascii="Times New Roman" w:eastAsia="Times New Roman" w:hAnsi="Times New Roman" w:cs="Times New Roman"/>
          <w:color w:val="000000"/>
          <w:spacing w:val="2"/>
          <w:sz w:val="24"/>
          <w:szCs w:val="28"/>
          <w:lang w:val="kk-KZ" w:eastAsia="ru-RU"/>
        </w:rPr>
        <w:t>2026</w:t>
      </w:r>
      <w:r w:rsidRPr="00C81D6E">
        <w:rPr>
          <w:rFonts w:ascii="Times New Roman" w:eastAsia="Times New Roman" w:hAnsi="Times New Roman" w:cs="Times New Roman"/>
          <w:color w:val="1E1E1E"/>
          <w:sz w:val="28"/>
          <w:szCs w:val="28"/>
          <w:lang w:val="kk-KZ" w:eastAsia="ru-RU"/>
        </w:rPr>
        <w:t xml:space="preserve"> </w:t>
      </w:r>
      <w:r>
        <w:rPr>
          <w:rFonts w:ascii="Times New Roman" w:eastAsia="Times New Roman" w:hAnsi="Times New Roman" w:cs="Times New Roman"/>
          <w:color w:val="1E1E1E"/>
          <w:sz w:val="24"/>
          <w:szCs w:val="28"/>
          <w:lang w:val="kk-KZ" w:eastAsia="ru-RU"/>
        </w:rPr>
        <w:t xml:space="preserve">жылғы </w:t>
      </w:r>
      <w:r w:rsidR="00C32254">
        <w:rPr>
          <w:rFonts w:ascii="Times New Roman" w:eastAsia="Times New Roman" w:hAnsi="Times New Roman" w:cs="Times New Roman"/>
          <w:color w:val="1E1E1E"/>
          <w:sz w:val="24"/>
          <w:szCs w:val="28"/>
          <w:lang w:val="kk-KZ" w:eastAsia="ru-RU"/>
        </w:rPr>
        <w:t xml:space="preserve">21 қыркүйектегі </w:t>
      </w:r>
      <w:r>
        <w:rPr>
          <w:rFonts w:ascii="Times New Roman" w:eastAsia="Times New Roman" w:hAnsi="Times New Roman" w:cs="Times New Roman"/>
          <w:color w:val="1E1E1E"/>
          <w:sz w:val="24"/>
          <w:szCs w:val="28"/>
          <w:lang w:val="kk-KZ" w:eastAsia="ru-RU"/>
        </w:rPr>
        <w:t>№ 1</w:t>
      </w:r>
      <w:r w:rsidR="00C32254">
        <w:rPr>
          <w:rFonts w:ascii="Times New Roman" w:eastAsia="Times New Roman" w:hAnsi="Times New Roman" w:cs="Times New Roman"/>
          <w:color w:val="1E1E1E"/>
          <w:sz w:val="24"/>
          <w:szCs w:val="28"/>
          <w:lang w:val="kk-KZ" w:eastAsia="ru-RU"/>
        </w:rPr>
        <w:t>56</w:t>
      </w:r>
      <w:r>
        <w:rPr>
          <w:rFonts w:ascii="Times New Roman" w:eastAsia="Times New Roman" w:hAnsi="Times New Roman" w:cs="Times New Roman"/>
          <w:color w:val="1E1E1E"/>
          <w:sz w:val="24"/>
          <w:szCs w:val="28"/>
          <w:lang w:val="kk-KZ" w:eastAsia="ru-RU"/>
        </w:rPr>
        <w:t xml:space="preserve">-ө өкімін іске асыру туралы </w:t>
      </w:r>
    </w:p>
    <w:p w:rsidR="00C81D6E" w:rsidRDefault="00C81D6E" w:rsidP="00C81D6E">
      <w:pPr>
        <w:shd w:val="clear" w:color="auto" w:fill="FFFFFF"/>
        <w:spacing w:after="0" w:line="240" w:lineRule="auto"/>
        <w:jc w:val="center"/>
        <w:textAlignment w:val="baseline"/>
        <w:outlineLvl w:val="2"/>
        <w:rPr>
          <w:rFonts w:ascii="Times New Roman" w:eastAsia="Times New Roman" w:hAnsi="Times New Roman" w:cs="Times New Roman"/>
          <w:color w:val="1E1E1E"/>
          <w:sz w:val="24"/>
          <w:szCs w:val="28"/>
          <w:lang w:val="kk-KZ" w:eastAsia="ru-RU"/>
        </w:rPr>
      </w:pPr>
      <w:r>
        <w:rPr>
          <w:rFonts w:ascii="Times New Roman" w:eastAsia="Times New Roman" w:hAnsi="Times New Roman" w:cs="Times New Roman"/>
          <w:b/>
          <w:color w:val="1E1E1E"/>
          <w:sz w:val="24"/>
          <w:szCs w:val="28"/>
          <w:lang w:val="kk-KZ" w:eastAsia="ru-RU"/>
        </w:rPr>
        <w:t>ақпарат</w:t>
      </w:r>
    </w:p>
    <w:p w:rsidR="00C81D6E" w:rsidRDefault="00C81D6E" w:rsidP="00C81D6E">
      <w:pPr>
        <w:shd w:val="clear" w:color="auto" w:fill="FFFFFF"/>
        <w:spacing w:after="0" w:line="240" w:lineRule="auto"/>
        <w:jc w:val="center"/>
        <w:textAlignment w:val="baseline"/>
        <w:rPr>
          <w:rFonts w:ascii="Times New Roman" w:eastAsia="Times New Roman" w:hAnsi="Times New Roman" w:cs="Times New Roman"/>
          <w:color w:val="1E1E1E"/>
          <w:sz w:val="24"/>
          <w:szCs w:val="28"/>
          <w:lang w:eastAsia="ru-RU"/>
        </w:rPr>
      </w:pPr>
    </w:p>
    <w:tbl>
      <w:tblPr>
        <w:tblStyle w:val="a4"/>
        <w:tblW w:w="15135" w:type="dxa"/>
        <w:tblLayout w:type="fixed"/>
        <w:tblLook w:val="04A0" w:firstRow="1" w:lastRow="0" w:firstColumn="1" w:lastColumn="0" w:noHBand="0" w:noVBand="1"/>
      </w:tblPr>
      <w:tblGrid>
        <w:gridCol w:w="688"/>
        <w:gridCol w:w="3136"/>
        <w:gridCol w:w="1672"/>
        <w:gridCol w:w="1814"/>
        <w:gridCol w:w="1275"/>
        <w:gridCol w:w="5133"/>
        <w:gridCol w:w="1417"/>
      </w:tblGrid>
      <w:tr w:rsidR="00C81D6E" w:rsidTr="00C81D6E">
        <w:tc>
          <w:tcPr>
            <w:tcW w:w="687"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val="kk-KZ" w:eastAsia="ru-RU"/>
              </w:rPr>
            </w:pPr>
            <w:r>
              <w:rPr>
                <w:rFonts w:ascii="Times New Roman" w:eastAsia="Times New Roman" w:hAnsi="Times New Roman" w:cs="Times New Roman"/>
                <w:color w:val="000000"/>
                <w:spacing w:val="2"/>
                <w:sz w:val="20"/>
                <w:szCs w:val="28"/>
                <w:lang w:eastAsia="ru-RU"/>
              </w:rPr>
              <w:t xml:space="preserve">№ </w:t>
            </w:r>
            <w:proofErr w:type="gramStart"/>
            <w:r>
              <w:rPr>
                <w:rFonts w:ascii="Times New Roman" w:eastAsia="Times New Roman" w:hAnsi="Times New Roman" w:cs="Times New Roman"/>
                <w:color w:val="000000"/>
                <w:spacing w:val="2"/>
                <w:sz w:val="20"/>
                <w:szCs w:val="28"/>
                <w:lang w:val="kk-KZ" w:eastAsia="ru-RU"/>
              </w:rPr>
              <w:t>р</w:t>
            </w:r>
            <w:proofErr w:type="gramEnd"/>
            <w:r>
              <w:rPr>
                <w:rFonts w:ascii="Times New Roman" w:eastAsia="Times New Roman" w:hAnsi="Times New Roman" w:cs="Times New Roman"/>
                <w:color w:val="000000"/>
                <w:spacing w:val="2"/>
                <w:sz w:val="20"/>
                <w:szCs w:val="28"/>
                <w:lang w:val="kk-KZ" w:eastAsia="ru-RU"/>
              </w:rPr>
              <w:t>/с</w:t>
            </w:r>
          </w:p>
        </w:tc>
        <w:tc>
          <w:tcPr>
            <w:tcW w:w="3136" w:type="dxa"/>
            <w:tcBorders>
              <w:top w:val="single" w:sz="4" w:space="0" w:color="auto"/>
              <w:left w:val="single" w:sz="4" w:space="0" w:color="auto"/>
              <w:bottom w:val="single" w:sz="4" w:space="0" w:color="auto"/>
              <w:right w:val="single" w:sz="4" w:space="0" w:color="auto"/>
            </w:tcBorders>
          </w:tcPr>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p>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 xml:space="preserve">Құқықтық актінің </w:t>
            </w:r>
          </w:p>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атауы</w:t>
            </w:r>
          </w:p>
          <w:p w:rsidR="00C81D6E" w:rsidRDefault="00C81D6E">
            <w:pPr>
              <w:jc w:val="center"/>
              <w:textAlignment w:val="baseline"/>
              <w:rPr>
                <w:rFonts w:ascii="Times New Roman" w:eastAsia="Times New Roman" w:hAnsi="Times New Roman" w:cs="Times New Roman"/>
                <w:color w:val="1E1E1E"/>
                <w:sz w:val="20"/>
                <w:szCs w:val="28"/>
                <w:lang w:eastAsia="ru-RU"/>
              </w:rPr>
            </w:pPr>
          </w:p>
        </w:tc>
        <w:tc>
          <w:tcPr>
            <w:tcW w:w="1672" w:type="dxa"/>
            <w:tcBorders>
              <w:top w:val="single" w:sz="4" w:space="0" w:color="auto"/>
              <w:left w:val="single" w:sz="4" w:space="0" w:color="auto"/>
              <w:bottom w:val="single" w:sz="4" w:space="0" w:color="auto"/>
              <w:right w:val="single" w:sz="4" w:space="0" w:color="auto"/>
            </w:tcBorders>
          </w:tcPr>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p>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Акт нысаны</w:t>
            </w:r>
          </w:p>
          <w:p w:rsidR="00C81D6E" w:rsidRDefault="00C81D6E">
            <w:pPr>
              <w:textAlignment w:val="baseline"/>
              <w:rPr>
                <w:rFonts w:ascii="Times New Roman" w:eastAsia="Times New Roman" w:hAnsi="Times New Roman" w:cs="Times New Roman"/>
                <w:color w:val="1E1E1E"/>
                <w:sz w:val="20"/>
                <w:szCs w:val="28"/>
                <w:lang w:val="kk-KZ" w:eastAsia="ru-RU"/>
              </w:rPr>
            </w:pPr>
          </w:p>
        </w:tc>
        <w:tc>
          <w:tcPr>
            <w:tcW w:w="1814"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Орындауға жауапты мемлекеттік орган</w:t>
            </w:r>
          </w:p>
        </w:tc>
        <w:tc>
          <w:tcPr>
            <w:tcW w:w="1275" w:type="dxa"/>
            <w:tcBorders>
              <w:top w:val="single" w:sz="4" w:space="0" w:color="auto"/>
              <w:left w:val="single" w:sz="4" w:space="0" w:color="auto"/>
              <w:bottom w:val="single" w:sz="4" w:space="0" w:color="auto"/>
              <w:right w:val="single" w:sz="4" w:space="0" w:color="auto"/>
            </w:tcBorders>
          </w:tcPr>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p>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Орындау мерзімі</w:t>
            </w:r>
          </w:p>
        </w:tc>
        <w:tc>
          <w:tcPr>
            <w:tcW w:w="5133"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Қаулы жобасын Үкімет Аппаратына енгізу, тәуелді актіні қабылдау, мемлекеттік тіркеу күні (егер мерзімінде орындалмаса, онда орындаудың қай сатысында екені көрсетіледі)</w:t>
            </w:r>
          </w:p>
        </w:tc>
        <w:tc>
          <w:tcPr>
            <w:tcW w:w="1417" w:type="dxa"/>
            <w:tcBorders>
              <w:top w:val="single" w:sz="4" w:space="0" w:color="auto"/>
              <w:left w:val="single" w:sz="4" w:space="0" w:color="auto"/>
              <w:bottom w:val="single" w:sz="4" w:space="0" w:color="auto"/>
              <w:right w:val="single" w:sz="4" w:space="0" w:color="auto"/>
            </w:tcBorders>
          </w:tcPr>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p>
          <w:p w:rsidR="00C81D6E" w:rsidRDefault="00C81D6E">
            <w:pPr>
              <w:jc w:val="center"/>
              <w:textAlignment w:val="baseline"/>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Қосымша ақпарат</w:t>
            </w:r>
          </w:p>
        </w:tc>
      </w:tr>
      <w:tr w:rsidR="00C81D6E" w:rsidTr="00C81D6E">
        <w:tc>
          <w:tcPr>
            <w:tcW w:w="687"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1</w:t>
            </w:r>
          </w:p>
        </w:tc>
        <w:tc>
          <w:tcPr>
            <w:tcW w:w="3136"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2</w:t>
            </w:r>
          </w:p>
        </w:tc>
        <w:tc>
          <w:tcPr>
            <w:tcW w:w="1672"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3</w:t>
            </w:r>
          </w:p>
        </w:tc>
        <w:tc>
          <w:tcPr>
            <w:tcW w:w="1814"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4</w:t>
            </w:r>
          </w:p>
        </w:tc>
        <w:tc>
          <w:tcPr>
            <w:tcW w:w="1275"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5</w:t>
            </w:r>
          </w:p>
        </w:tc>
        <w:tc>
          <w:tcPr>
            <w:tcW w:w="5133"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7</w:t>
            </w:r>
          </w:p>
        </w:tc>
      </w:tr>
      <w:tr w:rsidR="00C81D6E" w:rsidRPr="007310D4" w:rsidTr="00C32254">
        <w:trPr>
          <w:trHeight w:val="1975"/>
        </w:trPr>
        <w:tc>
          <w:tcPr>
            <w:tcW w:w="687"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eastAsia="ru-RU"/>
              </w:rPr>
            </w:pPr>
            <w:r>
              <w:rPr>
                <w:rFonts w:ascii="Times New Roman" w:eastAsia="Times New Roman" w:hAnsi="Times New Roman" w:cs="Times New Roman"/>
                <w:color w:val="1E1E1E"/>
                <w:sz w:val="20"/>
                <w:szCs w:val="28"/>
                <w:lang w:eastAsia="ru-RU"/>
              </w:rPr>
              <w:t>1.</w:t>
            </w:r>
          </w:p>
        </w:tc>
        <w:tc>
          <w:tcPr>
            <w:tcW w:w="3136" w:type="dxa"/>
            <w:tcBorders>
              <w:top w:val="single" w:sz="4" w:space="0" w:color="auto"/>
              <w:left w:val="single" w:sz="4" w:space="0" w:color="auto"/>
              <w:bottom w:val="single" w:sz="4" w:space="0" w:color="auto"/>
              <w:right w:val="single" w:sz="4" w:space="0" w:color="auto"/>
            </w:tcBorders>
            <w:hideMark/>
          </w:tcPr>
          <w:p w:rsidR="00C81D6E" w:rsidRDefault="00C32254" w:rsidP="00C81D6E">
            <w:pPr>
              <w:jc w:val="both"/>
              <w:textAlignment w:val="baseline"/>
              <w:rPr>
                <w:rFonts w:ascii="Times New Roman" w:eastAsia="Times New Roman" w:hAnsi="Times New Roman" w:cs="Times New Roman"/>
                <w:color w:val="1E1E1E"/>
                <w:sz w:val="20"/>
                <w:szCs w:val="28"/>
                <w:lang w:val="kk-KZ" w:eastAsia="ru-RU"/>
              </w:rPr>
            </w:pPr>
            <w:proofErr w:type="gramStart"/>
            <w:r>
              <w:rPr>
                <w:rFonts w:ascii="Times New Roman" w:eastAsia="Times New Roman" w:hAnsi="Times New Roman" w:cs="Times New Roman"/>
                <w:color w:val="1E1E1E"/>
                <w:sz w:val="20"/>
                <w:szCs w:val="28"/>
                <w:lang w:eastAsia="ru-RU"/>
              </w:rPr>
              <w:t>«</w:t>
            </w:r>
            <w:r w:rsidR="00C81D6E">
              <w:rPr>
                <w:rFonts w:ascii="Times New Roman" w:eastAsia="Times New Roman" w:hAnsi="Times New Roman" w:cs="Times New Roman"/>
                <w:color w:val="1E1E1E"/>
                <w:sz w:val="20"/>
                <w:szCs w:val="28"/>
                <w:lang w:val="kk-KZ" w:eastAsia="ru-RU"/>
              </w:rPr>
              <w:t>«</w:t>
            </w:r>
            <w:proofErr w:type="spellStart"/>
            <w:r w:rsidRPr="00C32254">
              <w:rPr>
                <w:rFonts w:ascii="Times New Roman" w:eastAsia="Times New Roman" w:hAnsi="Times New Roman" w:cs="Times New Roman"/>
                <w:color w:val="1E1E1E"/>
                <w:sz w:val="20"/>
                <w:szCs w:val="28"/>
                <w:lang w:eastAsia="ru-RU"/>
              </w:rPr>
              <w:t>Бақылау</w:t>
            </w:r>
            <w:proofErr w:type="spellEnd"/>
            <w:r w:rsidRPr="00C32254">
              <w:rPr>
                <w:rFonts w:ascii="Times New Roman" w:eastAsia="Times New Roman" w:hAnsi="Times New Roman" w:cs="Times New Roman"/>
                <w:color w:val="1E1E1E"/>
                <w:sz w:val="20"/>
                <w:szCs w:val="28"/>
                <w:lang w:eastAsia="ru-RU"/>
              </w:rPr>
              <w:t xml:space="preserve"> мен </w:t>
            </w:r>
            <w:proofErr w:type="spellStart"/>
            <w:r w:rsidRPr="00C32254">
              <w:rPr>
                <w:rFonts w:ascii="Times New Roman" w:eastAsia="Times New Roman" w:hAnsi="Times New Roman" w:cs="Times New Roman"/>
                <w:color w:val="1E1E1E"/>
                <w:sz w:val="20"/>
                <w:szCs w:val="28"/>
                <w:lang w:eastAsia="ru-RU"/>
              </w:rPr>
              <w:t>қадағалау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субъектісіне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объектісіне</w:t>
            </w:r>
            <w:proofErr w:type="spellEnd"/>
            <w:r w:rsidRPr="00C32254">
              <w:rPr>
                <w:rFonts w:ascii="Times New Roman" w:eastAsia="Times New Roman" w:hAnsi="Times New Roman" w:cs="Times New Roman"/>
                <w:color w:val="1E1E1E"/>
                <w:sz w:val="20"/>
                <w:szCs w:val="28"/>
                <w:lang w:eastAsia="ru-RU"/>
              </w:rPr>
              <w:t xml:space="preserve">) бару </w:t>
            </w:r>
            <w:proofErr w:type="spellStart"/>
            <w:r w:rsidRPr="00C32254">
              <w:rPr>
                <w:rFonts w:ascii="Times New Roman" w:eastAsia="Times New Roman" w:hAnsi="Times New Roman" w:cs="Times New Roman"/>
                <w:color w:val="1E1E1E"/>
                <w:sz w:val="20"/>
                <w:szCs w:val="28"/>
                <w:lang w:eastAsia="ru-RU"/>
              </w:rPr>
              <w:t>арқылы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профилактикалық</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бақылауды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және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немесе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тексеруді</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тағайындау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туралы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актілерді</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олардың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мерзімдерін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ұзарту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туралы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қосымша</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актілерді</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тіркеудің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оларды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тіркеуден</w:t>
            </w:r>
            <w:proofErr w:type="spellEnd"/>
            <w:r w:rsidRPr="00C32254">
              <w:rPr>
                <w:rFonts w:ascii="Times New Roman" w:eastAsia="Times New Roman" w:hAnsi="Times New Roman" w:cs="Times New Roman"/>
                <w:color w:val="1E1E1E"/>
                <w:sz w:val="20"/>
                <w:szCs w:val="28"/>
                <w:lang w:eastAsia="ru-RU"/>
              </w:rPr>
              <w:t xml:space="preserve"> бас </w:t>
            </w:r>
            <w:proofErr w:type="spellStart"/>
            <w:r w:rsidRPr="00C32254">
              <w:rPr>
                <w:rFonts w:ascii="Times New Roman" w:eastAsia="Times New Roman" w:hAnsi="Times New Roman" w:cs="Times New Roman"/>
                <w:color w:val="1E1E1E"/>
                <w:sz w:val="20"/>
                <w:szCs w:val="28"/>
                <w:lang w:eastAsia="ru-RU"/>
              </w:rPr>
              <w:t>тартудың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және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күшін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жоюдың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бақылау</w:t>
            </w:r>
            <w:proofErr w:type="spellEnd"/>
            <w:r w:rsidRPr="00C32254">
              <w:rPr>
                <w:rFonts w:ascii="Times New Roman" w:eastAsia="Times New Roman" w:hAnsi="Times New Roman" w:cs="Times New Roman"/>
                <w:color w:val="1E1E1E"/>
                <w:sz w:val="20"/>
                <w:szCs w:val="28"/>
                <w:lang w:eastAsia="ru-RU"/>
              </w:rPr>
              <w:t xml:space="preserve"> мен </w:t>
            </w:r>
            <w:proofErr w:type="spellStart"/>
            <w:r w:rsidRPr="00C32254">
              <w:rPr>
                <w:rFonts w:ascii="Times New Roman" w:eastAsia="Times New Roman" w:hAnsi="Times New Roman" w:cs="Times New Roman"/>
                <w:color w:val="1E1E1E"/>
                <w:sz w:val="20"/>
                <w:szCs w:val="28"/>
                <w:lang w:eastAsia="ru-RU"/>
              </w:rPr>
              <w:t>қадағалау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субъектісіне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объектісіне</w:t>
            </w:r>
            <w:proofErr w:type="spellEnd"/>
            <w:r w:rsidRPr="00C32254">
              <w:rPr>
                <w:rFonts w:ascii="Times New Roman" w:eastAsia="Times New Roman" w:hAnsi="Times New Roman" w:cs="Times New Roman"/>
                <w:color w:val="1E1E1E"/>
                <w:sz w:val="20"/>
                <w:szCs w:val="28"/>
                <w:lang w:eastAsia="ru-RU"/>
              </w:rPr>
              <w:t>) бару</w:t>
            </w:r>
            <w:proofErr w:type="gram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арқылы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профилактикалық</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бақылауды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және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немесе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тексеруді</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тоқтата</w:t>
            </w:r>
            <w:proofErr w:type="spellEnd"/>
            <w:r w:rsidRPr="00C32254">
              <w:rPr>
                <w:rFonts w:ascii="Times New Roman" w:eastAsia="Times New Roman" w:hAnsi="Times New Roman" w:cs="Times New Roman"/>
                <w:color w:val="1E1E1E"/>
                <w:sz w:val="20"/>
                <w:szCs w:val="28"/>
                <w:lang w:eastAsia="ru-RU"/>
              </w:rPr>
              <w:t xml:space="preserve"> </w:t>
            </w:r>
            <w:proofErr w:type="spellStart"/>
            <w:proofErr w:type="gramStart"/>
            <w:r w:rsidRPr="00C32254">
              <w:rPr>
                <w:rFonts w:ascii="Times New Roman" w:eastAsia="Times New Roman" w:hAnsi="Times New Roman" w:cs="Times New Roman"/>
                <w:color w:val="1E1E1E"/>
                <w:sz w:val="20"/>
                <w:szCs w:val="28"/>
                <w:lang w:eastAsia="ru-RU"/>
              </w:rPr>
              <w:t>тұру</w:t>
            </w:r>
            <w:proofErr w:type="spellEnd"/>
            <w:proofErr w:type="gram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қайта</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бастау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мерзімдерін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ұзарту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туралы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хабарламалардың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қатысушылар</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құрамын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өзгертудің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және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бақылау</w:t>
            </w:r>
            <w:proofErr w:type="spellEnd"/>
            <w:r w:rsidRPr="00C32254">
              <w:rPr>
                <w:rFonts w:ascii="Times New Roman" w:eastAsia="Times New Roman" w:hAnsi="Times New Roman" w:cs="Times New Roman"/>
                <w:color w:val="1E1E1E"/>
                <w:sz w:val="20"/>
                <w:szCs w:val="28"/>
                <w:lang w:eastAsia="ru-RU"/>
              </w:rPr>
              <w:t xml:space="preserve"> мен </w:t>
            </w:r>
            <w:proofErr w:type="spellStart"/>
            <w:r w:rsidRPr="00C32254">
              <w:rPr>
                <w:rFonts w:ascii="Times New Roman" w:eastAsia="Times New Roman" w:hAnsi="Times New Roman" w:cs="Times New Roman"/>
                <w:color w:val="1E1E1E"/>
                <w:sz w:val="20"/>
                <w:szCs w:val="28"/>
                <w:lang w:eastAsia="ru-RU"/>
              </w:rPr>
              <w:t>қадағалау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субъектісіне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объектісіне</w:t>
            </w:r>
            <w:proofErr w:type="spellEnd"/>
            <w:r w:rsidRPr="00C32254">
              <w:rPr>
                <w:rFonts w:ascii="Times New Roman" w:eastAsia="Times New Roman" w:hAnsi="Times New Roman" w:cs="Times New Roman"/>
                <w:color w:val="1E1E1E"/>
                <w:sz w:val="20"/>
                <w:szCs w:val="28"/>
                <w:lang w:eastAsia="ru-RU"/>
              </w:rPr>
              <w:t xml:space="preserve">) бару </w:t>
            </w:r>
            <w:proofErr w:type="spellStart"/>
            <w:r w:rsidRPr="00C32254">
              <w:rPr>
                <w:rFonts w:ascii="Times New Roman" w:eastAsia="Times New Roman" w:hAnsi="Times New Roman" w:cs="Times New Roman"/>
                <w:color w:val="1E1E1E"/>
                <w:sz w:val="20"/>
                <w:szCs w:val="28"/>
                <w:lang w:eastAsia="ru-RU"/>
              </w:rPr>
              <w:t>арқылы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профилактикалық</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бақылау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және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немесе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тексеру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және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олардың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нәтижелері</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туралы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ақпараттық</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есепке</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алу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құжаттарын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ұсыну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қағидаларын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бекіту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туралы</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Қазақстан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Республикасы</w:t>
            </w:r>
            <w:proofErr w:type="spellEnd"/>
            <w:r w:rsidRPr="00C32254">
              <w:rPr>
                <w:rFonts w:ascii="Times New Roman" w:eastAsia="Times New Roman" w:hAnsi="Times New Roman" w:cs="Times New Roman"/>
                <w:color w:val="1E1E1E"/>
                <w:sz w:val="20"/>
                <w:szCs w:val="28"/>
                <w:lang w:eastAsia="ru-RU"/>
              </w:rPr>
              <w:t xml:space="preserve"> Бас </w:t>
            </w:r>
            <w:proofErr w:type="spellStart"/>
            <w:r w:rsidRPr="00C32254">
              <w:rPr>
                <w:rFonts w:ascii="Times New Roman" w:eastAsia="Times New Roman" w:hAnsi="Times New Roman" w:cs="Times New Roman"/>
                <w:color w:val="1E1E1E"/>
                <w:sz w:val="20"/>
                <w:szCs w:val="28"/>
                <w:lang w:eastAsia="ru-RU"/>
              </w:rPr>
              <w:t>Прокурорының</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міндетін</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атқарушының</w:t>
            </w:r>
            <w:proofErr w:type="spellEnd"/>
            <w:r w:rsidRPr="00C32254">
              <w:rPr>
                <w:rFonts w:ascii="Times New Roman" w:eastAsia="Times New Roman" w:hAnsi="Times New Roman" w:cs="Times New Roman"/>
                <w:color w:val="1E1E1E"/>
                <w:sz w:val="20"/>
                <w:szCs w:val="28"/>
                <w:lang w:eastAsia="ru-RU"/>
              </w:rPr>
              <w:t xml:space="preserve"> 2020 </w:t>
            </w:r>
            <w:proofErr w:type="spellStart"/>
            <w:r w:rsidRPr="00C32254">
              <w:rPr>
                <w:rFonts w:ascii="Times New Roman" w:eastAsia="Times New Roman" w:hAnsi="Times New Roman" w:cs="Times New Roman"/>
                <w:color w:val="1E1E1E"/>
                <w:sz w:val="20"/>
                <w:szCs w:val="28"/>
                <w:lang w:eastAsia="ru-RU"/>
              </w:rPr>
              <w:t>жылғы</w:t>
            </w:r>
            <w:proofErr w:type="spellEnd"/>
            <w:r w:rsidRPr="00C32254">
              <w:rPr>
                <w:rFonts w:ascii="Times New Roman" w:eastAsia="Times New Roman" w:hAnsi="Times New Roman" w:cs="Times New Roman"/>
                <w:color w:val="1E1E1E"/>
                <w:sz w:val="20"/>
                <w:szCs w:val="28"/>
                <w:lang w:eastAsia="ru-RU"/>
              </w:rPr>
              <w:t xml:space="preserve"> 25 </w:t>
            </w:r>
            <w:proofErr w:type="spellStart"/>
            <w:r w:rsidRPr="00C32254">
              <w:rPr>
                <w:rFonts w:ascii="Times New Roman" w:eastAsia="Times New Roman" w:hAnsi="Times New Roman" w:cs="Times New Roman"/>
                <w:color w:val="1E1E1E"/>
                <w:sz w:val="20"/>
                <w:szCs w:val="28"/>
                <w:lang w:eastAsia="ru-RU"/>
              </w:rPr>
              <w:t>желтоқсандағы</w:t>
            </w:r>
            <w:proofErr w:type="spellEnd"/>
            <w:r w:rsidRPr="00C32254">
              <w:rPr>
                <w:rFonts w:ascii="Times New Roman" w:eastAsia="Times New Roman" w:hAnsi="Times New Roman" w:cs="Times New Roman"/>
                <w:color w:val="1E1E1E"/>
                <w:sz w:val="20"/>
                <w:szCs w:val="28"/>
                <w:lang w:eastAsia="ru-RU"/>
              </w:rPr>
              <w:t xml:space="preserve"> № 162 </w:t>
            </w:r>
            <w:proofErr w:type="spellStart"/>
            <w:r w:rsidRPr="00C32254">
              <w:rPr>
                <w:rFonts w:ascii="Times New Roman" w:eastAsia="Times New Roman" w:hAnsi="Times New Roman" w:cs="Times New Roman"/>
                <w:color w:val="1E1E1E"/>
                <w:sz w:val="20"/>
                <w:szCs w:val="28"/>
                <w:lang w:eastAsia="ru-RU"/>
              </w:rPr>
              <w:t>бұйрығына</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өзгерістер</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енгізу</w:t>
            </w:r>
            <w:proofErr w:type="spellEnd"/>
            <w:r w:rsidRPr="00C32254">
              <w:rPr>
                <w:rFonts w:ascii="Times New Roman" w:eastAsia="Times New Roman" w:hAnsi="Times New Roman" w:cs="Times New Roman"/>
                <w:color w:val="1E1E1E"/>
                <w:sz w:val="20"/>
                <w:szCs w:val="28"/>
                <w:lang w:eastAsia="ru-RU"/>
              </w:rPr>
              <w:t xml:space="preserve"> </w:t>
            </w:r>
            <w:proofErr w:type="spellStart"/>
            <w:r w:rsidRPr="00C32254">
              <w:rPr>
                <w:rFonts w:ascii="Times New Roman" w:eastAsia="Times New Roman" w:hAnsi="Times New Roman" w:cs="Times New Roman"/>
                <w:color w:val="1E1E1E"/>
                <w:sz w:val="20"/>
                <w:szCs w:val="28"/>
                <w:lang w:eastAsia="ru-RU"/>
              </w:rPr>
              <w:t>туралы</w:t>
            </w:r>
            <w:proofErr w:type="spellEnd"/>
            <w:r w:rsidR="00C81D6E">
              <w:rPr>
                <w:rFonts w:ascii="Times New Roman" w:eastAsia="Times New Roman" w:hAnsi="Times New Roman" w:cs="Times New Roman"/>
                <w:color w:val="1E1E1E"/>
                <w:sz w:val="20"/>
                <w:szCs w:val="28"/>
                <w:lang w:val="kk-KZ" w:eastAsia="ru-RU"/>
              </w:rPr>
              <w:t>»</w:t>
            </w:r>
          </w:p>
          <w:p w:rsidR="00C81D6E" w:rsidRPr="00C81D6E" w:rsidRDefault="00C81D6E" w:rsidP="00C32254">
            <w:pPr>
              <w:jc w:val="both"/>
              <w:textAlignment w:val="baseline"/>
              <w:rPr>
                <w:rFonts w:ascii="Times New Roman" w:eastAsia="Times New Roman" w:hAnsi="Times New Roman" w:cs="Times New Roman"/>
                <w:color w:val="1E1E1E"/>
                <w:sz w:val="20"/>
                <w:szCs w:val="28"/>
                <w:lang w:val="kk-KZ" w:eastAsia="ru-RU"/>
              </w:rPr>
            </w:pPr>
            <w:r>
              <w:rPr>
                <w:rFonts w:ascii="Times New Roman" w:eastAsia="Times New Roman" w:hAnsi="Times New Roman" w:cs="Times New Roman"/>
                <w:color w:val="1E1E1E"/>
                <w:sz w:val="20"/>
                <w:szCs w:val="28"/>
                <w:lang w:val="kk-KZ" w:eastAsia="ru-RU"/>
              </w:rPr>
              <w:t>(«</w:t>
            </w:r>
            <w:r w:rsidR="00C32254" w:rsidRPr="00C32254">
              <w:rPr>
                <w:rFonts w:ascii="Times New Roman" w:eastAsia="Times New Roman" w:hAnsi="Times New Roman" w:cs="Times New Roman"/>
                <w:color w:val="1E1E1E"/>
                <w:sz w:val="20"/>
                <w:szCs w:val="28"/>
                <w:lang w:val="kk-KZ" w:eastAsia="ru-RU"/>
              </w:rPr>
              <w:t xml:space="preserve">Қабылдануы «Қазақстан Республикасының кейбір заңнамалық актілеріне цифрландыру, дербес деректерді қорғау, жол жүрісі және көліктегі </w:t>
            </w:r>
            <w:r w:rsidR="00C32254" w:rsidRPr="00C32254">
              <w:rPr>
                <w:rFonts w:ascii="Times New Roman" w:eastAsia="Times New Roman" w:hAnsi="Times New Roman" w:cs="Times New Roman"/>
                <w:color w:val="1E1E1E"/>
                <w:sz w:val="20"/>
                <w:szCs w:val="28"/>
                <w:lang w:val="kk-KZ" w:eastAsia="ru-RU"/>
              </w:rPr>
              <w:lastRenderedPageBreak/>
              <w:t xml:space="preserve">озық технологияларды реттеу мәселелері бойынша өзгерістер мен толықтырулар енгізу туралы» 2026 жылғы 24 маусымдағы Қазақстан Республикасының Заңымен негізделген құқықтық актілердің </w:t>
            </w:r>
            <w:r w:rsidRPr="00C81D6E">
              <w:rPr>
                <w:rFonts w:ascii="Times New Roman" w:eastAsia="Times New Roman" w:hAnsi="Times New Roman" w:cs="Times New Roman"/>
                <w:color w:val="1E1E1E"/>
                <w:sz w:val="20"/>
                <w:szCs w:val="28"/>
                <w:lang w:val="kk-KZ" w:eastAsia="ru-RU"/>
              </w:rPr>
              <w:t xml:space="preserve">тізбесінің </w:t>
            </w:r>
            <w:r w:rsidR="00C32254">
              <w:rPr>
                <w:rFonts w:ascii="Times New Roman" w:eastAsia="Times New Roman" w:hAnsi="Times New Roman" w:cs="Times New Roman"/>
                <w:color w:val="1E1E1E"/>
                <w:sz w:val="20"/>
                <w:szCs w:val="28"/>
                <w:lang w:val="kk-KZ" w:eastAsia="ru-RU"/>
              </w:rPr>
              <w:t>88</w:t>
            </w:r>
            <w:r w:rsidRPr="00C81D6E">
              <w:rPr>
                <w:rFonts w:ascii="Times New Roman" w:eastAsia="Times New Roman" w:hAnsi="Times New Roman" w:cs="Times New Roman"/>
                <w:color w:val="1E1E1E"/>
                <w:sz w:val="20"/>
                <w:szCs w:val="28"/>
                <w:lang w:val="kk-KZ" w:eastAsia="ru-RU"/>
              </w:rPr>
              <w:t>-тармағы</w:t>
            </w:r>
            <w:r>
              <w:rPr>
                <w:rFonts w:ascii="Times New Roman" w:eastAsia="Times New Roman" w:hAnsi="Times New Roman" w:cs="Times New Roman"/>
                <w:color w:val="1E1E1E"/>
                <w:sz w:val="20"/>
                <w:szCs w:val="28"/>
                <w:lang w:val="kk-KZ" w:eastAsia="ru-RU"/>
              </w:rPr>
              <w:t>)</w:t>
            </w:r>
          </w:p>
        </w:tc>
        <w:tc>
          <w:tcPr>
            <w:tcW w:w="1672" w:type="dxa"/>
            <w:tcBorders>
              <w:top w:val="single" w:sz="4" w:space="0" w:color="auto"/>
              <w:left w:val="single" w:sz="4" w:space="0" w:color="auto"/>
              <w:bottom w:val="single" w:sz="4" w:space="0" w:color="auto"/>
              <w:right w:val="single" w:sz="4" w:space="0" w:color="auto"/>
            </w:tcBorders>
            <w:hideMark/>
          </w:tcPr>
          <w:p w:rsidR="00C81D6E" w:rsidRDefault="00C81D6E">
            <w:pPr>
              <w:ind w:right="-12"/>
              <w:jc w:val="center"/>
              <w:textAlignment w:val="baseline"/>
              <w:rPr>
                <w:rFonts w:ascii="Times New Roman" w:eastAsia="Times New Roman" w:hAnsi="Times New Roman" w:cs="Times New Roman"/>
                <w:color w:val="1E1E1E"/>
                <w:sz w:val="20"/>
                <w:szCs w:val="28"/>
                <w:lang w:val="kk-KZ" w:eastAsia="ru-RU"/>
              </w:rPr>
            </w:pPr>
            <w:proofErr w:type="spellStart"/>
            <w:r>
              <w:rPr>
                <w:rFonts w:ascii="Times New Roman" w:eastAsia="Times New Roman" w:hAnsi="Times New Roman" w:cs="Times New Roman"/>
                <w:color w:val="1E1E1E"/>
                <w:sz w:val="20"/>
                <w:szCs w:val="28"/>
                <w:lang w:eastAsia="ru-RU"/>
              </w:rPr>
              <w:lastRenderedPageBreak/>
              <w:t>Қазақстан</w:t>
            </w:r>
            <w:proofErr w:type="spellEnd"/>
            <w:r>
              <w:rPr>
                <w:rFonts w:ascii="Times New Roman" w:eastAsia="Times New Roman" w:hAnsi="Times New Roman" w:cs="Times New Roman"/>
                <w:color w:val="1E1E1E"/>
                <w:sz w:val="20"/>
                <w:szCs w:val="28"/>
                <w:lang w:eastAsia="ru-RU"/>
              </w:rPr>
              <w:t xml:space="preserve"> </w:t>
            </w:r>
            <w:proofErr w:type="spellStart"/>
            <w:r>
              <w:rPr>
                <w:rFonts w:ascii="Times New Roman" w:eastAsia="Times New Roman" w:hAnsi="Times New Roman" w:cs="Times New Roman"/>
                <w:color w:val="1E1E1E"/>
                <w:sz w:val="20"/>
                <w:szCs w:val="28"/>
                <w:lang w:eastAsia="ru-RU"/>
              </w:rPr>
              <w:t>Республикасы</w:t>
            </w:r>
            <w:proofErr w:type="spellEnd"/>
            <w:r>
              <w:rPr>
                <w:rFonts w:ascii="Times New Roman" w:eastAsia="Times New Roman" w:hAnsi="Times New Roman" w:cs="Times New Roman"/>
                <w:color w:val="1E1E1E"/>
                <w:sz w:val="20"/>
                <w:szCs w:val="28"/>
                <w:lang w:eastAsia="ru-RU"/>
              </w:rPr>
              <w:t xml:space="preserve"> Бас </w:t>
            </w:r>
            <w:proofErr w:type="spellStart"/>
            <w:r>
              <w:rPr>
                <w:rFonts w:ascii="Times New Roman" w:eastAsia="Times New Roman" w:hAnsi="Times New Roman" w:cs="Times New Roman"/>
                <w:color w:val="1E1E1E"/>
                <w:sz w:val="20"/>
                <w:szCs w:val="28"/>
                <w:lang w:eastAsia="ru-RU"/>
              </w:rPr>
              <w:t>Прокурорының</w:t>
            </w:r>
            <w:proofErr w:type="spellEnd"/>
            <w:r>
              <w:rPr>
                <w:rFonts w:ascii="Times New Roman" w:eastAsia="Times New Roman" w:hAnsi="Times New Roman" w:cs="Times New Roman"/>
                <w:color w:val="1E1E1E"/>
                <w:sz w:val="20"/>
                <w:szCs w:val="28"/>
                <w:lang w:val="kk-KZ" w:eastAsia="ru-RU"/>
              </w:rPr>
              <w:t xml:space="preserve"> бұйрығы</w:t>
            </w:r>
          </w:p>
        </w:tc>
        <w:tc>
          <w:tcPr>
            <w:tcW w:w="1814" w:type="dxa"/>
            <w:tcBorders>
              <w:top w:val="single" w:sz="4" w:space="0" w:color="auto"/>
              <w:left w:val="single" w:sz="4" w:space="0" w:color="auto"/>
              <w:bottom w:val="single" w:sz="4" w:space="0" w:color="auto"/>
              <w:right w:val="single" w:sz="4" w:space="0" w:color="auto"/>
            </w:tcBorders>
            <w:hideMark/>
          </w:tcPr>
          <w:p w:rsidR="00C81D6E" w:rsidRDefault="00C81D6E">
            <w:pPr>
              <w:jc w:val="center"/>
              <w:textAlignment w:val="baseline"/>
              <w:rPr>
                <w:rFonts w:ascii="Times New Roman" w:eastAsia="Times New Roman" w:hAnsi="Times New Roman" w:cs="Times New Roman"/>
                <w:color w:val="1E1E1E"/>
                <w:sz w:val="20"/>
                <w:szCs w:val="28"/>
                <w:lang w:val="kk-KZ" w:eastAsia="ru-RU"/>
              </w:rPr>
            </w:pPr>
            <w:proofErr w:type="spellStart"/>
            <w:r>
              <w:rPr>
                <w:rFonts w:ascii="Times New Roman" w:eastAsia="Times New Roman" w:hAnsi="Times New Roman" w:cs="Times New Roman"/>
                <w:color w:val="1E1E1E"/>
                <w:sz w:val="20"/>
                <w:szCs w:val="28"/>
                <w:lang w:eastAsia="ru-RU"/>
              </w:rPr>
              <w:t>Қазақстан</w:t>
            </w:r>
            <w:proofErr w:type="spellEnd"/>
            <w:r>
              <w:rPr>
                <w:rFonts w:ascii="Times New Roman" w:eastAsia="Times New Roman" w:hAnsi="Times New Roman" w:cs="Times New Roman"/>
                <w:color w:val="1E1E1E"/>
                <w:sz w:val="20"/>
                <w:szCs w:val="28"/>
                <w:lang w:eastAsia="ru-RU"/>
              </w:rPr>
              <w:t xml:space="preserve"> </w:t>
            </w:r>
            <w:proofErr w:type="spellStart"/>
            <w:r>
              <w:rPr>
                <w:rFonts w:ascii="Times New Roman" w:eastAsia="Times New Roman" w:hAnsi="Times New Roman" w:cs="Times New Roman"/>
                <w:color w:val="1E1E1E"/>
                <w:sz w:val="20"/>
                <w:szCs w:val="28"/>
                <w:lang w:eastAsia="ru-RU"/>
              </w:rPr>
              <w:t>Республикасы</w:t>
            </w:r>
            <w:proofErr w:type="spellEnd"/>
            <w:r>
              <w:rPr>
                <w:rFonts w:ascii="Times New Roman" w:eastAsia="Times New Roman" w:hAnsi="Times New Roman" w:cs="Times New Roman"/>
                <w:color w:val="1E1E1E"/>
                <w:sz w:val="20"/>
                <w:szCs w:val="28"/>
                <w:lang w:val="kk-KZ" w:eastAsia="ru-RU"/>
              </w:rPr>
              <w:t>ның</w:t>
            </w:r>
            <w:r>
              <w:rPr>
                <w:rFonts w:ascii="Times New Roman" w:eastAsia="Times New Roman" w:hAnsi="Times New Roman" w:cs="Times New Roman"/>
                <w:color w:val="1E1E1E"/>
                <w:sz w:val="20"/>
                <w:szCs w:val="28"/>
                <w:lang w:eastAsia="ru-RU"/>
              </w:rPr>
              <w:t xml:space="preserve"> Бас</w:t>
            </w:r>
            <w:r>
              <w:rPr>
                <w:rFonts w:ascii="Times New Roman" w:eastAsia="Times New Roman" w:hAnsi="Times New Roman" w:cs="Times New Roman"/>
                <w:color w:val="1E1E1E"/>
                <w:sz w:val="20"/>
                <w:szCs w:val="28"/>
                <w:lang w:val="kk-KZ" w:eastAsia="ru-RU"/>
              </w:rPr>
              <w:t xml:space="preserve"> прокуратурасы</w:t>
            </w:r>
          </w:p>
        </w:tc>
        <w:tc>
          <w:tcPr>
            <w:tcW w:w="1275" w:type="dxa"/>
            <w:tcBorders>
              <w:top w:val="single" w:sz="4" w:space="0" w:color="auto"/>
              <w:left w:val="single" w:sz="4" w:space="0" w:color="auto"/>
              <w:bottom w:val="single" w:sz="4" w:space="0" w:color="auto"/>
              <w:right w:val="single" w:sz="4" w:space="0" w:color="auto"/>
            </w:tcBorders>
            <w:hideMark/>
          </w:tcPr>
          <w:p w:rsidR="00C81D6E" w:rsidRDefault="00C81D6E" w:rsidP="00C32254">
            <w:pPr>
              <w:jc w:val="center"/>
              <w:textAlignment w:val="baseline"/>
              <w:rPr>
                <w:rFonts w:ascii="Times New Roman" w:eastAsia="Times New Roman" w:hAnsi="Times New Roman" w:cs="Times New Roman"/>
                <w:color w:val="1E1E1E"/>
                <w:sz w:val="20"/>
                <w:szCs w:val="28"/>
                <w:lang w:val="kk-KZ" w:eastAsia="ru-RU"/>
              </w:rPr>
            </w:pPr>
            <w:r>
              <w:rPr>
                <w:rFonts w:ascii="Times New Roman" w:eastAsia="Times New Roman" w:hAnsi="Times New Roman" w:cs="Times New Roman"/>
                <w:color w:val="1E1E1E"/>
                <w:sz w:val="20"/>
                <w:szCs w:val="28"/>
                <w:lang w:val="kk-KZ" w:eastAsia="ru-RU"/>
              </w:rPr>
              <w:t xml:space="preserve">2026 жылғы </w:t>
            </w:r>
            <w:r w:rsidR="00C32254">
              <w:rPr>
                <w:rFonts w:ascii="Times New Roman" w:eastAsia="Times New Roman" w:hAnsi="Times New Roman" w:cs="Times New Roman"/>
                <w:color w:val="1E1E1E"/>
                <w:sz w:val="20"/>
                <w:szCs w:val="28"/>
                <w:lang w:val="kk-KZ" w:eastAsia="ru-RU"/>
              </w:rPr>
              <w:t>қыркүйек</w:t>
            </w:r>
          </w:p>
        </w:tc>
        <w:tc>
          <w:tcPr>
            <w:tcW w:w="5133" w:type="dxa"/>
            <w:tcBorders>
              <w:top w:val="single" w:sz="4" w:space="0" w:color="auto"/>
              <w:left w:val="single" w:sz="4" w:space="0" w:color="auto"/>
              <w:bottom w:val="single" w:sz="4" w:space="0" w:color="auto"/>
              <w:right w:val="single" w:sz="4" w:space="0" w:color="auto"/>
            </w:tcBorders>
            <w:hideMark/>
          </w:tcPr>
          <w:p w:rsidR="00C81D6E" w:rsidRDefault="007310D4" w:rsidP="00C81D6E">
            <w:pPr>
              <w:ind w:firstLine="205"/>
              <w:jc w:val="both"/>
              <w:textAlignment w:val="baseline"/>
              <w:rPr>
                <w:rFonts w:ascii="Times New Roman" w:eastAsia="Times New Roman" w:hAnsi="Times New Roman" w:cs="Times New Roman"/>
                <w:color w:val="1E1E1E"/>
                <w:sz w:val="20"/>
                <w:szCs w:val="28"/>
                <w:lang w:val="kk-KZ" w:eastAsia="ru-RU"/>
              </w:rPr>
            </w:pPr>
            <w:r>
              <w:rPr>
                <w:rFonts w:ascii="Times New Roman" w:eastAsia="Times New Roman" w:hAnsi="Times New Roman" w:cs="Times New Roman"/>
                <w:color w:val="1E1E1E"/>
                <w:sz w:val="20"/>
                <w:szCs w:val="28"/>
                <w:lang w:val="kk-KZ" w:eastAsia="ru-RU"/>
              </w:rPr>
              <w:t>«</w:t>
            </w:r>
            <w:bookmarkStart w:id="0" w:name="_GoBack"/>
            <w:bookmarkEnd w:id="0"/>
            <w:r>
              <w:rPr>
                <w:rFonts w:ascii="Times New Roman" w:eastAsia="Times New Roman" w:hAnsi="Times New Roman" w:cs="Times New Roman"/>
                <w:color w:val="1E1E1E"/>
                <w:sz w:val="20"/>
                <w:szCs w:val="28"/>
                <w:lang w:val="kk-KZ" w:eastAsia="ru-RU"/>
              </w:rPr>
              <w:t>«</w:t>
            </w:r>
            <w:r w:rsidRPr="007310D4">
              <w:rPr>
                <w:rFonts w:ascii="Times New Roman" w:eastAsia="Times New Roman" w:hAnsi="Times New Roman" w:cs="Times New Roman"/>
                <w:color w:val="1E1E1E"/>
                <w:sz w:val="20"/>
                <w:szCs w:val="28"/>
                <w:lang w:val="kk-KZ" w:eastAsia="ru-RU"/>
              </w:rPr>
              <w:t>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w:t>
            </w:r>
            <w:r>
              <w:rPr>
                <w:rFonts w:ascii="Times New Roman" w:eastAsia="Times New Roman" w:hAnsi="Times New Roman" w:cs="Times New Roman"/>
                <w:color w:val="1E1E1E"/>
                <w:sz w:val="20"/>
                <w:szCs w:val="28"/>
                <w:lang w:val="kk-KZ" w:eastAsia="ru-RU"/>
              </w:rPr>
              <w:t>»</w:t>
            </w:r>
            <w:r w:rsidRPr="007310D4">
              <w:rPr>
                <w:rFonts w:ascii="Times New Roman" w:eastAsia="Times New Roman" w:hAnsi="Times New Roman" w:cs="Times New Roman"/>
                <w:color w:val="1E1E1E"/>
                <w:sz w:val="20"/>
                <w:szCs w:val="28"/>
                <w:lang w:val="kk-KZ" w:eastAsia="ru-RU"/>
              </w:rPr>
              <w:t xml:space="preserve"> Қазақстан Республикасы Бас Прокурорының міндетін атқарушының 2020 жылғы 25 желтоқсандағы № 162 бұйрығына өзгерістер енгізу туралы</w:t>
            </w:r>
            <w:r>
              <w:rPr>
                <w:rFonts w:ascii="Times New Roman" w:eastAsia="Times New Roman" w:hAnsi="Times New Roman" w:cs="Times New Roman"/>
                <w:color w:val="1E1E1E"/>
                <w:sz w:val="20"/>
                <w:szCs w:val="28"/>
                <w:lang w:val="kk-KZ" w:eastAsia="ru-RU"/>
              </w:rPr>
              <w:t xml:space="preserve">» </w:t>
            </w:r>
            <w:r w:rsidR="00C32254" w:rsidRPr="00C32254">
              <w:rPr>
                <w:rFonts w:ascii="Times New Roman" w:eastAsia="Times New Roman" w:hAnsi="Times New Roman" w:cs="Times New Roman"/>
                <w:color w:val="1E1E1E"/>
                <w:sz w:val="20"/>
                <w:szCs w:val="28"/>
                <w:lang w:val="kk-KZ" w:eastAsia="ru-RU"/>
              </w:rPr>
              <w:t xml:space="preserve">Қазақстан Республикасы Бас Прокурорының 2026 жылғы 28 тамыздағы № 143 </w:t>
            </w:r>
            <w:r w:rsidR="00C32254">
              <w:rPr>
                <w:rFonts w:ascii="Times New Roman" w:eastAsia="Times New Roman" w:hAnsi="Times New Roman" w:cs="Times New Roman"/>
                <w:color w:val="1E1E1E"/>
                <w:sz w:val="20"/>
                <w:szCs w:val="28"/>
                <w:lang w:val="kk-KZ" w:eastAsia="ru-RU"/>
              </w:rPr>
              <w:t>(</w:t>
            </w:r>
            <w:r w:rsidR="00C81D6E" w:rsidRPr="00C81D6E">
              <w:rPr>
                <w:rFonts w:ascii="Times New Roman" w:eastAsia="Times New Roman" w:hAnsi="Times New Roman" w:cs="Times New Roman"/>
                <w:color w:val="1E1E1E"/>
                <w:sz w:val="20"/>
                <w:szCs w:val="28"/>
                <w:lang w:val="kk-KZ" w:eastAsia="ru-RU"/>
              </w:rPr>
              <w:t xml:space="preserve">Нормативтік құқықтық актілерді мемлекеттік тіркеу тізілімінде № </w:t>
            </w:r>
            <w:r w:rsidR="00C32254" w:rsidRPr="00C32254">
              <w:rPr>
                <w:rFonts w:ascii="Times New Roman" w:eastAsia="Times New Roman" w:hAnsi="Times New Roman" w:cs="Times New Roman"/>
                <w:color w:val="1E1E1E"/>
                <w:sz w:val="20"/>
                <w:szCs w:val="28"/>
                <w:lang w:val="kk-KZ" w:eastAsia="ru-RU"/>
              </w:rPr>
              <w:t>39755</w:t>
            </w:r>
            <w:r w:rsidR="00C81D6E" w:rsidRPr="00C81D6E">
              <w:rPr>
                <w:rFonts w:ascii="Times New Roman" w:eastAsia="Times New Roman" w:hAnsi="Times New Roman" w:cs="Times New Roman"/>
                <w:color w:val="1E1E1E"/>
                <w:sz w:val="20"/>
                <w:szCs w:val="28"/>
                <w:lang w:val="kk-KZ" w:eastAsia="ru-RU"/>
              </w:rPr>
              <w:t xml:space="preserve"> болып тіркелген).</w:t>
            </w:r>
          </w:p>
          <w:p w:rsidR="00C81D6E" w:rsidRDefault="00C81D6E" w:rsidP="00C32254">
            <w:pPr>
              <w:ind w:firstLine="205"/>
              <w:jc w:val="both"/>
              <w:textAlignment w:val="baseline"/>
              <w:rPr>
                <w:rFonts w:ascii="Times New Roman" w:eastAsia="Times New Roman" w:hAnsi="Times New Roman" w:cs="Times New Roman"/>
                <w:color w:val="1E1E1E"/>
                <w:sz w:val="20"/>
                <w:szCs w:val="28"/>
                <w:lang w:val="kk-KZ" w:eastAsia="ru-RU"/>
              </w:rPr>
            </w:pPr>
          </w:p>
        </w:tc>
        <w:tc>
          <w:tcPr>
            <w:tcW w:w="1417" w:type="dxa"/>
            <w:tcBorders>
              <w:top w:val="single" w:sz="4" w:space="0" w:color="auto"/>
              <w:left w:val="single" w:sz="4" w:space="0" w:color="auto"/>
              <w:bottom w:val="single" w:sz="4" w:space="0" w:color="auto"/>
              <w:right w:val="single" w:sz="4" w:space="0" w:color="auto"/>
            </w:tcBorders>
          </w:tcPr>
          <w:p w:rsidR="00C81D6E" w:rsidRDefault="00C81D6E">
            <w:pPr>
              <w:jc w:val="center"/>
              <w:textAlignment w:val="baseline"/>
              <w:rPr>
                <w:rFonts w:ascii="Times New Roman" w:eastAsia="Times New Roman" w:hAnsi="Times New Roman" w:cs="Times New Roman"/>
                <w:color w:val="1E1E1E"/>
                <w:sz w:val="20"/>
                <w:szCs w:val="28"/>
                <w:lang w:val="kk-KZ" w:eastAsia="ru-RU"/>
              </w:rPr>
            </w:pPr>
          </w:p>
        </w:tc>
      </w:tr>
    </w:tbl>
    <w:p w:rsidR="00C81D6E" w:rsidRDefault="00C81D6E" w:rsidP="00C81D6E">
      <w:pPr>
        <w:shd w:val="clear" w:color="auto" w:fill="FFFFFF"/>
        <w:spacing w:after="0" w:line="240" w:lineRule="auto"/>
        <w:jc w:val="center"/>
        <w:textAlignment w:val="baseline"/>
        <w:rPr>
          <w:rFonts w:ascii="Times New Roman" w:eastAsia="Times New Roman" w:hAnsi="Times New Roman" w:cs="Times New Roman"/>
          <w:color w:val="1E1E1E"/>
          <w:sz w:val="24"/>
          <w:szCs w:val="28"/>
          <w:lang w:val="kk-KZ" w:eastAsia="ru-RU"/>
        </w:rPr>
      </w:pPr>
    </w:p>
    <w:p w:rsidR="00C81D6E" w:rsidRDefault="00C81D6E" w:rsidP="00C81D6E">
      <w:pPr>
        <w:spacing w:after="0" w:line="240" w:lineRule="auto"/>
        <w:jc w:val="right"/>
        <w:rPr>
          <w:rFonts w:ascii="Times New Roman" w:eastAsia="Times New Roman" w:hAnsi="Times New Roman" w:cs="Times New Roman"/>
          <w:color w:val="000000"/>
          <w:spacing w:val="2"/>
          <w:sz w:val="20"/>
          <w:szCs w:val="28"/>
          <w:lang w:val="kk-KZ" w:eastAsia="ru-RU"/>
        </w:rPr>
      </w:pPr>
      <w:r>
        <w:rPr>
          <w:rFonts w:ascii="Times New Roman" w:eastAsia="Times New Roman" w:hAnsi="Times New Roman" w:cs="Times New Roman"/>
          <w:color w:val="000000"/>
          <w:spacing w:val="2"/>
          <w:sz w:val="20"/>
          <w:szCs w:val="28"/>
          <w:lang w:val="kk-KZ" w:eastAsia="ru-RU"/>
        </w:rPr>
        <w:t>ҚР БП ҚСжАЕК</w:t>
      </w:r>
    </w:p>
    <w:sectPr w:rsidR="00C81D6E" w:rsidSect="00543407">
      <w:pgSz w:w="16838" w:h="11906" w:orient="landscape"/>
      <w:pgMar w:top="568" w:right="82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058CB"/>
    <w:multiLevelType w:val="hybridMultilevel"/>
    <w:tmpl w:val="B4A4A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67E"/>
    <w:rsid w:val="00021FC9"/>
    <w:rsid w:val="00023D84"/>
    <w:rsid w:val="0004021A"/>
    <w:rsid w:val="000445D4"/>
    <w:rsid w:val="00065C77"/>
    <w:rsid w:val="000E5866"/>
    <w:rsid w:val="0013469A"/>
    <w:rsid w:val="001441DC"/>
    <w:rsid w:val="00167443"/>
    <w:rsid w:val="00195EBE"/>
    <w:rsid w:val="001A7D71"/>
    <w:rsid w:val="001B5DC1"/>
    <w:rsid w:val="002A4CCE"/>
    <w:rsid w:val="002C2D6B"/>
    <w:rsid w:val="0030769E"/>
    <w:rsid w:val="00314EA0"/>
    <w:rsid w:val="00327ADD"/>
    <w:rsid w:val="003366AF"/>
    <w:rsid w:val="00344A0E"/>
    <w:rsid w:val="00392841"/>
    <w:rsid w:val="003A46F8"/>
    <w:rsid w:val="00421648"/>
    <w:rsid w:val="00475BBF"/>
    <w:rsid w:val="004F2118"/>
    <w:rsid w:val="00543407"/>
    <w:rsid w:val="005D1123"/>
    <w:rsid w:val="0060642A"/>
    <w:rsid w:val="00711F4E"/>
    <w:rsid w:val="007310D4"/>
    <w:rsid w:val="0074757B"/>
    <w:rsid w:val="00765396"/>
    <w:rsid w:val="00781A67"/>
    <w:rsid w:val="007861A1"/>
    <w:rsid w:val="0085342B"/>
    <w:rsid w:val="00853C62"/>
    <w:rsid w:val="00861866"/>
    <w:rsid w:val="008932C5"/>
    <w:rsid w:val="00893E26"/>
    <w:rsid w:val="008A075C"/>
    <w:rsid w:val="008A29FC"/>
    <w:rsid w:val="008A75B1"/>
    <w:rsid w:val="008B1893"/>
    <w:rsid w:val="008B5E15"/>
    <w:rsid w:val="00972BD4"/>
    <w:rsid w:val="00974353"/>
    <w:rsid w:val="009B37C4"/>
    <w:rsid w:val="009E3382"/>
    <w:rsid w:val="009F4397"/>
    <w:rsid w:val="00A05338"/>
    <w:rsid w:val="00A23C6E"/>
    <w:rsid w:val="00A32413"/>
    <w:rsid w:val="00A4567E"/>
    <w:rsid w:val="00A8161F"/>
    <w:rsid w:val="00A954F0"/>
    <w:rsid w:val="00A9671A"/>
    <w:rsid w:val="00AF0577"/>
    <w:rsid w:val="00B4044E"/>
    <w:rsid w:val="00B46CE1"/>
    <w:rsid w:val="00B71CFE"/>
    <w:rsid w:val="00B84CBC"/>
    <w:rsid w:val="00BC38E6"/>
    <w:rsid w:val="00C01B00"/>
    <w:rsid w:val="00C32254"/>
    <w:rsid w:val="00C76AB5"/>
    <w:rsid w:val="00C81D6E"/>
    <w:rsid w:val="00CE5B9D"/>
    <w:rsid w:val="00D069F0"/>
    <w:rsid w:val="00D127E6"/>
    <w:rsid w:val="00DB4894"/>
    <w:rsid w:val="00DE083C"/>
    <w:rsid w:val="00E03B15"/>
    <w:rsid w:val="00E3130D"/>
    <w:rsid w:val="00E37835"/>
    <w:rsid w:val="00E46040"/>
    <w:rsid w:val="00E55294"/>
    <w:rsid w:val="00E6359C"/>
    <w:rsid w:val="00EB68DE"/>
    <w:rsid w:val="00ED54D1"/>
    <w:rsid w:val="00F04EA2"/>
    <w:rsid w:val="00F3341B"/>
    <w:rsid w:val="00F35642"/>
    <w:rsid w:val="00F45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F4E"/>
  </w:style>
  <w:style w:type="paragraph" w:styleId="3">
    <w:name w:val="heading 3"/>
    <w:basedOn w:val="a"/>
    <w:link w:val="30"/>
    <w:uiPriority w:val="9"/>
    <w:qFormat/>
    <w:rsid w:val="00A456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4567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4567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AF0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635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F4E"/>
  </w:style>
  <w:style w:type="paragraph" w:styleId="3">
    <w:name w:val="heading 3"/>
    <w:basedOn w:val="a"/>
    <w:link w:val="30"/>
    <w:uiPriority w:val="9"/>
    <w:qFormat/>
    <w:rsid w:val="00A456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4567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4567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AF05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635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73534">
      <w:bodyDiv w:val="1"/>
      <w:marLeft w:val="0"/>
      <w:marRight w:val="0"/>
      <w:marTop w:val="0"/>
      <w:marBottom w:val="0"/>
      <w:divBdr>
        <w:top w:val="none" w:sz="0" w:space="0" w:color="auto"/>
        <w:left w:val="none" w:sz="0" w:space="0" w:color="auto"/>
        <w:bottom w:val="none" w:sz="0" w:space="0" w:color="auto"/>
        <w:right w:val="none" w:sz="0" w:space="0" w:color="auto"/>
      </w:divBdr>
    </w:div>
    <w:div w:id="156448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5CA3B-3B8C-40FB-9157-72D0D528B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448</Words>
  <Characters>2555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Гульшат Коканова</dc:creator>
  <cp:lastModifiedBy>Муратбекова Гульназ Ануарбековна</cp:lastModifiedBy>
  <cp:revision>9</cp:revision>
  <dcterms:created xsi:type="dcterms:W3CDTF">2026-08-28T10:39:00Z</dcterms:created>
  <dcterms:modified xsi:type="dcterms:W3CDTF">2026-09-23T07:30:00Z</dcterms:modified>
</cp:coreProperties>
</file>