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99846A" w14:textId="77777777" w:rsidR="00071979" w:rsidRPr="00286DE3" w:rsidRDefault="00071979" w:rsidP="00071979">
      <w:pPr>
        <w:spacing w:after="0"/>
        <w:jc w:val="right"/>
        <w:rPr>
          <w:b/>
          <w:sz w:val="28"/>
          <w:szCs w:val="28"/>
          <w:lang w:val="ru-RU"/>
        </w:rPr>
      </w:pPr>
      <w:bookmarkStart w:id="0" w:name="_Hlk204590570"/>
      <w:r w:rsidRPr="00286DE3">
        <w:rPr>
          <w:b/>
          <w:sz w:val="28"/>
          <w:szCs w:val="28"/>
          <w:lang w:val="ru-RU"/>
        </w:rPr>
        <w:t>Проект</w:t>
      </w:r>
    </w:p>
    <w:p w14:paraId="6D79924C" w14:textId="77777777" w:rsidR="00071979" w:rsidRDefault="00071979" w:rsidP="00071979">
      <w:pPr>
        <w:spacing w:after="0"/>
        <w:jc w:val="both"/>
        <w:rPr>
          <w:b/>
          <w:color w:val="000000"/>
          <w:sz w:val="28"/>
          <w:szCs w:val="28"/>
          <w:lang w:val="ru-RU"/>
        </w:rPr>
      </w:pPr>
    </w:p>
    <w:p w14:paraId="0F57940D" w14:textId="77777777" w:rsidR="00257134" w:rsidRDefault="00257134" w:rsidP="00B56064">
      <w:pPr>
        <w:spacing w:after="0"/>
        <w:rPr>
          <w:b/>
          <w:bCs/>
          <w:color w:val="000000"/>
          <w:sz w:val="28"/>
          <w:szCs w:val="28"/>
          <w:lang w:val="ru-RU"/>
        </w:rPr>
      </w:pPr>
    </w:p>
    <w:p w14:paraId="3D624912" w14:textId="77777777" w:rsidR="00257134" w:rsidRDefault="00257134" w:rsidP="00B56064">
      <w:pPr>
        <w:spacing w:after="0"/>
        <w:rPr>
          <w:b/>
          <w:bCs/>
          <w:color w:val="000000"/>
          <w:sz w:val="28"/>
          <w:szCs w:val="28"/>
          <w:lang w:val="ru-RU"/>
        </w:rPr>
      </w:pPr>
    </w:p>
    <w:p w14:paraId="7443CE51" w14:textId="77777777" w:rsidR="00257134" w:rsidRDefault="00257134" w:rsidP="00B56064">
      <w:pPr>
        <w:spacing w:after="0"/>
        <w:rPr>
          <w:b/>
          <w:bCs/>
          <w:color w:val="000000"/>
          <w:sz w:val="28"/>
          <w:szCs w:val="28"/>
          <w:lang w:val="ru-RU"/>
        </w:rPr>
      </w:pPr>
    </w:p>
    <w:p w14:paraId="38302E38" w14:textId="77777777" w:rsidR="00257134" w:rsidRDefault="00257134" w:rsidP="00B56064">
      <w:pPr>
        <w:spacing w:after="0"/>
        <w:rPr>
          <w:b/>
          <w:bCs/>
          <w:color w:val="000000"/>
          <w:sz w:val="28"/>
          <w:szCs w:val="28"/>
          <w:lang w:val="ru-RU"/>
        </w:rPr>
      </w:pPr>
    </w:p>
    <w:p w14:paraId="1A9E62B0" w14:textId="77777777" w:rsidR="00257134" w:rsidRDefault="00257134" w:rsidP="00B56064">
      <w:pPr>
        <w:spacing w:after="0"/>
        <w:rPr>
          <w:b/>
          <w:bCs/>
          <w:color w:val="000000"/>
          <w:sz w:val="28"/>
          <w:szCs w:val="28"/>
          <w:lang w:val="ru-RU"/>
        </w:rPr>
      </w:pPr>
    </w:p>
    <w:p w14:paraId="4578B42B" w14:textId="77777777" w:rsidR="00066662" w:rsidRPr="007415AB" w:rsidRDefault="00066662" w:rsidP="00B56064">
      <w:pPr>
        <w:spacing w:after="0"/>
        <w:rPr>
          <w:b/>
          <w:bCs/>
          <w:color w:val="000000"/>
          <w:sz w:val="28"/>
          <w:szCs w:val="28"/>
          <w:lang w:val="ru-RU"/>
        </w:rPr>
      </w:pPr>
    </w:p>
    <w:p w14:paraId="6E5372A9" w14:textId="77777777" w:rsidR="008B785A" w:rsidRPr="007415AB" w:rsidRDefault="008B785A" w:rsidP="00066662">
      <w:pPr>
        <w:spacing w:after="0" w:line="240" w:lineRule="auto"/>
        <w:rPr>
          <w:b/>
          <w:bCs/>
          <w:color w:val="000000"/>
          <w:sz w:val="28"/>
          <w:szCs w:val="28"/>
          <w:lang w:val="ru-RU"/>
        </w:rPr>
      </w:pPr>
    </w:p>
    <w:p w14:paraId="420A1F54" w14:textId="77777777" w:rsidR="007415AB" w:rsidRDefault="007415AB" w:rsidP="007415AB">
      <w:pPr>
        <w:spacing w:after="0" w:line="240" w:lineRule="auto"/>
        <w:jc w:val="center"/>
        <w:rPr>
          <w:b/>
          <w:bCs/>
          <w:color w:val="000000"/>
          <w:sz w:val="28"/>
          <w:szCs w:val="28"/>
          <w:lang w:val="ru-RU"/>
        </w:rPr>
      </w:pPr>
    </w:p>
    <w:p w14:paraId="2ACC5C40" w14:textId="77777777" w:rsidR="00EA709B" w:rsidRDefault="00EB17C7" w:rsidP="007415AB">
      <w:pPr>
        <w:spacing w:after="0" w:line="240" w:lineRule="auto"/>
        <w:jc w:val="center"/>
        <w:rPr>
          <w:b/>
          <w:bCs/>
          <w:kern w:val="36"/>
          <w:sz w:val="28"/>
          <w:szCs w:val="28"/>
          <w:lang w:val="ru-RU" w:eastAsia="ru-RU"/>
        </w:rPr>
      </w:pPr>
      <w:r w:rsidRPr="00A058B2">
        <w:rPr>
          <w:b/>
          <w:bCs/>
          <w:color w:val="000000"/>
          <w:sz w:val="28"/>
          <w:szCs w:val="28"/>
          <w:lang w:val="ru-RU"/>
        </w:rPr>
        <w:t>О</w:t>
      </w:r>
      <w:r w:rsidR="00EA709B">
        <w:rPr>
          <w:b/>
          <w:bCs/>
          <w:color w:val="000000"/>
          <w:sz w:val="28"/>
          <w:szCs w:val="28"/>
          <w:lang w:val="ru-RU"/>
        </w:rPr>
        <w:t>б утверждении</w:t>
      </w:r>
      <w:r w:rsidRPr="00A058B2">
        <w:rPr>
          <w:b/>
          <w:bCs/>
          <w:color w:val="000000"/>
          <w:sz w:val="28"/>
          <w:szCs w:val="28"/>
          <w:lang w:val="ru-RU"/>
        </w:rPr>
        <w:t xml:space="preserve"> </w:t>
      </w:r>
      <w:r w:rsidR="00EA709B">
        <w:rPr>
          <w:b/>
          <w:bCs/>
          <w:kern w:val="36"/>
          <w:sz w:val="28"/>
          <w:szCs w:val="28"/>
          <w:lang w:val="ru-RU" w:eastAsia="ru-RU"/>
        </w:rPr>
        <w:t>ставок</w:t>
      </w:r>
      <w:r w:rsidR="007415AB">
        <w:rPr>
          <w:b/>
          <w:bCs/>
          <w:kern w:val="36"/>
          <w:sz w:val="28"/>
          <w:szCs w:val="28"/>
          <w:lang w:val="ru-RU" w:eastAsia="ru-RU"/>
        </w:rPr>
        <w:t xml:space="preserve"> </w:t>
      </w:r>
      <w:r w:rsidR="00340A46" w:rsidRPr="00340A46">
        <w:rPr>
          <w:b/>
          <w:bCs/>
          <w:kern w:val="36"/>
          <w:sz w:val="28"/>
          <w:szCs w:val="28"/>
          <w:lang w:val="ru-RU" w:eastAsia="ru-RU"/>
        </w:rPr>
        <w:t xml:space="preserve">платы </w:t>
      </w:r>
      <w:r w:rsidR="007415AB">
        <w:rPr>
          <w:b/>
          <w:bCs/>
          <w:kern w:val="36"/>
          <w:sz w:val="28"/>
          <w:szCs w:val="28"/>
          <w:lang w:val="ru-RU" w:eastAsia="ru-RU"/>
        </w:rPr>
        <w:t xml:space="preserve">за пользование </w:t>
      </w:r>
    </w:p>
    <w:p w14:paraId="645518EC" w14:textId="77777777" w:rsidR="00EA709B" w:rsidRDefault="007415AB" w:rsidP="007415AB">
      <w:pPr>
        <w:spacing w:after="0" w:line="240" w:lineRule="auto"/>
        <w:jc w:val="center"/>
        <w:rPr>
          <w:b/>
          <w:bCs/>
          <w:kern w:val="36"/>
          <w:sz w:val="28"/>
          <w:szCs w:val="28"/>
          <w:lang w:val="ru-RU" w:eastAsia="ru-RU"/>
        </w:rPr>
      </w:pPr>
      <w:r>
        <w:rPr>
          <w:b/>
          <w:bCs/>
          <w:kern w:val="36"/>
          <w:sz w:val="28"/>
          <w:szCs w:val="28"/>
          <w:lang w:val="ru-RU" w:eastAsia="ru-RU"/>
        </w:rPr>
        <w:t xml:space="preserve">водными ресурсами поверхностных водных объектов </w:t>
      </w:r>
    </w:p>
    <w:p w14:paraId="49ED8CF3" w14:textId="7185F3BD" w:rsidR="004213A3" w:rsidRPr="007415AB" w:rsidRDefault="007415AB" w:rsidP="007415AB">
      <w:pPr>
        <w:spacing w:after="0" w:line="240" w:lineRule="auto"/>
        <w:jc w:val="center"/>
        <w:rPr>
          <w:b/>
          <w:bCs/>
          <w:kern w:val="36"/>
          <w:sz w:val="28"/>
          <w:szCs w:val="28"/>
          <w:lang w:val="ru-RU" w:eastAsia="ru-RU"/>
        </w:rPr>
      </w:pPr>
      <w:r>
        <w:rPr>
          <w:b/>
          <w:bCs/>
          <w:kern w:val="36"/>
          <w:sz w:val="28"/>
          <w:szCs w:val="28"/>
          <w:lang w:val="ru-RU" w:eastAsia="ru-RU"/>
        </w:rPr>
        <w:t xml:space="preserve">по </w:t>
      </w:r>
      <w:proofErr w:type="spellStart"/>
      <w:r w:rsidR="00340A46" w:rsidRPr="00340A46">
        <w:rPr>
          <w:b/>
          <w:bCs/>
          <w:kern w:val="36"/>
          <w:sz w:val="28"/>
          <w:szCs w:val="28"/>
          <w:lang w:val="ru-RU" w:eastAsia="ru-RU"/>
        </w:rPr>
        <w:t>Кызылординской</w:t>
      </w:r>
      <w:proofErr w:type="spellEnd"/>
      <w:r w:rsidR="00340A46" w:rsidRPr="00340A46">
        <w:rPr>
          <w:b/>
          <w:bCs/>
          <w:kern w:val="36"/>
          <w:sz w:val="28"/>
          <w:szCs w:val="28"/>
          <w:lang w:val="ru-RU" w:eastAsia="ru-RU"/>
        </w:rPr>
        <w:t xml:space="preserve"> области</w:t>
      </w:r>
      <w:r w:rsidR="004C2101">
        <w:rPr>
          <w:b/>
          <w:bCs/>
          <w:kern w:val="36"/>
          <w:sz w:val="28"/>
          <w:szCs w:val="28"/>
          <w:lang w:val="ru-RU" w:eastAsia="ru-RU"/>
        </w:rPr>
        <w:t xml:space="preserve"> на 2027</w:t>
      </w:r>
      <w:r>
        <w:rPr>
          <w:b/>
          <w:bCs/>
          <w:kern w:val="36"/>
          <w:sz w:val="28"/>
          <w:szCs w:val="28"/>
          <w:lang w:val="ru-RU" w:eastAsia="ru-RU"/>
        </w:rPr>
        <w:t xml:space="preserve"> год</w:t>
      </w:r>
    </w:p>
    <w:p w14:paraId="10A4EF56" w14:textId="77777777" w:rsidR="008B785A" w:rsidRDefault="008B785A" w:rsidP="008B785A">
      <w:pPr>
        <w:spacing w:after="0" w:line="240" w:lineRule="auto"/>
        <w:jc w:val="center"/>
        <w:rPr>
          <w:b/>
          <w:bCs/>
          <w:color w:val="000000"/>
          <w:sz w:val="28"/>
          <w:szCs w:val="28"/>
          <w:lang w:val="ru-RU"/>
        </w:rPr>
      </w:pPr>
    </w:p>
    <w:p w14:paraId="227E6573" w14:textId="77777777" w:rsidR="008B785A" w:rsidRPr="004213A3" w:rsidRDefault="008B785A" w:rsidP="008B785A">
      <w:pPr>
        <w:spacing w:after="0" w:line="240" w:lineRule="auto"/>
        <w:jc w:val="center"/>
        <w:rPr>
          <w:b/>
          <w:bCs/>
          <w:color w:val="000000"/>
          <w:sz w:val="28"/>
          <w:szCs w:val="28"/>
          <w:lang w:val="ru-RU"/>
        </w:rPr>
      </w:pPr>
    </w:p>
    <w:p w14:paraId="3FEC3B0E" w14:textId="632F070A" w:rsidR="004C3F58" w:rsidRPr="0085535A" w:rsidRDefault="006A3442" w:rsidP="007415AB">
      <w:pPr>
        <w:spacing w:after="0" w:line="240" w:lineRule="auto"/>
        <w:ind w:firstLine="720"/>
        <w:jc w:val="both"/>
        <w:rPr>
          <w:b/>
          <w:bCs/>
          <w:kern w:val="36"/>
          <w:sz w:val="28"/>
          <w:szCs w:val="28"/>
          <w:lang w:val="ru-RU" w:eastAsia="ru-RU"/>
        </w:rPr>
      </w:pPr>
      <w:proofErr w:type="gramStart"/>
      <w:r w:rsidRPr="00161C24">
        <w:rPr>
          <w:color w:val="000000"/>
          <w:sz w:val="28"/>
          <w:szCs w:val="28"/>
          <w:lang w:val="ru-RU"/>
        </w:rPr>
        <w:t xml:space="preserve">В соответствии </w:t>
      </w:r>
      <w:r w:rsidR="008B785A" w:rsidRPr="00161C24">
        <w:rPr>
          <w:color w:val="000000"/>
          <w:sz w:val="28"/>
          <w:szCs w:val="28"/>
          <w:lang w:val="ru-RU"/>
        </w:rPr>
        <w:t>со статьей</w:t>
      </w:r>
      <w:r w:rsidR="00D41DCE">
        <w:rPr>
          <w:color w:val="000000"/>
          <w:sz w:val="28"/>
          <w:szCs w:val="28"/>
          <w:lang w:val="ru-RU"/>
        </w:rPr>
        <w:t xml:space="preserve"> 628 Налогового к</w:t>
      </w:r>
      <w:r w:rsidR="007415AB" w:rsidRPr="00161C24">
        <w:rPr>
          <w:color w:val="000000"/>
          <w:sz w:val="28"/>
          <w:szCs w:val="28"/>
          <w:lang w:val="ru-RU"/>
        </w:rPr>
        <w:t xml:space="preserve">одекса Республики Казахстан, </w:t>
      </w:r>
      <w:r w:rsidR="00161C24" w:rsidRPr="00161C24">
        <w:rPr>
          <w:color w:val="000000"/>
          <w:sz w:val="28"/>
          <w:szCs w:val="28"/>
          <w:lang w:val="ru-RU"/>
        </w:rPr>
        <w:t xml:space="preserve">с </w:t>
      </w:r>
      <w:r w:rsidR="007415AB" w:rsidRPr="00161C24">
        <w:rPr>
          <w:color w:val="000000"/>
          <w:sz w:val="28"/>
          <w:szCs w:val="28"/>
          <w:lang w:val="ru-RU"/>
        </w:rPr>
        <w:t>подпунктом</w:t>
      </w:r>
      <w:r w:rsidR="00D41DCE">
        <w:rPr>
          <w:color w:val="000000"/>
          <w:sz w:val="28"/>
          <w:szCs w:val="28"/>
          <w:lang w:val="ru-RU"/>
        </w:rPr>
        <w:t xml:space="preserve"> 1) пункта 1 статьи 26 Водного к</w:t>
      </w:r>
      <w:r w:rsidR="007415AB" w:rsidRPr="00161C24">
        <w:rPr>
          <w:color w:val="000000"/>
          <w:sz w:val="28"/>
          <w:szCs w:val="28"/>
          <w:lang w:val="ru-RU"/>
        </w:rPr>
        <w:t>одекса Республики Казахстан</w:t>
      </w:r>
      <w:r w:rsidR="00D41DCE">
        <w:rPr>
          <w:color w:val="000000"/>
          <w:sz w:val="28"/>
          <w:szCs w:val="28"/>
          <w:lang w:val="ru-RU"/>
        </w:rPr>
        <w:t>, пунктом 5 статьи 6 Закона о местном государственном управлении и самоуправлении в Республике Казахстан</w:t>
      </w:r>
      <w:r w:rsidR="007415AB" w:rsidRPr="00161C24">
        <w:rPr>
          <w:color w:val="000000"/>
          <w:sz w:val="28"/>
          <w:szCs w:val="28"/>
          <w:lang w:val="ru-RU"/>
        </w:rPr>
        <w:t xml:space="preserve"> и приказом Министра водных ресурсов и ирригации Республики Казахстан от</w:t>
      </w:r>
      <w:r w:rsidR="00161C24" w:rsidRPr="00161C24">
        <w:rPr>
          <w:color w:val="000000"/>
          <w:sz w:val="28"/>
          <w:szCs w:val="28"/>
          <w:lang w:val="ru-RU"/>
        </w:rPr>
        <w:t xml:space="preserve"> </w:t>
      </w:r>
      <w:r w:rsidR="007415AB" w:rsidRPr="00161C24">
        <w:rPr>
          <w:color w:val="000000"/>
          <w:sz w:val="28"/>
          <w:szCs w:val="28"/>
          <w:lang w:val="ru-RU"/>
        </w:rPr>
        <w:t xml:space="preserve">30 сентября 2025 года </w:t>
      </w:r>
      <w:r w:rsidR="00D41DCE">
        <w:rPr>
          <w:color w:val="000000"/>
          <w:sz w:val="28"/>
          <w:szCs w:val="28"/>
          <w:lang w:val="ru-RU"/>
        </w:rPr>
        <w:t xml:space="preserve">                   </w:t>
      </w:r>
      <w:r w:rsidR="007415AB" w:rsidRPr="00161C24">
        <w:rPr>
          <w:color w:val="000000"/>
          <w:sz w:val="28"/>
          <w:szCs w:val="28"/>
          <w:lang w:val="ru-RU"/>
        </w:rPr>
        <w:t>№ 250-НҚ «Об утверждении Методики расчета ставок платы за пользование водными ресурсами</w:t>
      </w:r>
      <w:r w:rsidR="00EA709B">
        <w:rPr>
          <w:color w:val="000000"/>
          <w:sz w:val="28"/>
          <w:szCs w:val="28"/>
          <w:lang w:val="ru-RU"/>
        </w:rPr>
        <w:t xml:space="preserve"> поверхностных</w:t>
      </w:r>
      <w:proofErr w:type="gramEnd"/>
      <w:r w:rsidR="00EA709B">
        <w:rPr>
          <w:color w:val="000000"/>
          <w:sz w:val="28"/>
          <w:szCs w:val="28"/>
          <w:lang w:val="ru-RU"/>
        </w:rPr>
        <w:t xml:space="preserve"> водных объектов» </w:t>
      </w:r>
      <w:r w:rsidR="007415AB" w:rsidRPr="00161C24">
        <w:rPr>
          <w:bCs/>
          <w:kern w:val="36"/>
          <w:sz w:val="28"/>
          <w:szCs w:val="28"/>
          <w:lang w:val="ru-RU" w:eastAsia="ru-RU"/>
        </w:rPr>
        <w:t>(</w:t>
      </w:r>
      <w:proofErr w:type="gramStart"/>
      <w:r w:rsidR="007415AB" w:rsidRPr="00161C24">
        <w:rPr>
          <w:bCs/>
          <w:kern w:val="36"/>
          <w:sz w:val="28"/>
          <w:szCs w:val="28"/>
          <w:lang w:val="ru-RU" w:eastAsia="ru-RU"/>
        </w:rPr>
        <w:t>зарегистрирован</w:t>
      </w:r>
      <w:proofErr w:type="gramEnd"/>
      <w:r w:rsidR="008B785A" w:rsidRPr="00161C24">
        <w:rPr>
          <w:bCs/>
          <w:kern w:val="36"/>
          <w:sz w:val="28"/>
          <w:szCs w:val="28"/>
          <w:lang w:val="ru-RU" w:eastAsia="ru-RU"/>
        </w:rPr>
        <w:t xml:space="preserve"> в Реестре государственной регистрации нормативных прав</w:t>
      </w:r>
      <w:r w:rsidR="007415AB" w:rsidRPr="00161C24">
        <w:rPr>
          <w:bCs/>
          <w:kern w:val="36"/>
          <w:sz w:val="28"/>
          <w:szCs w:val="28"/>
          <w:lang w:val="ru-RU" w:eastAsia="ru-RU"/>
        </w:rPr>
        <w:t>овых актов № 36974</w:t>
      </w:r>
      <w:r w:rsidR="0085535A">
        <w:rPr>
          <w:bCs/>
          <w:kern w:val="36"/>
          <w:sz w:val="28"/>
          <w:szCs w:val="28"/>
          <w:lang w:val="ru-RU" w:eastAsia="ru-RU"/>
        </w:rPr>
        <w:t xml:space="preserve">) </w:t>
      </w:r>
      <w:proofErr w:type="spellStart"/>
      <w:r w:rsidR="0085535A">
        <w:rPr>
          <w:bCs/>
          <w:kern w:val="36"/>
          <w:sz w:val="28"/>
          <w:szCs w:val="28"/>
          <w:lang w:val="ru-RU" w:eastAsia="ru-RU"/>
        </w:rPr>
        <w:t>Кызылординский</w:t>
      </w:r>
      <w:proofErr w:type="spellEnd"/>
      <w:r w:rsidR="0085535A">
        <w:rPr>
          <w:bCs/>
          <w:kern w:val="36"/>
          <w:sz w:val="28"/>
          <w:szCs w:val="28"/>
          <w:lang w:val="ru-RU" w:eastAsia="ru-RU"/>
        </w:rPr>
        <w:t xml:space="preserve"> областной </w:t>
      </w:r>
      <w:proofErr w:type="spellStart"/>
      <w:r w:rsidR="0085535A">
        <w:rPr>
          <w:bCs/>
          <w:kern w:val="36"/>
          <w:sz w:val="28"/>
          <w:szCs w:val="28"/>
          <w:lang w:val="ru-RU" w:eastAsia="ru-RU"/>
        </w:rPr>
        <w:t>маслихат</w:t>
      </w:r>
      <w:proofErr w:type="spellEnd"/>
      <w:r w:rsidR="0085535A">
        <w:rPr>
          <w:bCs/>
          <w:kern w:val="36"/>
          <w:sz w:val="28"/>
          <w:szCs w:val="28"/>
          <w:lang w:val="ru-RU" w:eastAsia="ru-RU"/>
        </w:rPr>
        <w:t xml:space="preserve"> </w:t>
      </w:r>
      <w:r w:rsidR="0085535A" w:rsidRPr="0085535A">
        <w:rPr>
          <w:b/>
          <w:bCs/>
          <w:kern w:val="36"/>
          <w:sz w:val="28"/>
          <w:szCs w:val="28"/>
          <w:lang w:val="ru-RU" w:eastAsia="ru-RU"/>
        </w:rPr>
        <w:t>РЕШИЛ:</w:t>
      </w:r>
    </w:p>
    <w:p w14:paraId="74D44F8A" w14:textId="470F1CE6" w:rsidR="007415AB" w:rsidRPr="007415AB" w:rsidRDefault="00EA709B" w:rsidP="007415AB">
      <w:pPr>
        <w:spacing w:after="0" w:line="240" w:lineRule="auto"/>
        <w:ind w:firstLine="720"/>
        <w:jc w:val="both"/>
        <w:rPr>
          <w:color w:val="000000"/>
          <w:sz w:val="28"/>
          <w:lang w:val="ru-RU"/>
        </w:rPr>
      </w:pPr>
      <w:r>
        <w:rPr>
          <w:bCs/>
          <w:kern w:val="36"/>
          <w:sz w:val="28"/>
          <w:szCs w:val="28"/>
          <w:lang w:val="ru-RU" w:eastAsia="ru-RU"/>
        </w:rPr>
        <w:t>1.</w:t>
      </w:r>
      <w:r w:rsidR="007415AB">
        <w:rPr>
          <w:bCs/>
          <w:kern w:val="36"/>
          <w:sz w:val="28"/>
          <w:szCs w:val="28"/>
          <w:lang w:val="ru-RU" w:eastAsia="ru-RU"/>
        </w:rPr>
        <w:t xml:space="preserve">Утвердить ставки платы за пользование водными ресурсами поверхностных водных объектов по </w:t>
      </w:r>
      <w:proofErr w:type="spellStart"/>
      <w:r w:rsidR="004C2101">
        <w:rPr>
          <w:bCs/>
          <w:kern w:val="36"/>
          <w:sz w:val="28"/>
          <w:szCs w:val="28"/>
          <w:lang w:val="ru-RU" w:eastAsia="ru-RU"/>
        </w:rPr>
        <w:t>Кызылординской</w:t>
      </w:r>
      <w:proofErr w:type="spellEnd"/>
      <w:r w:rsidR="004C2101">
        <w:rPr>
          <w:bCs/>
          <w:kern w:val="36"/>
          <w:sz w:val="28"/>
          <w:szCs w:val="28"/>
          <w:lang w:val="ru-RU" w:eastAsia="ru-RU"/>
        </w:rPr>
        <w:t xml:space="preserve"> области на 2027</w:t>
      </w:r>
      <w:r w:rsidR="007415AB">
        <w:rPr>
          <w:bCs/>
          <w:kern w:val="36"/>
          <w:sz w:val="28"/>
          <w:szCs w:val="28"/>
          <w:lang w:val="ru-RU" w:eastAsia="ru-RU"/>
        </w:rPr>
        <w:t xml:space="preserve"> год согласно приложению к настоящему решению.</w:t>
      </w:r>
    </w:p>
    <w:p w14:paraId="60E46ED1" w14:textId="57B8DEEA" w:rsidR="002E00B9" w:rsidRPr="000D351D" w:rsidRDefault="00D33B83" w:rsidP="00B56064">
      <w:pPr>
        <w:spacing w:after="0" w:line="240" w:lineRule="auto"/>
        <w:ind w:firstLine="720"/>
        <w:jc w:val="both"/>
        <w:rPr>
          <w:lang w:val="ru-RU"/>
        </w:rPr>
      </w:pPr>
      <w:bookmarkStart w:id="1" w:name="z7"/>
      <w:r w:rsidRPr="00D33B83">
        <w:rPr>
          <w:color w:val="000000"/>
          <w:sz w:val="28"/>
          <w:lang w:val="ru-RU"/>
        </w:rPr>
        <w:t>2</w:t>
      </w:r>
      <w:r w:rsidR="0085666E">
        <w:rPr>
          <w:color w:val="000000"/>
          <w:sz w:val="28"/>
          <w:lang w:val="ru-RU"/>
        </w:rPr>
        <w:t>.</w:t>
      </w:r>
      <w:r w:rsidR="00E657C3">
        <w:rPr>
          <w:color w:val="000000"/>
          <w:sz w:val="28"/>
          <w:lang w:val="ru-RU"/>
        </w:rPr>
        <w:t> </w:t>
      </w:r>
      <w:r w:rsidR="00F474FA">
        <w:rPr>
          <w:color w:val="000000"/>
          <w:sz w:val="28"/>
          <w:lang w:val="ru-RU"/>
        </w:rPr>
        <w:t xml:space="preserve">Настоящее решение вводится в действие </w:t>
      </w:r>
      <w:r w:rsidR="004C2101">
        <w:rPr>
          <w:color w:val="000000"/>
          <w:sz w:val="28"/>
          <w:lang w:val="ru-RU"/>
        </w:rPr>
        <w:t>с 1 января 2027 года</w:t>
      </w:r>
      <w:r w:rsidR="00F474FA">
        <w:rPr>
          <w:color w:val="000000"/>
          <w:sz w:val="28"/>
          <w:lang w:val="ru-RU"/>
        </w:rPr>
        <w:t>.</w:t>
      </w:r>
      <w:bookmarkEnd w:id="1"/>
    </w:p>
    <w:p w14:paraId="75098DBD" w14:textId="77777777" w:rsidR="00F474FA" w:rsidRPr="00B56064" w:rsidRDefault="00F474FA" w:rsidP="00B56064">
      <w:pPr>
        <w:spacing w:after="0" w:line="240" w:lineRule="auto"/>
        <w:rPr>
          <w:b/>
          <w:color w:val="000000"/>
          <w:sz w:val="28"/>
          <w:szCs w:val="28"/>
          <w:lang w:val="ru-RU"/>
        </w:rPr>
      </w:pPr>
      <w:bookmarkStart w:id="2" w:name="z20"/>
    </w:p>
    <w:p w14:paraId="37BCB147" w14:textId="77777777" w:rsidR="00D36290" w:rsidRPr="004C2101" w:rsidRDefault="00D36290" w:rsidP="00B56064">
      <w:pPr>
        <w:spacing w:after="0" w:line="240" w:lineRule="auto"/>
        <w:rPr>
          <w:b/>
          <w:color w:val="000000"/>
          <w:sz w:val="28"/>
          <w:szCs w:val="28"/>
          <w:lang w:val="ru-RU"/>
        </w:rPr>
      </w:pPr>
    </w:p>
    <w:p w14:paraId="48CEF5AC" w14:textId="77777777" w:rsidR="001119F3" w:rsidRPr="00B56064" w:rsidRDefault="001119F3" w:rsidP="00B56064">
      <w:pPr>
        <w:spacing w:after="0" w:line="240" w:lineRule="auto"/>
        <w:rPr>
          <w:b/>
          <w:color w:val="000000"/>
          <w:sz w:val="28"/>
          <w:szCs w:val="28"/>
          <w:lang w:val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5"/>
      </w:tblGrid>
      <w:tr w:rsidR="00D36290" w:rsidRPr="00886B32" w14:paraId="502F69F8" w14:textId="77777777" w:rsidTr="00355688">
        <w:tc>
          <w:tcPr>
            <w:tcW w:w="4785" w:type="dxa"/>
          </w:tcPr>
          <w:p w14:paraId="07AD65A1" w14:textId="02890535" w:rsidR="00D36290" w:rsidRPr="00355688" w:rsidRDefault="00355688" w:rsidP="00B56064">
            <w:pPr>
              <w:pStyle w:val="ae"/>
              <w:ind w:left="0"/>
              <w:jc w:val="center"/>
              <w:rPr>
                <w:szCs w:val="28"/>
                <w:lang w:val="kk-KZ"/>
              </w:rPr>
            </w:pPr>
            <w:r>
              <w:rPr>
                <w:b/>
                <w:bCs/>
                <w:szCs w:val="28"/>
                <w:lang w:val="kk-KZ"/>
              </w:rPr>
              <w:t>Должность</w:t>
            </w:r>
          </w:p>
        </w:tc>
        <w:tc>
          <w:tcPr>
            <w:tcW w:w="4785" w:type="dxa"/>
          </w:tcPr>
          <w:p w14:paraId="524F885E" w14:textId="159BD598" w:rsidR="00146998" w:rsidRPr="00F27B5E" w:rsidRDefault="00355688" w:rsidP="00355688">
            <w:pPr>
              <w:pStyle w:val="ae"/>
              <w:ind w:left="0"/>
              <w:rPr>
                <w:b/>
                <w:bCs/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                   </w:t>
            </w:r>
            <w:r>
              <w:rPr>
                <w:b/>
                <w:bCs/>
                <w:szCs w:val="28"/>
                <w:lang w:val="kk-KZ"/>
              </w:rPr>
              <w:t>Ф.И.О.</w:t>
            </w:r>
          </w:p>
        </w:tc>
      </w:tr>
      <w:tr w:rsidR="00E657C3" w:rsidRPr="00886B32" w14:paraId="06285CCA" w14:textId="77777777" w:rsidTr="00355688">
        <w:tc>
          <w:tcPr>
            <w:tcW w:w="4785" w:type="dxa"/>
          </w:tcPr>
          <w:p w14:paraId="4163295B" w14:textId="77777777" w:rsidR="00E657C3" w:rsidRPr="00257134" w:rsidRDefault="00E657C3" w:rsidP="00B56064">
            <w:pPr>
              <w:pStyle w:val="ae"/>
              <w:ind w:left="0"/>
              <w:jc w:val="center"/>
              <w:rPr>
                <w:b/>
                <w:bCs/>
                <w:szCs w:val="28"/>
              </w:rPr>
            </w:pPr>
          </w:p>
        </w:tc>
        <w:tc>
          <w:tcPr>
            <w:tcW w:w="4785" w:type="dxa"/>
          </w:tcPr>
          <w:p w14:paraId="1436675F" w14:textId="77777777" w:rsidR="00E657C3" w:rsidRDefault="00E657C3" w:rsidP="00B56064">
            <w:pPr>
              <w:pStyle w:val="ae"/>
              <w:ind w:left="0"/>
              <w:jc w:val="center"/>
              <w:rPr>
                <w:szCs w:val="28"/>
              </w:rPr>
            </w:pPr>
          </w:p>
        </w:tc>
      </w:tr>
      <w:bookmarkEnd w:id="0"/>
    </w:tbl>
    <w:p w14:paraId="63BCF2C5" w14:textId="77777777" w:rsidR="00D46C2A" w:rsidRDefault="00D46C2A">
      <w:pPr>
        <w:spacing w:after="0"/>
        <w:rPr>
          <w:b/>
          <w:color w:val="000000"/>
          <w:lang w:val="ru-RU"/>
        </w:rPr>
      </w:pPr>
    </w:p>
    <w:p w14:paraId="7F04B919" w14:textId="77777777" w:rsidR="00D46C2A" w:rsidRDefault="00D46C2A">
      <w:pPr>
        <w:spacing w:after="0"/>
        <w:rPr>
          <w:b/>
          <w:color w:val="000000"/>
          <w:lang w:val="ru-RU"/>
        </w:rPr>
      </w:pPr>
    </w:p>
    <w:bookmarkEnd w:id="2"/>
    <w:p w14:paraId="2BC2DB68" w14:textId="77777777" w:rsidR="00D46C2A" w:rsidRDefault="00D46C2A">
      <w:pPr>
        <w:spacing w:after="0"/>
        <w:rPr>
          <w:b/>
          <w:color w:val="000000"/>
          <w:lang w:val="ru-RU"/>
        </w:rPr>
      </w:pPr>
    </w:p>
    <w:p w14:paraId="09FC94CB" w14:textId="77777777" w:rsidR="007A2D0B" w:rsidRDefault="007A2D0B" w:rsidP="007A2D0B">
      <w:pPr>
        <w:spacing w:after="0" w:line="240" w:lineRule="auto"/>
        <w:ind w:left="5040" w:firstLine="720"/>
        <w:rPr>
          <w:b/>
          <w:color w:val="000000"/>
          <w:lang w:val="ru-RU"/>
        </w:rPr>
      </w:pPr>
    </w:p>
    <w:p w14:paraId="6240C7A7" w14:textId="77777777" w:rsidR="003502DC" w:rsidRDefault="003502DC" w:rsidP="007A2D0B">
      <w:pPr>
        <w:spacing w:after="0" w:line="240" w:lineRule="auto"/>
        <w:ind w:left="5040" w:firstLine="720"/>
        <w:rPr>
          <w:b/>
          <w:color w:val="000000"/>
          <w:lang w:val="ru-RU"/>
        </w:rPr>
      </w:pPr>
    </w:p>
    <w:p w14:paraId="6A384535" w14:textId="77777777" w:rsidR="003502DC" w:rsidRDefault="003502DC" w:rsidP="007A2D0B">
      <w:pPr>
        <w:spacing w:after="0" w:line="240" w:lineRule="auto"/>
        <w:ind w:left="5040" w:firstLine="720"/>
        <w:rPr>
          <w:b/>
          <w:color w:val="000000"/>
          <w:lang w:val="ru-RU"/>
        </w:rPr>
      </w:pPr>
    </w:p>
    <w:p w14:paraId="0BC3F68C" w14:textId="77777777" w:rsidR="003502DC" w:rsidRDefault="003502DC" w:rsidP="007A2D0B">
      <w:pPr>
        <w:spacing w:after="0" w:line="240" w:lineRule="auto"/>
        <w:ind w:left="5040" w:firstLine="720"/>
        <w:rPr>
          <w:b/>
          <w:color w:val="000000"/>
          <w:lang w:val="ru-RU"/>
        </w:rPr>
      </w:pPr>
    </w:p>
    <w:p w14:paraId="77D608BC" w14:textId="77777777" w:rsidR="003502DC" w:rsidRDefault="003502DC" w:rsidP="007A2D0B">
      <w:pPr>
        <w:spacing w:after="0" w:line="240" w:lineRule="auto"/>
        <w:ind w:left="5040" w:firstLine="720"/>
        <w:rPr>
          <w:b/>
          <w:color w:val="000000"/>
          <w:lang w:val="ru-RU"/>
        </w:rPr>
      </w:pPr>
    </w:p>
    <w:p w14:paraId="691A171F" w14:textId="77777777" w:rsidR="003502DC" w:rsidRDefault="003502DC" w:rsidP="007A2D0B">
      <w:pPr>
        <w:spacing w:after="0" w:line="240" w:lineRule="auto"/>
        <w:ind w:left="5040" w:firstLine="720"/>
        <w:rPr>
          <w:b/>
          <w:color w:val="000000"/>
          <w:lang w:val="ru-RU"/>
        </w:rPr>
      </w:pPr>
    </w:p>
    <w:p w14:paraId="28F5DFCC" w14:textId="77777777" w:rsidR="003502DC" w:rsidRDefault="003502DC" w:rsidP="007A2D0B">
      <w:pPr>
        <w:spacing w:after="0" w:line="240" w:lineRule="auto"/>
        <w:ind w:left="5040" w:firstLine="720"/>
        <w:rPr>
          <w:b/>
          <w:color w:val="000000"/>
          <w:lang w:val="ru-RU"/>
        </w:rPr>
      </w:pPr>
    </w:p>
    <w:p w14:paraId="6A4C9B7C" w14:textId="77777777" w:rsidR="004C2101" w:rsidRPr="00A25CE5" w:rsidRDefault="004C2101" w:rsidP="00A25CE5">
      <w:pPr>
        <w:spacing w:after="0" w:line="240" w:lineRule="auto"/>
        <w:rPr>
          <w:color w:val="000000"/>
          <w:sz w:val="20"/>
          <w:szCs w:val="20"/>
        </w:rPr>
      </w:pPr>
      <w:bookmarkStart w:id="3" w:name="_GoBack"/>
      <w:bookmarkEnd w:id="3"/>
    </w:p>
    <w:p w14:paraId="5839605C" w14:textId="08E77E20" w:rsidR="003502DC" w:rsidRDefault="00D41DCE" w:rsidP="003502DC">
      <w:pPr>
        <w:spacing w:after="0" w:line="240" w:lineRule="auto"/>
        <w:ind w:left="5040" w:firstLine="720"/>
        <w:jc w:val="right"/>
        <w:rPr>
          <w:color w:val="000000"/>
          <w:sz w:val="20"/>
          <w:szCs w:val="20"/>
          <w:lang w:val="ru-RU"/>
        </w:rPr>
      </w:pPr>
      <w:proofErr w:type="gramStart"/>
      <w:r>
        <w:rPr>
          <w:color w:val="000000"/>
          <w:sz w:val="20"/>
          <w:szCs w:val="20"/>
          <w:lang w:val="ru-RU"/>
        </w:rPr>
        <w:lastRenderedPageBreak/>
        <w:t>Утвержденные</w:t>
      </w:r>
      <w:proofErr w:type="gramEnd"/>
      <w:r>
        <w:rPr>
          <w:color w:val="000000"/>
          <w:sz w:val="20"/>
          <w:szCs w:val="20"/>
          <w:lang w:val="ru-RU"/>
        </w:rPr>
        <w:t xml:space="preserve"> п</w:t>
      </w:r>
      <w:r w:rsidR="003502DC" w:rsidRPr="003502DC">
        <w:rPr>
          <w:color w:val="000000"/>
          <w:sz w:val="20"/>
          <w:szCs w:val="20"/>
          <w:lang w:val="ru-RU"/>
        </w:rPr>
        <w:t xml:space="preserve">риложение </w:t>
      </w:r>
    </w:p>
    <w:p w14:paraId="70483A9D" w14:textId="1E0514A2" w:rsidR="003502DC" w:rsidRPr="003502DC" w:rsidRDefault="003502DC" w:rsidP="003502DC">
      <w:pPr>
        <w:spacing w:after="0" w:line="240" w:lineRule="auto"/>
        <w:ind w:left="5040"/>
        <w:jc w:val="right"/>
        <w:rPr>
          <w:color w:val="000000"/>
          <w:sz w:val="20"/>
          <w:szCs w:val="20"/>
          <w:lang w:val="ru-RU"/>
        </w:rPr>
      </w:pPr>
      <w:r w:rsidRPr="003502DC">
        <w:rPr>
          <w:color w:val="000000"/>
          <w:sz w:val="20"/>
          <w:szCs w:val="20"/>
          <w:lang w:val="ru-RU"/>
        </w:rPr>
        <w:t xml:space="preserve">к решению </w:t>
      </w:r>
      <w:proofErr w:type="spellStart"/>
      <w:r w:rsidRPr="003502DC">
        <w:rPr>
          <w:color w:val="000000"/>
          <w:sz w:val="20"/>
          <w:szCs w:val="20"/>
          <w:lang w:val="ru-RU"/>
        </w:rPr>
        <w:t>Кызылодинского</w:t>
      </w:r>
      <w:proofErr w:type="spellEnd"/>
      <w:r w:rsidRPr="003502DC">
        <w:rPr>
          <w:color w:val="000000"/>
          <w:sz w:val="20"/>
          <w:szCs w:val="20"/>
          <w:lang w:val="ru-RU"/>
        </w:rPr>
        <w:t xml:space="preserve"> областного </w:t>
      </w:r>
      <w:proofErr w:type="spellStart"/>
      <w:r w:rsidRPr="003502DC">
        <w:rPr>
          <w:color w:val="000000"/>
          <w:sz w:val="20"/>
          <w:szCs w:val="20"/>
          <w:lang w:val="ru-RU"/>
        </w:rPr>
        <w:t>маслихата</w:t>
      </w:r>
      <w:proofErr w:type="spellEnd"/>
      <w:r w:rsidRPr="003502DC">
        <w:rPr>
          <w:color w:val="000000"/>
          <w:sz w:val="20"/>
          <w:szCs w:val="20"/>
          <w:lang w:val="ru-RU"/>
        </w:rPr>
        <w:t xml:space="preserve"> от «___»</w:t>
      </w:r>
      <w:r>
        <w:rPr>
          <w:color w:val="000000"/>
          <w:sz w:val="20"/>
          <w:szCs w:val="20"/>
          <w:lang w:val="ru-RU"/>
        </w:rPr>
        <w:t>____________</w:t>
      </w:r>
      <w:r w:rsidR="004C2101">
        <w:rPr>
          <w:color w:val="000000"/>
          <w:sz w:val="20"/>
          <w:szCs w:val="20"/>
          <w:lang w:val="ru-RU"/>
        </w:rPr>
        <w:t xml:space="preserve">2027 </w:t>
      </w:r>
      <w:r w:rsidRPr="003502DC">
        <w:rPr>
          <w:color w:val="000000"/>
          <w:sz w:val="20"/>
          <w:szCs w:val="20"/>
          <w:lang w:val="kk-KZ"/>
        </w:rPr>
        <w:t>года №</w:t>
      </w:r>
      <w:r w:rsidRPr="003502DC">
        <w:rPr>
          <w:color w:val="000000"/>
          <w:sz w:val="20"/>
          <w:szCs w:val="20"/>
          <w:lang w:val="ru-RU"/>
        </w:rPr>
        <w:t xml:space="preserve"> ____</w:t>
      </w:r>
    </w:p>
    <w:p w14:paraId="39E4E41F" w14:textId="77777777" w:rsidR="007A2D0B" w:rsidRPr="003502DC" w:rsidRDefault="007A2D0B" w:rsidP="003502DC">
      <w:pPr>
        <w:spacing w:after="0" w:line="240" w:lineRule="auto"/>
        <w:jc w:val="right"/>
        <w:rPr>
          <w:color w:val="000000"/>
          <w:sz w:val="20"/>
          <w:szCs w:val="20"/>
          <w:lang w:val="ru-RU"/>
        </w:rPr>
      </w:pPr>
    </w:p>
    <w:p w14:paraId="165DF3E6" w14:textId="77777777" w:rsidR="00355688" w:rsidRDefault="00355688" w:rsidP="007A2D0B">
      <w:pPr>
        <w:spacing w:after="0" w:line="240" w:lineRule="auto"/>
        <w:ind w:left="5040" w:firstLine="720"/>
        <w:rPr>
          <w:b/>
          <w:color w:val="000000"/>
          <w:lang w:val="ru-RU"/>
        </w:rPr>
      </w:pPr>
    </w:p>
    <w:p w14:paraId="2D628391" w14:textId="77777777" w:rsidR="00355688" w:rsidRPr="003502DC" w:rsidRDefault="00355688" w:rsidP="007A2D0B">
      <w:pPr>
        <w:spacing w:after="0" w:line="240" w:lineRule="auto"/>
        <w:ind w:left="5040" w:firstLine="720"/>
        <w:rPr>
          <w:b/>
          <w:color w:val="000000"/>
          <w:lang w:val="ru-RU"/>
        </w:rPr>
      </w:pPr>
    </w:p>
    <w:p w14:paraId="1BA2A586" w14:textId="353D135F" w:rsidR="00286DE3" w:rsidRDefault="003502DC" w:rsidP="003502DC">
      <w:pPr>
        <w:pStyle w:val="af1"/>
        <w:jc w:val="center"/>
        <w:rPr>
          <w:color w:val="000000"/>
          <w:lang w:val="kk-KZ" w:eastAsia="en-US"/>
        </w:rPr>
      </w:pPr>
      <w:r w:rsidRPr="003502DC">
        <w:rPr>
          <w:color w:val="000000"/>
          <w:lang w:val="kk-KZ" w:eastAsia="en-US"/>
        </w:rPr>
        <w:t>Ставки платы за пользование  водными ресурсами поверхностных водных объектов п</w:t>
      </w:r>
      <w:r w:rsidR="00373280">
        <w:rPr>
          <w:color w:val="000000"/>
          <w:lang w:val="kk-KZ" w:eastAsia="en-US"/>
        </w:rPr>
        <w:t xml:space="preserve">о Кызылординской области на </w:t>
      </w:r>
      <w:r w:rsidR="004C2101">
        <w:rPr>
          <w:color w:val="000000"/>
          <w:lang w:val="kk-KZ" w:eastAsia="en-US"/>
        </w:rPr>
        <w:t>2027</w:t>
      </w:r>
      <w:r w:rsidRPr="003502DC">
        <w:rPr>
          <w:color w:val="000000"/>
          <w:lang w:val="kk-KZ" w:eastAsia="en-US"/>
        </w:rPr>
        <w:t xml:space="preserve"> год</w:t>
      </w:r>
    </w:p>
    <w:p w14:paraId="47229D5D" w14:textId="77777777" w:rsidR="003502DC" w:rsidRDefault="003502DC" w:rsidP="003502DC">
      <w:pPr>
        <w:pStyle w:val="af1"/>
        <w:jc w:val="center"/>
        <w:rPr>
          <w:color w:val="000000"/>
          <w:lang w:val="kk-KZ" w:eastAsia="en-US"/>
        </w:rPr>
      </w:pPr>
    </w:p>
    <w:p w14:paraId="15FBC883" w14:textId="77777777" w:rsidR="003502DC" w:rsidRPr="003502DC" w:rsidRDefault="003502DC" w:rsidP="003502DC">
      <w:pPr>
        <w:pStyle w:val="af1"/>
        <w:jc w:val="center"/>
        <w:rPr>
          <w:color w:val="000000"/>
          <w:lang w:val="kk-KZ" w:eastAsia="en-US"/>
        </w:rPr>
      </w:pPr>
    </w:p>
    <w:tbl>
      <w:tblPr>
        <w:tblW w:w="9539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751"/>
        <w:gridCol w:w="3075"/>
        <w:gridCol w:w="3075"/>
        <w:gridCol w:w="2638"/>
      </w:tblGrid>
      <w:tr w:rsidR="003502DC" w14:paraId="39E128AB" w14:textId="77777777" w:rsidTr="003502DC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491A1B" w14:textId="4492B159" w:rsidR="003502DC" w:rsidRPr="003502DC" w:rsidRDefault="003502DC" w:rsidP="003502DC">
            <w:pPr>
              <w:spacing w:after="20"/>
              <w:ind w:left="20"/>
              <w:jc w:val="center"/>
              <w:rPr>
                <w:sz w:val="24"/>
                <w:szCs w:val="24"/>
              </w:rPr>
            </w:pPr>
            <w:r w:rsidRPr="003502DC">
              <w:rPr>
                <w:color w:val="000000"/>
                <w:sz w:val="24"/>
                <w:szCs w:val="24"/>
              </w:rPr>
              <w:t>№</w:t>
            </w:r>
          </w:p>
          <w:p w14:paraId="737B58D8" w14:textId="77777777" w:rsidR="003502DC" w:rsidRPr="003502DC" w:rsidRDefault="003502DC" w:rsidP="003502DC">
            <w:pPr>
              <w:spacing w:after="20"/>
              <w:ind w:left="20"/>
              <w:jc w:val="center"/>
              <w:rPr>
                <w:sz w:val="24"/>
                <w:szCs w:val="24"/>
              </w:rPr>
            </w:pPr>
            <w:r w:rsidRPr="003502DC">
              <w:rPr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0C4AE8" w14:textId="77777777" w:rsidR="003502DC" w:rsidRPr="003502DC" w:rsidRDefault="003502DC" w:rsidP="003502DC">
            <w:pPr>
              <w:spacing w:after="20"/>
              <w:ind w:left="20"/>
              <w:jc w:val="center"/>
              <w:rPr>
                <w:sz w:val="24"/>
                <w:szCs w:val="24"/>
              </w:rPr>
            </w:pPr>
            <w:proofErr w:type="spellStart"/>
            <w:r w:rsidRPr="003502DC">
              <w:rPr>
                <w:color w:val="000000"/>
                <w:sz w:val="24"/>
                <w:szCs w:val="24"/>
              </w:rPr>
              <w:t>Виды</w:t>
            </w:r>
            <w:proofErr w:type="spellEnd"/>
            <w:r w:rsidRPr="003502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2DC">
              <w:rPr>
                <w:color w:val="000000"/>
                <w:sz w:val="24"/>
                <w:szCs w:val="24"/>
              </w:rPr>
              <w:t>специального</w:t>
            </w:r>
            <w:proofErr w:type="spellEnd"/>
          </w:p>
          <w:p w14:paraId="18A28A9D" w14:textId="77777777" w:rsidR="003502DC" w:rsidRPr="003502DC" w:rsidRDefault="003502DC" w:rsidP="003502DC">
            <w:pPr>
              <w:spacing w:after="20"/>
              <w:ind w:left="20"/>
              <w:jc w:val="center"/>
              <w:rPr>
                <w:sz w:val="24"/>
                <w:szCs w:val="24"/>
              </w:rPr>
            </w:pPr>
            <w:proofErr w:type="spellStart"/>
            <w:r w:rsidRPr="003502DC">
              <w:rPr>
                <w:color w:val="000000"/>
                <w:sz w:val="24"/>
                <w:szCs w:val="24"/>
              </w:rPr>
              <w:t>водопользования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AC64D4" w14:textId="77777777" w:rsidR="003502DC" w:rsidRPr="003502DC" w:rsidRDefault="003502DC" w:rsidP="003502DC">
            <w:pPr>
              <w:spacing w:after="20"/>
              <w:ind w:left="20"/>
              <w:jc w:val="center"/>
              <w:rPr>
                <w:sz w:val="24"/>
                <w:szCs w:val="24"/>
              </w:rPr>
            </w:pPr>
            <w:proofErr w:type="spellStart"/>
            <w:r w:rsidRPr="003502DC">
              <w:rPr>
                <w:color w:val="000000"/>
                <w:sz w:val="24"/>
                <w:szCs w:val="24"/>
              </w:rPr>
              <w:t>Единица</w:t>
            </w:r>
            <w:proofErr w:type="spellEnd"/>
          </w:p>
          <w:p w14:paraId="26A4F0E9" w14:textId="77777777" w:rsidR="003502DC" w:rsidRPr="003502DC" w:rsidRDefault="003502DC" w:rsidP="003502DC">
            <w:pPr>
              <w:spacing w:after="20"/>
              <w:ind w:left="20"/>
              <w:jc w:val="center"/>
              <w:rPr>
                <w:sz w:val="24"/>
                <w:szCs w:val="24"/>
              </w:rPr>
            </w:pPr>
            <w:proofErr w:type="spellStart"/>
            <w:r w:rsidRPr="003502DC">
              <w:rPr>
                <w:color w:val="000000"/>
                <w:sz w:val="24"/>
                <w:szCs w:val="24"/>
              </w:rPr>
              <w:t>измерения</w:t>
            </w:r>
            <w:proofErr w:type="spellEnd"/>
          </w:p>
        </w:tc>
        <w:tc>
          <w:tcPr>
            <w:tcW w:w="26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AA7A06" w14:textId="77777777" w:rsidR="003502DC" w:rsidRDefault="003502DC" w:rsidP="003502DC">
            <w:pPr>
              <w:spacing w:after="20"/>
              <w:ind w:left="20"/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3502DC">
              <w:rPr>
                <w:color w:val="000000"/>
                <w:sz w:val="24"/>
                <w:szCs w:val="24"/>
              </w:rPr>
              <w:t>Ставки</w:t>
            </w:r>
            <w:proofErr w:type="spellEnd"/>
            <w:r w:rsidRPr="003502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2DC">
              <w:rPr>
                <w:color w:val="000000"/>
                <w:sz w:val="24"/>
                <w:szCs w:val="24"/>
              </w:rPr>
              <w:t>платы</w:t>
            </w:r>
            <w:proofErr w:type="spellEnd"/>
            <w:r w:rsidRPr="003502DC">
              <w:rPr>
                <w:color w:val="000000"/>
                <w:sz w:val="24"/>
                <w:szCs w:val="24"/>
              </w:rPr>
              <w:t xml:space="preserve">, </w:t>
            </w:r>
          </w:p>
          <w:p w14:paraId="20BAD098" w14:textId="09181817" w:rsidR="003502DC" w:rsidRPr="003502DC" w:rsidRDefault="003502DC" w:rsidP="003502DC">
            <w:pPr>
              <w:spacing w:after="20"/>
              <w:ind w:left="20"/>
              <w:jc w:val="center"/>
              <w:rPr>
                <w:sz w:val="24"/>
                <w:szCs w:val="24"/>
              </w:rPr>
            </w:pPr>
            <w:proofErr w:type="spellStart"/>
            <w:r w:rsidRPr="003502DC">
              <w:rPr>
                <w:color w:val="000000"/>
                <w:sz w:val="24"/>
                <w:szCs w:val="24"/>
              </w:rPr>
              <w:t>тенге</w:t>
            </w:r>
            <w:proofErr w:type="spellEnd"/>
          </w:p>
        </w:tc>
      </w:tr>
      <w:tr w:rsidR="003502DC" w14:paraId="4D521E5F" w14:textId="77777777" w:rsidTr="003502DC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E1EC9C" w14:textId="77777777" w:rsidR="003502DC" w:rsidRPr="003502DC" w:rsidRDefault="003502DC" w:rsidP="003502DC">
            <w:pPr>
              <w:spacing w:after="20"/>
              <w:ind w:left="20"/>
              <w:jc w:val="center"/>
              <w:rPr>
                <w:sz w:val="24"/>
                <w:szCs w:val="24"/>
              </w:rPr>
            </w:pPr>
            <w:r w:rsidRPr="003502D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3ED0E6" w14:textId="77777777" w:rsidR="003502DC" w:rsidRPr="003502DC" w:rsidRDefault="003502DC" w:rsidP="00B77AA6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3502DC">
              <w:rPr>
                <w:color w:val="000000"/>
                <w:sz w:val="24"/>
                <w:szCs w:val="24"/>
                <w:lang w:val="ru-RU"/>
              </w:rPr>
              <w:t>Жилищно-эксплуатационные и коммунальные услуги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E0D230" w14:textId="77777777" w:rsidR="003502DC" w:rsidRPr="003502DC" w:rsidRDefault="003502DC" w:rsidP="003502DC">
            <w:pPr>
              <w:spacing w:after="20"/>
              <w:ind w:left="20"/>
              <w:jc w:val="center"/>
              <w:rPr>
                <w:sz w:val="24"/>
                <w:szCs w:val="24"/>
              </w:rPr>
            </w:pPr>
            <w:r w:rsidRPr="003502DC">
              <w:rPr>
                <w:color w:val="000000"/>
                <w:sz w:val="24"/>
                <w:szCs w:val="24"/>
              </w:rPr>
              <w:t xml:space="preserve">1000 </w:t>
            </w:r>
            <w:proofErr w:type="spellStart"/>
            <w:r w:rsidRPr="003502DC">
              <w:rPr>
                <w:color w:val="000000"/>
                <w:sz w:val="24"/>
                <w:szCs w:val="24"/>
              </w:rPr>
              <w:t>кубических</w:t>
            </w:r>
            <w:proofErr w:type="spellEnd"/>
            <w:r w:rsidRPr="003502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2DC">
              <w:rPr>
                <w:color w:val="000000"/>
                <w:sz w:val="24"/>
                <w:szCs w:val="24"/>
              </w:rPr>
              <w:t>метров</w:t>
            </w:r>
            <w:proofErr w:type="spellEnd"/>
          </w:p>
        </w:tc>
        <w:tc>
          <w:tcPr>
            <w:tcW w:w="26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EC2B9E" w14:textId="031CF14B" w:rsidR="003502DC" w:rsidRPr="003502DC" w:rsidRDefault="00D23FE3" w:rsidP="003502DC">
            <w:pPr>
              <w:spacing w:after="20"/>
              <w:ind w:left="2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488,8</w:t>
            </w:r>
            <w:r w:rsidR="004C2101">
              <w:rPr>
                <w:sz w:val="24"/>
                <w:szCs w:val="24"/>
                <w:lang w:val="kk-KZ"/>
              </w:rPr>
              <w:t>5</w:t>
            </w:r>
          </w:p>
        </w:tc>
      </w:tr>
      <w:tr w:rsidR="003502DC" w14:paraId="0F02B64E" w14:textId="77777777" w:rsidTr="003502DC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63F169" w14:textId="77777777" w:rsidR="003502DC" w:rsidRPr="003502DC" w:rsidRDefault="003502DC" w:rsidP="003502DC">
            <w:pPr>
              <w:spacing w:after="20"/>
              <w:ind w:left="20"/>
              <w:jc w:val="center"/>
              <w:rPr>
                <w:sz w:val="24"/>
                <w:szCs w:val="24"/>
              </w:rPr>
            </w:pPr>
            <w:r w:rsidRPr="003502DC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312D40" w14:textId="77777777" w:rsidR="003502DC" w:rsidRPr="003502DC" w:rsidRDefault="003502DC" w:rsidP="00B77AA6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3502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2DC">
              <w:rPr>
                <w:color w:val="000000"/>
                <w:sz w:val="24"/>
                <w:szCs w:val="24"/>
              </w:rPr>
              <w:t>Промышленность</w:t>
            </w:r>
            <w:proofErr w:type="spellEnd"/>
            <w:r w:rsidRPr="003502DC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502DC">
              <w:rPr>
                <w:color w:val="000000"/>
                <w:sz w:val="24"/>
                <w:szCs w:val="24"/>
              </w:rPr>
              <w:t>включая</w:t>
            </w:r>
            <w:proofErr w:type="spellEnd"/>
            <w:r w:rsidRPr="003502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2DC">
              <w:rPr>
                <w:color w:val="000000"/>
                <w:sz w:val="24"/>
                <w:szCs w:val="24"/>
              </w:rPr>
              <w:t>энергетику</w:t>
            </w:r>
            <w:proofErr w:type="spellEnd"/>
            <w:r w:rsidRPr="003502D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A1BD81" w14:textId="77777777" w:rsidR="003502DC" w:rsidRPr="003502DC" w:rsidRDefault="003502DC" w:rsidP="003502DC">
            <w:pPr>
              <w:spacing w:after="20"/>
              <w:ind w:left="20"/>
              <w:jc w:val="center"/>
              <w:rPr>
                <w:sz w:val="24"/>
                <w:szCs w:val="24"/>
              </w:rPr>
            </w:pPr>
            <w:r w:rsidRPr="003502DC">
              <w:rPr>
                <w:color w:val="000000"/>
                <w:sz w:val="24"/>
                <w:szCs w:val="24"/>
              </w:rPr>
              <w:t xml:space="preserve">1000 </w:t>
            </w:r>
            <w:proofErr w:type="spellStart"/>
            <w:r w:rsidRPr="003502DC">
              <w:rPr>
                <w:color w:val="000000"/>
                <w:sz w:val="24"/>
                <w:szCs w:val="24"/>
              </w:rPr>
              <w:t>кубических</w:t>
            </w:r>
            <w:proofErr w:type="spellEnd"/>
            <w:r w:rsidRPr="003502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2DC">
              <w:rPr>
                <w:color w:val="000000"/>
                <w:sz w:val="24"/>
                <w:szCs w:val="24"/>
              </w:rPr>
              <w:t>метров</w:t>
            </w:r>
            <w:proofErr w:type="spellEnd"/>
          </w:p>
        </w:tc>
        <w:tc>
          <w:tcPr>
            <w:tcW w:w="26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EFBBC1" w14:textId="233BA20E" w:rsidR="003502DC" w:rsidRPr="003502DC" w:rsidRDefault="00D41DCE" w:rsidP="003502DC">
            <w:pPr>
              <w:spacing w:after="20"/>
              <w:ind w:left="2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1389,58</w:t>
            </w:r>
          </w:p>
        </w:tc>
      </w:tr>
      <w:tr w:rsidR="003502DC" w14:paraId="370FC91A" w14:textId="77777777" w:rsidTr="003502DC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1883FB" w14:textId="77777777" w:rsidR="003502DC" w:rsidRPr="003502DC" w:rsidRDefault="003502DC" w:rsidP="003502DC">
            <w:pPr>
              <w:spacing w:after="20"/>
              <w:ind w:left="20"/>
              <w:jc w:val="center"/>
              <w:rPr>
                <w:sz w:val="24"/>
                <w:szCs w:val="24"/>
              </w:rPr>
            </w:pPr>
            <w:r w:rsidRPr="003502DC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8C367C" w14:textId="77777777" w:rsidR="003502DC" w:rsidRPr="003502DC" w:rsidRDefault="003502DC" w:rsidP="00B77AA6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3502DC">
              <w:rPr>
                <w:color w:val="000000"/>
                <w:sz w:val="24"/>
                <w:szCs w:val="24"/>
              </w:rPr>
              <w:t>Сельское</w:t>
            </w:r>
            <w:proofErr w:type="spellEnd"/>
            <w:r w:rsidRPr="003502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2DC">
              <w:rPr>
                <w:color w:val="000000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130818" w14:textId="77777777" w:rsidR="003502DC" w:rsidRPr="003502DC" w:rsidRDefault="003502DC" w:rsidP="003502DC">
            <w:pPr>
              <w:spacing w:after="20"/>
              <w:ind w:left="20"/>
              <w:jc w:val="center"/>
              <w:rPr>
                <w:sz w:val="24"/>
                <w:szCs w:val="24"/>
              </w:rPr>
            </w:pPr>
            <w:r w:rsidRPr="003502DC">
              <w:rPr>
                <w:color w:val="000000"/>
                <w:sz w:val="24"/>
                <w:szCs w:val="24"/>
              </w:rPr>
              <w:t xml:space="preserve">1000 </w:t>
            </w:r>
            <w:proofErr w:type="spellStart"/>
            <w:r w:rsidRPr="003502DC">
              <w:rPr>
                <w:color w:val="000000"/>
                <w:sz w:val="24"/>
                <w:szCs w:val="24"/>
              </w:rPr>
              <w:t>кубических</w:t>
            </w:r>
            <w:proofErr w:type="spellEnd"/>
            <w:r w:rsidRPr="003502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2DC">
              <w:rPr>
                <w:color w:val="000000"/>
                <w:sz w:val="24"/>
                <w:szCs w:val="24"/>
              </w:rPr>
              <w:t>метров</w:t>
            </w:r>
            <w:proofErr w:type="spellEnd"/>
          </w:p>
        </w:tc>
        <w:tc>
          <w:tcPr>
            <w:tcW w:w="26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2A3A69" w14:textId="75790516" w:rsidR="003502DC" w:rsidRPr="003502DC" w:rsidRDefault="00D23FE3" w:rsidP="003502DC">
            <w:pPr>
              <w:spacing w:after="20"/>
              <w:ind w:left="2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9,6</w:t>
            </w:r>
            <w:r w:rsidR="004C2101">
              <w:rPr>
                <w:sz w:val="24"/>
                <w:szCs w:val="24"/>
                <w:lang w:val="kk-KZ"/>
              </w:rPr>
              <w:t>2</w:t>
            </w:r>
          </w:p>
        </w:tc>
      </w:tr>
      <w:tr w:rsidR="003502DC" w14:paraId="6E5577D6" w14:textId="77777777" w:rsidTr="003502DC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A2C70E" w14:textId="77777777" w:rsidR="003502DC" w:rsidRPr="003502DC" w:rsidRDefault="003502DC" w:rsidP="003502DC">
            <w:pPr>
              <w:spacing w:after="20"/>
              <w:ind w:left="20"/>
              <w:jc w:val="center"/>
              <w:rPr>
                <w:sz w:val="24"/>
                <w:szCs w:val="24"/>
              </w:rPr>
            </w:pPr>
            <w:r w:rsidRPr="003502DC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BB5168" w14:textId="77777777" w:rsidR="003502DC" w:rsidRPr="003502DC" w:rsidRDefault="003502DC" w:rsidP="00B77AA6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3502DC">
              <w:rPr>
                <w:color w:val="000000"/>
                <w:sz w:val="24"/>
                <w:szCs w:val="24"/>
                <w:lang w:val="ru-RU"/>
              </w:rPr>
              <w:t xml:space="preserve">Прудовые </w:t>
            </w:r>
            <w:proofErr w:type="gramStart"/>
            <w:r w:rsidRPr="003502DC">
              <w:rPr>
                <w:color w:val="000000"/>
                <w:sz w:val="24"/>
                <w:szCs w:val="24"/>
                <w:lang w:val="ru-RU"/>
              </w:rPr>
              <w:t>хозяйства</w:t>
            </w:r>
            <w:proofErr w:type="gramEnd"/>
            <w:r w:rsidRPr="003502DC">
              <w:rPr>
                <w:color w:val="000000"/>
                <w:sz w:val="24"/>
                <w:szCs w:val="24"/>
                <w:lang w:val="ru-RU"/>
              </w:rPr>
              <w:t xml:space="preserve"> осуществляющие забор из поверхностных источников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2EDD39" w14:textId="77777777" w:rsidR="003502DC" w:rsidRPr="003502DC" w:rsidRDefault="003502DC" w:rsidP="003502DC">
            <w:pPr>
              <w:spacing w:after="20"/>
              <w:ind w:left="20"/>
              <w:jc w:val="center"/>
              <w:rPr>
                <w:sz w:val="24"/>
                <w:szCs w:val="24"/>
              </w:rPr>
            </w:pPr>
            <w:r w:rsidRPr="003502DC">
              <w:rPr>
                <w:color w:val="000000"/>
                <w:sz w:val="24"/>
                <w:szCs w:val="24"/>
              </w:rPr>
              <w:t xml:space="preserve">1000 </w:t>
            </w:r>
            <w:proofErr w:type="spellStart"/>
            <w:r w:rsidRPr="003502DC">
              <w:rPr>
                <w:color w:val="000000"/>
                <w:sz w:val="24"/>
                <w:szCs w:val="24"/>
              </w:rPr>
              <w:t>кубических</w:t>
            </w:r>
            <w:proofErr w:type="spellEnd"/>
            <w:r w:rsidRPr="003502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2DC">
              <w:rPr>
                <w:color w:val="000000"/>
                <w:sz w:val="24"/>
                <w:szCs w:val="24"/>
              </w:rPr>
              <w:t>метров</w:t>
            </w:r>
            <w:proofErr w:type="spellEnd"/>
          </w:p>
        </w:tc>
        <w:tc>
          <w:tcPr>
            <w:tcW w:w="26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E99065" w14:textId="30423378" w:rsidR="003502DC" w:rsidRPr="003502DC" w:rsidRDefault="00D23FE3" w:rsidP="003502DC">
            <w:pPr>
              <w:spacing w:after="20"/>
              <w:ind w:left="2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384,9</w:t>
            </w:r>
            <w:r w:rsidR="00D41DCE">
              <w:rPr>
                <w:sz w:val="24"/>
                <w:szCs w:val="24"/>
                <w:lang w:val="kk-KZ"/>
              </w:rPr>
              <w:t>3</w:t>
            </w:r>
          </w:p>
        </w:tc>
      </w:tr>
      <w:tr w:rsidR="00007F68" w14:paraId="316FF355" w14:textId="77777777" w:rsidTr="003502DC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A2EF8D" w14:textId="2ED6DD58" w:rsidR="00007F68" w:rsidRPr="00007F68" w:rsidRDefault="00007F68" w:rsidP="003502DC">
            <w:pPr>
              <w:spacing w:after="20"/>
              <w:ind w:left="20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CCCE97" w14:textId="3C2A2E30" w:rsidR="00007F68" w:rsidRPr="003502DC" w:rsidRDefault="00007F68" w:rsidP="00B77AA6">
            <w:pPr>
              <w:spacing w:after="20"/>
              <w:ind w:left="20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 xml:space="preserve">Гидроэнергетика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1E2C95" w14:textId="08DB55DB" w:rsidR="00007F68" w:rsidRPr="00C36F35" w:rsidRDefault="00C36F35" w:rsidP="003502DC">
            <w:pPr>
              <w:spacing w:after="20"/>
              <w:ind w:left="20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1000 к</w:t>
            </w:r>
            <w:r>
              <w:rPr>
                <w:color w:val="000000"/>
                <w:sz w:val="24"/>
                <w:szCs w:val="24"/>
                <w:lang w:val="kk-KZ"/>
              </w:rPr>
              <w:t>Вт.час</w:t>
            </w:r>
          </w:p>
        </w:tc>
        <w:tc>
          <w:tcPr>
            <w:tcW w:w="26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A10CAD" w14:textId="291995AB" w:rsidR="00007F68" w:rsidRDefault="00D23FE3" w:rsidP="003502DC">
            <w:pPr>
              <w:spacing w:after="20"/>
              <w:ind w:left="2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142,4</w:t>
            </w:r>
            <w:r w:rsidR="004C2101">
              <w:rPr>
                <w:sz w:val="24"/>
                <w:szCs w:val="24"/>
                <w:lang w:val="kk-KZ"/>
              </w:rPr>
              <w:t>2</w:t>
            </w:r>
          </w:p>
        </w:tc>
      </w:tr>
      <w:tr w:rsidR="003502DC" w14:paraId="33C7E67B" w14:textId="77777777" w:rsidTr="003502DC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E34467" w14:textId="1B2168E4" w:rsidR="003502DC" w:rsidRPr="00007F68" w:rsidRDefault="00007F68" w:rsidP="003502DC">
            <w:pPr>
              <w:spacing w:after="20"/>
              <w:ind w:left="20"/>
              <w:jc w:val="center"/>
              <w:rPr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C40068" w14:textId="77777777" w:rsidR="003502DC" w:rsidRPr="003502DC" w:rsidRDefault="003502DC" w:rsidP="00B77AA6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3502DC">
              <w:rPr>
                <w:color w:val="000000"/>
                <w:sz w:val="24"/>
                <w:szCs w:val="24"/>
              </w:rPr>
              <w:t>Водный</w:t>
            </w:r>
            <w:proofErr w:type="spellEnd"/>
            <w:r w:rsidRPr="003502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2DC">
              <w:rPr>
                <w:color w:val="000000"/>
                <w:sz w:val="24"/>
                <w:szCs w:val="24"/>
              </w:rPr>
              <w:t>транспорт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505937" w14:textId="044F53CA" w:rsidR="003502DC" w:rsidRPr="003502DC" w:rsidRDefault="00D23FE3" w:rsidP="003502DC">
            <w:pPr>
              <w:spacing w:after="20"/>
              <w:ind w:left="2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1000 </w:t>
            </w:r>
            <w:proofErr w:type="spellStart"/>
            <w:r>
              <w:rPr>
                <w:color w:val="000000"/>
                <w:sz w:val="24"/>
                <w:szCs w:val="24"/>
              </w:rPr>
              <w:t>тонна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3502DC" w:rsidRPr="003502DC">
              <w:rPr>
                <w:color w:val="000000"/>
                <w:sz w:val="24"/>
                <w:szCs w:val="24"/>
              </w:rPr>
              <w:t>километр</w:t>
            </w:r>
            <w:proofErr w:type="spellEnd"/>
          </w:p>
        </w:tc>
        <w:tc>
          <w:tcPr>
            <w:tcW w:w="26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7B7F1B" w14:textId="256797BD" w:rsidR="003502DC" w:rsidRPr="003502DC" w:rsidRDefault="00D41DCE" w:rsidP="003502DC">
            <w:pPr>
              <w:spacing w:after="20"/>
              <w:ind w:left="2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53,89</w:t>
            </w:r>
          </w:p>
        </w:tc>
      </w:tr>
    </w:tbl>
    <w:p w14:paraId="6AC4B75C" w14:textId="77777777" w:rsidR="00465A81" w:rsidRPr="003502DC" w:rsidRDefault="00465A81" w:rsidP="003502DC">
      <w:pPr>
        <w:pStyle w:val="af1"/>
        <w:jc w:val="center"/>
        <w:rPr>
          <w:lang w:val="kk-KZ"/>
        </w:rPr>
      </w:pPr>
    </w:p>
    <w:p w14:paraId="47E28619" w14:textId="77777777" w:rsidR="00355688" w:rsidRPr="00454565" w:rsidRDefault="00355688" w:rsidP="00355688">
      <w:pPr>
        <w:pStyle w:val="af1"/>
        <w:ind w:left="5760"/>
      </w:pPr>
    </w:p>
    <w:p w14:paraId="1BBB40DC" w14:textId="77777777" w:rsidR="007A2D0B" w:rsidRPr="008B785A" w:rsidRDefault="007A2D0B" w:rsidP="007A2D0B">
      <w:pPr>
        <w:pStyle w:val="af1"/>
        <w:rPr>
          <w:b/>
          <w:color w:val="000000"/>
          <w:lang w:val="kk-KZ"/>
        </w:rPr>
      </w:pPr>
    </w:p>
    <w:p w14:paraId="79B3F97B" w14:textId="77777777" w:rsidR="007A2D0B" w:rsidRPr="00355688" w:rsidRDefault="007A2D0B" w:rsidP="007A2D0B">
      <w:pPr>
        <w:pStyle w:val="af1"/>
        <w:rPr>
          <w:b/>
          <w:color w:val="000000"/>
        </w:rPr>
      </w:pPr>
    </w:p>
    <w:p w14:paraId="0876E16B" w14:textId="77777777" w:rsidR="007A2D0B" w:rsidRPr="00355688" w:rsidRDefault="007A2D0B" w:rsidP="007A2D0B">
      <w:pPr>
        <w:pStyle w:val="af1"/>
        <w:rPr>
          <w:b/>
          <w:color w:val="000000"/>
        </w:rPr>
      </w:pPr>
    </w:p>
    <w:sectPr w:rsidR="007A2D0B" w:rsidRPr="00355688" w:rsidSect="003502DC">
      <w:headerReference w:type="default" r:id="rId8"/>
      <w:pgSz w:w="11907" w:h="16839" w:code="9"/>
      <w:pgMar w:top="1418" w:right="851" w:bottom="1418" w:left="1418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25632D9" w14:textId="77777777" w:rsidR="003951C5" w:rsidRDefault="003951C5" w:rsidP="007A2D0B">
      <w:pPr>
        <w:spacing w:after="0" w:line="240" w:lineRule="auto"/>
      </w:pPr>
      <w:r>
        <w:separator/>
      </w:r>
    </w:p>
  </w:endnote>
  <w:endnote w:type="continuationSeparator" w:id="0">
    <w:p w14:paraId="3E077654" w14:textId="77777777" w:rsidR="003951C5" w:rsidRDefault="003951C5" w:rsidP="007A2D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01DED8" w14:textId="77777777" w:rsidR="003951C5" w:rsidRDefault="003951C5" w:rsidP="007A2D0B">
      <w:pPr>
        <w:spacing w:after="0" w:line="240" w:lineRule="auto"/>
      </w:pPr>
      <w:r>
        <w:separator/>
      </w:r>
    </w:p>
  </w:footnote>
  <w:footnote w:type="continuationSeparator" w:id="0">
    <w:p w14:paraId="09A08976" w14:textId="77777777" w:rsidR="003951C5" w:rsidRDefault="003951C5" w:rsidP="007A2D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47898876"/>
      <w:docPartObj>
        <w:docPartGallery w:val="Page Numbers (Top of Page)"/>
        <w:docPartUnique/>
      </w:docPartObj>
    </w:sdtPr>
    <w:sdtEndPr/>
    <w:sdtContent>
      <w:p w14:paraId="581A597E" w14:textId="640F64BD" w:rsidR="00F60183" w:rsidRPr="00C4777C" w:rsidRDefault="00F60183" w:rsidP="00C4777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25CE5" w:rsidRPr="00A25CE5">
          <w:rPr>
            <w:noProof/>
            <w:lang w:val="ru-RU"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00B9"/>
    <w:rsid w:val="00007F68"/>
    <w:rsid w:val="00066662"/>
    <w:rsid w:val="00071979"/>
    <w:rsid w:val="000D351D"/>
    <w:rsid w:val="001119F3"/>
    <w:rsid w:val="00145CB0"/>
    <w:rsid w:val="00146998"/>
    <w:rsid w:val="00161C24"/>
    <w:rsid w:val="00172D94"/>
    <w:rsid w:val="001C7F1D"/>
    <w:rsid w:val="001E29B8"/>
    <w:rsid w:val="00234FD5"/>
    <w:rsid w:val="00257134"/>
    <w:rsid w:val="00281A43"/>
    <w:rsid w:val="00286DE3"/>
    <w:rsid w:val="002E00B9"/>
    <w:rsid w:val="00300624"/>
    <w:rsid w:val="00326416"/>
    <w:rsid w:val="00340A46"/>
    <w:rsid w:val="003502DC"/>
    <w:rsid w:val="00355688"/>
    <w:rsid w:val="003667A3"/>
    <w:rsid w:val="00373280"/>
    <w:rsid w:val="00377920"/>
    <w:rsid w:val="0038496D"/>
    <w:rsid w:val="003951C5"/>
    <w:rsid w:val="003D3652"/>
    <w:rsid w:val="00404337"/>
    <w:rsid w:val="00415AB1"/>
    <w:rsid w:val="004213A3"/>
    <w:rsid w:val="00454565"/>
    <w:rsid w:val="00465A81"/>
    <w:rsid w:val="00481248"/>
    <w:rsid w:val="004C2101"/>
    <w:rsid w:val="004C3F58"/>
    <w:rsid w:val="004D68E0"/>
    <w:rsid w:val="00553570"/>
    <w:rsid w:val="005F3A4C"/>
    <w:rsid w:val="00630F36"/>
    <w:rsid w:val="00641048"/>
    <w:rsid w:val="00685780"/>
    <w:rsid w:val="00685F82"/>
    <w:rsid w:val="006A3442"/>
    <w:rsid w:val="006E00D0"/>
    <w:rsid w:val="00711CCC"/>
    <w:rsid w:val="007229AA"/>
    <w:rsid w:val="007415AB"/>
    <w:rsid w:val="00743115"/>
    <w:rsid w:val="0075221C"/>
    <w:rsid w:val="0079128E"/>
    <w:rsid w:val="007A2D0B"/>
    <w:rsid w:val="007C790C"/>
    <w:rsid w:val="0083480D"/>
    <w:rsid w:val="00843AD2"/>
    <w:rsid w:val="0085535A"/>
    <w:rsid w:val="0085666E"/>
    <w:rsid w:val="00872320"/>
    <w:rsid w:val="00886B32"/>
    <w:rsid w:val="008B0E3D"/>
    <w:rsid w:val="008B6735"/>
    <w:rsid w:val="008B785A"/>
    <w:rsid w:val="009041D1"/>
    <w:rsid w:val="00957F00"/>
    <w:rsid w:val="009A2B42"/>
    <w:rsid w:val="009A691B"/>
    <w:rsid w:val="00A058B2"/>
    <w:rsid w:val="00A22815"/>
    <w:rsid w:val="00A25CE5"/>
    <w:rsid w:val="00A772B5"/>
    <w:rsid w:val="00AB2238"/>
    <w:rsid w:val="00AC47C3"/>
    <w:rsid w:val="00B434D0"/>
    <w:rsid w:val="00B4441D"/>
    <w:rsid w:val="00B56064"/>
    <w:rsid w:val="00B6040E"/>
    <w:rsid w:val="00B6716A"/>
    <w:rsid w:val="00B75F0F"/>
    <w:rsid w:val="00B94BC0"/>
    <w:rsid w:val="00BC1A5A"/>
    <w:rsid w:val="00C36F35"/>
    <w:rsid w:val="00C4777C"/>
    <w:rsid w:val="00C846C5"/>
    <w:rsid w:val="00D23FE3"/>
    <w:rsid w:val="00D33B83"/>
    <w:rsid w:val="00D36290"/>
    <w:rsid w:val="00D41DCE"/>
    <w:rsid w:val="00D46C2A"/>
    <w:rsid w:val="00D8780D"/>
    <w:rsid w:val="00DA6071"/>
    <w:rsid w:val="00DD5145"/>
    <w:rsid w:val="00DF250C"/>
    <w:rsid w:val="00E657C3"/>
    <w:rsid w:val="00EA10B4"/>
    <w:rsid w:val="00EA709B"/>
    <w:rsid w:val="00EB17C7"/>
    <w:rsid w:val="00F27B5E"/>
    <w:rsid w:val="00F474FA"/>
    <w:rsid w:val="00F60183"/>
    <w:rsid w:val="00F92436"/>
    <w:rsid w:val="00FC7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949F8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uiPriority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</w:latentStyles>
  <w:style w:type="paragraph" w:default="1" w:styleId="a">
    <w:name w:val="Normal"/>
    <w:qFormat/>
    <w:rsid w:val="00257134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ody Text Indent"/>
    <w:basedOn w:val="a"/>
    <w:link w:val="af"/>
    <w:rsid w:val="007229AA"/>
    <w:pPr>
      <w:spacing w:after="0" w:line="240" w:lineRule="auto"/>
      <w:ind w:left="705"/>
      <w:jc w:val="both"/>
    </w:pPr>
    <w:rPr>
      <w:sz w:val="28"/>
      <w:szCs w:val="20"/>
      <w:lang w:val="ru-RU" w:eastAsia="ru-RU"/>
    </w:rPr>
  </w:style>
  <w:style w:type="character" w:customStyle="1" w:styleId="af">
    <w:name w:val="Основной текст с отступом Знак"/>
    <w:basedOn w:val="a0"/>
    <w:link w:val="ae"/>
    <w:rsid w:val="007229AA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paragraph" w:styleId="af0">
    <w:name w:val="List Paragraph"/>
    <w:basedOn w:val="a"/>
    <w:uiPriority w:val="99"/>
    <w:unhideWhenUsed/>
    <w:rsid w:val="00F27B5E"/>
    <w:pPr>
      <w:ind w:left="720"/>
      <w:contextualSpacing/>
    </w:pPr>
  </w:style>
  <w:style w:type="paragraph" w:styleId="af1">
    <w:name w:val="No Spacing"/>
    <w:qFormat/>
    <w:rsid w:val="007A2D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2">
    <w:name w:val="footer"/>
    <w:basedOn w:val="a"/>
    <w:link w:val="af3"/>
    <w:uiPriority w:val="99"/>
    <w:unhideWhenUsed/>
    <w:rsid w:val="007A2D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7A2D0B"/>
    <w:rPr>
      <w:rFonts w:ascii="Times New Roman" w:eastAsia="Times New Roman" w:hAnsi="Times New Roman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286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286DE3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uiPriority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</w:latentStyles>
  <w:style w:type="paragraph" w:default="1" w:styleId="a">
    <w:name w:val="Normal"/>
    <w:qFormat/>
    <w:rsid w:val="00257134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ody Text Indent"/>
    <w:basedOn w:val="a"/>
    <w:link w:val="af"/>
    <w:rsid w:val="007229AA"/>
    <w:pPr>
      <w:spacing w:after="0" w:line="240" w:lineRule="auto"/>
      <w:ind w:left="705"/>
      <w:jc w:val="both"/>
    </w:pPr>
    <w:rPr>
      <w:sz w:val="28"/>
      <w:szCs w:val="20"/>
      <w:lang w:val="ru-RU" w:eastAsia="ru-RU"/>
    </w:rPr>
  </w:style>
  <w:style w:type="character" w:customStyle="1" w:styleId="af">
    <w:name w:val="Основной текст с отступом Знак"/>
    <w:basedOn w:val="a0"/>
    <w:link w:val="ae"/>
    <w:rsid w:val="007229AA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paragraph" w:styleId="af0">
    <w:name w:val="List Paragraph"/>
    <w:basedOn w:val="a"/>
    <w:uiPriority w:val="99"/>
    <w:unhideWhenUsed/>
    <w:rsid w:val="00F27B5E"/>
    <w:pPr>
      <w:ind w:left="720"/>
      <w:contextualSpacing/>
    </w:pPr>
  </w:style>
  <w:style w:type="paragraph" w:styleId="af1">
    <w:name w:val="No Spacing"/>
    <w:qFormat/>
    <w:rsid w:val="007A2D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2">
    <w:name w:val="footer"/>
    <w:basedOn w:val="a"/>
    <w:link w:val="af3"/>
    <w:uiPriority w:val="99"/>
    <w:unhideWhenUsed/>
    <w:rsid w:val="007A2D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7A2D0B"/>
    <w:rPr>
      <w:rFonts w:ascii="Times New Roman" w:eastAsia="Times New Roman" w:hAnsi="Times New Roman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286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286DE3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723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2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5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6697D7-F04A-4A05-8A81-C687E99E56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2</Pages>
  <Words>260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Жанна Жумаева</cp:lastModifiedBy>
  <cp:revision>24</cp:revision>
  <cp:lastPrinted>2026-09-21T10:31:00Z</cp:lastPrinted>
  <dcterms:created xsi:type="dcterms:W3CDTF">2025-10-14T12:48:00Z</dcterms:created>
  <dcterms:modified xsi:type="dcterms:W3CDTF">2026-09-23T05:13:00Z</dcterms:modified>
</cp:coreProperties>
</file>