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85E" w:rsidRPr="00AB63DD" w:rsidRDefault="0001385E" w:rsidP="003A364E">
      <w:pPr>
        <w:jc w:val="center"/>
        <w:rPr>
          <w:rFonts w:ascii="Times New Roman" w:hAnsi="Times New Roman"/>
          <w:b/>
          <w:sz w:val="28"/>
          <w:szCs w:val="28"/>
          <w:lang w:val="kk-KZ"/>
        </w:rPr>
      </w:pPr>
      <w:r w:rsidRPr="00AB63DD">
        <w:rPr>
          <w:rFonts w:ascii="Times New Roman" w:hAnsi="Times New Roman"/>
          <w:b/>
          <w:color w:val="000000"/>
          <w:sz w:val="28"/>
          <w:szCs w:val="28"/>
          <w:lang w:val="kk-KZ"/>
        </w:rPr>
        <w:t>«</w:t>
      </w:r>
      <w:r w:rsidR="003A364E" w:rsidRPr="003A364E">
        <w:rPr>
          <w:rFonts w:ascii="Times New Roman" w:hAnsi="Times New Roman"/>
          <w:b/>
          <w:color w:val="000000"/>
          <w:sz w:val="28"/>
          <w:lang w:val="kk-KZ"/>
        </w:rPr>
        <w:t>Жаңақорған ауданы бойынша жария сервитут белгілеу туралы</w:t>
      </w:r>
      <w:r w:rsidRPr="00AB63DD">
        <w:rPr>
          <w:rFonts w:ascii="Times New Roman" w:hAnsi="Times New Roman"/>
          <w:b/>
          <w:sz w:val="28"/>
          <w:szCs w:val="28"/>
          <w:lang w:val="kk-KZ"/>
        </w:rPr>
        <w:t xml:space="preserve">» </w:t>
      </w:r>
      <w:r w:rsidR="003A364E">
        <w:rPr>
          <w:rFonts w:ascii="Times New Roman" w:hAnsi="Times New Roman"/>
          <w:b/>
          <w:sz w:val="28"/>
          <w:szCs w:val="28"/>
          <w:lang w:val="kk-KZ"/>
        </w:rPr>
        <w:t>қаулы</w:t>
      </w:r>
      <w:r w:rsidRPr="00AB63DD">
        <w:rPr>
          <w:rFonts w:ascii="Times New Roman" w:hAnsi="Times New Roman"/>
          <w:b/>
          <w:sz w:val="28"/>
          <w:szCs w:val="28"/>
          <w:lang w:val="kk-KZ"/>
        </w:rPr>
        <w:t xml:space="preserve"> жобасына қоғамдық-саяси, құқықтық, ақпараттық және өзге де салдарын</w:t>
      </w:r>
    </w:p>
    <w:p w:rsidR="0001385E" w:rsidRPr="00AB63DD" w:rsidRDefault="0001385E" w:rsidP="0001385E">
      <w:pPr>
        <w:jc w:val="center"/>
        <w:rPr>
          <w:rFonts w:ascii="Times New Roman" w:hAnsi="Times New Roman"/>
          <w:b/>
          <w:sz w:val="28"/>
          <w:szCs w:val="28"/>
          <w:lang w:val="kk-KZ"/>
        </w:rPr>
      </w:pPr>
      <w:r w:rsidRPr="00AB63DD">
        <w:rPr>
          <w:rFonts w:ascii="Times New Roman" w:hAnsi="Times New Roman"/>
          <w:b/>
          <w:sz w:val="28"/>
          <w:szCs w:val="28"/>
          <w:lang w:val="kk-KZ"/>
        </w:rPr>
        <w:t>БАҒАЛАУ</w:t>
      </w:r>
    </w:p>
    <w:p w:rsidR="008A53C5" w:rsidRDefault="008A53C5" w:rsidP="0001385E">
      <w:pPr>
        <w:jc w:val="center"/>
        <w:rPr>
          <w:rFonts w:ascii="Times New Roman" w:hAnsi="Times New Roman"/>
          <w:sz w:val="20"/>
          <w:szCs w:val="28"/>
          <w:lang w:val="kk-KZ"/>
        </w:rPr>
      </w:pPr>
    </w:p>
    <w:p w:rsidR="007E3191" w:rsidRPr="007E3191" w:rsidRDefault="007E3191" w:rsidP="00B60779">
      <w:pPr>
        <w:jc w:val="center"/>
        <w:rPr>
          <w:rFonts w:ascii="Times New Roman" w:hAnsi="Times New Roman"/>
          <w:sz w:val="20"/>
          <w:szCs w:val="28"/>
          <w:lang w:val="kk-KZ"/>
        </w:rPr>
      </w:pPr>
    </w:p>
    <w:p w:rsidR="00E33330" w:rsidRPr="007E3191" w:rsidRDefault="003F54A7" w:rsidP="007122A2">
      <w:pPr>
        <w:tabs>
          <w:tab w:val="left" w:pos="1134"/>
        </w:tabs>
        <w:ind w:firstLine="709"/>
        <w:jc w:val="both"/>
        <w:rPr>
          <w:rFonts w:ascii="Times New Roman" w:hAnsi="Times New Roman"/>
          <w:b/>
          <w:sz w:val="28"/>
          <w:szCs w:val="28"/>
          <w:lang w:val="kk-KZ"/>
        </w:rPr>
      </w:pPr>
      <w:r w:rsidRPr="007E3191">
        <w:rPr>
          <w:rFonts w:ascii="Times New Roman" w:hAnsi="Times New Roman"/>
          <w:b/>
          <w:sz w:val="28"/>
          <w:szCs w:val="28"/>
          <w:lang w:val="kk-KZ"/>
        </w:rPr>
        <w:t>1.</w:t>
      </w:r>
      <w:r w:rsidR="007122A2" w:rsidRPr="007E3191">
        <w:rPr>
          <w:rFonts w:ascii="Times New Roman" w:hAnsi="Times New Roman"/>
          <w:b/>
          <w:sz w:val="28"/>
          <w:szCs w:val="28"/>
          <w:lang w:val="kk-KZ"/>
        </w:rPr>
        <w:tab/>
      </w:r>
      <w:r w:rsidR="00D520D7" w:rsidRPr="007E3191">
        <w:rPr>
          <w:rFonts w:ascii="Times New Roman" w:hAnsi="Times New Roman"/>
          <w:b/>
          <w:sz w:val="28"/>
          <w:szCs w:val="28"/>
          <w:lang w:val="kk-KZ"/>
        </w:rPr>
        <w:t>Қоғамдық-саяси салдар</w:t>
      </w:r>
      <w:r w:rsidR="00D520D7">
        <w:rPr>
          <w:rFonts w:ascii="Times New Roman" w:hAnsi="Times New Roman"/>
          <w:b/>
          <w:sz w:val="28"/>
          <w:szCs w:val="28"/>
          <w:lang w:val="kk-KZ"/>
        </w:rPr>
        <w:t>ын</w:t>
      </w:r>
      <w:r w:rsidR="00D520D7" w:rsidRPr="007E3191">
        <w:rPr>
          <w:rFonts w:ascii="Times New Roman" w:hAnsi="Times New Roman"/>
          <w:b/>
          <w:sz w:val="28"/>
          <w:szCs w:val="28"/>
          <w:lang w:val="kk-KZ"/>
        </w:rPr>
        <w:t xml:space="preserve"> бағалау</w:t>
      </w:r>
      <w:r w:rsidR="00E33330" w:rsidRPr="007E3191">
        <w:rPr>
          <w:rFonts w:ascii="Times New Roman" w:hAnsi="Times New Roman"/>
          <w:b/>
          <w:sz w:val="28"/>
          <w:szCs w:val="28"/>
          <w:lang w:val="kk-KZ"/>
        </w:rPr>
        <w:t>:</w:t>
      </w:r>
    </w:p>
    <w:p w:rsidR="003A364E" w:rsidRDefault="003A364E" w:rsidP="0017625B">
      <w:pPr>
        <w:ind w:firstLine="709"/>
        <w:jc w:val="both"/>
        <w:rPr>
          <w:rFonts w:ascii="Times New Roman" w:hAnsi="Times New Roman"/>
          <w:bCs/>
          <w:color w:val="000000"/>
          <w:sz w:val="28"/>
          <w:lang w:val="kk-KZ"/>
        </w:rPr>
      </w:pPr>
      <w:r w:rsidRPr="003A364E">
        <w:rPr>
          <w:rFonts w:ascii="Times New Roman" w:hAnsi="Times New Roman"/>
          <w:bCs/>
          <w:color w:val="000000"/>
          <w:sz w:val="28"/>
          <w:lang w:val="kk-KZ"/>
        </w:rPr>
        <w:t>Жоба қоғамдық мүдделерді сақтау және жер пайдаланушылардың құқықтарын қорғау тұрғысынан маңызды болып табылады. «</w:t>
      </w:r>
      <w:bookmarkStart w:id="0" w:name="_GoBack"/>
      <w:r w:rsidR="00E2195A" w:rsidRPr="00E2195A">
        <w:rPr>
          <w:rFonts w:ascii="Times New Roman" w:hAnsi="Times New Roman"/>
          <w:bCs/>
          <w:color w:val="000000"/>
          <w:sz w:val="28"/>
          <w:lang w:val="kk-KZ"/>
        </w:rPr>
        <w:t>ALTYN TAU HOLDING</w:t>
      </w:r>
      <w:bookmarkEnd w:id="0"/>
      <w:r w:rsidRPr="003A364E">
        <w:rPr>
          <w:rFonts w:ascii="Times New Roman" w:hAnsi="Times New Roman"/>
          <w:bCs/>
          <w:color w:val="000000"/>
          <w:sz w:val="28"/>
          <w:lang w:val="kk-KZ"/>
        </w:rPr>
        <w:t>» жауапкершілігі шектеулі серіктестігінің пайдалы қазбаларды барлау бойынша операциялары жер учаскелеріне әсер етуі мүмкін, алайда жер учаскелерін алып қою қарастырылмайды. Жобаның саяси тұрғыдан күрделі салдары жоқ, себебі ол жер пайдаланушылардың құқықтарын сақтай отырып, заң аясында әрекет етуге бағытталған. Қоғамдық пікірді және жер пайдаланушылардың алаңдаушылығын ескеріп, түсіндіру жұмыстарын жүргізу маңызды болады.</w:t>
      </w:r>
    </w:p>
    <w:p w:rsidR="00D520D7" w:rsidRPr="007A39FC" w:rsidRDefault="00EC77A5" w:rsidP="0017625B">
      <w:pPr>
        <w:ind w:firstLine="709"/>
        <w:jc w:val="both"/>
        <w:rPr>
          <w:rFonts w:ascii="Times New Roman" w:hAnsi="Times New Roman"/>
          <w:sz w:val="28"/>
          <w:szCs w:val="28"/>
          <w:lang w:val="kk-KZ"/>
        </w:rPr>
      </w:pPr>
      <w:r w:rsidRPr="007A39FC">
        <w:rPr>
          <w:rFonts w:ascii="Times New Roman" w:hAnsi="Times New Roman"/>
          <w:sz w:val="28"/>
          <w:szCs w:val="28"/>
          <w:lang w:val="kk-KZ"/>
        </w:rPr>
        <w:t>С</w:t>
      </w:r>
      <w:r w:rsidR="00D520D7" w:rsidRPr="007A39FC">
        <w:rPr>
          <w:rFonts w:ascii="Times New Roman" w:hAnsi="Times New Roman"/>
          <w:sz w:val="28"/>
          <w:szCs w:val="28"/>
          <w:lang w:val="kk-KZ"/>
        </w:rPr>
        <w:t>аяси тұрақсыздық немесе жаппай қоғамдық наразылық қаупі қарастырылмайды.</w:t>
      </w:r>
    </w:p>
    <w:p w:rsidR="00E33330" w:rsidRPr="00D520D7" w:rsidRDefault="003F54A7" w:rsidP="007122A2">
      <w:pPr>
        <w:tabs>
          <w:tab w:val="left" w:pos="1134"/>
        </w:tabs>
        <w:ind w:firstLine="709"/>
        <w:jc w:val="both"/>
        <w:rPr>
          <w:rFonts w:ascii="Times New Roman" w:hAnsi="Times New Roman"/>
          <w:b/>
          <w:sz w:val="28"/>
          <w:szCs w:val="28"/>
          <w:lang w:val="kk-KZ"/>
        </w:rPr>
      </w:pPr>
      <w:r w:rsidRPr="00D520D7">
        <w:rPr>
          <w:rFonts w:ascii="Times New Roman" w:hAnsi="Times New Roman"/>
          <w:b/>
          <w:sz w:val="28"/>
          <w:szCs w:val="28"/>
          <w:lang w:val="kk-KZ"/>
        </w:rPr>
        <w:t>2.</w:t>
      </w:r>
      <w:r w:rsidR="007122A2" w:rsidRPr="00D520D7">
        <w:rPr>
          <w:rFonts w:ascii="Times New Roman" w:hAnsi="Times New Roman"/>
          <w:b/>
          <w:sz w:val="28"/>
          <w:szCs w:val="28"/>
          <w:lang w:val="kk-KZ"/>
        </w:rPr>
        <w:tab/>
      </w:r>
      <w:r w:rsidR="00D520D7" w:rsidRPr="00D520D7">
        <w:rPr>
          <w:rFonts w:ascii="Times New Roman" w:hAnsi="Times New Roman"/>
          <w:b/>
          <w:sz w:val="28"/>
          <w:szCs w:val="28"/>
          <w:lang w:val="kk-KZ"/>
        </w:rPr>
        <w:t>Құқықтық салд</w:t>
      </w:r>
      <w:r w:rsidR="00D520D7">
        <w:rPr>
          <w:rFonts w:ascii="Times New Roman" w:hAnsi="Times New Roman"/>
          <w:b/>
          <w:sz w:val="28"/>
          <w:szCs w:val="28"/>
          <w:lang w:val="kk-KZ"/>
        </w:rPr>
        <w:t>ар</w:t>
      </w:r>
      <w:r w:rsidR="00D520D7" w:rsidRPr="00D520D7">
        <w:rPr>
          <w:rFonts w:ascii="Times New Roman" w:hAnsi="Times New Roman"/>
          <w:b/>
          <w:sz w:val="28"/>
          <w:szCs w:val="28"/>
          <w:lang w:val="kk-KZ"/>
        </w:rPr>
        <w:t>ы</w:t>
      </w:r>
      <w:r w:rsidR="00D520D7">
        <w:rPr>
          <w:rFonts w:ascii="Times New Roman" w:hAnsi="Times New Roman"/>
          <w:b/>
          <w:sz w:val="28"/>
          <w:szCs w:val="28"/>
          <w:lang w:val="kk-KZ"/>
        </w:rPr>
        <w:t>н</w:t>
      </w:r>
      <w:r w:rsidR="00D520D7" w:rsidRPr="00D520D7">
        <w:rPr>
          <w:rFonts w:ascii="Times New Roman" w:hAnsi="Times New Roman"/>
          <w:b/>
          <w:sz w:val="28"/>
          <w:szCs w:val="28"/>
          <w:lang w:val="kk-KZ"/>
        </w:rPr>
        <w:t xml:space="preserve"> бағалау</w:t>
      </w:r>
      <w:r w:rsidR="00E33330" w:rsidRPr="00D520D7">
        <w:rPr>
          <w:rFonts w:ascii="Times New Roman" w:hAnsi="Times New Roman"/>
          <w:b/>
          <w:sz w:val="28"/>
          <w:szCs w:val="28"/>
          <w:lang w:val="kk-KZ"/>
        </w:rPr>
        <w:t>:</w:t>
      </w:r>
    </w:p>
    <w:p w:rsidR="003A364E" w:rsidRDefault="003A364E" w:rsidP="00324299">
      <w:pPr>
        <w:pStyle w:val="a3"/>
        <w:tabs>
          <w:tab w:val="left" w:pos="1134"/>
        </w:tabs>
        <w:ind w:firstLine="709"/>
        <w:jc w:val="both"/>
        <w:rPr>
          <w:rFonts w:ascii="Times New Roman" w:eastAsia="Calibri" w:hAnsi="Times New Roman"/>
          <w:sz w:val="28"/>
          <w:szCs w:val="28"/>
          <w:lang w:val="kk-KZ" w:eastAsia="en-US"/>
        </w:rPr>
      </w:pPr>
      <w:r w:rsidRPr="003A364E">
        <w:rPr>
          <w:rFonts w:ascii="Times New Roman" w:eastAsia="Calibri" w:hAnsi="Times New Roman"/>
          <w:sz w:val="28"/>
          <w:szCs w:val="28"/>
          <w:lang w:val="kk-KZ" w:eastAsia="en-US"/>
        </w:rPr>
        <w:t>Жоба Қазақстан Республикасының Жер кодексіне және «Қазақстан Республикасындағы жергілікті мемлекеттік басқару және өзін-өзі басқару туралы» заңға толық сәйкес келеді. Жоба жерге қатысты құқықтық ережелерді нақтылап, жария сервитутты белгілеу арқылы жер пайдаланушылар мен меншік иелерінің құқықтарын сақтауға бағытталған. Жер пайдаланушылардың келісімімен ғана жерге залал келтіретін жұмыстар жүргізіледі, бұл заңды нормаларға сай болады. Сонымен қатар, жоба жерді қалпына келтіру жөнінде нақты талаптарды қарастырады.</w:t>
      </w:r>
    </w:p>
    <w:p w:rsidR="00E33330" w:rsidRPr="007E3191" w:rsidRDefault="003F54A7" w:rsidP="00324299">
      <w:pPr>
        <w:pStyle w:val="a3"/>
        <w:tabs>
          <w:tab w:val="left" w:pos="1134"/>
        </w:tabs>
        <w:ind w:firstLine="709"/>
        <w:jc w:val="both"/>
        <w:rPr>
          <w:rFonts w:ascii="Times New Roman" w:hAnsi="Times New Roman"/>
          <w:b/>
          <w:sz w:val="28"/>
          <w:szCs w:val="28"/>
          <w:lang w:val="kk-KZ"/>
        </w:rPr>
      </w:pPr>
      <w:r w:rsidRPr="007E3191">
        <w:rPr>
          <w:rFonts w:ascii="Times New Roman" w:hAnsi="Times New Roman"/>
          <w:b/>
          <w:sz w:val="28"/>
          <w:szCs w:val="28"/>
          <w:lang w:val="kk-KZ"/>
        </w:rPr>
        <w:t>3.</w:t>
      </w:r>
      <w:r w:rsidR="00324299" w:rsidRPr="007E3191">
        <w:rPr>
          <w:rFonts w:ascii="Times New Roman" w:hAnsi="Times New Roman"/>
          <w:b/>
          <w:sz w:val="28"/>
          <w:szCs w:val="28"/>
          <w:lang w:val="kk-KZ"/>
        </w:rPr>
        <w:tab/>
      </w:r>
      <w:r w:rsidR="00D520D7" w:rsidRPr="007E3191">
        <w:rPr>
          <w:rFonts w:ascii="Times New Roman" w:hAnsi="Times New Roman"/>
          <w:b/>
          <w:sz w:val="28"/>
          <w:szCs w:val="28"/>
          <w:lang w:val="kk-KZ"/>
        </w:rPr>
        <w:t>Ақпараттық салдары</w:t>
      </w:r>
      <w:r w:rsidR="00D520D7">
        <w:rPr>
          <w:rFonts w:ascii="Times New Roman" w:hAnsi="Times New Roman"/>
          <w:b/>
          <w:sz w:val="28"/>
          <w:szCs w:val="28"/>
          <w:lang w:val="kk-KZ"/>
        </w:rPr>
        <w:t>н</w:t>
      </w:r>
      <w:r w:rsidR="00D520D7" w:rsidRPr="007E3191">
        <w:rPr>
          <w:rFonts w:ascii="Times New Roman" w:hAnsi="Times New Roman"/>
          <w:b/>
          <w:sz w:val="28"/>
          <w:szCs w:val="28"/>
          <w:lang w:val="kk-KZ"/>
        </w:rPr>
        <w:t xml:space="preserve"> бағалау</w:t>
      </w:r>
      <w:r w:rsidR="00E33330" w:rsidRPr="007E3191">
        <w:rPr>
          <w:rFonts w:ascii="Times New Roman" w:hAnsi="Times New Roman"/>
          <w:b/>
          <w:sz w:val="28"/>
          <w:szCs w:val="28"/>
          <w:lang w:val="kk-KZ"/>
        </w:rPr>
        <w:t>:</w:t>
      </w:r>
    </w:p>
    <w:p w:rsidR="005F2091" w:rsidRPr="00D520D7" w:rsidRDefault="003A364E" w:rsidP="005F2091">
      <w:pPr>
        <w:pStyle w:val="a3"/>
        <w:tabs>
          <w:tab w:val="left" w:pos="709"/>
        </w:tabs>
        <w:ind w:firstLine="709"/>
        <w:jc w:val="both"/>
        <w:rPr>
          <w:rFonts w:ascii="Times New Roman" w:hAnsi="Times New Roman"/>
          <w:sz w:val="28"/>
          <w:szCs w:val="28"/>
          <w:lang w:val="kk-KZ"/>
        </w:rPr>
      </w:pPr>
      <w:r w:rsidRPr="003A364E">
        <w:rPr>
          <w:rFonts w:ascii="Times New Roman" w:hAnsi="Times New Roman"/>
          <w:sz w:val="28"/>
          <w:szCs w:val="28"/>
          <w:lang w:val="kk-KZ"/>
        </w:rPr>
        <w:t>Жобаның ақпараттық салдары тұрғысынан, жер пайдаланушылар мен меншік иелері үшін түсіндіру жұмыстарының маңызы зор.</w:t>
      </w:r>
      <w:r w:rsidR="00E2195A" w:rsidRPr="00E2195A">
        <w:rPr>
          <w:rFonts w:ascii="Times New Roman" w:hAnsi="Times New Roman"/>
          <w:sz w:val="28"/>
          <w:szCs w:val="28"/>
          <w:lang w:val="kk-KZ"/>
        </w:rPr>
        <w:t xml:space="preserve"> </w:t>
      </w:r>
      <w:r w:rsidR="005F2091" w:rsidRPr="007E3191">
        <w:rPr>
          <w:rFonts w:ascii="Times New Roman" w:hAnsi="Times New Roman"/>
          <w:sz w:val="28"/>
          <w:szCs w:val="28"/>
          <w:lang w:val="kk-KZ"/>
        </w:rPr>
        <w:t xml:space="preserve">Жоба </w:t>
      </w:r>
      <w:r w:rsidR="005F2091">
        <w:rPr>
          <w:rFonts w:ascii="Times New Roman" w:hAnsi="Times New Roman"/>
          <w:color w:val="000000"/>
          <w:sz w:val="28"/>
          <w:szCs w:val="28"/>
          <w:lang w:val="kk-KZ"/>
        </w:rPr>
        <w:t>тұрғындардың</w:t>
      </w:r>
      <w:r w:rsidR="005F2091" w:rsidRPr="007E3191">
        <w:rPr>
          <w:rFonts w:ascii="Times New Roman" w:hAnsi="Times New Roman"/>
          <w:sz w:val="28"/>
          <w:szCs w:val="28"/>
          <w:lang w:val="kk-KZ"/>
        </w:rPr>
        <w:t xml:space="preserve"> </w:t>
      </w:r>
      <w:r w:rsidR="005F2091">
        <w:rPr>
          <w:rFonts w:ascii="Times New Roman" w:hAnsi="Times New Roman"/>
          <w:sz w:val="28"/>
          <w:szCs w:val="28"/>
          <w:lang w:val="kk-KZ"/>
        </w:rPr>
        <w:t xml:space="preserve">орташа </w:t>
      </w:r>
      <w:r w:rsidR="005F2091" w:rsidRPr="007E3191">
        <w:rPr>
          <w:rFonts w:ascii="Times New Roman" w:hAnsi="Times New Roman"/>
          <w:sz w:val="28"/>
          <w:szCs w:val="28"/>
          <w:lang w:val="kk-KZ"/>
        </w:rPr>
        <w:t>қызығушылығын тудыруы мүмкін.</w:t>
      </w:r>
    </w:p>
    <w:p w:rsidR="005F2091" w:rsidRPr="00D520D7" w:rsidRDefault="005F2091" w:rsidP="005F2091">
      <w:pPr>
        <w:pStyle w:val="a3"/>
        <w:tabs>
          <w:tab w:val="left" w:pos="709"/>
        </w:tabs>
        <w:ind w:firstLine="709"/>
        <w:jc w:val="both"/>
        <w:rPr>
          <w:rFonts w:ascii="Times New Roman" w:hAnsi="Times New Roman"/>
          <w:sz w:val="28"/>
          <w:szCs w:val="28"/>
          <w:lang w:val="kk-KZ"/>
        </w:rPr>
      </w:pPr>
      <w:r w:rsidRPr="00D520D7">
        <w:rPr>
          <w:rFonts w:ascii="Times New Roman" w:hAnsi="Times New Roman"/>
          <w:sz w:val="28"/>
          <w:szCs w:val="28"/>
          <w:lang w:val="kk-KZ"/>
        </w:rPr>
        <w:t xml:space="preserve">Ресми сайттардағы жарияланымдарды, </w:t>
      </w:r>
      <w:r>
        <w:rPr>
          <w:rFonts w:ascii="Times New Roman" w:hAnsi="Times New Roman"/>
          <w:sz w:val="28"/>
          <w:szCs w:val="28"/>
          <w:lang w:val="kk-KZ"/>
        </w:rPr>
        <w:t>тұрғындар қатысуымен өткізілген</w:t>
      </w:r>
      <w:r w:rsidR="00E2195A" w:rsidRPr="00E2195A">
        <w:rPr>
          <w:rFonts w:ascii="Times New Roman" w:hAnsi="Times New Roman"/>
          <w:sz w:val="28"/>
          <w:szCs w:val="28"/>
          <w:lang w:val="kk-KZ"/>
        </w:rPr>
        <w:t xml:space="preserve">    </w:t>
      </w:r>
      <w:r>
        <w:rPr>
          <w:rFonts w:ascii="Times New Roman" w:hAnsi="Times New Roman"/>
          <w:sz w:val="28"/>
          <w:szCs w:val="28"/>
          <w:lang w:val="kk-KZ"/>
        </w:rPr>
        <w:t xml:space="preserve"> іс-шараларда</w:t>
      </w:r>
      <w:r w:rsidRPr="00D520D7">
        <w:rPr>
          <w:rFonts w:ascii="Times New Roman" w:hAnsi="Times New Roman"/>
          <w:sz w:val="28"/>
          <w:szCs w:val="28"/>
          <w:lang w:val="kk-KZ"/>
        </w:rPr>
        <w:t xml:space="preserve"> және әлеуметтік желілер арқылы </w:t>
      </w:r>
      <w:r>
        <w:rPr>
          <w:rFonts w:ascii="Times New Roman" w:hAnsi="Times New Roman"/>
          <w:sz w:val="28"/>
          <w:szCs w:val="28"/>
          <w:lang w:val="kk-KZ"/>
        </w:rPr>
        <w:t>ақпаратты</w:t>
      </w:r>
      <w:r w:rsidRPr="00D520D7">
        <w:rPr>
          <w:rFonts w:ascii="Times New Roman" w:hAnsi="Times New Roman"/>
          <w:sz w:val="28"/>
          <w:szCs w:val="28"/>
          <w:lang w:val="kk-KZ"/>
        </w:rPr>
        <w:t xml:space="preserve"> таратуды қоса алғанда, ақпараттық-түсіндіру науқанын жүргізу ұсынылады.</w:t>
      </w:r>
    </w:p>
    <w:p w:rsidR="00E33330" w:rsidRPr="00D520D7" w:rsidRDefault="003F54A7" w:rsidP="00BC4CDD">
      <w:pPr>
        <w:tabs>
          <w:tab w:val="left" w:pos="1134"/>
        </w:tabs>
        <w:ind w:firstLine="708"/>
        <w:jc w:val="both"/>
        <w:rPr>
          <w:rFonts w:ascii="Times New Roman" w:hAnsi="Times New Roman"/>
          <w:b/>
          <w:sz w:val="28"/>
          <w:szCs w:val="28"/>
          <w:lang w:val="kk-KZ"/>
        </w:rPr>
      </w:pPr>
      <w:r w:rsidRPr="00D520D7">
        <w:rPr>
          <w:rFonts w:ascii="Times New Roman" w:hAnsi="Times New Roman"/>
          <w:b/>
          <w:sz w:val="28"/>
          <w:szCs w:val="28"/>
          <w:lang w:val="kk-KZ"/>
        </w:rPr>
        <w:t>4.</w:t>
      </w:r>
      <w:r w:rsidR="00BC4CDD" w:rsidRPr="00D520D7">
        <w:rPr>
          <w:rFonts w:ascii="Times New Roman" w:hAnsi="Times New Roman"/>
          <w:b/>
          <w:sz w:val="28"/>
          <w:szCs w:val="28"/>
          <w:lang w:val="kk-KZ"/>
        </w:rPr>
        <w:tab/>
      </w:r>
      <w:r w:rsidR="00D520D7">
        <w:rPr>
          <w:rFonts w:ascii="Times New Roman" w:hAnsi="Times New Roman"/>
          <w:b/>
          <w:sz w:val="28"/>
          <w:szCs w:val="28"/>
          <w:lang w:val="kk-KZ"/>
        </w:rPr>
        <w:t>Өзге де</w:t>
      </w:r>
      <w:r w:rsidR="00D520D7" w:rsidRPr="00D520D7">
        <w:rPr>
          <w:rFonts w:ascii="Times New Roman" w:hAnsi="Times New Roman"/>
          <w:b/>
          <w:sz w:val="28"/>
          <w:szCs w:val="28"/>
          <w:lang w:val="kk-KZ"/>
        </w:rPr>
        <w:t xml:space="preserve"> салдар</w:t>
      </w:r>
      <w:r w:rsidR="00D520D7">
        <w:rPr>
          <w:rFonts w:ascii="Times New Roman" w:hAnsi="Times New Roman"/>
          <w:b/>
          <w:sz w:val="28"/>
          <w:szCs w:val="28"/>
          <w:lang w:val="kk-KZ"/>
        </w:rPr>
        <w:t>ын</w:t>
      </w:r>
      <w:r w:rsidR="00D520D7" w:rsidRPr="00D520D7">
        <w:rPr>
          <w:rFonts w:ascii="Times New Roman" w:hAnsi="Times New Roman"/>
          <w:b/>
          <w:sz w:val="28"/>
          <w:szCs w:val="28"/>
          <w:lang w:val="kk-KZ"/>
        </w:rPr>
        <w:t xml:space="preserve"> бағалау</w:t>
      </w:r>
      <w:r w:rsidR="00E33330" w:rsidRPr="00D520D7">
        <w:rPr>
          <w:rFonts w:ascii="Times New Roman" w:hAnsi="Times New Roman"/>
          <w:b/>
          <w:sz w:val="28"/>
          <w:szCs w:val="28"/>
          <w:lang w:val="kk-KZ"/>
        </w:rPr>
        <w:t>:</w:t>
      </w:r>
    </w:p>
    <w:p w:rsidR="005F2091" w:rsidRPr="003A364E" w:rsidRDefault="003A364E" w:rsidP="005F2091">
      <w:pPr>
        <w:tabs>
          <w:tab w:val="left" w:pos="709"/>
        </w:tabs>
        <w:ind w:firstLine="708"/>
        <w:jc w:val="both"/>
        <w:rPr>
          <w:rFonts w:ascii="Times New Roman" w:hAnsi="Times New Roman"/>
          <w:color w:val="0C1C31"/>
          <w:sz w:val="28"/>
          <w:szCs w:val="28"/>
          <w:shd w:val="clear" w:color="auto" w:fill="FFFFFF"/>
          <w:lang w:val="kk-KZ"/>
        </w:rPr>
      </w:pPr>
      <w:r w:rsidRPr="003A364E">
        <w:rPr>
          <w:rFonts w:ascii="Times New Roman" w:eastAsia="Times New Roman" w:hAnsi="Times New Roman"/>
          <w:bCs/>
          <w:sz w:val="28"/>
          <w:szCs w:val="28"/>
          <w:lang w:val="kk-KZ" w:eastAsia="ru-RU"/>
        </w:rPr>
        <w:t>Жоба жер пайдаланушылардың құқықтарын қорғау шараларын қамтамасыз ете отырып, жерді қолдану мен басқарудағы тиімділікті арттыруға ықпал етеді. Жерге залал келтіретін жұмыстар тек меншік иелерінің келісімімен жүргізілуі керек. Сонымен қатар, жер учаскелерін қалпына келтіру бойынша нақты талаптар белгіленген, бұл экологиялық жағдайды жақсартуға мүмкіндік береді. Жобаның ұзақ мерзімді әсері тұрғындардың құқықтарының сақталуы мен табиғаттың қорғалуына оң әсер етеді.</w:t>
      </w:r>
    </w:p>
    <w:p w:rsidR="00AB63DD" w:rsidRDefault="00AB63DD" w:rsidP="005F2091">
      <w:pPr>
        <w:tabs>
          <w:tab w:val="left" w:pos="709"/>
        </w:tabs>
        <w:ind w:firstLine="708"/>
        <w:jc w:val="both"/>
        <w:rPr>
          <w:rFonts w:ascii="Times New Roman" w:hAnsi="Times New Roman"/>
          <w:color w:val="0C1C31"/>
          <w:sz w:val="28"/>
          <w:szCs w:val="28"/>
          <w:shd w:val="clear" w:color="auto" w:fill="FFFFFF"/>
          <w:lang w:val="kk-KZ"/>
        </w:rPr>
      </w:pPr>
    </w:p>
    <w:p w:rsidR="003A364E" w:rsidRPr="00DE4512" w:rsidRDefault="003A364E" w:rsidP="005F2091">
      <w:pPr>
        <w:tabs>
          <w:tab w:val="left" w:pos="709"/>
        </w:tabs>
        <w:ind w:firstLine="708"/>
        <w:jc w:val="both"/>
        <w:rPr>
          <w:rFonts w:ascii="Times New Roman" w:hAnsi="Times New Roman"/>
          <w:color w:val="0C1C31"/>
          <w:sz w:val="28"/>
          <w:szCs w:val="28"/>
          <w:shd w:val="clear" w:color="auto" w:fill="FFFFFF"/>
          <w:lang w:val="kk-KZ"/>
        </w:rPr>
      </w:pPr>
    </w:p>
    <w:p w:rsidR="005F2091" w:rsidRDefault="005F2091" w:rsidP="005F2091">
      <w:pPr>
        <w:tabs>
          <w:tab w:val="left" w:pos="709"/>
        </w:tabs>
        <w:ind w:firstLine="708"/>
        <w:jc w:val="both"/>
        <w:rPr>
          <w:rFonts w:ascii="Times New Roman" w:hAnsi="Times New Roman"/>
          <w:b/>
          <w:bCs/>
          <w:color w:val="0C1C31"/>
          <w:sz w:val="28"/>
          <w:szCs w:val="28"/>
          <w:shd w:val="clear" w:color="auto" w:fill="FFFFFF"/>
          <w:lang w:val="kk-KZ"/>
        </w:rPr>
      </w:pPr>
      <w:r w:rsidRPr="00A32638">
        <w:rPr>
          <w:rFonts w:ascii="Times New Roman" w:hAnsi="Times New Roman"/>
          <w:b/>
          <w:bCs/>
          <w:color w:val="0C1C31"/>
          <w:sz w:val="28"/>
          <w:szCs w:val="28"/>
          <w:shd w:val="clear" w:color="auto" w:fill="FFFFFF"/>
          <w:lang w:val="kk-KZ"/>
        </w:rPr>
        <w:t>Бөлім басшысы</w:t>
      </w:r>
      <w:r w:rsidR="00DE4512">
        <w:rPr>
          <w:rFonts w:ascii="Times New Roman" w:hAnsi="Times New Roman"/>
          <w:b/>
          <w:bCs/>
          <w:color w:val="0C1C31"/>
          <w:sz w:val="28"/>
          <w:szCs w:val="28"/>
          <w:shd w:val="clear" w:color="auto" w:fill="FFFFFF"/>
          <w:lang w:val="kk-KZ"/>
        </w:rPr>
        <w:t xml:space="preserve"> </w:t>
      </w:r>
      <w:r w:rsidRPr="00A32638">
        <w:rPr>
          <w:rFonts w:ascii="Times New Roman" w:hAnsi="Times New Roman"/>
          <w:b/>
          <w:bCs/>
          <w:color w:val="0C1C31"/>
          <w:sz w:val="28"/>
          <w:szCs w:val="28"/>
          <w:shd w:val="clear" w:color="auto" w:fill="FFFFFF"/>
          <w:lang w:val="kk-KZ"/>
        </w:rPr>
        <w:tab/>
      </w:r>
      <w:r>
        <w:rPr>
          <w:rFonts w:ascii="Times New Roman" w:hAnsi="Times New Roman"/>
          <w:b/>
          <w:bCs/>
          <w:color w:val="0C1C31"/>
          <w:sz w:val="28"/>
          <w:szCs w:val="28"/>
          <w:shd w:val="clear" w:color="auto" w:fill="FFFFFF"/>
          <w:lang w:val="kk-KZ"/>
        </w:rPr>
        <w:tab/>
      </w:r>
      <w:r>
        <w:rPr>
          <w:rFonts w:ascii="Times New Roman" w:hAnsi="Times New Roman"/>
          <w:b/>
          <w:bCs/>
          <w:color w:val="0C1C31"/>
          <w:sz w:val="28"/>
          <w:szCs w:val="28"/>
          <w:shd w:val="clear" w:color="auto" w:fill="FFFFFF"/>
          <w:lang w:val="kk-KZ"/>
        </w:rPr>
        <w:tab/>
      </w:r>
      <w:r>
        <w:rPr>
          <w:rFonts w:ascii="Times New Roman" w:hAnsi="Times New Roman"/>
          <w:b/>
          <w:bCs/>
          <w:color w:val="0C1C31"/>
          <w:sz w:val="28"/>
          <w:szCs w:val="28"/>
          <w:shd w:val="clear" w:color="auto" w:fill="FFFFFF"/>
          <w:lang w:val="kk-KZ"/>
        </w:rPr>
        <w:tab/>
      </w:r>
      <w:r w:rsidR="003A364E">
        <w:rPr>
          <w:rFonts w:ascii="Times New Roman" w:hAnsi="Times New Roman"/>
          <w:b/>
          <w:bCs/>
          <w:color w:val="0C1C31"/>
          <w:sz w:val="28"/>
          <w:szCs w:val="28"/>
          <w:shd w:val="clear" w:color="auto" w:fill="FFFFFF"/>
          <w:lang w:val="kk-KZ"/>
        </w:rPr>
        <w:t xml:space="preserve">                       </w:t>
      </w:r>
      <w:r>
        <w:rPr>
          <w:rFonts w:ascii="Times New Roman" w:hAnsi="Times New Roman"/>
          <w:b/>
          <w:bCs/>
          <w:color w:val="0C1C31"/>
          <w:sz w:val="28"/>
          <w:szCs w:val="28"/>
          <w:shd w:val="clear" w:color="auto" w:fill="FFFFFF"/>
          <w:lang w:val="kk-KZ"/>
        </w:rPr>
        <w:tab/>
      </w:r>
      <w:r w:rsidR="003A364E">
        <w:rPr>
          <w:rFonts w:ascii="Times New Roman" w:hAnsi="Times New Roman"/>
          <w:b/>
          <w:bCs/>
          <w:color w:val="0C1C31"/>
          <w:sz w:val="28"/>
          <w:szCs w:val="28"/>
          <w:shd w:val="clear" w:color="auto" w:fill="FFFFFF"/>
          <w:lang w:val="kk-KZ"/>
        </w:rPr>
        <w:t>Т</w:t>
      </w:r>
      <w:r w:rsidRPr="00A32638">
        <w:rPr>
          <w:rFonts w:ascii="Times New Roman" w:hAnsi="Times New Roman"/>
          <w:b/>
          <w:bCs/>
          <w:color w:val="0C1C31"/>
          <w:sz w:val="28"/>
          <w:szCs w:val="28"/>
          <w:shd w:val="clear" w:color="auto" w:fill="FFFFFF"/>
          <w:lang w:val="kk-KZ"/>
        </w:rPr>
        <w:t xml:space="preserve">. </w:t>
      </w:r>
      <w:r w:rsidR="003A364E">
        <w:rPr>
          <w:rFonts w:ascii="Times New Roman" w:hAnsi="Times New Roman"/>
          <w:b/>
          <w:bCs/>
          <w:color w:val="0C1C31"/>
          <w:sz w:val="28"/>
          <w:szCs w:val="28"/>
          <w:shd w:val="clear" w:color="auto" w:fill="FFFFFF"/>
          <w:lang w:val="kk-KZ"/>
        </w:rPr>
        <w:t>Зейдалиев</w:t>
      </w:r>
    </w:p>
    <w:p w:rsidR="00C543A4" w:rsidRDefault="00C543A4" w:rsidP="005F2091">
      <w:pPr>
        <w:tabs>
          <w:tab w:val="left" w:pos="709"/>
        </w:tabs>
        <w:ind w:firstLine="708"/>
        <w:jc w:val="both"/>
        <w:rPr>
          <w:rFonts w:ascii="Times New Roman" w:hAnsi="Times New Roman"/>
          <w:b/>
          <w:bCs/>
          <w:color w:val="0C1C31"/>
          <w:sz w:val="28"/>
          <w:szCs w:val="28"/>
          <w:shd w:val="clear" w:color="auto" w:fill="FFFFFF"/>
          <w:lang w:val="kk-KZ"/>
        </w:rPr>
      </w:pPr>
    </w:p>
    <w:p w:rsidR="00C543A4" w:rsidRDefault="00C543A4" w:rsidP="005F2091">
      <w:pPr>
        <w:tabs>
          <w:tab w:val="left" w:pos="709"/>
        </w:tabs>
        <w:ind w:firstLine="708"/>
        <w:jc w:val="both"/>
        <w:rPr>
          <w:rFonts w:ascii="Times New Roman" w:hAnsi="Times New Roman"/>
          <w:b/>
          <w:bCs/>
          <w:color w:val="0C1C31"/>
          <w:sz w:val="28"/>
          <w:szCs w:val="28"/>
          <w:shd w:val="clear" w:color="auto" w:fill="FFFFFF"/>
          <w:lang w:val="kk-KZ"/>
        </w:rPr>
      </w:pPr>
    </w:p>
    <w:p w:rsidR="00C543A4" w:rsidRDefault="00C543A4" w:rsidP="005F2091">
      <w:pPr>
        <w:tabs>
          <w:tab w:val="left" w:pos="709"/>
        </w:tabs>
        <w:ind w:firstLine="708"/>
        <w:jc w:val="both"/>
        <w:rPr>
          <w:rFonts w:ascii="Times New Roman" w:hAnsi="Times New Roman"/>
          <w:b/>
          <w:bCs/>
          <w:color w:val="0C1C31"/>
          <w:sz w:val="28"/>
          <w:szCs w:val="28"/>
          <w:shd w:val="clear" w:color="auto" w:fill="FFFFFF"/>
          <w:lang w:val="kk-KZ"/>
        </w:rPr>
      </w:pPr>
    </w:p>
    <w:p w:rsidR="00C543A4" w:rsidRDefault="00C543A4" w:rsidP="005F2091">
      <w:pPr>
        <w:tabs>
          <w:tab w:val="left" w:pos="709"/>
        </w:tabs>
        <w:ind w:firstLine="708"/>
        <w:jc w:val="both"/>
        <w:rPr>
          <w:rFonts w:ascii="Times New Roman" w:hAnsi="Times New Roman"/>
          <w:b/>
          <w:bCs/>
          <w:color w:val="0C1C31"/>
          <w:sz w:val="28"/>
          <w:szCs w:val="28"/>
          <w:shd w:val="clear" w:color="auto" w:fill="FFFFFF"/>
          <w:lang w:val="kk-KZ"/>
        </w:rPr>
      </w:pPr>
    </w:p>
    <w:sectPr w:rsidR="00C543A4" w:rsidSect="00B011B0">
      <w:headerReference w:type="default" r:id="rId8"/>
      <w:pgSz w:w="11906" w:h="16838"/>
      <w:pgMar w:top="851" w:right="707"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50C0" w:rsidRDefault="001250C0" w:rsidP="003F54A7">
      <w:r>
        <w:separator/>
      </w:r>
    </w:p>
  </w:endnote>
  <w:endnote w:type="continuationSeparator" w:id="0">
    <w:p w:rsidR="001250C0" w:rsidRDefault="001250C0" w:rsidP="003F5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50C0" w:rsidRDefault="001250C0" w:rsidP="003F54A7">
      <w:r>
        <w:separator/>
      </w:r>
    </w:p>
  </w:footnote>
  <w:footnote w:type="continuationSeparator" w:id="0">
    <w:p w:rsidR="001250C0" w:rsidRDefault="001250C0" w:rsidP="003F54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250C0">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49"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Орынбай Ұлдай Бектібайқызы 24.02.2026 12:29"/>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177"/>
    <w:rsid w:val="00010A05"/>
    <w:rsid w:val="0001385E"/>
    <w:rsid w:val="00035601"/>
    <w:rsid w:val="00070739"/>
    <w:rsid w:val="00083394"/>
    <w:rsid w:val="000B1716"/>
    <w:rsid w:val="000B543D"/>
    <w:rsid w:val="000D5F07"/>
    <w:rsid w:val="00104B0C"/>
    <w:rsid w:val="001250C0"/>
    <w:rsid w:val="001264C0"/>
    <w:rsid w:val="00162F85"/>
    <w:rsid w:val="0017625B"/>
    <w:rsid w:val="001A57D5"/>
    <w:rsid w:val="001C3584"/>
    <w:rsid w:val="001E17CE"/>
    <w:rsid w:val="00221BD8"/>
    <w:rsid w:val="00236A65"/>
    <w:rsid w:val="00276648"/>
    <w:rsid w:val="00297541"/>
    <w:rsid w:val="002B780E"/>
    <w:rsid w:val="002E645F"/>
    <w:rsid w:val="00305384"/>
    <w:rsid w:val="00324299"/>
    <w:rsid w:val="0033077C"/>
    <w:rsid w:val="00344A44"/>
    <w:rsid w:val="00372E1A"/>
    <w:rsid w:val="003939A3"/>
    <w:rsid w:val="003A364E"/>
    <w:rsid w:val="003C2194"/>
    <w:rsid w:val="003F54A7"/>
    <w:rsid w:val="00427C8D"/>
    <w:rsid w:val="004770E9"/>
    <w:rsid w:val="004851B3"/>
    <w:rsid w:val="004C7EE9"/>
    <w:rsid w:val="004F2825"/>
    <w:rsid w:val="00501846"/>
    <w:rsid w:val="00507E61"/>
    <w:rsid w:val="00554A7B"/>
    <w:rsid w:val="00587391"/>
    <w:rsid w:val="005878CD"/>
    <w:rsid w:val="005F2091"/>
    <w:rsid w:val="006A766B"/>
    <w:rsid w:val="006C5FBE"/>
    <w:rsid w:val="006D235D"/>
    <w:rsid w:val="007122A2"/>
    <w:rsid w:val="00751D31"/>
    <w:rsid w:val="007A39FC"/>
    <w:rsid w:val="007A7E15"/>
    <w:rsid w:val="007C5CF7"/>
    <w:rsid w:val="007E3191"/>
    <w:rsid w:val="00807D84"/>
    <w:rsid w:val="00807DD1"/>
    <w:rsid w:val="00815284"/>
    <w:rsid w:val="008538F0"/>
    <w:rsid w:val="008843E8"/>
    <w:rsid w:val="00896037"/>
    <w:rsid w:val="008A53C5"/>
    <w:rsid w:val="008F6D2E"/>
    <w:rsid w:val="00914D9D"/>
    <w:rsid w:val="00964D0B"/>
    <w:rsid w:val="00970C2C"/>
    <w:rsid w:val="009859F8"/>
    <w:rsid w:val="009C5A1B"/>
    <w:rsid w:val="00A14C27"/>
    <w:rsid w:val="00A620EE"/>
    <w:rsid w:val="00AB63DD"/>
    <w:rsid w:val="00AF33FC"/>
    <w:rsid w:val="00B011B0"/>
    <w:rsid w:val="00B475AB"/>
    <w:rsid w:val="00B60779"/>
    <w:rsid w:val="00B81CC0"/>
    <w:rsid w:val="00BB257C"/>
    <w:rsid w:val="00BC4CDD"/>
    <w:rsid w:val="00BD3177"/>
    <w:rsid w:val="00C03C6B"/>
    <w:rsid w:val="00C365B5"/>
    <w:rsid w:val="00C438E9"/>
    <w:rsid w:val="00C543A4"/>
    <w:rsid w:val="00C61962"/>
    <w:rsid w:val="00C64CDC"/>
    <w:rsid w:val="00C831B3"/>
    <w:rsid w:val="00C84B73"/>
    <w:rsid w:val="00CA3C28"/>
    <w:rsid w:val="00CD745A"/>
    <w:rsid w:val="00D034F7"/>
    <w:rsid w:val="00D34C32"/>
    <w:rsid w:val="00D469EF"/>
    <w:rsid w:val="00D520D7"/>
    <w:rsid w:val="00D56A93"/>
    <w:rsid w:val="00D570C8"/>
    <w:rsid w:val="00D57B77"/>
    <w:rsid w:val="00D7046A"/>
    <w:rsid w:val="00D8532A"/>
    <w:rsid w:val="00DB64BA"/>
    <w:rsid w:val="00DE4512"/>
    <w:rsid w:val="00E2195A"/>
    <w:rsid w:val="00E33330"/>
    <w:rsid w:val="00EB11B1"/>
    <w:rsid w:val="00EB7760"/>
    <w:rsid w:val="00EC77A5"/>
    <w:rsid w:val="00EE2EA3"/>
    <w:rsid w:val="00EF4082"/>
    <w:rsid w:val="00F00F43"/>
    <w:rsid w:val="00F01B86"/>
    <w:rsid w:val="00F07242"/>
    <w:rsid w:val="00F64AF1"/>
    <w:rsid w:val="00F959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3DD"/>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B60779"/>
    <w:pPr>
      <w:spacing w:after="0" w:line="240" w:lineRule="auto"/>
    </w:pPr>
    <w:rPr>
      <w:rFonts w:ascii="Calibri" w:eastAsia="Times New Roman" w:hAnsi="Calibri" w:cs="Times New Roman"/>
      <w:lang w:eastAsia="ru-RU"/>
    </w:rPr>
  </w:style>
  <w:style w:type="character" w:styleId="a4">
    <w:name w:val="Emphasis"/>
    <w:qFormat/>
    <w:rsid w:val="00807D84"/>
    <w:rPr>
      <w:i/>
      <w:iCs/>
    </w:rPr>
  </w:style>
  <w:style w:type="paragraph" w:styleId="a5">
    <w:name w:val="Plain Text"/>
    <w:basedOn w:val="a"/>
    <w:link w:val="a6"/>
    <w:unhideWhenUsed/>
    <w:rsid w:val="00507E61"/>
    <w:rPr>
      <w:rFonts w:ascii="Courier New" w:eastAsia="Times New Roman" w:hAnsi="Courier New" w:cs="Courier New"/>
      <w:iCs/>
      <w:sz w:val="20"/>
      <w:szCs w:val="20"/>
      <w:lang w:eastAsia="ru-RU"/>
    </w:rPr>
  </w:style>
  <w:style w:type="character" w:customStyle="1" w:styleId="a6">
    <w:name w:val="Текст Знак"/>
    <w:basedOn w:val="a0"/>
    <w:link w:val="a5"/>
    <w:rsid w:val="00507E61"/>
    <w:rPr>
      <w:rFonts w:ascii="Courier New" w:eastAsia="Times New Roman" w:hAnsi="Courier New" w:cs="Courier New"/>
      <w:iCs/>
      <w:sz w:val="20"/>
      <w:szCs w:val="20"/>
      <w:lang w:eastAsia="ru-RU"/>
    </w:rPr>
  </w:style>
  <w:style w:type="character" w:customStyle="1" w:styleId="3">
    <w:name w:val="Основной текст (3)"/>
    <w:basedOn w:val="a0"/>
    <w:rsid w:val="0017625B"/>
    <w:rPr>
      <w:rFonts w:ascii="Times New Roman" w:eastAsia="Times New Roman" w:hAnsi="Times New Roman" w:cs="Times New Roman"/>
      <w:b w:val="0"/>
      <w:bCs w:val="0"/>
      <w:i w:val="0"/>
      <w:iCs w:val="0"/>
      <w:smallCaps w:val="0"/>
      <w:strike w:val="0"/>
      <w:spacing w:val="0"/>
      <w:sz w:val="14"/>
      <w:szCs w:val="14"/>
    </w:rPr>
  </w:style>
  <w:style w:type="character" w:styleId="a7">
    <w:name w:val="annotation reference"/>
    <w:basedOn w:val="a0"/>
    <w:uiPriority w:val="99"/>
    <w:semiHidden/>
    <w:unhideWhenUsed/>
    <w:rsid w:val="00EE2EA3"/>
    <w:rPr>
      <w:sz w:val="16"/>
      <w:szCs w:val="16"/>
    </w:rPr>
  </w:style>
  <w:style w:type="paragraph" w:styleId="a8">
    <w:name w:val="annotation text"/>
    <w:basedOn w:val="a"/>
    <w:link w:val="a9"/>
    <w:uiPriority w:val="99"/>
    <w:semiHidden/>
    <w:unhideWhenUsed/>
    <w:rsid w:val="00EE2EA3"/>
    <w:rPr>
      <w:sz w:val="20"/>
      <w:szCs w:val="20"/>
    </w:rPr>
  </w:style>
  <w:style w:type="character" w:customStyle="1" w:styleId="a9">
    <w:name w:val="Текст примечания Знак"/>
    <w:basedOn w:val="a0"/>
    <w:link w:val="a8"/>
    <w:uiPriority w:val="99"/>
    <w:semiHidden/>
    <w:rsid w:val="00EE2EA3"/>
    <w:rPr>
      <w:rFonts w:ascii="Calibri" w:eastAsia="Calibri" w:hAnsi="Calibri" w:cs="Times New Roman"/>
      <w:sz w:val="20"/>
      <w:szCs w:val="20"/>
    </w:rPr>
  </w:style>
  <w:style w:type="paragraph" w:styleId="aa">
    <w:name w:val="annotation subject"/>
    <w:basedOn w:val="a8"/>
    <w:next w:val="a8"/>
    <w:link w:val="ab"/>
    <w:uiPriority w:val="99"/>
    <w:semiHidden/>
    <w:unhideWhenUsed/>
    <w:rsid w:val="00EE2EA3"/>
    <w:rPr>
      <w:b/>
      <w:bCs/>
    </w:rPr>
  </w:style>
  <w:style w:type="character" w:customStyle="1" w:styleId="ab">
    <w:name w:val="Тема примечания Знак"/>
    <w:basedOn w:val="a9"/>
    <w:link w:val="aa"/>
    <w:uiPriority w:val="99"/>
    <w:semiHidden/>
    <w:rsid w:val="00EE2EA3"/>
    <w:rPr>
      <w:rFonts w:ascii="Calibri" w:eastAsia="Calibri" w:hAnsi="Calibri" w:cs="Times New Roman"/>
      <w:b/>
      <w:bCs/>
      <w:sz w:val="20"/>
      <w:szCs w:val="20"/>
    </w:rPr>
  </w:style>
  <w:style w:type="paragraph" w:styleId="ac">
    <w:name w:val="Balloon Text"/>
    <w:basedOn w:val="a"/>
    <w:link w:val="ad"/>
    <w:uiPriority w:val="99"/>
    <w:semiHidden/>
    <w:unhideWhenUsed/>
    <w:rsid w:val="00EE2EA3"/>
    <w:rPr>
      <w:rFonts w:ascii="Segoe UI" w:hAnsi="Segoe UI" w:cs="Segoe UI"/>
      <w:sz w:val="18"/>
      <w:szCs w:val="18"/>
    </w:rPr>
  </w:style>
  <w:style w:type="character" w:customStyle="1" w:styleId="ad">
    <w:name w:val="Текст выноски Знак"/>
    <w:basedOn w:val="a0"/>
    <w:link w:val="ac"/>
    <w:uiPriority w:val="99"/>
    <w:semiHidden/>
    <w:rsid w:val="00EE2EA3"/>
    <w:rPr>
      <w:rFonts w:ascii="Segoe UI" w:eastAsia="Calibri" w:hAnsi="Segoe UI" w:cs="Segoe UI"/>
      <w:sz w:val="18"/>
      <w:szCs w:val="18"/>
    </w:rPr>
  </w:style>
  <w:style w:type="paragraph" w:styleId="ae">
    <w:name w:val="header"/>
    <w:basedOn w:val="a"/>
    <w:link w:val="af"/>
    <w:uiPriority w:val="99"/>
    <w:unhideWhenUsed/>
    <w:rsid w:val="003F54A7"/>
    <w:pPr>
      <w:tabs>
        <w:tab w:val="center" w:pos="4677"/>
        <w:tab w:val="right" w:pos="9355"/>
      </w:tabs>
    </w:pPr>
  </w:style>
  <w:style w:type="character" w:customStyle="1" w:styleId="af">
    <w:name w:val="Верхний колонтитул Знак"/>
    <w:basedOn w:val="a0"/>
    <w:link w:val="ae"/>
    <w:uiPriority w:val="99"/>
    <w:rsid w:val="003F54A7"/>
    <w:rPr>
      <w:rFonts w:ascii="Calibri" w:eastAsia="Calibri" w:hAnsi="Calibri" w:cs="Times New Roman"/>
    </w:rPr>
  </w:style>
  <w:style w:type="paragraph" w:styleId="af0">
    <w:name w:val="footer"/>
    <w:basedOn w:val="a"/>
    <w:link w:val="af1"/>
    <w:uiPriority w:val="99"/>
    <w:unhideWhenUsed/>
    <w:rsid w:val="003F54A7"/>
    <w:pPr>
      <w:tabs>
        <w:tab w:val="center" w:pos="4677"/>
        <w:tab w:val="right" w:pos="9355"/>
      </w:tabs>
    </w:pPr>
  </w:style>
  <w:style w:type="character" w:customStyle="1" w:styleId="af1">
    <w:name w:val="Нижний колонтитул Знак"/>
    <w:basedOn w:val="a0"/>
    <w:link w:val="af0"/>
    <w:uiPriority w:val="99"/>
    <w:rsid w:val="003F54A7"/>
    <w:rPr>
      <w:rFonts w:ascii="Calibri" w:eastAsia="Calibri" w:hAnsi="Calibri" w:cs="Times New Roman"/>
    </w:rPr>
  </w:style>
  <w:style w:type="paragraph" w:styleId="af2">
    <w:name w:val="List Paragraph"/>
    <w:basedOn w:val="a"/>
    <w:uiPriority w:val="34"/>
    <w:qFormat/>
    <w:rsid w:val="00010A05"/>
    <w:pPr>
      <w:ind w:left="720"/>
      <w:contextualSpacing/>
    </w:pPr>
  </w:style>
  <w:style w:type="paragraph" w:styleId="HTML">
    <w:name w:val="HTML Preformatted"/>
    <w:basedOn w:val="a"/>
    <w:link w:val="HTML0"/>
    <w:uiPriority w:val="99"/>
    <w:unhideWhenUsed/>
    <w:rsid w:val="005F2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5F2091"/>
    <w:rPr>
      <w:rFonts w:ascii="Courier New" w:eastAsia="Times New Roman" w:hAnsi="Courier New" w:cs="Courier New"/>
      <w:sz w:val="20"/>
      <w:szCs w:val="20"/>
    </w:rPr>
  </w:style>
  <w:style w:type="character" w:customStyle="1" w:styleId="y2iqfc">
    <w:name w:val="y2iqfc"/>
    <w:basedOn w:val="a0"/>
    <w:rsid w:val="005F20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3DD"/>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B60779"/>
    <w:pPr>
      <w:spacing w:after="0" w:line="240" w:lineRule="auto"/>
    </w:pPr>
    <w:rPr>
      <w:rFonts w:ascii="Calibri" w:eastAsia="Times New Roman" w:hAnsi="Calibri" w:cs="Times New Roman"/>
      <w:lang w:eastAsia="ru-RU"/>
    </w:rPr>
  </w:style>
  <w:style w:type="character" w:styleId="a4">
    <w:name w:val="Emphasis"/>
    <w:qFormat/>
    <w:rsid w:val="00807D84"/>
    <w:rPr>
      <w:i/>
      <w:iCs/>
    </w:rPr>
  </w:style>
  <w:style w:type="paragraph" w:styleId="a5">
    <w:name w:val="Plain Text"/>
    <w:basedOn w:val="a"/>
    <w:link w:val="a6"/>
    <w:unhideWhenUsed/>
    <w:rsid w:val="00507E61"/>
    <w:rPr>
      <w:rFonts w:ascii="Courier New" w:eastAsia="Times New Roman" w:hAnsi="Courier New" w:cs="Courier New"/>
      <w:iCs/>
      <w:sz w:val="20"/>
      <w:szCs w:val="20"/>
      <w:lang w:eastAsia="ru-RU"/>
    </w:rPr>
  </w:style>
  <w:style w:type="character" w:customStyle="1" w:styleId="a6">
    <w:name w:val="Текст Знак"/>
    <w:basedOn w:val="a0"/>
    <w:link w:val="a5"/>
    <w:rsid w:val="00507E61"/>
    <w:rPr>
      <w:rFonts w:ascii="Courier New" w:eastAsia="Times New Roman" w:hAnsi="Courier New" w:cs="Courier New"/>
      <w:iCs/>
      <w:sz w:val="20"/>
      <w:szCs w:val="20"/>
      <w:lang w:eastAsia="ru-RU"/>
    </w:rPr>
  </w:style>
  <w:style w:type="character" w:customStyle="1" w:styleId="3">
    <w:name w:val="Основной текст (3)"/>
    <w:basedOn w:val="a0"/>
    <w:rsid w:val="0017625B"/>
    <w:rPr>
      <w:rFonts w:ascii="Times New Roman" w:eastAsia="Times New Roman" w:hAnsi="Times New Roman" w:cs="Times New Roman"/>
      <w:b w:val="0"/>
      <w:bCs w:val="0"/>
      <w:i w:val="0"/>
      <w:iCs w:val="0"/>
      <w:smallCaps w:val="0"/>
      <w:strike w:val="0"/>
      <w:spacing w:val="0"/>
      <w:sz w:val="14"/>
      <w:szCs w:val="14"/>
    </w:rPr>
  </w:style>
  <w:style w:type="character" w:styleId="a7">
    <w:name w:val="annotation reference"/>
    <w:basedOn w:val="a0"/>
    <w:uiPriority w:val="99"/>
    <w:semiHidden/>
    <w:unhideWhenUsed/>
    <w:rsid w:val="00EE2EA3"/>
    <w:rPr>
      <w:sz w:val="16"/>
      <w:szCs w:val="16"/>
    </w:rPr>
  </w:style>
  <w:style w:type="paragraph" w:styleId="a8">
    <w:name w:val="annotation text"/>
    <w:basedOn w:val="a"/>
    <w:link w:val="a9"/>
    <w:uiPriority w:val="99"/>
    <w:semiHidden/>
    <w:unhideWhenUsed/>
    <w:rsid w:val="00EE2EA3"/>
    <w:rPr>
      <w:sz w:val="20"/>
      <w:szCs w:val="20"/>
    </w:rPr>
  </w:style>
  <w:style w:type="character" w:customStyle="1" w:styleId="a9">
    <w:name w:val="Текст примечания Знак"/>
    <w:basedOn w:val="a0"/>
    <w:link w:val="a8"/>
    <w:uiPriority w:val="99"/>
    <w:semiHidden/>
    <w:rsid w:val="00EE2EA3"/>
    <w:rPr>
      <w:rFonts w:ascii="Calibri" w:eastAsia="Calibri" w:hAnsi="Calibri" w:cs="Times New Roman"/>
      <w:sz w:val="20"/>
      <w:szCs w:val="20"/>
    </w:rPr>
  </w:style>
  <w:style w:type="paragraph" w:styleId="aa">
    <w:name w:val="annotation subject"/>
    <w:basedOn w:val="a8"/>
    <w:next w:val="a8"/>
    <w:link w:val="ab"/>
    <w:uiPriority w:val="99"/>
    <w:semiHidden/>
    <w:unhideWhenUsed/>
    <w:rsid w:val="00EE2EA3"/>
    <w:rPr>
      <w:b/>
      <w:bCs/>
    </w:rPr>
  </w:style>
  <w:style w:type="character" w:customStyle="1" w:styleId="ab">
    <w:name w:val="Тема примечания Знак"/>
    <w:basedOn w:val="a9"/>
    <w:link w:val="aa"/>
    <w:uiPriority w:val="99"/>
    <w:semiHidden/>
    <w:rsid w:val="00EE2EA3"/>
    <w:rPr>
      <w:rFonts w:ascii="Calibri" w:eastAsia="Calibri" w:hAnsi="Calibri" w:cs="Times New Roman"/>
      <w:b/>
      <w:bCs/>
      <w:sz w:val="20"/>
      <w:szCs w:val="20"/>
    </w:rPr>
  </w:style>
  <w:style w:type="paragraph" w:styleId="ac">
    <w:name w:val="Balloon Text"/>
    <w:basedOn w:val="a"/>
    <w:link w:val="ad"/>
    <w:uiPriority w:val="99"/>
    <w:semiHidden/>
    <w:unhideWhenUsed/>
    <w:rsid w:val="00EE2EA3"/>
    <w:rPr>
      <w:rFonts w:ascii="Segoe UI" w:hAnsi="Segoe UI" w:cs="Segoe UI"/>
      <w:sz w:val="18"/>
      <w:szCs w:val="18"/>
    </w:rPr>
  </w:style>
  <w:style w:type="character" w:customStyle="1" w:styleId="ad">
    <w:name w:val="Текст выноски Знак"/>
    <w:basedOn w:val="a0"/>
    <w:link w:val="ac"/>
    <w:uiPriority w:val="99"/>
    <w:semiHidden/>
    <w:rsid w:val="00EE2EA3"/>
    <w:rPr>
      <w:rFonts w:ascii="Segoe UI" w:eastAsia="Calibri" w:hAnsi="Segoe UI" w:cs="Segoe UI"/>
      <w:sz w:val="18"/>
      <w:szCs w:val="18"/>
    </w:rPr>
  </w:style>
  <w:style w:type="paragraph" w:styleId="ae">
    <w:name w:val="header"/>
    <w:basedOn w:val="a"/>
    <w:link w:val="af"/>
    <w:uiPriority w:val="99"/>
    <w:unhideWhenUsed/>
    <w:rsid w:val="003F54A7"/>
    <w:pPr>
      <w:tabs>
        <w:tab w:val="center" w:pos="4677"/>
        <w:tab w:val="right" w:pos="9355"/>
      </w:tabs>
    </w:pPr>
  </w:style>
  <w:style w:type="character" w:customStyle="1" w:styleId="af">
    <w:name w:val="Верхний колонтитул Знак"/>
    <w:basedOn w:val="a0"/>
    <w:link w:val="ae"/>
    <w:uiPriority w:val="99"/>
    <w:rsid w:val="003F54A7"/>
    <w:rPr>
      <w:rFonts w:ascii="Calibri" w:eastAsia="Calibri" w:hAnsi="Calibri" w:cs="Times New Roman"/>
    </w:rPr>
  </w:style>
  <w:style w:type="paragraph" w:styleId="af0">
    <w:name w:val="footer"/>
    <w:basedOn w:val="a"/>
    <w:link w:val="af1"/>
    <w:uiPriority w:val="99"/>
    <w:unhideWhenUsed/>
    <w:rsid w:val="003F54A7"/>
    <w:pPr>
      <w:tabs>
        <w:tab w:val="center" w:pos="4677"/>
        <w:tab w:val="right" w:pos="9355"/>
      </w:tabs>
    </w:pPr>
  </w:style>
  <w:style w:type="character" w:customStyle="1" w:styleId="af1">
    <w:name w:val="Нижний колонтитул Знак"/>
    <w:basedOn w:val="a0"/>
    <w:link w:val="af0"/>
    <w:uiPriority w:val="99"/>
    <w:rsid w:val="003F54A7"/>
    <w:rPr>
      <w:rFonts w:ascii="Calibri" w:eastAsia="Calibri" w:hAnsi="Calibri" w:cs="Times New Roman"/>
    </w:rPr>
  </w:style>
  <w:style w:type="paragraph" w:styleId="af2">
    <w:name w:val="List Paragraph"/>
    <w:basedOn w:val="a"/>
    <w:uiPriority w:val="34"/>
    <w:qFormat/>
    <w:rsid w:val="00010A05"/>
    <w:pPr>
      <w:ind w:left="720"/>
      <w:contextualSpacing/>
    </w:pPr>
  </w:style>
  <w:style w:type="paragraph" w:styleId="HTML">
    <w:name w:val="HTML Preformatted"/>
    <w:basedOn w:val="a"/>
    <w:link w:val="HTML0"/>
    <w:uiPriority w:val="99"/>
    <w:unhideWhenUsed/>
    <w:rsid w:val="005F2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5F2091"/>
    <w:rPr>
      <w:rFonts w:ascii="Courier New" w:eastAsia="Times New Roman" w:hAnsi="Courier New" w:cs="Courier New"/>
      <w:sz w:val="20"/>
      <w:szCs w:val="20"/>
    </w:rPr>
  </w:style>
  <w:style w:type="character" w:customStyle="1" w:styleId="y2iqfc">
    <w:name w:val="y2iqfc"/>
    <w:basedOn w:val="a0"/>
    <w:rsid w:val="005F2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639262">
      <w:bodyDiv w:val="1"/>
      <w:marLeft w:val="0"/>
      <w:marRight w:val="0"/>
      <w:marTop w:val="0"/>
      <w:marBottom w:val="0"/>
      <w:divBdr>
        <w:top w:val="none" w:sz="0" w:space="0" w:color="auto"/>
        <w:left w:val="none" w:sz="0" w:space="0" w:color="auto"/>
        <w:bottom w:val="none" w:sz="0" w:space="0" w:color="auto"/>
        <w:right w:val="none" w:sz="0" w:space="0" w:color="auto"/>
      </w:divBdr>
    </w:div>
    <w:div w:id="241185493">
      <w:bodyDiv w:val="1"/>
      <w:marLeft w:val="0"/>
      <w:marRight w:val="0"/>
      <w:marTop w:val="0"/>
      <w:marBottom w:val="0"/>
      <w:divBdr>
        <w:top w:val="none" w:sz="0" w:space="0" w:color="auto"/>
        <w:left w:val="none" w:sz="0" w:space="0" w:color="auto"/>
        <w:bottom w:val="none" w:sz="0" w:space="0" w:color="auto"/>
        <w:right w:val="none" w:sz="0" w:space="0" w:color="auto"/>
      </w:divBdr>
    </w:div>
    <w:div w:id="294531995">
      <w:bodyDiv w:val="1"/>
      <w:marLeft w:val="0"/>
      <w:marRight w:val="0"/>
      <w:marTop w:val="0"/>
      <w:marBottom w:val="0"/>
      <w:divBdr>
        <w:top w:val="none" w:sz="0" w:space="0" w:color="auto"/>
        <w:left w:val="none" w:sz="0" w:space="0" w:color="auto"/>
        <w:bottom w:val="none" w:sz="0" w:space="0" w:color="auto"/>
        <w:right w:val="none" w:sz="0" w:space="0" w:color="auto"/>
      </w:divBdr>
    </w:div>
    <w:div w:id="605891283">
      <w:bodyDiv w:val="1"/>
      <w:marLeft w:val="0"/>
      <w:marRight w:val="0"/>
      <w:marTop w:val="0"/>
      <w:marBottom w:val="0"/>
      <w:divBdr>
        <w:top w:val="none" w:sz="0" w:space="0" w:color="auto"/>
        <w:left w:val="none" w:sz="0" w:space="0" w:color="auto"/>
        <w:bottom w:val="none" w:sz="0" w:space="0" w:color="auto"/>
        <w:right w:val="none" w:sz="0" w:space="0" w:color="auto"/>
      </w:divBdr>
    </w:div>
    <w:div w:id="1350335869">
      <w:bodyDiv w:val="1"/>
      <w:marLeft w:val="0"/>
      <w:marRight w:val="0"/>
      <w:marTop w:val="0"/>
      <w:marBottom w:val="0"/>
      <w:divBdr>
        <w:top w:val="none" w:sz="0" w:space="0" w:color="auto"/>
        <w:left w:val="none" w:sz="0" w:space="0" w:color="auto"/>
        <w:bottom w:val="none" w:sz="0" w:space="0" w:color="auto"/>
        <w:right w:val="none" w:sz="0" w:space="0" w:color="auto"/>
      </w:divBdr>
    </w:div>
    <w:div w:id="1448623673">
      <w:bodyDiv w:val="1"/>
      <w:marLeft w:val="0"/>
      <w:marRight w:val="0"/>
      <w:marTop w:val="0"/>
      <w:marBottom w:val="0"/>
      <w:divBdr>
        <w:top w:val="none" w:sz="0" w:space="0" w:color="auto"/>
        <w:left w:val="none" w:sz="0" w:space="0" w:color="auto"/>
        <w:bottom w:val="none" w:sz="0" w:space="0" w:color="auto"/>
        <w:right w:val="none" w:sz="0" w:space="0" w:color="auto"/>
      </w:divBdr>
    </w:div>
    <w:div w:id="171176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A56F5-086E-4855-B378-101D31885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345</Words>
  <Characters>1970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Зуев Геннадий Иванович</dc:creator>
  <cp:lastModifiedBy>User</cp:lastModifiedBy>
  <cp:revision>4</cp:revision>
  <cp:lastPrinted>2026-07-19T07:54:00Z</cp:lastPrinted>
  <dcterms:created xsi:type="dcterms:W3CDTF">2026-02-25T06:37:00Z</dcterms:created>
  <dcterms:modified xsi:type="dcterms:W3CDTF">2026-07-19T08:45:00Z</dcterms:modified>
</cp:coreProperties>
</file>