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15-01-01-15/196-вн от 10.08.2026</w:t>
      </w:r>
    </w:p>
    <w:p w14:paraId="4D6A012C" w14:textId="77777777" w:rsidR="00183402" w:rsidRDefault="0011223F" w:rsidP="00C43E9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val="kk-KZ"/>
        </w:rPr>
      </w:pPr>
      <w:r w:rsidRPr="0011223F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val="kk-KZ"/>
        </w:rPr>
        <w:t>«</w:t>
      </w:r>
      <w:r w:rsidRPr="0011223F">
        <w:rPr>
          <w:rFonts w:ascii="Times New Roman" w:hAnsi="Times New Roman" w:cs="Times New Roman"/>
          <w:b/>
          <w:sz w:val="24"/>
          <w:szCs w:val="24"/>
          <w:lang w:val="kk-KZ"/>
        </w:rPr>
        <w:t>Қазақстан Республикасы азаматтарының шығу туризмі саласындағы құқықтарына кепілдік беру жүйесі әкімшісінің функцияларын жүзеге асыратын заңды тұлғаны айқындауға арналған конкурсты өткізу қағидаларын бекіту туралы»</w:t>
      </w:r>
      <w:r w:rsidRPr="0011223F">
        <w:rPr>
          <w:rFonts w:ascii="Times New Roman" w:eastAsiaTheme="minorEastAsia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76BBCD79" w14:textId="25D1070B" w:rsidR="00C43E96" w:rsidRPr="00183402" w:rsidRDefault="0011223F" w:rsidP="00C43E9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1223F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Қазақстан Республикасы Мәдениет және спорт министрінің 2023 жылғы 2 тамыздағы № 213 </w:t>
      </w:r>
      <w:r w:rsidRPr="0011223F">
        <w:rPr>
          <w:rFonts w:ascii="Times New Roman" w:eastAsiaTheme="minorEastAsia" w:hAnsi="Times New Roman" w:cs="Times New Roman"/>
          <w:b/>
          <w:bCs/>
          <w:sz w:val="24"/>
          <w:szCs w:val="24"/>
          <w:lang w:val="kk-KZ"/>
        </w:rPr>
        <w:t>бұйрығына</w:t>
      </w:r>
      <w:r w:rsidR="0090545E" w:rsidRPr="001834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өзгеріс енгізу туралы</w:t>
      </w:r>
      <w:r w:rsidR="00996FE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90545E" w:rsidRPr="0018340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996FE5">
        <w:rPr>
          <w:rFonts w:ascii="Times New Roman" w:hAnsi="Times New Roman"/>
          <w:b/>
          <w:sz w:val="24"/>
          <w:szCs w:val="24"/>
          <w:lang w:val="kk-KZ"/>
        </w:rPr>
        <w:t>Қазақстан Республикасы Туризм және спорт минист</w:t>
      </w:r>
      <w:r w:rsidR="004C0276">
        <w:rPr>
          <w:rFonts w:ascii="Times New Roman" w:hAnsi="Times New Roman"/>
          <w:b/>
          <w:sz w:val="24"/>
          <w:szCs w:val="24"/>
          <w:lang w:val="kk-KZ"/>
        </w:rPr>
        <w:t>р</w:t>
      </w:r>
      <w:r w:rsidR="00996FE5">
        <w:rPr>
          <w:rFonts w:ascii="Times New Roman" w:hAnsi="Times New Roman"/>
          <w:b/>
          <w:sz w:val="24"/>
          <w:szCs w:val="24"/>
          <w:lang w:val="kk-KZ"/>
        </w:rPr>
        <w:t xml:space="preserve">інің </w:t>
      </w:r>
      <w:r>
        <w:rPr>
          <w:rFonts w:ascii="Times New Roman" w:hAnsi="Times New Roman"/>
          <w:b/>
          <w:sz w:val="24"/>
          <w:szCs w:val="24"/>
          <w:lang w:val="kk-KZ"/>
        </w:rPr>
        <w:t>бұйрық жобасына</w:t>
      </w:r>
      <w:r w:rsidR="00996FE5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C43E96" w:rsidRPr="0018340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14:paraId="1DC688A8" w14:textId="77777777" w:rsidR="00C43E96" w:rsidRDefault="00C43E96" w:rsidP="00C43E9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43E96">
        <w:rPr>
          <w:rFonts w:ascii="Times New Roman" w:hAnsi="Times New Roman"/>
          <w:b/>
          <w:sz w:val="24"/>
          <w:szCs w:val="24"/>
        </w:rPr>
        <w:t>САЛЫСТЫРМА КЕСТЕ</w:t>
      </w:r>
    </w:p>
    <w:p w14:paraId="64754582" w14:textId="77777777" w:rsidR="00C43E96" w:rsidRDefault="00C43E96" w:rsidP="00C43E9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tbl>
      <w:tblPr>
        <w:tblpPr w:leftFromText="180" w:rightFromText="180" w:bottomFromText="160" w:vertAnchor="text" w:tblpX="-459" w:tblpY="1"/>
        <w:tblOverlap w:val="never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843"/>
        <w:gridCol w:w="4820"/>
        <w:gridCol w:w="4819"/>
        <w:gridCol w:w="3686"/>
      </w:tblGrid>
      <w:tr w:rsidR="00C43E96" w:rsidRPr="0082231A" w14:paraId="16006766" w14:textId="77777777" w:rsidTr="00F4539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87A13" w14:textId="77777777" w:rsidR="00385523" w:rsidRPr="003A3E96" w:rsidRDefault="00385523" w:rsidP="008223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3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Р/с </w:t>
            </w:r>
            <w:r w:rsidRPr="003A3E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14:paraId="346FE952" w14:textId="77777777" w:rsidR="00C43E96" w:rsidRPr="003A3E96" w:rsidRDefault="00C43E96" w:rsidP="0082231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6AE08" w14:textId="77777777" w:rsidR="00C43E96" w:rsidRPr="003A3E96" w:rsidRDefault="003A3E96" w:rsidP="0082231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Құқықтың</w:t>
            </w:r>
            <w:proofErr w:type="spellEnd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актінің</w:t>
            </w:r>
            <w:proofErr w:type="spellEnd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құрылымдық</w:t>
            </w:r>
            <w:proofErr w:type="spellEnd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элементі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F3F13" w14:textId="77777777" w:rsidR="00C43E96" w:rsidRPr="003A3E96" w:rsidRDefault="00385523" w:rsidP="0082231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3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Қолданыстағы</w:t>
            </w:r>
            <w:r w:rsidRPr="003A3E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редакция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39164" w14:textId="77777777" w:rsidR="00C43E96" w:rsidRPr="003A3E96" w:rsidRDefault="003A3E96" w:rsidP="0082231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Ұсынылатын</w:t>
            </w:r>
            <w:proofErr w:type="spellEnd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 редакция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DB333" w14:textId="77777777" w:rsidR="00C43E96" w:rsidRPr="003A3E96" w:rsidRDefault="003A3E96" w:rsidP="00797B6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Негіздеме</w:t>
            </w:r>
            <w:proofErr w:type="spellEnd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:</w:t>
            </w:r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br/>
            </w:r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1) </w:t>
            </w:r>
            <w:proofErr w:type="spellStart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түзетудің</w:t>
            </w:r>
            <w:proofErr w:type="spellEnd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мәні</w:t>
            </w:r>
            <w:proofErr w:type="spellEnd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;</w:t>
            </w:r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br/>
            </w:r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2) </w:t>
            </w:r>
            <w:proofErr w:type="spellStart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енгізілетін</w:t>
            </w:r>
            <w:proofErr w:type="spellEnd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әрбір</w:t>
            </w:r>
            <w:proofErr w:type="spellEnd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түзетудің</w:t>
            </w:r>
            <w:proofErr w:type="spellEnd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дәлелді</w:t>
            </w:r>
            <w:proofErr w:type="spellEnd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негіздемесі</w:t>
            </w:r>
            <w:proofErr w:type="spellEnd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;</w:t>
            </w:r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br/>
            </w:r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3) </w:t>
            </w:r>
            <w:proofErr w:type="spellStart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тиісті</w:t>
            </w:r>
            <w:proofErr w:type="spellEnd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құқықтық</w:t>
            </w:r>
            <w:proofErr w:type="spellEnd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актіге</w:t>
            </w:r>
            <w:proofErr w:type="spellEnd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сілтеме</w:t>
            </w:r>
            <w:proofErr w:type="spellEnd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тапсырмалардың</w:t>
            </w:r>
            <w:proofErr w:type="spellEnd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 (бар </w:t>
            </w:r>
            <w:proofErr w:type="spellStart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болса</w:t>
            </w:r>
            <w:proofErr w:type="spellEnd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) </w:t>
            </w:r>
            <w:proofErr w:type="spellStart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нөмірі</w:t>
            </w:r>
            <w:proofErr w:type="spellEnd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күні</w:t>
            </w:r>
            <w:proofErr w:type="spellEnd"/>
            <w:r w:rsidRPr="003A3E96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.</w:t>
            </w:r>
            <w:r w:rsidR="00385523" w:rsidRPr="003A3E9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</w:tr>
      <w:tr w:rsidR="00C43E96" w:rsidRPr="0082231A" w14:paraId="1FA630A5" w14:textId="77777777" w:rsidTr="00F4539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B6C8D" w14:textId="77777777" w:rsidR="00C43E96" w:rsidRPr="0082231A" w:rsidRDefault="00C43E96" w:rsidP="008223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23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0356B" w14:textId="77777777" w:rsidR="00C43E96" w:rsidRPr="0082231A" w:rsidRDefault="00C43E96" w:rsidP="0082231A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31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DF554" w14:textId="77777777" w:rsidR="00C43E96" w:rsidRPr="0082231A" w:rsidRDefault="00C43E96" w:rsidP="0082231A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31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97ED8" w14:textId="77777777" w:rsidR="00C43E96" w:rsidRPr="0082231A" w:rsidRDefault="00C43E96" w:rsidP="008223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31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3EA75" w14:textId="77777777" w:rsidR="00C43E96" w:rsidRPr="0082231A" w:rsidRDefault="00C43E96" w:rsidP="008223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23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C43E96" w:rsidRPr="00A22F26" w14:paraId="0BF2C045" w14:textId="77777777" w:rsidTr="007C6F44">
        <w:trPr>
          <w:trHeight w:val="274"/>
        </w:trPr>
        <w:tc>
          <w:tcPr>
            <w:tcW w:w="15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051C2" w14:textId="77777777" w:rsidR="00F71CB7" w:rsidRDefault="00F71CB7" w:rsidP="00F71C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223F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 w:rsidRPr="001122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Қазақстан Республикасы азаматтарының шығу туризмі саласындағы құқықтарына кепілдік беру жүйесі </w:t>
            </w:r>
          </w:p>
          <w:p w14:paraId="242DCBDE" w14:textId="59C5FA49" w:rsidR="00C43E96" w:rsidRPr="009F5F79" w:rsidRDefault="00F71CB7" w:rsidP="008D61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122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әкімшісінің функцияларын жүзеге асыратын заңды тұлғаны айқындауға арналған конкурсты өткізу қағидаларын бекіту туралы»</w:t>
            </w:r>
            <w:r w:rsidRPr="0011223F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122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Қазақстан Республикасы Мәдениет және спорт министрінің 2023 жылғы 2 тамыздағы № 213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бұйры</w:t>
            </w:r>
            <w:r w:rsidR="008D61D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ғы</w:t>
            </w:r>
          </w:p>
        </w:tc>
      </w:tr>
      <w:tr w:rsidR="008D61D3" w:rsidRPr="00A22F26" w14:paraId="57C97E75" w14:textId="77777777" w:rsidTr="007C6F44">
        <w:trPr>
          <w:trHeight w:val="274"/>
        </w:trPr>
        <w:tc>
          <w:tcPr>
            <w:tcW w:w="15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378AD" w14:textId="1971A36F" w:rsidR="008D61D3" w:rsidRPr="0011223F" w:rsidRDefault="008D61D3" w:rsidP="00F71CB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5620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Қазақстан Республикасы азаматтарының шығу туризмі саласындағы құқықтарына кепілдік беру жүйесі әкімшісінің функцияларын жүзеге асыратын заңды тұлғаны айқындауға арналған конкурсты өткізу қағидалары</w:t>
            </w:r>
          </w:p>
        </w:tc>
      </w:tr>
      <w:tr w:rsidR="007574FC" w:rsidRPr="00A22F26" w14:paraId="117E91F8" w14:textId="77777777" w:rsidTr="00F45391">
        <w:trPr>
          <w:trHeight w:val="2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0630" w14:textId="68AA023F" w:rsidR="007574FC" w:rsidRDefault="007574FC" w:rsidP="0082231A">
            <w:pPr>
              <w:pStyle w:val="a4"/>
              <w:numPr>
                <w:ilvl w:val="0"/>
                <w:numId w:val="1"/>
              </w:numPr>
              <w:ind w:left="0"/>
              <w:jc w:val="center"/>
              <w:rPr>
                <w:rStyle w:val="s1"/>
                <w:b w:val="0"/>
                <w:color w:val="auto"/>
                <w:sz w:val="24"/>
                <w:szCs w:val="24"/>
                <w:lang w:val="kk-KZ"/>
              </w:rPr>
            </w:pPr>
            <w:r>
              <w:rPr>
                <w:rStyle w:val="s1"/>
                <w:b w:val="0"/>
                <w:color w:val="auto"/>
                <w:sz w:val="24"/>
                <w:szCs w:val="24"/>
                <w:lang w:val="en-US"/>
              </w:rPr>
              <w:t>1</w:t>
            </w:r>
            <w:r w:rsidR="002749CB">
              <w:rPr>
                <w:rStyle w:val="s1"/>
                <w:b w:val="0"/>
                <w:color w:val="auto"/>
                <w:sz w:val="24"/>
                <w:szCs w:val="24"/>
                <w:lang w:val="kk-KZ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30D0" w14:textId="33183EE9" w:rsidR="007574FC" w:rsidRPr="007574FC" w:rsidRDefault="007574FC" w:rsidP="00434ACC">
            <w:pPr>
              <w:spacing w:after="0" w:line="240" w:lineRule="auto"/>
              <w:ind w:firstLine="34"/>
              <w:jc w:val="both"/>
              <w:rPr>
                <w:rFonts w:ascii="Times New Roman" w:eastAsiaTheme="minorEastAsia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6-</w:t>
            </w:r>
            <w:r>
              <w:rPr>
                <w:rFonts w:ascii="Times New Roman" w:eastAsiaTheme="minorEastAsia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тармақ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EAD8" w14:textId="3C179C0F" w:rsidR="007574FC" w:rsidRPr="007574FC" w:rsidRDefault="007574FC" w:rsidP="007574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7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Конкурсқа қатысу үшін мынадай құжаттар ұсынылады:</w:t>
            </w:r>
          </w:p>
          <w:p w14:paraId="7EF4BD6A" w14:textId="77777777" w:rsidR="007574FC" w:rsidRPr="007574FC" w:rsidRDefault="007574FC" w:rsidP="007574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7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1) Қағидаларға қосымшаға сәйкес нысан бойынша конкурсқа қатысуға өтініш;</w:t>
            </w:r>
          </w:p>
          <w:p w14:paraId="1F763058" w14:textId="77777777" w:rsidR="007574FC" w:rsidRPr="007574FC" w:rsidRDefault="007574FC" w:rsidP="007574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7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2) Қағидалардың 8-тармағының талаптарына сай келетін конкурстық ұсыныс;</w:t>
            </w:r>
          </w:p>
          <w:p w14:paraId="1577F448" w14:textId="77777777" w:rsidR="007574FC" w:rsidRPr="007574FC" w:rsidRDefault="007574FC" w:rsidP="007574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7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3) заңды тұлғаны мемлекеттік тіркеу (қайта тіркеу) туралы анықтаманың не куәліктің көшірмесі;</w:t>
            </w:r>
          </w:p>
          <w:p w14:paraId="3AE05914" w14:textId="5BEDF332" w:rsidR="007574FC" w:rsidRPr="00330898" w:rsidRDefault="007574FC" w:rsidP="007574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7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4) заңды тұлға жарғысының көшірмесі</w:t>
            </w:r>
            <w:r w:rsidR="00C33E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Заңды тұлға қызметін «</w:t>
            </w:r>
            <w:r w:rsidRPr="00757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Шағын, орта және ірі кәсіпкерлік субъектілеріне жататын заңды тұлғалардың ү</w:t>
            </w:r>
            <w:r w:rsidR="00C33E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лгілік жарғыларын бекіту туралы»</w:t>
            </w:r>
            <w:r w:rsidRPr="00757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Республикасы Әділет </w:t>
            </w:r>
            <w:r w:rsidRPr="00757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министрінің 2015 жылғы 24 ақпандағы № 106 бұйрығымен бекітілген (Қазақстан Республикасының Нормативтік құқықтық актілерін мемлекеттік тіркеу тізілімінде № 10563 болып тіркелген) Үлгілік жарғының негізінде жүзеге асырғанда, мемлекеттік тіркеу туралы өтініштің нотариат куәландырған көшірмесі ұсынылады.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6092" w14:textId="77777777" w:rsidR="007574FC" w:rsidRPr="007574FC" w:rsidRDefault="007574FC" w:rsidP="007574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7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Конкурсқа қатысу үшін мынадай құжаттар ұсынылады:</w:t>
            </w:r>
          </w:p>
          <w:p w14:paraId="5BA19568" w14:textId="77777777" w:rsidR="007574FC" w:rsidRPr="007574FC" w:rsidRDefault="007574FC" w:rsidP="007574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7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1) Қағидаларға қосымшаға сәйкес нысан бойынша конкурсқа қатысуға өтініш;</w:t>
            </w:r>
          </w:p>
          <w:p w14:paraId="60EDA4D9" w14:textId="77777777" w:rsidR="007574FC" w:rsidRPr="007574FC" w:rsidRDefault="007574FC" w:rsidP="007574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7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2) Қағидалардың 8-тармағының талаптарына сай келетін конкурстық ұсыныс;</w:t>
            </w:r>
          </w:p>
          <w:p w14:paraId="17DA1285" w14:textId="77777777" w:rsidR="007574FC" w:rsidRPr="007574FC" w:rsidRDefault="007574FC" w:rsidP="007574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7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3) заңды тұлғаны мемлекеттік тіркеу (қайта тіркеу) туралы анықтаманың не куәліктің көшірмесі;</w:t>
            </w:r>
          </w:p>
          <w:p w14:paraId="0C2E33B9" w14:textId="77777777" w:rsidR="00C33EBA" w:rsidRDefault="007574FC" w:rsidP="007574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7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4) заңды тұлға жарғысының көшірмесі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33E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және жарғыға өзгерістер және (немесе) толықтырулар. </w:t>
            </w:r>
          </w:p>
          <w:p w14:paraId="4BC632F9" w14:textId="410A5DD7" w:rsidR="007574FC" w:rsidRPr="00330898" w:rsidRDefault="00C33EBA" w:rsidP="007574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Заңды тұлға қызметін «</w:t>
            </w:r>
            <w:r w:rsidR="007574FC" w:rsidRPr="00757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Шағын, орта және ірі кәсіпкерлік субъектілеріне жататын заңды </w:t>
            </w:r>
            <w:r w:rsidR="007574FC" w:rsidRPr="00757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тұлғалардың ү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лгілік жарғыларын бекіту туралы»</w:t>
            </w:r>
            <w:r w:rsidR="007574FC" w:rsidRPr="00757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Республикасы Әділет министрінің 2015 жылғы 24 ақпандағы № 106 бұйрығымен бекітілген (Қазақстан Республикасының Нормативтік құқықтық актілерін мемлекеттік тіркеу тізілімінде № 10563 болып тіркелген) Үлгілік жарғының негізінде жүзеге асырғанда, мемлекеттік тіркеу туралы өтініштің нотариат куәландырған көшірмесі ұсынылады.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6B14" w14:textId="6D045D2A" w:rsidR="007574FC" w:rsidRPr="00425CF0" w:rsidRDefault="00775E2F" w:rsidP="00227F75">
            <w:pPr>
              <w:pStyle w:val="docdata"/>
              <w:shd w:val="clear" w:color="auto" w:fill="FFFFFF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3"/>
                <w:tab w:val="left" w:pos="7081"/>
                <w:tab w:val="left" w:pos="7789"/>
                <w:tab w:val="left" w:pos="9638"/>
              </w:tabs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Заңды тұлға жарғысын қолданыстағы заңнама талаптарына сәйкес өзектендіру мақсатында енгізілді.</w:t>
            </w:r>
          </w:p>
        </w:tc>
      </w:tr>
      <w:tr w:rsidR="007574FC" w:rsidRPr="00A22F26" w14:paraId="5A107A43" w14:textId="77777777" w:rsidTr="00F45391">
        <w:trPr>
          <w:trHeight w:val="2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2435" w14:textId="5FF0BFD0" w:rsidR="007574FC" w:rsidRDefault="007574FC" w:rsidP="0082231A">
            <w:pPr>
              <w:pStyle w:val="a4"/>
              <w:numPr>
                <w:ilvl w:val="0"/>
                <w:numId w:val="1"/>
              </w:numPr>
              <w:ind w:left="0"/>
              <w:jc w:val="center"/>
              <w:rPr>
                <w:rStyle w:val="s1"/>
                <w:b w:val="0"/>
                <w:color w:val="auto"/>
                <w:sz w:val="24"/>
                <w:szCs w:val="24"/>
                <w:lang w:val="en-US"/>
              </w:rPr>
            </w:pPr>
            <w:r>
              <w:rPr>
                <w:rStyle w:val="s1"/>
                <w:b w:val="0"/>
                <w:color w:val="auto"/>
                <w:sz w:val="24"/>
                <w:szCs w:val="24"/>
                <w:lang w:val="kk-KZ"/>
              </w:rPr>
              <w:lastRenderedPageBreak/>
              <w:t>2</w:t>
            </w:r>
            <w:r w:rsidR="002749CB">
              <w:rPr>
                <w:rStyle w:val="s1"/>
                <w:b w:val="0"/>
                <w:color w:val="auto"/>
                <w:sz w:val="24"/>
                <w:szCs w:val="24"/>
                <w:lang w:val="kk-KZ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D488" w14:textId="5C0D620E" w:rsidR="007574FC" w:rsidRPr="007574FC" w:rsidRDefault="007574FC" w:rsidP="00434ACC">
            <w:pPr>
              <w:spacing w:after="0" w:line="240" w:lineRule="auto"/>
              <w:ind w:firstLine="34"/>
              <w:jc w:val="both"/>
              <w:rPr>
                <w:rFonts w:ascii="Times New Roman" w:eastAsiaTheme="minorEastAsia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9-тармақ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2EE8" w14:textId="5EB9EDE0" w:rsidR="007574FC" w:rsidRPr="0042331C" w:rsidRDefault="007574FC" w:rsidP="007574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33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Конкурстық ұсыныс парақтары нөмірленген, тігілген түрде конвертте ұсынылады.</w:t>
            </w:r>
          </w:p>
          <w:p w14:paraId="2F781FA0" w14:textId="4AB8A1EA" w:rsidR="007574FC" w:rsidRPr="007574FC" w:rsidRDefault="007574FC" w:rsidP="007574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7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Конкурстық ұсыныстың мәтінінде түзетулерге жол берілмейді.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C6DE" w14:textId="7486DE71" w:rsidR="00EB6A71" w:rsidRDefault="0042331C" w:rsidP="005620C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33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Қағидалардың 6-тармағына сәйкес конкурсқа қатысу үшін қажетті құжаттар беттері нөмірл</w:t>
            </w:r>
            <w:r w:rsidR="00EB6A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еніп, тігілген түрде ұсынылады, қ</w:t>
            </w:r>
            <w:r w:rsidRPr="004233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ұжаттардың соңғы беті үміткердің қолымен және мөрімен (бар болған жағдайда) куәландырылып, мөрленген конвертте тапсырылады.</w:t>
            </w:r>
          </w:p>
          <w:p w14:paraId="5326A1F7" w14:textId="5F8DE704" w:rsidR="00EB6A71" w:rsidRDefault="00EB6A71" w:rsidP="005620C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Мөрленген конверттің сыртқы бетінде заңды тұлғаны сәйкестендіруге және онымен байланыс жасауға мүмкіндік беретін мәліметтер (атауы, БСН/ЖСН, телефон нөмірі, электрондық пошта мекенжайы) көрсетіледі.</w:t>
            </w:r>
          </w:p>
          <w:p w14:paraId="2E621C23" w14:textId="06F55C3D" w:rsidR="0042331C" w:rsidRPr="00330898" w:rsidRDefault="0042331C" w:rsidP="00562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33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Конкурстық ұсыныстың мәтінінде түзетулерге жол берілмейді.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2A7C" w14:textId="7F5814A0" w:rsidR="007574FC" w:rsidRPr="00F3519C" w:rsidRDefault="00F3519C" w:rsidP="00227F75">
            <w:pPr>
              <w:pStyle w:val="docdata"/>
              <w:shd w:val="clear" w:color="auto" w:fill="FFFFFF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3"/>
                <w:tab w:val="left" w:pos="7081"/>
                <w:tab w:val="left" w:pos="7789"/>
                <w:tab w:val="left" w:pos="9638"/>
              </w:tabs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>Конверттерді сәйкестендіруді және оларды қабылдау рәсімін тиісінше ұйымдастыруды қамтамасыз ету мақсатында.</w:t>
            </w:r>
          </w:p>
        </w:tc>
      </w:tr>
      <w:tr w:rsidR="007574FC" w:rsidRPr="00A22F26" w14:paraId="1EF70818" w14:textId="77777777" w:rsidTr="00F45391">
        <w:trPr>
          <w:trHeight w:val="2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450D" w14:textId="127B3C76" w:rsidR="007574FC" w:rsidRDefault="007574FC" w:rsidP="0082231A">
            <w:pPr>
              <w:pStyle w:val="a4"/>
              <w:numPr>
                <w:ilvl w:val="0"/>
                <w:numId w:val="1"/>
              </w:numPr>
              <w:ind w:left="0"/>
              <w:jc w:val="center"/>
              <w:rPr>
                <w:rStyle w:val="s1"/>
                <w:b w:val="0"/>
                <w:color w:val="auto"/>
                <w:sz w:val="24"/>
                <w:szCs w:val="24"/>
                <w:lang w:val="kk-KZ"/>
              </w:rPr>
            </w:pPr>
            <w:r>
              <w:rPr>
                <w:rStyle w:val="s1"/>
                <w:b w:val="0"/>
                <w:color w:val="auto"/>
                <w:sz w:val="24"/>
                <w:szCs w:val="24"/>
                <w:lang w:val="kk-KZ"/>
              </w:rPr>
              <w:t>3</w:t>
            </w:r>
            <w:r w:rsidR="002749CB">
              <w:rPr>
                <w:rStyle w:val="s1"/>
                <w:b w:val="0"/>
                <w:color w:val="auto"/>
                <w:sz w:val="24"/>
                <w:szCs w:val="24"/>
                <w:lang w:val="kk-KZ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2CE80" w14:textId="68522104" w:rsidR="007574FC" w:rsidRDefault="007574FC" w:rsidP="00434ACC">
            <w:pPr>
              <w:spacing w:after="0" w:line="240" w:lineRule="auto"/>
              <w:ind w:firstLine="34"/>
              <w:jc w:val="both"/>
              <w:rPr>
                <w:rFonts w:ascii="Times New Roman" w:eastAsiaTheme="minorEastAsia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11-тармақ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E8FB" w14:textId="511A4884" w:rsidR="007574FC" w:rsidRDefault="007574FC" w:rsidP="007574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7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Заңды тұлғаның уәкілетті өкілі сенімхатты ұсынған жағдайда конкурстық ұсыныстары бар конверттерді ашу кезінде қатысады.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394D" w14:textId="77777777" w:rsidR="0042331C" w:rsidRDefault="0042331C" w:rsidP="00562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33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Заңды тұлғаның уәкілетті өкілі сенімхатты ұсынған жағдайда конкурстық ұсыныстары бар конверттерді ашу кезінде қатысады.</w:t>
            </w:r>
          </w:p>
          <w:p w14:paraId="0ABEAEEB" w14:textId="0783581E" w:rsidR="0042331C" w:rsidRPr="00A22F26" w:rsidRDefault="0063241F" w:rsidP="005620C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</w:t>
            </w:r>
            <w:r w:rsidRPr="004233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онкурстық комиссия к</w:t>
            </w:r>
            <w:r w:rsidR="0042331C" w:rsidRPr="004233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онкурсқа қатысуға өтініштерді қабылдау мерзімі аяқталған күннен кейінгі бірінші жұмыс күні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</w:t>
            </w:r>
            <w:r w:rsidR="0042331C" w:rsidRPr="004233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онверттерді ашады.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16A8" w14:textId="716387F8" w:rsidR="007574FC" w:rsidRPr="00425CF0" w:rsidRDefault="00F3519C" w:rsidP="00227F75">
            <w:pPr>
              <w:pStyle w:val="docdata"/>
              <w:shd w:val="clear" w:color="auto" w:fill="FFFFFF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3"/>
                <w:tab w:val="left" w:pos="7081"/>
                <w:tab w:val="left" w:pos="7789"/>
                <w:tab w:val="left" w:pos="9638"/>
              </w:tabs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>Конверттерді ашу мерзімін айқындау және тиісті рәсімді жүргізу кезінде құқықтық айқынсыздықты болғызбау мақсатында.</w:t>
            </w:r>
          </w:p>
        </w:tc>
      </w:tr>
      <w:tr w:rsidR="002749CB" w:rsidRPr="00A22F26" w14:paraId="0ABA23A5" w14:textId="77777777" w:rsidTr="00F45391">
        <w:trPr>
          <w:trHeight w:val="2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5E99" w14:textId="32394EED" w:rsidR="002749CB" w:rsidRDefault="002749CB" w:rsidP="0082231A">
            <w:pPr>
              <w:pStyle w:val="a4"/>
              <w:numPr>
                <w:ilvl w:val="0"/>
                <w:numId w:val="1"/>
              </w:numPr>
              <w:ind w:left="0"/>
              <w:jc w:val="center"/>
              <w:rPr>
                <w:rStyle w:val="s1"/>
                <w:b w:val="0"/>
                <w:color w:val="auto"/>
                <w:sz w:val="24"/>
                <w:szCs w:val="24"/>
                <w:lang w:val="kk-KZ"/>
              </w:rPr>
            </w:pPr>
            <w:r>
              <w:rPr>
                <w:rStyle w:val="s1"/>
                <w:b w:val="0"/>
                <w:color w:val="auto"/>
                <w:sz w:val="24"/>
                <w:szCs w:val="24"/>
                <w:lang w:val="kk-KZ"/>
              </w:rPr>
              <w:t>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B55F" w14:textId="12CBF2E7" w:rsidR="002749CB" w:rsidRDefault="002749CB" w:rsidP="00434ACC">
            <w:pPr>
              <w:spacing w:after="0" w:line="240" w:lineRule="auto"/>
              <w:ind w:firstLine="34"/>
              <w:jc w:val="both"/>
              <w:rPr>
                <w:rFonts w:ascii="Times New Roman" w:eastAsiaTheme="minorEastAsia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13-тармақ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FAA5" w14:textId="430931F4" w:rsidR="002749CB" w:rsidRPr="007574FC" w:rsidRDefault="002749CB" w:rsidP="002749CB">
            <w:pPr>
              <w:tabs>
                <w:tab w:val="left" w:pos="112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 жоғары жиынтық балл жинаған заңды тұлға жеңімпаз болып танылады. Екі немесе одан да көп заңды тұлғада тең жиынтық балл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болған кезде, комиссия мүшелерінің ең көп даусын жинаған заңды тұлға жеңімпаз болып танылады. Дауыстар тең болғанда, комиссия төрағасының даусы шешуші болып саналады.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8837" w14:textId="77777777" w:rsidR="002749CB" w:rsidRDefault="002749CB" w:rsidP="00562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49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Ең жоғары жиынтық балл жинаған заңды тұлға жеңімпаз болып танылады. Екі немесе одан да көп заңды тұлғада тең жиынтық балл </w:t>
            </w:r>
            <w:r w:rsidRPr="002749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болған кезде, комиссия мүшелерінің ең көп даусын жинаған заңды тұлға жеңімпаз болып танылады. Дауыстар тең болғанда, комиссия төрағасының даусы шешуші болып саналады.</w:t>
            </w:r>
          </w:p>
          <w:p w14:paraId="62844C9A" w14:textId="76C38123" w:rsidR="002749CB" w:rsidRPr="00A22F26" w:rsidRDefault="002749CB" w:rsidP="005620C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49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Конкурс жеңімпазы айқындалған жағдайда, Әкімші болып айқындалған заңды тұлға өз қызметін «Қазақстан Республикасындағы туристік қызмет туралы» Қазақстан Республикасы Заңының 27-2-бабының 3-тармағының талаптарына сәйкес келтіруге міндетті.</w:t>
            </w:r>
            <w:bookmarkStart w:id="0" w:name="_GoBack"/>
            <w:bookmarkEnd w:id="0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A6C9" w14:textId="72EC6D86" w:rsidR="002749CB" w:rsidRDefault="00F3519C" w:rsidP="00227F75">
            <w:pPr>
              <w:pStyle w:val="docdata"/>
              <w:shd w:val="clear" w:color="auto" w:fill="FFFFFF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3"/>
                <w:tab w:val="left" w:pos="7081"/>
                <w:tab w:val="left" w:pos="7789"/>
                <w:tab w:val="left" w:pos="9638"/>
              </w:tabs>
              <w:spacing w:before="0" w:beforeAutospacing="0" w:after="0" w:afterAutospacing="0"/>
              <w:jc w:val="both"/>
              <w:rPr>
                <w:lang w:val="kk-KZ"/>
              </w:rPr>
            </w:pPr>
            <w:r w:rsidRPr="00F3519C">
              <w:rPr>
                <w:lang w:val="kk-KZ"/>
              </w:rPr>
              <w:lastRenderedPageBreak/>
              <w:t xml:space="preserve">«Қазақстан Республикасындағы туристік қызмет туралы» Қазақстан Республикасы </w:t>
            </w:r>
            <w:r w:rsidRPr="00F3519C">
              <w:rPr>
                <w:lang w:val="kk-KZ"/>
              </w:rPr>
              <w:lastRenderedPageBreak/>
              <w:t>Заңының 27-2-бабының 3-тармағының талаптарына сәйкес келтіру</w:t>
            </w:r>
            <w:r>
              <w:rPr>
                <w:lang w:val="kk-KZ"/>
              </w:rPr>
              <w:t>.</w:t>
            </w:r>
          </w:p>
        </w:tc>
      </w:tr>
      <w:tr w:rsidR="007574FC" w:rsidRPr="00A22F26" w14:paraId="3F4F46C9" w14:textId="77777777" w:rsidTr="00F45391">
        <w:trPr>
          <w:trHeight w:val="2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A677" w14:textId="73F55F8E" w:rsidR="007574FC" w:rsidRDefault="002749CB" w:rsidP="0082231A">
            <w:pPr>
              <w:pStyle w:val="a4"/>
              <w:numPr>
                <w:ilvl w:val="0"/>
                <w:numId w:val="1"/>
              </w:numPr>
              <w:ind w:left="0"/>
              <w:jc w:val="center"/>
              <w:rPr>
                <w:rStyle w:val="s1"/>
                <w:b w:val="0"/>
                <w:color w:val="auto"/>
                <w:sz w:val="24"/>
                <w:szCs w:val="24"/>
                <w:lang w:val="kk-KZ"/>
              </w:rPr>
            </w:pPr>
            <w:r>
              <w:rPr>
                <w:rStyle w:val="s1"/>
                <w:b w:val="0"/>
                <w:color w:val="auto"/>
                <w:sz w:val="24"/>
                <w:szCs w:val="24"/>
                <w:lang w:val="kk-KZ"/>
              </w:rPr>
              <w:lastRenderedPageBreak/>
              <w:t>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2250" w14:textId="1F914C34" w:rsidR="007574FC" w:rsidRDefault="007574FC" w:rsidP="00434ACC">
            <w:pPr>
              <w:spacing w:after="0" w:line="240" w:lineRule="auto"/>
              <w:ind w:firstLine="34"/>
              <w:jc w:val="both"/>
              <w:rPr>
                <w:rFonts w:ascii="Times New Roman" w:eastAsiaTheme="minorEastAsia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14-тармақ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0CF0" w14:textId="0E1F4F7D" w:rsidR="007574FC" w:rsidRPr="007574FC" w:rsidRDefault="007574FC" w:rsidP="007574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74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Заңды тұлғаның конкурстық ұсынысы мазмұнының Қағидалардың 8-тармағының шарттарына сай болмауы конкурсқа қатысуға өтінішті қабылдамауға негіз болып табылады. Заңды тұлға оның конкурсқа қатысуға өтінішінің қабылданбағаны туралы жазбаша түрде хабардар етіледі.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1DAA" w14:textId="79986E41" w:rsidR="0042331C" w:rsidRPr="00330898" w:rsidRDefault="0042331C" w:rsidP="005620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33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Заңды тұлғаның конкурстық ұсынысы мазмұнының Қағидалардың 8-тармағының шарттарына сай болмауы конкурсқа қатысуға өтінішті қабылдамауға негіз болып табылады.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233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Заңды тұлға оның конкурсқа қатысуға өтінішінің қабылданбағаны 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75E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пошта байланысы және өзге де коммуникация құралдары арқылы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324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жазбаша түрде хабардар етіледі</w:t>
            </w:r>
            <w:r w:rsidR="00CE0078" w:rsidRPr="006324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F1BA" w14:textId="62818738" w:rsidR="007574FC" w:rsidRPr="00425CF0" w:rsidRDefault="00F3519C" w:rsidP="00227F75">
            <w:pPr>
              <w:pStyle w:val="docdata"/>
              <w:shd w:val="clear" w:color="auto" w:fill="FFFFFF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3"/>
                <w:tab w:val="left" w:pos="7081"/>
                <w:tab w:val="left" w:pos="7789"/>
                <w:tab w:val="left" w:pos="9638"/>
              </w:tabs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>Хабарламаны жіберу тәсілдерін нормативтік тұрғыдан бекіту мақсатында.</w:t>
            </w:r>
          </w:p>
        </w:tc>
      </w:tr>
    </w:tbl>
    <w:p w14:paraId="2AFEB5CB" w14:textId="77777777" w:rsidR="00910D84" w:rsidRDefault="00910D84" w:rsidP="00073AA7">
      <w:pPr>
        <w:rPr>
          <w:lang w:val="kk-KZ"/>
        </w:rPr>
      </w:pPr>
    </w:p>
    <w:sectPr w:rsidR="00910D84" w:rsidSect="00D773DC">
      <w:headerReference w:type="default" r:id="rId7"/>
      <w:pgSz w:w="16838" w:h="11906" w:orient="landscape"/>
      <w:pgMar w:top="1134" w:right="1134" w:bottom="851" w:left="1134" w:header="709" w:footer="709" w:gutter="0"/>
      <w:cols w:space="708"/>
      <w:titlePg/>
      <w:docGrid w:linePitch="36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10:39 Ауэзов Мейржан Ибадуллаевич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15:12 Байжанов Нұрбол Ерланұлы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[[QRCODE]]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Внутренний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15-01-01-15/196-вн от 10.08.2026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Руководитель 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10.08.2026 10:39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"Комитет индустрии туризма Министерства туризма и спорта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Председатель Комитета БАЙЖАНОВ НҰРБОЛ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MIIRfgYJ...fLci4v6r+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10.08.2026 15:12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[[QRCODE]]</w:t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50730A" w14:textId="77777777" w:rsidR="00867985" w:rsidRDefault="00867985" w:rsidP="001D6B69">
      <w:pPr>
        <w:spacing w:after="0" w:line="240" w:lineRule="auto"/>
      </w:pPr>
      <w:r>
        <w:separator/>
      </w:r>
    </w:p>
  </w:endnote>
  <w:endnote w:type="continuationSeparator" w:id="0">
    <w:p w14:paraId="2F7DCE9A" w14:textId="77777777" w:rsidR="00867985" w:rsidRDefault="00867985" w:rsidP="001D6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BE3A2E" w14:textId="77777777" w:rsidR="00867985" w:rsidRDefault="00867985" w:rsidP="001D6B69">
      <w:pPr>
        <w:spacing w:after="0" w:line="240" w:lineRule="auto"/>
      </w:pPr>
      <w:r>
        <w:separator/>
      </w:r>
    </w:p>
  </w:footnote>
  <w:footnote w:type="continuationSeparator" w:id="0">
    <w:p w14:paraId="68F52DD4" w14:textId="77777777" w:rsidR="00867985" w:rsidRDefault="00867985" w:rsidP="001D6B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818325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40BB4CE" w14:textId="160D911F" w:rsidR="005337FF" w:rsidRPr="00E64A0C" w:rsidRDefault="005337FF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64A0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64A0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64A0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22F2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E64A0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024394D" w14:textId="77777777" w:rsidR="005337FF" w:rsidRDefault="005337F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B85C5F"/>
    <w:multiLevelType w:val="hybridMultilevel"/>
    <w:tmpl w:val="DAE080D2"/>
    <w:lvl w:ilvl="0" w:tplc="F69EBAE0">
      <w:start w:val="1"/>
      <w:numFmt w:val="decimal"/>
      <w:lvlText w:val="%1."/>
      <w:lvlJc w:val="left"/>
      <w:pPr>
        <w:ind w:left="720" w:hanging="663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42"/>
    <w:rsid w:val="00004FF0"/>
    <w:rsid w:val="000213FE"/>
    <w:rsid w:val="00025EE8"/>
    <w:rsid w:val="000462BB"/>
    <w:rsid w:val="000467CA"/>
    <w:rsid w:val="00051283"/>
    <w:rsid w:val="00057200"/>
    <w:rsid w:val="00064E64"/>
    <w:rsid w:val="00073AA7"/>
    <w:rsid w:val="000A2B4E"/>
    <w:rsid w:val="000A397F"/>
    <w:rsid w:val="000C0B6F"/>
    <w:rsid w:val="000C3062"/>
    <w:rsid w:val="000D0AA0"/>
    <w:rsid w:val="000D4A19"/>
    <w:rsid w:val="000E0C42"/>
    <w:rsid w:val="000E6EB9"/>
    <w:rsid w:val="001039AF"/>
    <w:rsid w:val="001045B8"/>
    <w:rsid w:val="0011223F"/>
    <w:rsid w:val="001125C1"/>
    <w:rsid w:val="0011661E"/>
    <w:rsid w:val="0012594F"/>
    <w:rsid w:val="00156CDD"/>
    <w:rsid w:val="00183402"/>
    <w:rsid w:val="00196A48"/>
    <w:rsid w:val="001A2C5E"/>
    <w:rsid w:val="001A4BC6"/>
    <w:rsid w:val="001B633C"/>
    <w:rsid w:val="001C0F7F"/>
    <w:rsid w:val="001C1FCE"/>
    <w:rsid w:val="001D6B69"/>
    <w:rsid w:val="0021472E"/>
    <w:rsid w:val="00227D8F"/>
    <w:rsid w:val="00227F75"/>
    <w:rsid w:val="00233AD2"/>
    <w:rsid w:val="00242899"/>
    <w:rsid w:val="00265CE2"/>
    <w:rsid w:val="002749CB"/>
    <w:rsid w:val="00293D45"/>
    <w:rsid w:val="002C535D"/>
    <w:rsid w:val="002D1585"/>
    <w:rsid w:val="002D592E"/>
    <w:rsid w:val="002E10EA"/>
    <w:rsid w:val="002F12FA"/>
    <w:rsid w:val="003005B6"/>
    <w:rsid w:val="00324998"/>
    <w:rsid w:val="00324CBB"/>
    <w:rsid w:val="00330898"/>
    <w:rsid w:val="00337986"/>
    <w:rsid w:val="00344689"/>
    <w:rsid w:val="003555DF"/>
    <w:rsid w:val="00372F27"/>
    <w:rsid w:val="00385523"/>
    <w:rsid w:val="003A3E96"/>
    <w:rsid w:val="003A445C"/>
    <w:rsid w:val="003A6309"/>
    <w:rsid w:val="0042331C"/>
    <w:rsid w:val="00425CF0"/>
    <w:rsid w:val="00434ACC"/>
    <w:rsid w:val="004C0276"/>
    <w:rsid w:val="00501FCF"/>
    <w:rsid w:val="0050608D"/>
    <w:rsid w:val="00524177"/>
    <w:rsid w:val="005337FF"/>
    <w:rsid w:val="00542A04"/>
    <w:rsid w:val="005510CA"/>
    <w:rsid w:val="00554C9B"/>
    <w:rsid w:val="00556C62"/>
    <w:rsid w:val="00560B22"/>
    <w:rsid w:val="005620CF"/>
    <w:rsid w:val="005C7B45"/>
    <w:rsid w:val="005D0EFF"/>
    <w:rsid w:val="005E69AA"/>
    <w:rsid w:val="0063241F"/>
    <w:rsid w:val="00643A76"/>
    <w:rsid w:val="00645B65"/>
    <w:rsid w:val="0064620F"/>
    <w:rsid w:val="00682BA7"/>
    <w:rsid w:val="006917BE"/>
    <w:rsid w:val="006A3DFA"/>
    <w:rsid w:val="006A6992"/>
    <w:rsid w:val="006B6E3F"/>
    <w:rsid w:val="006D05AE"/>
    <w:rsid w:val="006F50FD"/>
    <w:rsid w:val="006F618D"/>
    <w:rsid w:val="0071182F"/>
    <w:rsid w:val="007574FC"/>
    <w:rsid w:val="00766972"/>
    <w:rsid w:val="00775E2F"/>
    <w:rsid w:val="00781F40"/>
    <w:rsid w:val="00797B60"/>
    <w:rsid w:val="007A1948"/>
    <w:rsid w:val="007C5B22"/>
    <w:rsid w:val="007C6F44"/>
    <w:rsid w:val="00811FD0"/>
    <w:rsid w:val="008150B4"/>
    <w:rsid w:val="00820592"/>
    <w:rsid w:val="0082231A"/>
    <w:rsid w:val="00826664"/>
    <w:rsid w:val="00834B08"/>
    <w:rsid w:val="00867985"/>
    <w:rsid w:val="0089773C"/>
    <w:rsid w:val="008B201A"/>
    <w:rsid w:val="008B78CD"/>
    <w:rsid w:val="008D2536"/>
    <w:rsid w:val="008D61D3"/>
    <w:rsid w:val="008F7316"/>
    <w:rsid w:val="0090545E"/>
    <w:rsid w:val="00910D84"/>
    <w:rsid w:val="00913D96"/>
    <w:rsid w:val="00951AED"/>
    <w:rsid w:val="0099636F"/>
    <w:rsid w:val="00996FE5"/>
    <w:rsid w:val="009B3E9F"/>
    <w:rsid w:val="009E43BF"/>
    <w:rsid w:val="009F1230"/>
    <w:rsid w:val="009F5F79"/>
    <w:rsid w:val="00A15607"/>
    <w:rsid w:val="00A22F26"/>
    <w:rsid w:val="00A34C5F"/>
    <w:rsid w:val="00A36655"/>
    <w:rsid w:val="00A716D7"/>
    <w:rsid w:val="00A76CA3"/>
    <w:rsid w:val="00A8582C"/>
    <w:rsid w:val="00AA2CC9"/>
    <w:rsid w:val="00AA467B"/>
    <w:rsid w:val="00AA6449"/>
    <w:rsid w:val="00AA734B"/>
    <w:rsid w:val="00AB0F83"/>
    <w:rsid w:val="00AC111B"/>
    <w:rsid w:val="00AC1696"/>
    <w:rsid w:val="00AD0F8B"/>
    <w:rsid w:val="00AD44CE"/>
    <w:rsid w:val="00AE15EA"/>
    <w:rsid w:val="00AE4C2D"/>
    <w:rsid w:val="00B0112E"/>
    <w:rsid w:val="00B0430F"/>
    <w:rsid w:val="00B1575A"/>
    <w:rsid w:val="00B22C97"/>
    <w:rsid w:val="00B32B61"/>
    <w:rsid w:val="00B450B6"/>
    <w:rsid w:val="00B501A3"/>
    <w:rsid w:val="00B52EA2"/>
    <w:rsid w:val="00B74B7D"/>
    <w:rsid w:val="00B76C46"/>
    <w:rsid w:val="00B820F8"/>
    <w:rsid w:val="00BA617E"/>
    <w:rsid w:val="00BA7986"/>
    <w:rsid w:val="00BC19BE"/>
    <w:rsid w:val="00BC608F"/>
    <w:rsid w:val="00BD1583"/>
    <w:rsid w:val="00BE236D"/>
    <w:rsid w:val="00BF14B4"/>
    <w:rsid w:val="00BF5876"/>
    <w:rsid w:val="00BF6725"/>
    <w:rsid w:val="00BF67CC"/>
    <w:rsid w:val="00C03D0B"/>
    <w:rsid w:val="00C33EBA"/>
    <w:rsid w:val="00C43E96"/>
    <w:rsid w:val="00C47097"/>
    <w:rsid w:val="00C612D5"/>
    <w:rsid w:val="00C62932"/>
    <w:rsid w:val="00C63CEE"/>
    <w:rsid w:val="00C86DB2"/>
    <w:rsid w:val="00CA6D68"/>
    <w:rsid w:val="00CB5F6F"/>
    <w:rsid w:val="00CD5E79"/>
    <w:rsid w:val="00CE0078"/>
    <w:rsid w:val="00CE08F5"/>
    <w:rsid w:val="00CE72E2"/>
    <w:rsid w:val="00D16363"/>
    <w:rsid w:val="00D25892"/>
    <w:rsid w:val="00D4449B"/>
    <w:rsid w:val="00D52C8C"/>
    <w:rsid w:val="00D55B42"/>
    <w:rsid w:val="00D5686E"/>
    <w:rsid w:val="00D773DC"/>
    <w:rsid w:val="00D81E92"/>
    <w:rsid w:val="00D874E4"/>
    <w:rsid w:val="00DB560A"/>
    <w:rsid w:val="00DB716E"/>
    <w:rsid w:val="00DC4CE4"/>
    <w:rsid w:val="00DE5894"/>
    <w:rsid w:val="00E16F8A"/>
    <w:rsid w:val="00E2018C"/>
    <w:rsid w:val="00E23153"/>
    <w:rsid w:val="00E24F15"/>
    <w:rsid w:val="00E367E0"/>
    <w:rsid w:val="00E52491"/>
    <w:rsid w:val="00E64A0C"/>
    <w:rsid w:val="00E76E1C"/>
    <w:rsid w:val="00EB6A71"/>
    <w:rsid w:val="00EE3B50"/>
    <w:rsid w:val="00EE5F38"/>
    <w:rsid w:val="00F3519C"/>
    <w:rsid w:val="00F4456E"/>
    <w:rsid w:val="00F45391"/>
    <w:rsid w:val="00F5085B"/>
    <w:rsid w:val="00F71CB7"/>
    <w:rsid w:val="00F87D8D"/>
    <w:rsid w:val="00FA621A"/>
    <w:rsid w:val="00FC25D9"/>
    <w:rsid w:val="00FE0BF9"/>
    <w:rsid w:val="00FE4A16"/>
    <w:rsid w:val="00FF13D4"/>
    <w:rsid w:val="00FF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2EE8D54"/>
  <w15:chartTrackingRefBased/>
  <w15:docId w15:val="{2880BE95-5EF1-495B-86B9-25094A710D87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0D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A366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мелкий Знак,мой рабочий Знак"/>
    <w:link w:val="a4"/>
    <w:uiPriority w:val="1"/>
    <w:locked/>
    <w:rsid w:val="00C43E96"/>
  </w:style>
  <w:style w:type="paragraph" w:styleId="a4">
    <w:name w:val="No Spacing"/>
    <w:aliases w:val="мелкий,мой рабочий"/>
    <w:link w:val="a3"/>
    <w:uiPriority w:val="1"/>
    <w:qFormat/>
    <w:rsid w:val="00C43E96"/>
    <w:pPr>
      <w:spacing w:after="0" w:line="240" w:lineRule="auto"/>
    </w:pPr>
  </w:style>
  <w:style w:type="character" w:customStyle="1" w:styleId="s1">
    <w:name w:val="s1"/>
    <w:rsid w:val="00C43E96"/>
    <w:rPr>
      <w:rFonts w:ascii="Times New Roman" w:hAnsi="Times New Roman" w:cs="Times New Roman" w:hint="default"/>
      <w:b/>
      <w:bCs/>
      <w:color w:val="000000"/>
    </w:rPr>
  </w:style>
  <w:style w:type="paragraph" w:styleId="a5">
    <w:name w:val="header"/>
    <w:basedOn w:val="a"/>
    <w:link w:val="a6"/>
    <w:uiPriority w:val="99"/>
    <w:unhideWhenUsed/>
    <w:rsid w:val="001D6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D6B69"/>
  </w:style>
  <w:style w:type="paragraph" w:styleId="a7">
    <w:name w:val="footer"/>
    <w:basedOn w:val="a"/>
    <w:link w:val="a8"/>
    <w:uiPriority w:val="99"/>
    <w:unhideWhenUsed/>
    <w:rsid w:val="001D6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D6B69"/>
  </w:style>
  <w:style w:type="paragraph" w:styleId="a9">
    <w:name w:val="Normal (Web)"/>
    <w:basedOn w:val="a"/>
    <w:uiPriority w:val="99"/>
    <w:unhideWhenUsed/>
    <w:rsid w:val="00951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rsid w:val="00025EE8"/>
    <w:pPr>
      <w:spacing w:after="0" w:line="240" w:lineRule="auto"/>
      <w:ind w:firstLine="1122"/>
      <w:jc w:val="both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customStyle="1" w:styleId="ab">
    <w:name w:val="Основной текст с отступом Знак"/>
    <w:basedOn w:val="a0"/>
    <w:link w:val="aa"/>
    <w:rsid w:val="00025EE8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styleId="ac">
    <w:name w:val="Hyperlink"/>
    <w:rsid w:val="00025EE8"/>
    <w:rPr>
      <w:rFonts w:ascii="Times New Roman" w:hAnsi="Times New Roman" w:cs="Times New Roman" w:hint="default"/>
      <w:color w:val="333399"/>
      <w:u w:val="single"/>
    </w:rPr>
  </w:style>
  <w:style w:type="table" w:styleId="ad">
    <w:name w:val="Table Grid"/>
    <w:basedOn w:val="a1"/>
    <w:rsid w:val="001A2C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5337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337F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A3665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ote">
    <w:name w:val="note"/>
    <w:basedOn w:val="a0"/>
    <w:rsid w:val="00F45391"/>
  </w:style>
  <w:style w:type="character" w:customStyle="1" w:styleId="10">
    <w:name w:val="Заголовок 1 Знак"/>
    <w:basedOn w:val="a0"/>
    <w:link w:val="1"/>
    <w:uiPriority w:val="9"/>
    <w:rsid w:val="00910D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ocdata">
    <w:name w:val="docdata"/>
    <w:aliases w:val="docy,v5,3016,bqiaagaaeyqcaaagiaiaaaotcgaabbskaaaaaaaaaaaaaaaaaaaaaaaaaaaaaaaaaaaaaaaaaaaaaaaaaaaaaaaaaaaaaaaaaaaaaaaaaaaaaaaaaaaaaaaaaaaaaaaaaaaaaaaaaaaaaaaaaaaaaaaaaaaaaaaaaaaaaaaaaaaaaaaaaaaaaaaaaaaaaaaaaaaaaaaaaaaaaaaaaaaaaaaaaaaaaaaaaaaaaaaa"/>
    <w:basedOn w:val="a"/>
    <w:rsid w:val="007A1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Ботан Азамат</dc:creator>
  <cp:keywords/>
  <dc:description/>
  <cp:lastModifiedBy>Айтөре Жанар</cp:lastModifiedBy>
  <cp:revision>38</cp:revision>
  <cp:lastPrinted>2021-06-16T05:34:00Z</cp:lastPrinted>
  <dcterms:created xsi:type="dcterms:W3CDTF">2025-03-27T07:40:00Z</dcterms:created>
  <dcterms:modified xsi:type="dcterms:W3CDTF">2026-08-06T13:03:00Z</dcterms:modified>
</cp:coreProperties>
</file>