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8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4276"/>
        <w:gridCol w:w="4975"/>
        <w:gridCol w:w="236"/>
        <w:gridCol w:w="251"/>
        <w:gridCol w:w="236"/>
        <w:gridCol w:w="254"/>
      </w:tblGrid>
      <w:tr w:rsidR="00770361" w:rsidRPr="00390DAF" w:rsidTr="00851DFA">
        <w:trPr>
          <w:trHeight w:val="375"/>
        </w:trPr>
        <w:tc>
          <w:tcPr>
            <w:tcW w:w="4276" w:type="dxa"/>
            <w:shd w:val="clear" w:color="auto" w:fill="auto"/>
            <w:noWrap/>
            <w:hideMark/>
          </w:tcPr>
          <w:p w:rsidR="00770361" w:rsidRPr="00B6417A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0" w:name="RANGE!A1:C109"/>
            <w:bookmarkEnd w:id="0"/>
          </w:p>
        </w:tc>
        <w:tc>
          <w:tcPr>
            <w:tcW w:w="4975" w:type="dxa"/>
            <w:shd w:val="clear" w:color="auto" w:fill="auto"/>
            <w:hideMark/>
          </w:tcPr>
          <w:p w:rsidR="00770361" w:rsidRDefault="00770361" w:rsidP="00A06C2D">
            <w:pPr>
              <w:spacing w:after="0" w:line="240" w:lineRule="auto"/>
              <w:ind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W w:w="11463" w:type="dxa"/>
              <w:tblLayout w:type="fixed"/>
              <w:tblLook w:val="04A0" w:firstRow="1" w:lastRow="0" w:firstColumn="1" w:lastColumn="0" w:noHBand="0" w:noVBand="1"/>
            </w:tblPr>
            <w:tblGrid>
              <w:gridCol w:w="4853"/>
              <w:gridCol w:w="6610"/>
            </w:tblGrid>
            <w:tr w:rsidR="00770361" w:rsidRPr="00FE7132" w:rsidTr="00770361">
              <w:trPr>
                <w:trHeight w:val="375"/>
              </w:trPr>
              <w:tc>
                <w:tcPr>
                  <w:tcW w:w="4853" w:type="dxa"/>
                  <w:shd w:val="clear" w:color="auto" w:fill="auto"/>
                  <w:noWrap/>
                  <w:hideMark/>
                </w:tcPr>
                <w:p w:rsidR="00770361" w:rsidRDefault="00770361" w:rsidP="00770361">
                  <w:pPr>
                    <w:spacing w:after="0" w:line="240" w:lineRule="auto"/>
                    <w:ind w:right="3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641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Жергілікті бюджеттен қаржыландырылатын ұйымдар қызметкерлерінің лауазымдық айлықақыларына ынталандырушы үстемеақылар белгілеудің тәртібі мен шарттарына</w:t>
                  </w:r>
                </w:p>
                <w:p w:rsidR="00770361" w:rsidRPr="00B6417A" w:rsidRDefault="00770361" w:rsidP="007703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641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                          </w:t>
                  </w:r>
                  <w:proofErr w:type="spellStart"/>
                  <w:r w:rsidRPr="00100E9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қосымша</w:t>
                  </w:r>
                  <w:proofErr w:type="spellEnd"/>
                </w:p>
              </w:tc>
              <w:tc>
                <w:tcPr>
                  <w:tcW w:w="6610" w:type="dxa"/>
                  <w:shd w:val="clear" w:color="auto" w:fill="auto"/>
                  <w:hideMark/>
                </w:tcPr>
                <w:p w:rsidR="00770361" w:rsidRDefault="00770361" w:rsidP="0007632F">
                  <w:pPr>
                    <w:spacing w:after="0" w:line="240" w:lineRule="auto"/>
                    <w:ind w:right="3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641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Жергілікті бюджеттен қаржыландырылатын ұйымдар қызметкерлерінің лауазымдық айлықақыларына ынталандырушы үстемеақылар белгілеудің тәртібі мен шарттарына</w:t>
                  </w:r>
                </w:p>
                <w:p w:rsidR="00770361" w:rsidRPr="00851DFA" w:rsidRDefault="00770361" w:rsidP="0007632F">
                  <w:pPr>
                    <w:spacing w:after="0" w:line="240" w:lineRule="auto"/>
                    <w:ind w:right="3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641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851D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1-қосымша</w:t>
                  </w:r>
                </w:p>
              </w:tc>
            </w:tr>
          </w:tbl>
          <w:p w:rsidR="00770361" w:rsidRDefault="00770361" w:rsidP="00A06C2D">
            <w:pPr>
              <w:spacing w:after="0" w:line="240" w:lineRule="auto"/>
              <w:ind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70361" w:rsidRDefault="00770361" w:rsidP="00A06C2D">
            <w:pPr>
              <w:spacing w:after="0" w:line="240" w:lineRule="auto"/>
              <w:ind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70361" w:rsidRDefault="00770361" w:rsidP="00A06C2D">
            <w:pPr>
              <w:spacing w:after="0" w:line="240" w:lineRule="auto"/>
              <w:ind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Жергілікті бюджеттен қаржыландырылатын ұйымдар қызметкерлерінің лауазымдық айлықақыларына ынталандырушы үстемеақылар белгілеудің тәртібі мен шарттарына</w:t>
            </w:r>
          </w:p>
          <w:p w:rsidR="00770361" w:rsidRPr="00390DAF" w:rsidRDefault="00770361" w:rsidP="00770361">
            <w:pPr>
              <w:spacing w:after="0" w:line="240" w:lineRule="auto"/>
              <w:ind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61C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100E9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00E95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</w:p>
        </w:tc>
        <w:tc>
          <w:tcPr>
            <w:tcW w:w="236" w:type="dxa"/>
            <w:shd w:val="clear" w:color="auto" w:fill="auto"/>
            <w:noWrap/>
            <w:hideMark/>
          </w:tcPr>
          <w:p w:rsidR="00770361" w:rsidRPr="00390DAF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1" w:type="dxa"/>
            <w:shd w:val="clear" w:color="auto" w:fill="auto"/>
            <w:noWrap/>
            <w:hideMark/>
          </w:tcPr>
          <w:p w:rsidR="00770361" w:rsidRPr="00390DAF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  <w:noWrap/>
            <w:hideMark/>
          </w:tcPr>
          <w:p w:rsidR="00770361" w:rsidRPr="00390DAF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4" w:type="dxa"/>
            <w:shd w:val="clear" w:color="auto" w:fill="auto"/>
            <w:noWrap/>
            <w:hideMark/>
          </w:tcPr>
          <w:p w:rsidR="00770361" w:rsidRPr="00390DAF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70361" w:rsidRPr="00390DAF" w:rsidTr="00851DFA">
        <w:trPr>
          <w:trHeight w:val="262"/>
        </w:trPr>
        <w:tc>
          <w:tcPr>
            <w:tcW w:w="9251" w:type="dxa"/>
            <w:gridSpan w:val="2"/>
            <w:shd w:val="clear" w:color="auto" w:fill="auto"/>
            <w:vAlign w:val="center"/>
            <w:hideMark/>
          </w:tcPr>
          <w:p w:rsidR="00770361" w:rsidRPr="00390DAF" w:rsidRDefault="00770361" w:rsidP="005D2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  <w:noWrap/>
            <w:hideMark/>
          </w:tcPr>
          <w:p w:rsidR="00770361" w:rsidRPr="00390DAF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dxa"/>
            <w:shd w:val="clear" w:color="auto" w:fill="auto"/>
            <w:noWrap/>
            <w:hideMark/>
          </w:tcPr>
          <w:p w:rsidR="00770361" w:rsidRPr="00390DAF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  <w:noWrap/>
            <w:hideMark/>
          </w:tcPr>
          <w:p w:rsidR="00770361" w:rsidRPr="00390DAF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dxa"/>
            <w:shd w:val="clear" w:color="auto" w:fill="auto"/>
            <w:noWrap/>
            <w:hideMark/>
          </w:tcPr>
          <w:p w:rsidR="00770361" w:rsidRPr="00390DAF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0361" w:rsidRPr="00390DAF" w:rsidTr="00851DFA">
        <w:trPr>
          <w:trHeight w:val="1963"/>
        </w:trPr>
        <w:tc>
          <w:tcPr>
            <w:tcW w:w="9251" w:type="dxa"/>
            <w:gridSpan w:val="2"/>
            <w:shd w:val="clear" w:color="auto" w:fill="auto"/>
            <w:vAlign w:val="center"/>
            <w:hideMark/>
          </w:tcPr>
          <w:p w:rsidR="00770361" w:rsidRPr="00161CD8" w:rsidRDefault="00851DFA" w:rsidP="00FE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Солтүстік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Қазақстан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облысы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Айыртау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ауданы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әкімдігінің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жұмыспен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қамту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бағдарламалар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бөлімі</w:t>
            </w:r>
            <w:proofErr w:type="spellEnd"/>
            <w:r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мекемесінің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="00161CD8"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рна</w:t>
            </w:r>
            <w:r w:rsidR="00FE71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йы</w:t>
            </w:r>
            <w:proofErr w:type="spellEnd"/>
            <w:r w:rsidR="00161CD8"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61CD8"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="00161CD8"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61CD8"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қызметтер</w:t>
            </w:r>
            <w:proofErr w:type="spellEnd"/>
            <w:r w:rsidR="00161CD8"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61CD8"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көрсету</w:t>
            </w:r>
            <w:proofErr w:type="spellEnd"/>
            <w:r w:rsidR="00161CD8"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61CD8"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орталығы</w:t>
            </w:r>
            <w:proofErr w:type="spellEnd"/>
            <w:r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коммуналдық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мемлеке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мекемесі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қызметкерлерін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161C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әкімшілік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персонал), D (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Қосалқы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персонал)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жұмысшылар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біліктілік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разряды</w:t>
            </w:r>
            <w:proofErr w:type="gram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  <w:proofErr w:type="gram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локтарына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жататын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жергілікті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бюджеттен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қаржыландырылатын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лауазымдық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жалақыларына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ынталандырушы</w:t>
            </w:r>
            <w:proofErr w:type="spellEnd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үстемеақылар</w:t>
            </w:r>
            <w:proofErr w:type="spellEnd"/>
          </w:p>
        </w:tc>
        <w:tc>
          <w:tcPr>
            <w:tcW w:w="236" w:type="dxa"/>
            <w:shd w:val="clear" w:color="auto" w:fill="auto"/>
            <w:noWrap/>
            <w:hideMark/>
          </w:tcPr>
          <w:p w:rsidR="00770361" w:rsidRPr="00390DAF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dxa"/>
            <w:shd w:val="clear" w:color="auto" w:fill="auto"/>
            <w:noWrap/>
            <w:hideMark/>
          </w:tcPr>
          <w:p w:rsidR="00770361" w:rsidRPr="00390DAF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  <w:noWrap/>
            <w:hideMark/>
          </w:tcPr>
          <w:p w:rsidR="00770361" w:rsidRPr="00390DAF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dxa"/>
            <w:shd w:val="clear" w:color="auto" w:fill="auto"/>
            <w:noWrap/>
            <w:hideMark/>
          </w:tcPr>
          <w:p w:rsidR="00770361" w:rsidRPr="00390DAF" w:rsidRDefault="00770361" w:rsidP="00390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D64AD" w:rsidRDefault="007D64AD" w:rsidP="00044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13"/>
        <w:gridCol w:w="5165"/>
        <w:gridCol w:w="3691"/>
      </w:tblGrid>
      <w:tr w:rsidR="00851DFA" w:rsidTr="003C729F">
        <w:trPr>
          <w:trHeight w:val="994"/>
        </w:trPr>
        <w:tc>
          <w:tcPr>
            <w:tcW w:w="813" w:type="dxa"/>
          </w:tcPr>
          <w:p w:rsidR="00851DFA" w:rsidRPr="00851DFA" w:rsidRDefault="00851DFA" w:rsidP="00851D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/р</w:t>
            </w:r>
          </w:p>
        </w:tc>
        <w:tc>
          <w:tcPr>
            <w:tcW w:w="5165" w:type="dxa"/>
          </w:tcPr>
          <w:p w:rsidR="00851DFA" w:rsidRDefault="00851DFA" w:rsidP="003C7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Лауазымдардың</w:t>
            </w:r>
            <w:proofErr w:type="spellEnd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толық</w:t>
            </w:r>
            <w:proofErr w:type="spellEnd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жазылуы</w:t>
            </w:r>
            <w:proofErr w:type="spellEnd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691" w:type="dxa"/>
          </w:tcPr>
          <w:p w:rsidR="00851DFA" w:rsidRDefault="00851DFA" w:rsidP="003C7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Лауазымдық</w:t>
            </w:r>
            <w:proofErr w:type="spellEnd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жалақ</w:t>
            </w:r>
            <w:proofErr w:type="gramStart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proofErr w:type="gramEnd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ға</w:t>
            </w:r>
            <w:proofErr w:type="spellEnd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D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үстемеақы</w:t>
            </w:r>
            <w:proofErr w:type="spellEnd"/>
          </w:p>
        </w:tc>
      </w:tr>
      <w:tr w:rsidR="00851DFA" w:rsidTr="003C729F">
        <w:trPr>
          <w:trHeight w:val="262"/>
        </w:trPr>
        <w:tc>
          <w:tcPr>
            <w:tcW w:w="813" w:type="dxa"/>
          </w:tcPr>
          <w:p w:rsidR="00851DFA" w:rsidRDefault="00851DFA" w:rsidP="003C7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65" w:type="dxa"/>
          </w:tcPr>
          <w:p w:rsidR="00851DFA" w:rsidRPr="00851DFA" w:rsidRDefault="00851DFA" w:rsidP="003C72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Жүргізуші</w:t>
            </w:r>
          </w:p>
        </w:tc>
        <w:tc>
          <w:tcPr>
            <w:tcW w:w="3691" w:type="dxa"/>
          </w:tcPr>
          <w:p w:rsidR="00851DFA" w:rsidRDefault="00851DFA" w:rsidP="003C7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851DFA" w:rsidTr="003C729F">
        <w:trPr>
          <w:trHeight w:val="274"/>
        </w:trPr>
        <w:tc>
          <w:tcPr>
            <w:tcW w:w="813" w:type="dxa"/>
          </w:tcPr>
          <w:p w:rsidR="00851DFA" w:rsidRDefault="00161CD8" w:rsidP="003C7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5" w:type="dxa"/>
          </w:tcPr>
          <w:p w:rsidR="00851DFA" w:rsidRPr="00851DFA" w:rsidRDefault="00851DFA" w:rsidP="003C72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Кадрлар жөніндегі инспектор</w:t>
            </w:r>
          </w:p>
        </w:tc>
        <w:tc>
          <w:tcPr>
            <w:tcW w:w="3691" w:type="dxa"/>
          </w:tcPr>
          <w:p w:rsidR="00851DFA" w:rsidRDefault="00851DFA" w:rsidP="003C7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</w:tr>
    </w:tbl>
    <w:p w:rsidR="007D64AD" w:rsidRDefault="007D64AD" w:rsidP="00044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7132" w:rsidRDefault="00FE7132" w:rsidP="00044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7132" w:rsidRDefault="00FE7132" w:rsidP="00044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7132" w:rsidRDefault="00FE7132" w:rsidP="00044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7132" w:rsidRDefault="00FE7132" w:rsidP="00044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7132" w:rsidRDefault="00FE7132" w:rsidP="00044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GoBack"/>
      <w:bookmarkEnd w:id="1"/>
    </w:p>
    <w:sectPr w:rsidR="00FE7132" w:rsidSect="00A24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13549"/>
    <w:rsid w:val="00013047"/>
    <w:rsid w:val="000443A6"/>
    <w:rsid w:val="00044C8F"/>
    <w:rsid w:val="000456E4"/>
    <w:rsid w:val="000530A2"/>
    <w:rsid w:val="00087823"/>
    <w:rsid w:val="000C7540"/>
    <w:rsid w:val="000F60CF"/>
    <w:rsid w:val="00100E95"/>
    <w:rsid w:val="00114AD2"/>
    <w:rsid w:val="0011669D"/>
    <w:rsid w:val="001242A2"/>
    <w:rsid w:val="00161CD8"/>
    <w:rsid w:val="001A4B97"/>
    <w:rsid w:val="00211877"/>
    <w:rsid w:val="00213549"/>
    <w:rsid w:val="00254AD3"/>
    <w:rsid w:val="002708D2"/>
    <w:rsid w:val="00293765"/>
    <w:rsid w:val="00294D51"/>
    <w:rsid w:val="002A31F6"/>
    <w:rsid w:val="002D2E40"/>
    <w:rsid w:val="002D3851"/>
    <w:rsid w:val="00303D28"/>
    <w:rsid w:val="0030626D"/>
    <w:rsid w:val="00336A9A"/>
    <w:rsid w:val="00365077"/>
    <w:rsid w:val="00382C9D"/>
    <w:rsid w:val="00385CFE"/>
    <w:rsid w:val="00390DAF"/>
    <w:rsid w:val="003D28BC"/>
    <w:rsid w:val="0043300D"/>
    <w:rsid w:val="00462F1B"/>
    <w:rsid w:val="00463666"/>
    <w:rsid w:val="004B558F"/>
    <w:rsid w:val="004C45FD"/>
    <w:rsid w:val="004D6CCC"/>
    <w:rsid w:val="004F0A16"/>
    <w:rsid w:val="004F7F72"/>
    <w:rsid w:val="00500F17"/>
    <w:rsid w:val="005462D1"/>
    <w:rsid w:val="00547CF3"/>
    <w:rsid w:val="005530B3"/>
    <w:rsid w:val="00572DA0"/>
    <w:rsid w:val="00583580"/>
    <w:rsid w:val="005A3793"/>
    <w:rsid w:val="005C00BE"/>
    <w:rsid w:val="005D20AD"/>
    <w:rsid w:val="006316C4"/>
    <w:rsid w:val="0065286A"/>
    <w:rsid w:val="0066484B"/>
    <w:rsid w:val="00676946"/>
    <w:rsid w:val="0070263B"/>
    <w:rsid w:val="00710E16"/>
    <w:rsid w:val="00725D19"/>
    <w:rsid w:val="00727F97"/>
    <w:rsid w:val="00734A47"/>
    <w:rsid w:val="00741BDF"/>
    <w:rsid w:val="00750C3B"/>
    <w:rsid w:val="00770361"/>
    <w:rsid w:val="00777B64"/>
    <w:rsid w:val="0078475C"/>
    <w:rsid w:val="00792FB5"/>
    <w:rsid w:val="007B0A15"/>
    <w:rsid w:val="007C1C72"/>
    <w:rsid w:val="007C7F3E"/>
    <w:rsid w:val="007D4F9E"/>
    <w:rsid w:val="007D64AD"/>
    <w:rsid w:val="007E0604"/>
    <w:rsid w:val="00800E35"/>
    <w:rsid w:val="00814F89"/>
    <w:rsid w:val="008223D8"/>
    <w:rsid w:val="0084317F"/>
    <w:rsid w:val="00851DFA"/>
    <w:rsid w:val="00862E36"/>
    <w:rsid w:val="00886E33"/>
    <w:rsid w:val="008E10A0"/>
    <w:rsid w:val="008E674C"/>
    <w:rsid w:val="009333B3"/>
    <w:rsid w:val="009E5CD3"/>
    <w:rsid w:val="00A06C2D"/>
    <w:rsid w:val="00A15855"/>
    <w:rsid w:val="00A243CF"/>
    <w:rsid w:val="00A45B3E"/>
    <w:rsid w:val="00A4662B"/>
    <w:rsid w:val="00A66332"/>
    <w:rsid w:val="00AC12C0"/>
    <w:rsid w:val="00AC3300"/>
    <w:rsid w:val="00B00989"/>
    <w:rsid w:val="00B069BA"/>
    <w:rsid w:val="00B54533"/>
    <w:rsid w:val="00B6417A"/>
    <w:rsid w:val="00B90B8C"/>
    <w:rsid w:val="00B9607B"/>
    <w:rsid w:val="00BE29AB"/>
    <w:rsid w:val="00BF0204"/>
    <w:rsid w:val="00C72012"/>
    <w:rsid w:val="00C76DD6"/>
    <w:rsid w:val="00CB63C9"/>
    <w:rsid w:val="00CB68C4"/>
    <w:rsid w:val="00CC13BD"/>
    <w:rsid w:val="00D21929"/>
    <w:rsid w:val="00D26164"/>
    <w:rsid w:val="00D35A39"/>
    <w:rsid w:val="00D43F53"/>
    <w:rsid w:val="00D51FC7"/>
    <w:rsid w:val="00D968E0"/>
    <w:rsid w:val="00E436F8"/>
    <w:rsid w:val="00ED2580"/>
    <w:rsid w:val="00ED404B"/>
    <w:rsid w:val="00EE5457"/>
    <w:rsid w:val="00F03399"/>
    <w:rsid w:val="00F50BF1"/>
    <w:rsid w:val="00F70C4C"/>
    <w:rsid w:val="00F7320F"/>
    <w:rsid w:val="00F74B98"/>
    <w:rsid w:val="00FA0871"/>
    <w:rsid w:val="00FB5C3D"/>
    <w:rsid w:val="00FC4EE1"/>
    <w:rsid w:val="00FD0D8A"/>
    <w:rsid w:val="00FD4E2E"/>
    <w:rsid w:val="00FE7132"/>
    <w:rsid w:val="00FF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pks7kbdpwfgdykd3qb9">
    <w:name w:val="ypks7kbdpwfgdykd3qb9"/>
    <w:basedOn w:val="a0"/>
    <w:rsid w:val="00161C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33015-CE76-4FC4-A4B1-4EF6F9D6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131</cp:revision>
  <cp:lastPrinted>2024-10-29T12:03:00Z</cp:lastPrinted>
  <dcterms:created xsi:type="dcterms:W3CDTF">2024-10-09T04:48:00Z</dcterms:created>
  <dcterms:modified xsi:type="dcterms:W3CDTF">2026-08-18T10:21:00Z</dcterms:modified>
</cp:coreProperties>
</file>