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21F" w:rsidRDefault="004D021F" w:rsidP="006E068A">
      <w:pPr>
        <w:pStyle w:val="a5"/>
        <w:jc w:val="center"/>
        <w:rPr>
          <w:b/>
          <w:sz w:val="28"/>
          <w:szCs w:val="28"/>
          <w:lang w:val="kk-KZ"/>
        </w:rPr>
      </w:pPr>
      <w:r w:rsidRPr="006E068A">
        <w:rPr>
          <w:b/>
          <w:sz w:val="28"/>
          <w:szCs w:val="28"/>
        </w:rPr>
        <w:t>ЖАМБЫЛ ОБЛЫСЫ ӘКІМДІГІНІҢ ТАБИҒИ РЕСУРСТАР ЖӘНЕ</w:t>
      </w:r>
      <w:r w:rsidRPr="006E068A">
        <w:rPr>
          <w:b/>
          <w:sz w:val="28"/>
          <w:szCs w:val="28"/>
        </w:rPr>
        <w:br/>
        <w:t>ТАБИҒАТ ПАЙДАЛАНУДЫ РЕТТЕУ БАСҚАРМАСЫНЫҢ</w:t>
      </w:r>
      <w:r w:rsidRPr="006E068A">
        <w:rPr>
          <w:b/>
          <w:sz w:val="28"/>
          <w:szCs w:val="28"/>
        </w:rPr>
        <w:br/>
        <w:t>СЫБАЙЛАС ЖЕМҚОРЛЫҚ ТӘУЕКЕЛДЕРІ КАРТОГРАММАСЫ</w:t>
      </w:r>
    </w:p>
    <w:p w:rsidR="006E068A" w:rsidRPr="006E068A" w:rsidRDefault="006E068A" w:rsidP="006E068A">
      <w:pPr>
        <w:pStyle w:val="a5"/>
        <w:jc w:val="center"/>
        <w:rPr>
          <w:b/>
          <w:sz w:val="28"/>
          <w:szCs w:val="28"/>
          <w:lang w:val="kk-KZ"/>
        </w:rPr>
      </w:pPr>
    </w:p>
    <w:p w:rsidR="004D021F" w:rsidRPr="00A10F4A" w:rsidRDefault="004D021F" w:rsidP="004D021F">
      <w:pPr>
        <w:pStyle w:val="a5"/>
        <w:ind w:firstLine="708"/>
        <w:jc w:val="both"/>
        <w:rPr>
          <w:sz w:val="28"/>
          <w:szCs w:val="28"/>
          <w:lang w:val="kk-KZ"/>
        </w:rPr>
      </w:pPr>
      <w:r w:rsidRPr="00A10F4A">
        <w:rPr>
          <w:sz w:val="28"/>
          <w:szCs w:val="28"/>
          <w:lang w:val="kk-KZ"/>
        </w:rPr>
        <w:t>Картограмма Жамбыл облысы әкімдігінің табиғи ресурстар және табиғат пайдалануды р</w:t>
      </w:r>
      <w:r w:rsidR="00A10F4A" w:rsidRPr="00A10F4A">
        <w:rPr>
          <w:sz w:val="28"/>
          <w:szCs w:val="28"/>
          <w:lang w:val="kk-KZ"/>
        </w:rPr>
        <w:t xml:space="preserve">еттеу басқармасының 2026 жылғы </w:t>
      </w:r>
      <w:r w:rsidR="00A10F4A">
        <w:rPr>
          <w:sz w:val="28"/>
          <w:szCs w:val="28"/>
          <w:lang w:val="kk-KZ"/>
        </w:rPr>
        <w:t xml:space="preserve">02 маусым–14 шілде </w:t>
      </w:r>
      <w:r w:rsidRPr="00A10F4A">
        <w:rPr>
          <w:sz w:val="28"/>
          <w:szCs w:val="28"/>
          <w:lang w:val="kk-KZ"/>
        </w:rPr>
        <w:t>аралығында жүргізілген сыбайлас жемқорлық тәуекелдеріне ішкі талдау нәтижелері, анықталған сыбайлас жемқорлық құқық бұзушылықтар жасауға ықпал ететін себептер мен жағдайларды жою жөніндегі іс-шаралар жоспары, анықталған кемшіліктердің жойылуы туралы анықтама және сыбайлас жемқорлық тәуекелдеріне шалдыққан лауазымдар тізбесі негізінде әзірленді.</w:t>
      </w:r>
    </w:p>
    <w:p w:rsidR="004D021F" w:rsidRPr="004D021F" w:rsidRDefault="004D021F" w:rsidP="004D021F">
      <w:pPr>
        <w:pStyle w:val="a5"/>
        <w:ind w:firstLine="708"/>
        <w:jc w:val="both"/>
        <w:rPr>
          <w:sz w:val="28"/>
          <w:szCs w:val="28"/>
        </w:rPr>
      </w:pPr>
      <w:proofErr w:type="spellStart"/>
      <w:r w:rsidRPr="004D021F">
        <w:rPr>
          <w:sz w:val="28"/>
          <w:szCs w:val="28"/>
        </w:rPr>
        <w:t>Ішкі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талдау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Қазақстан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Республикасының</w:t>
      </w:r>
      <w:proofErr w:type="spellEnd"/>
      <w:r w:rsidRPr="004D021F">
        <w:rPr>
          <w:sz w:val="28"/>
          <w:szCs w:val="28"/>
        </w:rPr>
        <w:t xml:space="preserve"> «</w:t>
      </w:r>
      <w:proofErr w:type="spellStart"/>
      <w:r w:rsidRPr="004D021F">
        <w:rPr>
          <w:sz w:val="28"/>
          <w:szCs w:val="28"/>
        </w:rPr>
        <w:t>Сыбайлас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жемқорлыққа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қарсы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іс-қимыл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туралы</w:t>
      </w:r>
      <w:proofErr w:type="spellEnd"/>
      <w:r w:rsidRPr="004D021F">
        <w:rPr>
          <w:sz w:val="28"/>
          <w:szCs w:val="28"/>
        </w:rPr>
        <w:t xml:space="preserve">» </w:t>
      </w:r>
      <w:proofErr w:type="spellStart"/>
      <w:r w:rsidRPr="004D021F">
        <w:rPr>
          <w:sz w:val="28"/>
          <w:szCs w:val="28"/>
        </w:rPr>
        <w:t>Заңының</w:t>
      </w:r>
      <w:proofErr w:type="spellEnd"/>
      <w:r w:rsidRPr="004D021F">
        <w:rPr>
          <w:sz w:val="28"/>
          <w:szCs w:val="28"/>
        </w:rPr>
        <w:t xml:space="preserve"> 8-бабының 5-тармағына </w:t>
      </w:r>
      <w:proofErr w:type="spellStart"/>
      <w:r w:rsidRPr="004D021F">
        <w:rPr>
          <w:sz w:val="28"/>
          <w:szCs w:val="28"/>
        </w:rPr>
        <w:t>және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Қазақстан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Республикасы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Мемлекеттік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қызмет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істері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және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сыбайлас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жемқорлыққа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қарсы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іс-қимыл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агенттіг</w:t>
      </w:r>
      <w:proofErr w:type="gramStart"/>
      <w:r w:rsidRPr="004D021F">
        <w:rPr>
          <w:sz w:val="28"/>
          <w:szCs w:val="28"/>
        </w:rPr>
        <w:t>і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Т</w:t>
      </w:r>
      <w:proofErr w:type="gramEnd"/>
      <w:r w:rsidRPr="004D021F">
        <w:rPr>
          <w:sz w:val="28"/>
          <w:szCs w:val="28"/>
        </w:rPr>
        <w:t>өрағасының</w:t>
      </w:r>
      <w:proofErr w:type="spellEnd"/>
      <w:r w:rsidRPr="004D021F">
        <w:rPr>
          <w:sz w:val="28"/>
          <w:szCs w:val="28"/>
        </w:rPr>
        <w:t xml:space="preserve"> 2016 </w:t>
      </w:r>
      <w:proofErr w:type="spellStart"/>
      <w:r w:rsidRPr="004D021F">
        <w:rPr>
          <w:sz w:val="28"/>
          <w:szCs w:val="28"/>
        </w:rPr>
        <w:t>жылғы</w:t>
      </w:r>
      <w:proofErr w:type="spellEnd"/>
      <w:r w:rsidRPr="004D021F">
        <w:rPr>
          <w:sz w:val="28"/>
          <w:szCs w:val="28"/>
        </w:rPr>
        <w:t xml:space="preserve"> 19 </w:t>
      </w:r>
      <w:proofErr w:type="spellStart"/>
      <w:r w:rsidRPr="004D021F">
        <w:rPr>
          <w:sz w:val="28"/>
          <w:szCs w:val="28"/>
        </w:rPr>
        <w:t>қазандағы</w:t>
      </w:r>
      <w:proofErr w:type="spellEnd"/>
      <w:r w:rsidRPr="004D021F">
        <w:rPr>
          <w:sz w:val="28"/>
          <w:szCs w:val="28"/>
        </w:rPr>
        <w:t xml:space="preserve"> №12 </w:t>
      </w:r>
      <w:proofErr w:type="spellStart"/>
      <w:r w:rsidRPr="004D021F">
        <w:rPr>
          <w:sz w:val="28"/>
          <w:szCs w:val="28"/>
        </w:rPr>
        <w:t>бұйрығымен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бекітілген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Сыбайлас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жемқорлық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тәуекелдеріне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ішкі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талдау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жүргізудің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үлгілі</w:t>
      </w:r>
      <w:proofErr w:type="gramStart"/>
      <w:r w:rsidRPr="004D021F">
        <w:rPr>
          <w:sz w:val="28"/>
          <w:szCs w:val="28"/>
        </w:rPr>
        <w:t>к</w:t>
      </w:r>
      <w:proofErr w:type="spellEnd"/>
      <w:proofErr w:type="gram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қағидаларына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сәйкес</w:t>
      </w:r>
      <w:proofErr w:type="spellEnd"/>
      <w:r w:rsidRPr="004D021F">
        <w:rPr>
          <w:sz w:val="28"/>
          <w:szCs w:val="28"/>
        </w:rPr>
        <w:t xml:space="preserve"> </w:t>
      </w:r>
      <w:proofErr w:type="spellStart"/>
      <w:r w:rsidRPr="004D021F">
        <w:rPr>
          <w:sz w:val="28"/>
          <w:szCs w:val="28"/>
        </w:rPr>
        <w:t>жүргізілді</w:t>
      </w:r>
      <w:proofErr w:type="spellEnd"/>
      <w:r w:rsidRPr="004D021F">
        <w:rPr>
          <w:sz w:val="28"/>
          <w:szCs w:val="28"/>
        </w:rPr>
        <w:t>.</w:t>
      </w:r>
    </w:p>
    <w:p w:rsidR="0007579F" w:rsidRDefault="0007579F">
      <w:pPr>
        <w:rPr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0"/>
        <w:gridCol w:w="1815"/>
        <w:gridCol w:w="1602"/>
        <w:gridCol w:w="1853"/>
        <w:gridCol w:w="1523"/>
        <w:gridCol w:w="1822"/>
        <w:gridCol w:w="1640"/>
        <w:gridCol w:w="1039"/>
        <w:gridCol w:w="1398"/>
        <w:gridCol w:w="1957"/>
      </w:tblGrid>
      <w:tr w:rsidR="0044568F" w:rsidTr="0044568F">
        <w:tc>
          <w:tcPr>
            <w:tcW w:w="420" w:type="dxa"/>
            <w:vAlign w:val="center"/>
          </w:tcPr>
          <w:p w:rsidR="0044568F" w:rsidRPr="007B3444" w:rsidRDefault="0044568F" w:rsidP="0071220E">
            <w:pPr>
              <w:jc w:val="center"/>
              <w:rPr>
                <w:rFonts w:eastAsia="Times New Roman" w:cs="Times New Roman"/>
                <w:b/>
                <w:bCs/>
              </w:rPr>
            </w:pPr>
            <w:r w:rsidRPr="007B3444">
              <w:rPr>
                <w:rFonts w:eastAsia="Times New Roman" w:cs="Times New Roman"/>
                <w:b/>
                <w:bCs/>
              </w:rPr>
              <w:t>№</w:t>
            </w:r>
          </w:p>
        </w:tc>
        <w:tc>
          <w:tcPr>
            <w:tcW w:w="1815" w:type="dxa"/>
            <w:vAlign w:val="center"/>
          </w:tcPr>
          <w:p w:rsidR="0044568F" w:rsidRPr="007B3444" w:rsidRDefault="0044568F" w:rsidP="0071220E">
            <w:pPr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Тәуекел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аймағы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/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анықталған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тәуекел</w:t>
            </w:r>
            <w:proofErr w:type="spellEnd"/>
          </w:p>
        </w:tc>
        <w:tc>
          <w:tcPr>
            <w:tcW w:w="1602" w:type="dxa"/>
            <w:vAlign w:val="center"/>
          </w:tcPr>
          <w:p w:rsidR="0044568F" w:rsidRPr="007B3444" w:rsidRDefault="0044568F" w:rsidP="0071220E">
            <w:pPr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Тәуекелдің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туындауына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ықпал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ететін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себептер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мен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жағдайлар</w:t>
            </w:r>
            <w:proofErr w:type="spellEnd"/>
          </w:p>
        </w:tc>
        <w:tc>
          <w:tcPr>
            <w:tcW w:w="1853" w:type="dxa"/>
            <w:vAlign w:val="center"/>
          </w:tcPr>
          <w:p w:rsidR="0044568F" w:rsidRPr="007B3444" w:rsidRDefault="0044568F" w:rsidP="0071220E">
            <w:pPr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proofErr w:type="gramStart"/>
            <w:r w:rsidRPr="007B3444">
              <w:rPr>
                <w:rFonts w:eastAsia="Times New Roman" w:cs="Times New Roman"/>
                <w:b/>
                <w:bCs/>
              </w:rPr>
              <w:t>Ы</w:t>
            </w:r>
            <w:proofErr w:type="gramEnd"/>
            <w:r w:rsidRPr="007B3444">
              <w:rPr>
                <w:rFonts w:eastAsia="Times New Roman" w:cs="Times New Roman"/>
                <w:b/>
                <w:bCs/>
              </w:rPr>
              <w:t>қтимал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салдары</w:t>
            </w:r>
            <w:proofErr w:type="spellEnd"/>
          </w:p>
        </w:tc>
        <w:tc>
          <w:tcPr>
            <w:tcW w:w="1523" w:type="dxa"/>
            <w:vAlign w:val="center"/>
          </w:tcPr>
          <w:p w:rsidR="0044568F" w:rsidRPr="007B3444" w:rsidRDefault="0044568F" w:rsidP="0071220E">
            <w:pPr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Тәуекелге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бейі</w:t>
            </w:r>
            <w:proofErr w:type="gramStart"/>
            <w:r w:rsidRPr="007B3444">
              <w:rPr>
                <w:rFonts w:eastAsia="Times New Roman" w:cs="Times New Roman"/>
                <w:b/>
                <w:bCs/>
              </w:rPr>
              <w:t>м</w:t>
            </w:r>
            <w:proofErr w:type="spellEnd"/>
            <w:proofErr w:type="gram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лауазымдар</w:t>
            </w:r>
            <w:proofErr w:type="spellEnd"/>
          </w:p>
        </w:tc>
        <w:tc>
          <w:tcPr>
            <w:tcW w:w="1822" w:type="dxa"/>
            <w:vAlign w:val="center"/>
          </w:tcPr>
          <w:p w:rsidR="0044568F" w:rsidRPr="007B3444" w:rsidRDefault="0044568F" w:rsidP="0071220E">
            <w:pPr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Қолданыстағы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және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қабылданған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алдын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алу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>/</w:t>
            </w:r>
            <w:proofErr w:type="spellStart"/>
            <w:proofErr w:type="gramStart"/>
            <w:r w:rsidRPr="007B3444">
              <w:rPr>
                <w:rFonts w:eastAsia="Times New Roman" w:cs="Times New Roman"/>
                <w:b/>
                <w:bCs/>
              </w:rPr>
              <w:t>ба</w:t>
            </w:r>
            <w:proofErr w:type="gramEnd"/>
            <w:r w:rsidRPr="007B3444">
              <w:rPr>
                <w:rFonts w:eastAsia="Times New Roman" w:cs="Times New Roman"/>
                <w:b/>
                <w:bCs/>
              </w:rPr>
              <w:t>қылау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шаралары</w:t>
            </w:r>
            <w:proofErr w:type="spellEnd"/>
          </w:p>
        </w:tc>
        <w:tc>
          <w:tcPr>
            <w:tcW w:w="1640" w:type="dxa"/>
            <w:vAlign w:val="center"/>
          </w:tcPr>
          <w:p w:rsidR="0044568F" w:rsidRPr="007B3444" w:rsidRDefault="0044568F" w:rsidP="0071220E">
            <w:pPr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Жою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жөніндегі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іс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>-шара</w:t>
            </w:r>
          </w:p>
        </w:tc>
        <w:tc>
          <w:tcPr>
            <w:tcW w:w="1039" w:type="dxa"/>
            <w:vAlign w:val="center"/>
          </w:tcPr>
          <w:p w:rsidR="0044568F" w:rsidRPr="007B3444" w:rsidRDefault="0044568F" w:rsidP="0071220E">
            <w:pPr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Мерзі</w:t>
            </w:r>
            <w:proofErr w:type="gramStart"/>
            <w:r w:rsidRPr="007B3444">
              <w:rPr>
                <w:rFonts w:eastAsia="Times New Roman" w:cs="Times New Roman"/>
                <w:b/>
                <w:bCs/>
              </w:rPr>
              <w:t>м</w:t>
            </w:r>
            <w:proofErr w:type="gramEnd"/>
            <w:r w:rsidRPr="007B3444">
              <w:rPr>
                <w:rFonts w:eastAsia="Times New Roman" w:cs="Times New Roman"/>
                <w:b/>
                <w:bCs/>
              </w:rPr>
              <w:t>і</w:t>
            </w:r>
            <w:proofErr w:type="spellEnd"/>
          </w:p>
        </w:tc>
        <w:tc>
          <w:tcPr>
            <w:tcW w:w="1398" w:type="dxa"/>
            <w:vAlign w:val="center"/>
          </w:tcPr>
          <w:p w:rsidR="0044568F" w:rsidRPr="007B3444" w:rsidRDefault="0044568F" w:rsidP="0071220E">
            <w:pPr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Жауапты</w:t>
            </w:r>
            <w:proofErr w:type="spellEnd"/>
          </w:p>
        </w:tc>
        <w:tc>
          <w:tcPr>
            <w:tcW w:w="1957" w:type="dxa"/>
            <w:vAlign w:val="center"/>
          </w:tcPr>
          <w:p w:rsidR="0044568F" w:rsidRPr="007B3444" w:rsidRDefault="0044568F" w:rsidP="0071220E">
            <w:pPr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Күтілетін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proofErr w:type="gramStart"/>
            <w:r w:rsidRPr="007B3444">
              <w:rPr>
                <w:rFonts w:eastAsia="Times New Roman" w:cs="Times New Roman"/>
                <w:b/>
                <w:bCs/>
              </w:rPr>
              <w:t>н</w:t>
            </w:r>
            <w:proofErr w:type="gramEnd"/>
            <w:r w:rsidRPr="007B3444">
              <w:rPr>
                <w:rFonts w:eastAsia="Times New Roman" w:cs="Times New Roman"/>
                <w:b/>
                <w:bCs/>
              </w:rPr>
              <w:t>әтиже</w:t>
            </w:r>
            <w:proofErr w:type="spellEnd"/>
          </w:p>
        </w:tc>
      </w:tr>
      <w:tr w:rsidR="0044568F" w:rsidTr="0044568F">
        <w:tc>
          <w:tcPr>
            <w:tcW w:w="420" w:type="dxa"/>
          </w:tcPr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15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44568F">
              <w:rPr>
                <w:rFonts w:eastAsia="Times New Roman" w:cs="Times New Roman"/>
                <w:b/>
                <w:bCs/>
                <w:lang w:val="kk-KZ"/>
              </w:rPr>
              <w:t>«E-Otinish» ақпараттық жүйесін қызметтік хат алмасу үшін пайдалану</w:t>
            </w:r>
          </w:p>
        </w:tc>
        <w:tc>
          <w:tcPr>
            <w:tcW w:w="1602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t xml:space="preserve">Басқармаға қарасты мемлекеттік мекемелердің қызметтік құжаттарды азаматтардың өтініштерін қабылдау және тіркеуге </w:t>
            </w:r>
            <w:r w:rsidRPr="007B3444">
              <w:rPr>
                <w:rFonts w:eastAsia="Times New Roman" w:cs="Times New Roman"/>
                <w:lang w:val="kk-KZ"/>
              </w:rPr>
              <w:lastRenderedPageBreak/>
              <w:t>арналған «E-Otinish» ақпараттық жүйесі арқылы жолдауы; ақпараттық жүйені пайдалану тәртібінің жеткілікті деңгейде сақталмауы.</w:t>
            </w:r>
          </w:p>
        </w:tc>
        <w:tc>
          <w:tcPr>
            <w:tcW w:w="1853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lastRenderedPageBreak/>
              <w:t xml:space="preserve">Азаматтардың өтініштері бойынша статистикалық мәліметтердің бұрмалануы; есепке алынуға жатпайтын қызметтік құжаттарды тіркеу және өңдеуге </w:t>
            </w:r>
            <w:r w:rsidRPr="007B3444">
              <w:rPr>
                <w:rFonts w:eastAsia="Times New Roman" w:cs="Times New Roman"/>
                <w:lang w:val="kk-KZ"/>
              </w:rPr>
              <w:lastRenderedPageBreak/>
              <w:t>қосымша ресурстардың жұмсалуы; құжат айналымы тәртібінің бұзылуы.</w:t>
            </w:r>
          </w:p>
        </w:tc>
        <w:tc>
          <w:tcPr>
            <w:tcW w:w="1523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lastRenderedPageBreak/>
              <w:t>Басқарманың жауапты мамандары; басқармаға қарасты мемлекеттік мекемелердің басшылары және жауапты қызметкерле</w:t>
            </w:r>
            <w:r w:rsidRPr="007B3444">
              <w:rPr>
                <w:rFonts w:eastAsia="Times New Roman" w:cs="Times New Roman"/>
                <w:lang w:val="kk-KZ"/>
              </w:rPr>
              <w:lastRenderedPageBreak/>
              <w:t>рі.</w:t>
            </w:r>
          </w:p>
        </w:tc>
        <w:tc>
          <w:tcPr>
            <w:tcW w:w="1822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lastRenderedPageBreak/>
              <w:t xml:space="preserve">Барлық қарасты мекемелерге «E-Otinish» ақпараттық жүйесін қызметтік хат алмасу үшін пайдалануға жол берілмейтіні түсіндірілді; </w:t>
            </w:r>
            <w:r w:rsidRPr="007B3444">
              <w:rPr>
                <w:rFonts w:eastAsia="Times New Roman" w:cs="Times New Roman"/>
                <w:lang w:val="kk-KZ"/>
              </w:rPr>
              <w:lastRenderedPageBreak/>
              <w:t>қызметтік хат алмасуды электрондық құжат айналымы жүйесі және өзге де тиісті ресми байланыс арналары арқылы жүргізу қажеттілігі жеткізілді; бұзушылыққа жол берген тұлғалардың тәртіптік жауапкершілігі қаралып, тиісті шаралар қабылданды.</w:t>
            </w:r>
          </w:p>
        </w:tc>
        <w:tc>
          <w:tcPr>
            <w:tcW w:w="1640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lastRenderedPageBreak/>
              <w:t xml:space="preserve">«E-Otinish» ақпараттық жүйесін тек оның белгіленген мақсаты мен қолданыстағы талаптарға сәйкес пайдалану; қызметтік хат-хабарды </w:t>
            </w:r>
            <w:r w:rsidRPr="007B3444">
              <w:rPr>
                <w:rFonts w:eastAsia="Times New Roman" w:cs="Times New Roman"/>
                <w:lang w:val="kk-KZ"/>
              </w:rPr>
              <w:lastRenderedPageBreak/>
              <w:t>электрондық құжат айналымы жүйесі және өзге де белгіленген ресми арналар арқылы жүргізуді қамтамасыз ету; қызметкерлерге жүйені пайдалану тәртібі бойынша түсіндіру жұмыстарын тұрақты жүргізу.</w:t>
            </w:r>
          </w:p>
        </w:tc>
        <w:tc>
          <w:tcPr>
            <w:tcW w:w="1039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</w:rPr>
            </w:pPr>
            <w:r w:rsidRPr="007B3444">
              <w:rPr>
                <w:rFonts w:eastAsia="Times New Roman" w:cs="Times New Roman"/>
                <w:b/>
                <w:bCs/>
              </w:rPr>
              <w:lastRenderedPageBreak/>
              <w:t xml:space="preserve">2026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жылғы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III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тоқсан</w:t>
            </w:r>
            <w:proofErr w:type="spellEnd"/>
          </w:p>
        </w:tc>
        <w:tc>
          <w:tcPr>
            <w:tcW w:w="1398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</w:rPr>
            </w:pPr>
            <w:proofErr w:type="spellStart"/>
            <w:r w:rsidRPr="007B3444">
              <w:rPr>
                <w:rFonts w:eastAsia="Times New Roman" w:cs="Times New Roman"/>
              </w:rPr>
              <w:t>Басқарманың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жауапты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маманы</w:t>
            </w:r>
            <w:proofErr w:type="spellEnd"/>
            <w:r w:rsidRPr="007B3444">
              <w:rPr>
                <w:rFonts w:eastAsia="Times New Roman" w:cs="Times New Roman"/>
              </w:rPr>
              <w:t xml:space="preserve">, </w:t>
            </w:r>
            <w:proofErr w:type="spellStart"/>
            <w:r w:rsidRPr="007B3444">
              <w:rPr>
                <w:rFonts w:eastAsia="Times New Roman" w:cs="Times New Roman"/>
              </w:rPr>
              <w:t>басқ</w:t>
            </w:r>
            <w:proofErr w:type="gramStart"/>
            <w:r w:rsidRPr="007B3444">
              <w:rPr>
                <w:rFonts w:eastAsia="Times New Roman" w:cs="Times New Roman"/>
              </w:rPr>
              <w:t>арма</w:t>
            </w:r>
            <w:proofErr w:type="gramEnd"/>
            <w:r w:rsidRPr="007B3444">
              <w:rPr>
                <w:rFonts w:eastAsia="Times New Roman" w:cs="Times New Roman"/>
              </w:rPr>
              <w:t>ға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қарасты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мемлекеттік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мекемелердің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басшылары</w:t>
            </w:r>
            <w:proofErr w:type="spellEnd"/>
          </w:p>
        </w:tc>
        <w:tc>
          <w:tcPr>
            <w:tcW w:w="1957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</w:rPr>
            </w:pPr>
            <w:r w:rsidRPr="007B3444">
              <w:rPr>
                <w:rFonts w:eastAsia="Times New Roman" w:cs="Times New Roman"/>
              </w:rPr>
              <w:t>«E-</w:t>
            </w:r>
            <w:proofErr w:type="spellStart"/>
            <w:r w:rsidRPr="007B3444">
              <w:rPr>
                <w:rFonts w:eastAsia="Times New Roman" w:cs="Times New Roman"/>
              </w:rPr>
              <w:t>Otinish</w:t>
            </w:r>
            <w:proofErr w:type="spellEnd"/>
            <w:r w:rsidRPr="007B3444">
              <w:rPr>
                <w:rFonts w:eastAsia="Times New Roman" w:cs="Times New Roman"/>
              </w:rPr>
              <w:t xml:space="preserve">» </w:t>
            </w:r>
            <w:proofErr w:type="spellStart"/>
            <w:r w:rsidRPr="007B3444">
              <w:rPr>
                <w:rFonts w:eastAsia="Times New Roman" w:cs="Times New Roman"/>
              </w:rPr>
              <w:t>ақпараттық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жүйесін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белгіленген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тәртіпке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сәйкес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пайдалану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қамтамасыз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етіледі</w:t>
            </w:r>
            <w:proofErr w:type="spellEnd"/>
            <w:r w:rsidRPr="007B3444">
              <w:rPr>
                <w:rFonts w:eastAsia="Times New Roman" w:cs="Times New Roman"/>
              </w:rPr>
              <w:t xml:space="preserve">, </w:t>
            </w:r>
            <w:proofErr w:type="spellStart"/>
            <w:r w:rsidRPr="007B3444">
              <w:rPr>
                <w:rFonts w:eastAsia="Times New Roman" w:cs="Times New Roman"/>
              </w:rPr>
              <w:t>қызметтік</w:t>
            </w:r>
            <w:proofErr w:type="spellEnd"/>
            <w:r w:rsidRPr="007B3444">
              <w:rPr>
                <w:rFonts w:eastAsia="Times New Roman" w:cs="Times New Roman"/>
              </w:rPr>
              <w:t xml:space="preserve"> хат-</w:t>
            </w:r>
            <w:proofErr w:type="spellStart"/>
            <w:r w:rsidRPr="007B3444">
              <w:rPr>
                <w:rFonts w:eastAsia="Times New Roman" w:cs="Times New Roman"/>
              </w:rPr>
              <w:t>хабардың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өтініштер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жүйесіне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lastRenderedPageBreak/>
              <w:t>негізсіз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енгізілуіне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жол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берілмейді</w:t>
            </w:r>
            <w:proofErr w:type="spellEnd"/>
            <w:r w:rsidRPr="007B3444">
              <w:rPr>
                <w:rFonts w:eastAsia="Times New Roman" w:cs="Times New Roman"/>
              </w:rPr>
              <w:t>.</w:t>
            </w:r>
          </w:p>
        </w:tc>
      </w:tr>
      <w:tr w:rsidR="0044568F" w:rsidTr="0044568F">
        <w:tc>
          <w:tcPr>
            <w:tcW w:w="420" w:type="dxa"/>
          </w:tcPr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815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44568F">
              <w:rPr>
                <w:rFonts w:eastAsia="Times New Roman" w:cs="Times New Roman"/>
                <w:b/>
                <w:bCs/>
                <w:lang w:val="kk-KZ"/>
              </w:rPr>
              <w:t>«E-Otinish» жүйесінде қызметтік хаттарды тіркеу салдарынан статистикалық мәліметтердің бұрмалануы</w:t>
            </w:r>
          </w:p>
        </w:tc>
        <w:tc>
          <w:tcPr>
            <w:tcW w:w="1602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t>Қызметтік хаттарды азаматтардың өтініштерімен бір ақпараттық ағынға енгізу; қызметтік хат алмасу мен азаматтарды</w:t>
            </w:r>
            <w:r w:rsidRPr="007B3444">
              <w:rPr>
                <w:rFonts w:eastAsia="Times New Roman" w:cs="Times New Roman"/>
                <w:lang w:val="kk-KZ"/>
              </w:rPr>
              <w:lastRenderedPageBreak/>
              <w:t>ң өтініштерін есепке алу тәртібінің ажыратылмауы.</w:t>
            </w:r>
          </w:p>
        </w:tc>
        <w:tc>
          <w:tcPr>
            <w:tcW w:w="1853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lastRenderedPageBreak/>
              <w:t xml:space="preserve">Келіп түскен азаматтардың өтініштерінің нақты саны туралы статистикалық деректердің бұрмалануы; есептілік сапасының төмендеуі; өтініштер бойынша </w:t>
            </w:r>
            <w:r w:rsidRPr="007B3444">
              <w:rPr>
                <w:rFonts w:eastAsia="Times New Roman" w:cs="Times New Roman"/>
                <w:lang w:val="kk-KZ"/>
              </w:rPr>
              <w:lastRenderedPageBreak/>
              <w:t>статистикалық көрсеткіштерді қалыптастырудың дәлдігіне әсер етуі.</w:t>
            </w:r>
          </w:p>
        </w:tc>
        <w:tc>
          <w:tcPr>
            <w:tcW w:w="1523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lastRenderedPageBreak/>
              <w:t>Басқарма басшысының орынбасары; құрылымдық бөлімше басшылары; жауапты қызметкерлер.</w:t>
            </w:r>
          </w:p>
        </w:tc>
        <w:tc>
          <w:tcPr>
            <w:tcW w:w="1822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t xml:space="preserve">Құрылымдық бөлімше басшылары мен жауапты қызметкерлерге қызметтік хат алмасуды электрондық құжат айналымы жүйесі арқылы жүргізу қажеттілігі </w:t>
            </w:r>
            <w:r w:rsidRPr="007B3444">
              <w:rPr>
                <w:rFonts w:eastAsia="Times New Roman" w:cs="Times New Roman"/>
                <w:lang w:val="kk-KZ"/>
              </w:rPr>
              <w:lastRenderedPageBreak/>
              <w:t>түсіндірілді; қызметтік хаттарды «E-Otinish» жүйесінде тіркеуге жол бермеу және қызметтік хаттар мен азаматтардың өтініштерін ажырату қамтамасыз етілді.</w:t>
            </w:r>
          </w:p>
        </w:tc>
        <w:tc>
          <w:tcPr>
            <w:tcW w:w="1640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lastRenderedPageBreak/>
              <w:t xml:space="preserve">Қызметтік хаттарды «E-Otinish» ақпараттық жүйесінде тіркеуге жол бермеу; қызметтік хат-хабарды электрондық құжат айналымы жүйесі </w:t>
            </w:r>
            <w:r w:rsidRPr="007B3444">
              <w:rPr>
                <w:rFonts w:eastAsia="Times New Roman" w:cs="Times New Roman"/>
                <w:lang w:val="kk-KZ"/>
              </w:rPr>
              <w:lastRenderedPageBreak/>
              <w:t>арқылы жүргізуді қамтамасыз ету; өтініштер статистикасын қалыптастыру кезінде қызметтік хаттардың есепке алынбауын бақылау.</w:t>
            </w:r>
          </w:p>
        </w:tc>
        <w:tc>
          <w:tcPr>
            <w:tcW w:w="1039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</w:rPr>
            </w:pPr>
            <w:r w:rsidRPr="007B3444">
              <w:rPr>
                <w:rFonts w:eastAsia="Times New Roman" w:cs="Times New Roman"/>
                <w:b/>
                <w:bCs/>
              </w:rPr>
              <w:lastRenderedPageBreak/>
              <w:t xml:space="preserve">2026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жылғы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III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тоқсан</w:t>
            </w:r>
            <w:proofErr w:type="spellEnd"/>
          </w:p>
        </w:tc>
        <w:tc>
          <w:tcPr>
            <w:tcW w:w="1398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</w:rPr>
            </w:pPr>
            <w:proofErr w:type="spellStart"/>
            <w:r w:rsidRPr="007B3444">
              <w:rPr>
                <w:rFonts w:eastAsia="Times New Roman" w:cs="Times New Roman"/>
              </w:rPr>
              <w:t>Басқарма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басшысының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орынбасары</w:t>
            </w:r>
            <w:proofErr w:type="spellEnd"/>
            <w:r w:rsidRPr="007B3444">
              <w:rPr>
                <w:rFonts w:eastAsia="Times New Roman" w:cs="Times New Roman"/>
              </w:rPr>
              <w:t xml:space="preserve">, </w:t>
            </w:r>
            <w:proofErr w:type="spellStart"/>
            <w:r w:rsidRPr="007B3444">
              <w:rPr>
                <w:rFonts w:eastAsia="Times New Roman" w:cs="Times New Roman"/>
              </w:rPr>
              <w:t>құрылымдық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бө</w:t>
            </w:r>
            <w:proofErr w:type="gramStart"/>
            <w:r w:rsidRPr="007B3444">
              <w:rPr>
                <w:rFonts w:eastAsia="Times New Roman" w:cs="Times New Roman"/>
              </w:rPr>
              <w:t>л</w:t>
            </w:r>
            <w:proofErr w:type="gramEnd"/>
            <w:r w:rsidRPr="007B3444">
              <w:rPr>
                <w:rFonts w:eastAsia="Times New Roman" w:cs="Times New Roman"/>
              </w:rPr>
              <w:t>імше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басшылары</w:t>
            </w:r>
            <w:proofErr w:type="spellEnd"/>
          </w:p>
        </w:tc>
        <w:tc>
          <w:tcPr>
            <w:tcW w:w="1957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</w:rPr>
            </w:pPr>
            <w:proofErr w:type="spellStart"/>
            <w:r w:rsidRPr="007B3444">
              <w:rPr>
                <w:rFonts w:eastAsia="Times New Roman" w:cs="Times New Roman"/>
              </w:rPr>
              <w:t>Қызметтік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хаттар</w:t>
            </w:r>
            <w:proofErr w:type="spellEnd"/>
            <w:r w:rsidRPr="007B3444">
              <w:rPr>
                <w:rFonts w:eastAsia="Times New Roman" w:cs="Times New Roman"/>
              </w:rPr>
              <w:t xml:space="preserve"> мен </w:t>
            </w:r>
            <w:proofErr w:type="spellStart"/>
            <w:r w:rsidRPr="007B3444">
              <w:rPr>
                <w:rFonts w:eastAsia="Times New Roman" w:cs="Times New Roman"/>
              </w:rPr>
              <w:t>азаматтардың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өтініштері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есепке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алу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тұ</w:t>
            </w:r>
            <w:proofErr w:type="gramStart"/>
            <w:r w:rsidRPr="007B3444">
              <w:rPr>
                <w:rFonts w:eastAsia="Times New Roman" w:cs="Times New Roman"/>
              </w:rPr>
              <w:t>р</w:t>
            </w:r>
            <w:proofErr w:type="gramEnd"/>
            <w:r w:rsidRPr="007B3444">
              <w:rPr>
                <w:rFonts w:eastAsia="Times New Roman" w:cs="Times New Roman"/>
              </w:rPr>
              <w:t>ғысынан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ажыратылады</w:t>
            </w:r>
            <w:proofErr w:type="spellEnd"/>
            <w:r w:rsidRPr="007B3444">
              <w:rPr>
                <w:rFonts w:eastAsia="Times New Roman" w:cs="Times New Roman"/>
              </w:rPr>
              <w:t xml:space="preserve">, </w:t>
            </w:r>
            <w:proofErr w:type="spellStart"/>
            <w:r w:rsidRPr="007B3444">
              <w:rPr>
                <w:rFonts w:eastAsia="Times New Roman" w:cs="Times New Roman"/>
              </w:rPr>
              <w:t>статистикалық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мәліметтердің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бұрмалану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қаупі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төмендетіледі</w:t>
            </w:r>
            <w:proofErr w:type="spellEnd"/>
            <w:r w:rsidRPr="007B3444">
              <w:rPr>
                <w:rFonts w:eastAsia="Times New Roman" w:cs="Times New Roman"/>
              </w:rPr>
              <w:t>.</w:t>
            </w:r>
          </w:p>
        </w:tc>
      </w:tr>
      <w:tr w:rsidR="0044568F" w:rsidTr="0044568F">
        <w:tc>
          <w:tcPr>
            <w:tcW w:w="420" w:type="dxa"/>
          </w:tcPr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815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44568F">
              <w:rPr>
                <w:rFonts w:eastAsia="Times New Roman" w:cs="Times New Roman"/>
                <w:b/>
                <w:bCs/>
                <w:lang w:val="kk-KZ"/>
              </w:rPr>
              <w:t>«E-Otinish» ақпараттық жүйесін пайдалану тәртібіне ішкі бақылаудың жеткіліксіздігі</w:t>
            </w:r>
          </w:p>
        </w:tc>
        <w:tc>
          <w:tcPr>
            <w:tcW w:w="1602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t>Басқармаға қарасты мемлекеттік мекемелерде «E-Otinish» ақпараттық жүйесін пайдалану тәртібінің сақталуына тұрақты бақылаудың жеткіліксіздігі; мониторинг нәтижелерін жүйелі түрде қараудың болмауы.</w:t>
            </w:r>
          </w:p>
        </w:tc>
        <w:tc>
          <w:tcPr>
            <w:tcW w:w="1853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t>Бұрын анықталған бұзушылықтардың қайталануы; ақпараттық жүйені пайдалану тәртібін бұзу тәуекелінің сақталуы; ішкі бақылау тиімділігінің төмендеуі.</w:t>
            </w:r>
          </w:p>
        </w:tc>
        <w:tc>
          <w:tcPr>
            <w:tcW w:w="1523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t>Басқарманың жауапты маманы; басқармаға қарасты мемлекеттік мекемелердің басшылары және жүйеге жауапты қызметкерлер.</w:t>
            </w:r>
          </w:p>
        </w:tc>
        <w:tc>
          <w:tcPr>
            <w:tcW w:w="1822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t xml:space="preserve">Бағынысты мекемелерде «E-Otinish» ақпараттық жүйесін пайдалану тәртібінің сақталуына тоқсан сайын мониторинг жүргізу тәртібі енгізілді; мониторинг нәтижелері бойынша анықталған бұзушылықтарды жою және олардың қайталануына жол бермеу </w:t>
            </w:r>
            <w:r w:rsidRPr="007B3444">
              <w:rPr>
                <w:rFonts w:eastAsia="Times New Roman" w:cs="Times New Roman"/>
                <w:lang w:val="kk-KZ"/>
              </w:rPr>
              <w:lastRenderedPageBreak/>
              <w:t>шаралары белгіленді.</w:t>
            </w:r>
          </w:p>
        </w:tc>
        <w:tc>
          <w:tcPr>
            <w:tcW w:w="1640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lastRenderedPageBreak/>
              <w:t xml:space="preserve">Басқармаға қарасты мемлекеттік мекемелерде «E-Otinish» ақпараттық жүйесін пайдалану тәртібінің сақталуына тоқсан сайын мониторинг жүргізу; мониторинг нәтижелерін қорытындылау және анықталған бұзушылықтар бойынша тиісті </w:t>
            </w:r>
            <w:r w:rsidRPr="007B3444">
              <w:rPr>
                <w:rFonts w:eastAsia="Times New Roman" w:cs="Times New Roman"/>
                <w:lang w:val="kk-KZ"/>
              </w:rPr>
              <w:lastRenderedPageBreak/>
              <w:t>шаралар қабылдау; мониторинг нәтижелерін ішкі бақылау барысында есепке алу.</w:t>
            </w:r>
          </w:p>
        </w:tc>
        <w:tc>
          <w:tcPr>
            <w:tcW w:w="1039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</w:rPr>
            </w:pPr>
            <w:proofErr w:type="spellStart"/>
            <w:r w:rsidRPr="007B3444">
              <w:rPr>
                <w:rFonts w:eastAsia="Times New Roman" w:cs="Times New Roman"/>
                <w:b/>
                <w:bCs/>
              </w:rPr>
              <w:lastRenderedPageBreak/>
              <w:t>Тұрақты</w:t>
            </w:r>
            <w:proofErr w:type="spellEnd"/>
          </w:p>
        </w:tc>
        <w:tc>
          <w:tcPr>
            <w:tcW w:w="1398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</w:rPr>
            </w:pPr>
            <w:proofErr w:type="spellStart"/>
            <w:r w:rsidRPr="007B3444">
              <w:rPr>
                <w:rFonts w:eastAsia="Times New Roman" w:cs="Times New Roman"/>
              </w:rPr>
              <w:t>Басқарманың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жауапты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маманы</w:t>
            </w:r>
            <w:proofErr w:type="spellEnd"/>
          </w:p>
        </w:tc>
        <w:tc>
          <w:tcPr>
            <w:tcW w:w="1957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</w:rPr>
            </w:pPr>
            <w:proofErr w:type="spellStart"/>
            <w:r w:rsidRPr="007B3444">
              <w:rPr>
                <w:rFonts w:eastAsia="Times New Roman" w:cs="Times New Roman"/>
              </w:rPr>
              <w:t>Ақпараттық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жүйені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пайдалану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тәртібінің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сақталуына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тұрақты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бақылау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қамтамасыз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етіледі</w:t>
            </w:r>
            <w:proofErr w:type="spellEnd"/>
            <w:r w:rsidRPr="007B3444">
              <w:rPr>
                <w:rFonts w:eastAsia="Times New Roman" w:cs="Times New Roman"/>
              </w:rPr>
              <w:t xml:space="preserve">, </w:t>
            </w:r>
            <w:proofErr w:type="spellStart"/>
            <w:proofErr w:type="gramStart"/>
            <w:r w:rsidRPr="007B3444">
              <w:rPr>
                <w:rFonts w:eastAsia="Times New Roman" w:cs="Times New Roman"/>
              </w:rPr>
              <w:t>б</w:t>
            </w:r>
            <w:proofErr w:type="gramEnd"/>
            <w:r w:rsidRPr="007B3444">
              <w:rPr>
                <w:rFonts w:eastAsia="Times New Roman" w:cs="Times New Roman"/>
              </w:rPr>
              <w:t>ұзушылықтардың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алдын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алу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және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олардың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қайталануына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жол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бермеу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тетіктері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жұмыс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істейді</w:t>
            </w:r>
            <w:proofErr w:type="spellEnd"/>
            <w:r w:rsidRPr="007B3444">
              <w:rPr>
                <w:rFonts w:eastAsia="Times New Roman" w:cs="Times New Roman"/>
              </w:rPr>
              <w:t>.</w:t>
            </w:r>
          </w:p>
        </w:tc>
      </w:tr>
      <w:tr w:rsidR="0044568F" w:rsidTr="0044568F">
        <w:tc>
          <w:tcPr>
            <w:tcW w:w="420" w:type="dxa"/>
          </w:tcPr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</w:p>
          <w:p w:rsidR="0044568F" w:rsidRDefault="0044568F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815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44568F">
              <w:rPr>
                <w:rFonts w:eastAsia="Times New Roman" w:cs="Times New Roman"/>
                <w:b/>
                <w:bCs/>
                <w:lang w:val="kk-KZ"/>
              </w:rPr>
              <w:t>Қоршаған орта сапасының нысаналы көрсеткіштерінің әзірленбеуі, келісілмеуі, бекітілмеуі және олардың орындалуына мониторингтің болмауы</w:t>
            </w:r>
          </w:p>
        </w:tc>
        <w:tc>
          <w:tcPr>
            <w:tcW w:w="1602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t xml:space="preserve">Қоршаған орта сапасының нысаналы көрсеткіштерін әзірлеу, уәкілетті органмен келісу, жергілікті өкілді органға бекітуге енгізу және орындалуын мониторингтеу процестерінің толық іске асырылмауы; аталған процестер бойынша жауапкершілік пен бақылаудың жеткілікті деңгейде </w:t>
            </w:r>
            <w:r w:rsidRPr="007B3444">
              <w:rPr>
                <w:rFonts w:eastAsia="Times New Roman" w:cs="Times New Roman"/>
                <w:lang w:val="kk-KZ"/>
              </w:rPr>
              <w:lastRenderedPageBreak/>
              <w:t>жүйеленбеуі.</w:t>
            </w:r>
          </w:p>
        </w:tc>
        <w:tc>
          <w:tcPr>
            <w:tcW w:w="1853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lastRenderedPageBreak/>
              <w:t>Қоршаған орта сапасын басқару жөніндегі жоспарлау мен есептіліктің жеткіліксіздігі; белгіленген көрсеткіштердің орындалуын бағалау мүмкіндігінің төмендеуі; экологиялық көрсеткіштерге қол жеткізу жөніндегі басқарушылық шешімдерді қабылдау процесінде субъективтілік тәуекелінің туындауы.</w:t>
            </w:r>
          </w:p>
        </w:tc>
        <w:tc>
          <w:tcPr>
            <w:tcW w:w="1523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t>Басқарма басшылығы; кең таралған пайдалы қазба байлықтарды пайдалану, экологиялық сараптама және су қорғау бөлімі.</w:t>
            </w:r>
          </w:p>
        </w:tc>
        <w:tc>
          <w:tcPr>
            <w:tcW w:w="1822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t>Жауапты құрылымдық бөлімшеге қоршаған орта сапасының нысаналы көрсеткіштерін әзірлеу, келісу, бекітуге енгізу және олардың орындалуына мониторинг жүргізу міндеті жүктелді; көрсеткіштерді әзірлеу, уәкілетті органмен келісу және облыстық мәслихатқа бекітуге енгізу бойынша жұмыстар ұйымдастырылды.</w:t>
            </w:r>
          </w:p>
        </w:tc>
        <w:tc>
          <w:tcPr>
            <w:tcW w:w="1640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  <w:lang w:val="kk-KZ"/>
              </w:rPr>
            </w:pPr>
            <w:r w:rsidRPr="007B3444">
              <w:rPr>
                <w:rFonts w:eastAsia="Times New Roman" w:cs="Times New Roman"/>
                <w:lang w:val="kk-KZ"/>
              </w:rPr>
              <w:t xml:space="preserve">Қоршаған орта сапасының нысаналы көрсеткіштерін белгіленген тәртіппен әзірлеу; қоршаған ортаны қорғау саласындағы уәкілетті органмен келісу рәсімдерін жүргізу; облыстық мәслихатқа бекітуге енгізу; бекітілген көрсеткіштердің орындалуына тұрақты мониторинг </w:t>
            </w:r>
            <w:r w:rsidRPr="007B3444">
              <w:rPr>
                <w:rFonts w:eastAsia="Times New Roman" w:cs="Times New Roman"/>
                <w:lang w:val="kk-KZ"/>
              </w:rPr>
              <w:lastRenderedPageBreak/>
              <w:t>жүргізу және жыл сайын талдау нәтижелері бойынша тиісті басқарушылық шешімдер қабылдау.</w:t>
            </w:r>
          </w:p>
        </w:tc>
        <w:tc>
          <w:tcPr>
            <w:tcW w:w="1039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</w:rPr>
            </w:pPr>
            <w:r w:rsidRPr="007B3444">
              <w:rPr>
                <w:rFonts w:eastAsia="Times New Roman" w:cs="Times New Roman"/>
                <w:b/>
                <w:bCs/>
              </w:rPr>
              <w:lastRenderedPageBreak/>
              <w:t xml:space="preserve">2026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жылғы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IV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тоқсан</w:t>
            </w:r>
            <w:proofErr w:type="spellEnd"/>
          </w:p>
        </w:tc>
        <w:tc>
          <w:tcPr>
            <w:tcW w:w="1398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</w:rPr>
            </w:pPr>
            <w:proofErr w:type="spellStart"/>
            <w:r w:rsidRPr="007B3444">
              <w:rPr>
                <w:rFonts w:eastAsia="Times New Roman" w:cs="Times New Roman"/>
              </w:rPr>
              <w:t>Басқарма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басшылығы</w:t>
            </w:r>
            <w:proofErr w:type="spellEnd"/>
            <w:r w:rsidRPr="007B3444">
              <w:rPr>
                <w:rFonts w:eastAsia="Times New Roman" w:cs="Times New Roman"/>
              </w:rPr>
              <w:t xml:space="preserve">, </w:t>
            </w:r>
            <w:proofErr w:type="spellStart"/>
            <w:r w:rsidRPr="007B3444">
              <w:rPr>
                <w:rFonts w:eastAsia="Times New Roman" w:cs="Times New Roman"/>
              </w:rPr>
              <w:t>кең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таралған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пайдалы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қазба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байлықтарды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пайдалану</w:t>
            </w:r>
            <w:proofErr w:type="spellEnd"/>
            <w:r w:rsidRPr="007B3444">
              <w:rPr>
                <w:rFonts w:eastAsia="Times New Roman" w:cs="Times New Roman"/>
              </w:rPr>
              <w:t xml:space="preserve">, </w:t>
            </w:r>
            <w:proofErr w:type="spellStart"/>
            <w:r w:rsidRPr="007B3444">
              <w:rPr>
                <w:rFonts w:eastAsia="Times New Roman" w:cs="Times New Roman"/>
              </w:rPr>
              <w:t>экологиялық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сараптама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және</w:t>
            </w:r>
            <w:proofErr w:type="spellEnd"/>
            <w:r w:rsidRPr="007B3444">
              <w:rPr>
                <w:rFonts w:eastAsia="Times New Roman" w:cs="Times New Roman"/>
              </w:rPr>
              <w:t xml:space="preserve"> су </w:t>
            </w:r>
            <w:proofErr w:type="spellStart"/>
            <w:r w:rsidRPr="007B3444">
              <w:rPr>
                <w:rFonts w:eastAsia="Times New Roman" w:cs="Times New Roman"/>
              </w:rPr>
              <w:t>қорғ</w:t>
            </w:r>
            <w:proofErr w:type="gramStart"/>
            <w:r w:rsidRPr="007B3444">
              <w:rPr>
                <w:rFonts w:eastAsia="Times New Roman" w:cs="Times New Roman"/>
              </w:rPr>
              <w:t>ау</w:t>
            </w:r>
            <w:proofErr w:type="spellEnd"/>
            <w:proofErr w:type="gram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бөлімі</w:t>
            </w:r>
            <w:proofErr w:type="spellEnd"/>
          </w:p>
        </w:tc>
        <w:tc>
          <w:tcPr>
            <w:tcW w:w="1957" w:type="dxa"/>
            <w:vAlign w:val="center"/>
          </w:tcPr>
          <w:p w:rsidR="0044568F" w:rsidRPr="007B3444" w:rsidRDefault="0044568F" w:rsidP="0071220E">
            <w:pPr>
              <w:rPr>
                <w:rFonts w:eastAsia="Times New Roman" w:cs="Times New Roman"/>
              </w:rPr>
            </w:pPr>
            <w:proofErr w:type="spellStart"/>
            <w:r w:rsidRPr="007B3444">
              <w:rPr>
                <w:rFonts w:eastAsia="Times New Roman" w:cs="Times New Roman"/>
              </w:rPr>
              <w:t>Қоршаған</w:t>
            </w:r>
            <w:proofErr w:type="spellEnd"/>
            <w:r w:rsidRPr="007B3444">
              <w:rPr>
                <w:rFonts w:eastAsia="Times New Roman" w:cs="Times New Roman"/>
              </w:rPr>
              <w:t xml:space="preserve"> орта </w:t>
            </w:r>
            <w:proofErr w:type="spellStart"/>
            <w:r w:rsidRPr="007B3444">
              <w:rPr>
                <w:rFonts w:eastAsia="Times New Roman" w:cs="Times New Roman"/>
              </w:rPr>
              <w:t>сапасының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нысаналы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көрсеткіштері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белгіленген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тәртіппен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әзірлені</w:t>
            </w:r>
            <w:proofErr w:type="gramStart"/>
            <w:r w:rsidRPr="007B3444">
              <w:rPr>
                <w:rFonts w:eastAsia="Times New Roman" w:cs="Times New Roman"/>
              </w:rPr>
              <w:t>п</w:t>
            </w:r>
            <w:proofErr w:type="spellEnd"/>
            <w:proofErr w:type="gramEnd"/>
            <w:r w:rsidRPr="007B3444">
              <w:rPr>
                <w:rFonts w:eastAsia="Times New Roman" w:cs="Times New Roman"/>
              </w:rPr>
              <w:t xml:space="preserve">, </w:t>
            </w:r>
            <w:proofErr w:type="spellStart"/>
            <w:r w:rsidRPr="007B3444">
              <w:rPr>
                <w:rFonts w:eastAsia="Times New Roman" w:cs="Times New Roman"/>
              </w:rPr>
              <w:t>келісіліп</w:t>
            </w:r>
            <w:proofErr w:type="spellEnd"/>
            <w:r w:rsidRPr="007B3444">
              <w:rPr>
                <w:rFonts w:eastAsia="Times New Roman" w:cs="Times New Roman"/>
              </w:rPr>
              <w:t xml:space="preserve">, </w:t>
            </w:r>
            <w:proofErr w:type="spellStart"/>
            <w:r w:rsidRPr="007B3444">
              <w:rPr>
                <w:rFonts w:eastAsia="Times New Roman" w:cs="Times New Roman"/>
              </w:rPr>
              <w:t>облыстық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мәслихатқа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бекітуге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енгізіледі</w:t>
            </w:r>
            <w:proofErr w:type="spellEnd"/>
            <w:r w:rsidRPr="007B3444">
              <w:rPr>
                <w:rFonts w:eastAsia="Times New Roman" w:cs="Times New Roman"/>
              </w:rPr>
              <w:t xml:space="preserve">; </w:t>
            </w:r>
            <w:proofErr w:type="spellStart"/>
            <w:r w:rsidRPr="007B3444">
              <w:rPr>
                <w:rFonts w:eastAsia="Times New Roman" w:cs="Times New Roman"/>
              </w:rPr>
              <w:t>олардың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орындалуына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тұрақты</w:t>
            </w:r>
            <w:proofErr w:type="spellEnd"/>
            <w:r w:rsidRPr="007B3444">
              <w:rPr>
                <w:rFonts w:eastAsia="Times New Roman" w:cs="Times New Roman"/>
              </w:rPr>
              <w:t xml:space="preserve"> мониторинг </w:t>
            </w:r>
            <w:proofErr w:type="spellStart"/>
            <w:r w:rsidRPr="007B3444">
              <w:rPr>
                <w:rFonts w:eastAsia="Times New Roman" w:cs="Times New Roman"/>
              </w:rPr>
              <w:t>жүргізу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жүйесі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қалыптастырылады</w:t>
            </w:r>
            <w:proofErr w:type="spellEnd"/>
            <w:r w:rsidRPr="007B3444">
              <w:rPr>
                <w:rFonts w:eastAsia="Times New Roman" w:cs="Times New Roman"/>
              </w:rPr>
              <w:t>.</w:t>
            </w:r>
          </w:p>
        </w:tc>
      </w:tr>
    </w:tbl>
    <w:p w:rsidR="0044568F" w:rsidRDefault="0044568F">
      <w:pPr>
        <w:rPr>
          <w:lang w:val="kk-KZ"/>
        </w:rPr>
      </w:pPr>
    </w:p>
    <w:p w:rsidR="001F4C86" w:rsidRDefault="001F4C86" w:rsidP="001F4C86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 w:val="27"/>
          <w:szCs w:val="27"/>
          <w:lang w:val="kk-KZ"/>
        </w:rPr>
      </w:pPr>
      <w:r w:rsidRPr="007B3444">
        <w:rPr>
          <w:rFonts w:eastAsia="Times New Roman" w:cs="Times New Roman"/>
          <w:b/>
          <w:bCs/>
          <w:sz w:val="27"/>
          <w:szCs w:val="27"/>
        </w:rPr>
        <w:t>КАРТОГРАММАҒА БАЙЛАНЫСТЫ ЛАУАЗЫМДЫҚ ТӘУЕКЕЛДЕР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8"/>
        <w:gridCol w:w="2769"/>
        <w:gridCol w:w="5670"/>
        <w:gridCol w:w="6172"/>
      </w:tblGrid>
      <w:tr w:rsidR="001F4C86" w:rsidTr="001F4C86">
        <w:tc>
          <w:tcPr>
            <w:tcW w:w="458" w:type="dxa"/>
            <w:vAlign w:val="center"/>
          </w:tcPr>
          <w:p w:rsidR="001F4C86" w:rsidRPr="007B3444" w:rsidRDefault="001F4C86" w:rsidP="0071220E">
            <w:pPr>
              <w:jc w:val="center"/>
              <w:rPr>
                <w:rFonts w:eastAsia="Times New Roman" w:cs="Times New Roman"/>
                <w:b/>
                <w:bCs/>
              </w:rPr>
            </w:pPr>
            <w:r w:rsidRPr="007B3444">
              <w:rPr>
                <w:rFonts w:eastAsia="Times New Roman" w:cs="Times New Roman"/>
                <w:b/>
                <w:bCs/>
              </w:rPr>
              <w:t>№</w:t>
            </w:r>
          </w:p>
        </w:tc>
        <w:tc>
          <w:tcPr>
            <w:tcW w:w="2769" w:type="dxa"/>
            <w:vAlign w:val="center"/>
          </w:tcPr>
          <w:p w:rsidR="001F4C86" w:rsidRPr="007B3444" w:rsidRDefault="001F4C86" w:rsidP="0071220E">
            <w:pPr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Сыбайлас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жемқорлық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тәуекеліне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шалдыққан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лауазым</w:t>
            </w:r>
            <w:proofErr w:type="spellEnd"/>
          </w:p>
        </w:tc>
        <w:tc>
          <w:tcPr>
            <w:tcW w:w="5670" w:type="dxa"/>
            <w:vAlign w:val="center"/>
          </w:tcPr>
          <w:p w:rsidR="001F4C86" w:rsidRPr="007B3444" w:rsidRDefault="001F4C86" w:rsidP="0071220E">
            <w:pPr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Сыбайлас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жемқорлық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тәуекелдері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бар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лауазымдық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өкілеттіктер</w:t>
            </w:r>
            <w:proofErr w:type="spellEnd"/>
          </w:p>
        </w:tc>
        <w:tc>
          <w:tcPr>
            <w:tcW w:w="6172" w:type="dxa"/>
            <w:vAlign w:val="center"/>
          </w:tcPr>
          <w:p w:rsidR="001F4C86" w:rsidRPr="007B3444" w:rsidRDefault="001F4C86" w:rsidP="0071220E">
            <w:pPr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Сыбайлас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жемқорлық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тәуекелдері</w:t>
            </w:r>
            <w:proofErr w:type="spellEnd"/>
          </w:p>
        </w:tc>
      </w:tr>
      <w:tr w:rsidR="001F4C86" w:rsidTr="001F4C86">
        <w:tc>
          <w:tcPr>
            <w:tcW w:w="458" w:type="dxa"/>
            <w:vAlign w:val="center"/>
          </w:tcPr>
          <w:p w:rsidR="001F4C86" w:rsidRPr="007B3444" w:rsidRDefault="001F4C86" w:rsidP="0071220E">
            <w:pPr>
              <w:rPr>
                <w:rFonts w:eastAsia="Times New Roman" w:cs="Times New Roman"/>
              </w:rPr>
            </w:pPr>
            <w:r w:rsidRPr="001F4C86">
              <w:rPr>
                <w:rFonts w:eastAsia="Times New Roman" w:cs="Times New Roman"/>
                <w:bCs/>
              </w:rPr>
              <w:t>1</w:t>
            </w:r>
          </w:p>
        </w:tc>
        <w:tc>
          <w:tcPr>
            <w:tcW w:w="2769" w:type="dxa"/>
            <w:vAlign w:val="center"/>
          </w:tcPr>
          <w:p w:rsidR="001F4C86" w:rsidRPr="007B3444" w:rsidRDefault="001F4C86" w:rsidP="0071220E">
            <w:pPr>
              <w:rPr>
                <w:rFonts w:eastAsia="Times New Roman" w:cs="Times New Roman"/>
              </w:rPr>
            </w:pP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Басқарма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басшысы</w:t>
            </w:r>
            <w:proofErr w:type="spellEnd"/>
          </w:p>
        </w:tc>
        <w:tc>
          <w:tcPr>
            <w:tcW w:w="5670" w:type="dxa"/>
            <w:vAlign w:val="center"/>
          </w:tcPr>
          <w:p w:rsidR="001F4C86" w:rsidRPr="007B3444" w:rsidRDefault="001F4C86" w:rsidP="0071220E">
            <w:pPr>
              <w:rPr>
                <w:rFonts w:eastAsia="Times New Roman" w:cs="Times New Roman"/>
              </w:rPr>
            </w:pPr>
            <w:proofErr w:type="spellStart"/>
            <w:r w:rsidRPr="007B3444">
              <w:rPr>
                <w:rFonts w:eastAsia="Times New Roman" w:cs="Times New Roman"/>
              </w:rPr>
              <w:t>Басқарушылық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шешімдер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қабылдау</w:t>
            </w:r>
            <w:proofErr w:type="spellEnd"/>
            <w:r w:rsidRPr="007B3444">
              <w:rPr>
                <w:rFonts w:eastAsia="Times New Roman" w:cs="Times New Roman"/>
              </w:rPr>
              <w:t xml:space="preserve">; </w:t>
            </w:r>
            <w:proofErr w:type="spellStart"/>
            <w:r w:rsidRPr="007B3444">
              <w:rPr>
                <w:rFonts w:eastAsia="Times New Roman" w:cs="Times New Roman"/>
              </w:rPr>
              <w:t>кадрлық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және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ұйымдастырушылық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мәселелер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бойынша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шешімдер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қабылдау</w:t>
            </w:r>
            <w:proofErr w:type="spellEnd"/>
            <w:r w:rsidRPr="007B3444">
              <w:rPr>
                <w:rFonts w:eastAsia="Times New Roman" w:cs="Times New Roman"/>
              </w:rPr>
              <w:t xml:space="preserve">; </w:t>
            </w:r>
            <w:proofErr w:type="spellStart"/>
            <w:r w:rsidRPr="007B3444">
              <w:rPr>
                <w:rFonts w:eastAsia="Times New Roman" w:cs="Times New Roman"/>
              </w:rPr>
              <w:t>тәртіптік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және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көтермелеу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шараларын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қолдану</w:t>
            </w:r>
            <w:proofErr w:type="spellEnd"/>
            <w:r w:rsidRPr="007B3444">
              <w:rPr>
                <w:rFonts w:eastAsia="Times New Roman" w:cs="Times New Roman"/>
              </w:rPr>
              <w:t xml:space="preserve">; </w:t>
            </w:r>
            <w:proofErr w:type="spellStart"/>
            <w:r w:rsidRPr="007B3444">
              <w:rPr>
                <w:rFonts w:eastAsia="Times New Roman" w:cs="Times New Roman"/>
              </w:rPr>
              <w:t>мемлекеттік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сатып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алуды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ұ</w:t>
            </w:r>
            <w:proofErr w:type="gramStart"/>
            <w:r w:rsidRPr="007B3444">
              <w:rPr>
                <w:rFonts w:eastAsia="Times New Roman" w:cs="Times New Roman"/>
              </w:rPr>
              <w:t>йымдастыру</w:t>
            </w:r>
            <w:proofErr w:type="gramEnd"/>
            <w:r w:rsidRPr="007B3444">
              <w:rPr>
                <w:rFonts w:eastAsia="Times New Roman" w:cs="Times New Roman"/>
              </w:rPr>
              <w:t>ға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қатысты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өкілеттіктерді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жүзеге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асыру</w:t>
            </w:r>
            <w:proofErr w:type="spellEnd"/>
            <w:r w:rsidRPr="007B3444">
              <w:rPr>
                <w:rFonts w:eastAsia="Times New Roman" w:cs="Times New Roman"/>
              </w:rPr>
              <w:t>.</w:t>
            </w:r>
          </w:p>
        </w:tc>
        <w:tc>
          <w:tcPr>
            <w:tcW w:w="6172" w:type="dxa"/>
            <w:vAlign w:val="center"/>
          </w:tcPr>
          <w:p w:rsidR="001F4C86" w:rsidRPr="007B3444" w:rsidRDefault="001F4C86" w:rsidP="0071220E">
            <w:pPr>
              <w:rPr>
                <w:rFonts w:eastAsia="Times New Roman" w:cs="Times New Roman"/>
              </w:rPr>
            </w:pPr>
            <w:proofErr w:type="spellStart"/>
            <w:r w:rsidRPr="007B3444">
              <w:rPr>
                <w:rFonts w:eastAsia="Times New Roman" w:cs="Times New Roman"/>
              </w:rPr>
              <w:t>Қызметтік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ө</w:t>
            </w:r>
            <w:proofErr w:type="gramStart"/>
            <w:r w:rsidRPr="007B3444">
              <w:rPr>
                <w:rFonts w:eastAsia="Times New Roman" w:cs="Times New Roman"/>
              </w:rPr>
              <w:t>к</w:t>
            </w:r>
            <w:proofErr w:type="gramEnd"/>
            <w:r w:rsidRPr="007B3444">
              <w:rPr>
                <w:rFonts w:eastAsia="Times New Roman" w:cs="Times New Roman"/>
              </w:rPr>
              <w:t>ілеттіктерді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жеке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мүддеге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пайдалану</w:t>
            </w:r>
            <w:proofErr w:type="spellEnd"/>
            <w:r w:rsidRPr="007B3444">
              <w:rPr>
                <w:rFonts w:eastAsia="Times New Roman" w:cs="Times New Roman"/>
              </w:rPr>
              <w:t xml:space="preserve">; </w:t>
            </w:r>
            <w:proofErr w:type="spellStart"/>
            <w:r w:rsidRPr="007B3444">
              <w:rPr>
                <w:rFonts w:eastAsia="Times New Roman" w:cs="Times New Roman"/>
              </w:rPr>
              <w:t>кадрлық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шешімдер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қабылдау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кезінде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мүдделер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қақтығысының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туындауы</w:t>
            </w:r>
            <w:proofErr w:type="spellEnd"/>
            <w:r w:rsidRPr="007B3444">
              <w:rPr>
                <w:rFonts w:eastAsia="Times New Roman" w:cs="Times New Roman"/>
              </w:rPr>
              <w:t xml:space="preserve">; </w:t>
            </w:r>
            <w:proofErr w:type="spellStart"/>
            <w:r w:rsidRPr="007B3444">
              <w:rPr>
                <w:rFonts w:eastAsia="Times New Roman" w:cs="Times New Roman"/>
              </w:rPr>
              <w:t>тәртіптік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және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көтермелеу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шараларын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қолдануда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субъективті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шешім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қабылдау</w:t>
            </w:r>
            <w:proofErr w:type="spellEnd"/>
            <w:r w:rsidRPr="007B3444">
              <w:rPr>
                <w:rFonts w:eastAsia="Times New Roman" w:cs="Times New Roman"/>
              </w:rPr>
              <w:t xml:space="preserve">; </w:t>
            </w:r>
            <w:proofErr w:type="spellStart"/>
            <w:r w:rsidRPr="007B3444">
              <w:rPr>
                <w:rFonts w:eastAsia="Times New Roman" w:cs="Times New Roman"/>
              </w:rPr>
              <w:t>мемлекеттік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сатып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алу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рәсімдеріне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байланысты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тәуекелдер</w:t>
            </w:r>
            <w:proofErr w:type="spellEnd"/>
            <w:r w:rsidRPr="007B3444">
              <w:rPr>
                <w:rFonts w:eastAsia="Times New Roman" w:cs="Times New Roman"/>
              </w:rPr>
              <w:t>.</w:t>
            </w:r>
          </w:p>
        </w:tc>
      </w:tr>
      <w:tr w:rsidR="001F4C86" w:rsidRPr="00FC5941" w:rsidTr="001F4C86">
        <w:tc>
          <w:tcPr>
            <w:tcW w:w="458" w:type="dxa"/>
            <w:vAlign w:val="center"/>
          </w:tcPr>
          <w:p w:rsidR="001F4C86" w:rsidRPr="007B3444" w:rsidRDefault="001F4C86" w:rsidP="0071220E">
            <w:pPr>
              <w:rPr>
                <w:rFonts w:eastAsia="Times New Roman" w:cs="Times New Roman"/>
              </w:rPr>
            </w:pPr>
            <w:r w:rsidRPr="001F4C86">
              <w:rPr>
                <w:rFonts w:eastAsia="Times New Roman" w:cs="Times New Roman"/>
                <w:bCs/>
              </w:rPr>
              <w:t>2</w:t>
            </w:r>
          </w:p>
        </w:tc>
        <w:tc>
          <w:tcPr>
            <w:tcW w:w="2769" w:type="dxa"/>
            <w:vAlign w:val="center"/>
          </w:tcPr>
          <w:p w:rsidR="001F4C86" w:rsidRPr="007B3444" w:rsidRDefault="001F4C86" w:rsidP="0071220E">
            <w:pPr>
              <w:rPr>
                <w:rFonts w:eastAsia="Times New Roman" w:cs="Times New Roman"/>
              </w:rPr>
            </w:pP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Бө</w:t>
            </w:r>
            <w:proofErr w:type="gramStart"/>
            <w:r w:rsidRPr="007B3444">
              <w:rPr>
                <w:rFonts w:eastAsia="Times New Roman" w:cs="Times New Roman"/>
                <w:b/>
                <w:bCs/>
              </w:rPr>
              <w:t>л</w:t>
            </w:r>
            <w:proofErr w:type="gramEnd"/>
            <w:r w:rsidRPr="007B3444">
              <w:rPr>
                <w:rFonts w:eastAsia="Times New Roman" w:cs="Times New Roman"/>
                <w:b/>
                <w:bCs/>
              </w:rPr>
              <w:t>ім</w:t>
            </w:r>
            <w:proofErr w:type="spellEnd"/>
            <w:r w:rsidRPr="007B3444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басшылары</w:t>
            </w:r>
            <w:proofErr w:type="spellEnd"/>
          </w:p>
        </w:tc>
        <w:tc>
          <w:tcPr>
            <w:tcW w:w="5670" w:type="dxa"/>
            <w:vAlign w:val="center"/>
          </w:tcPr>
          <w:p w:rsidR="001F4C86" w:rsidRPr="00FC5941" w:rsidRDefault="001F4C86" w:rsidP="0071220E">
            <w:pPr>
              <w:rPr>
                <w:rFonts w:eastAsia="Times New Roman" w:cs="Times New Roman"/>
                <w:lang w:val="kk-KZ"/>
              </w:rPr>
            </w:pPr>
            <w:proofErr w:type="spellStart"/>
            <w:r w:rsidRPr="007B3444">
              <w:rPr>
                <w:rFonts w:eastAsia="Times New Roman" w:cs="Times New Roman"/>
              </w:rPr>
              <w:t>Орман</w:t>
            </w:r>
            <w:proofErr w:type="spellEnd"/>
            <w:r w:rsidRPr="007B3444">
              <w:rPr>
                <w:rFonts w:eastAsia="Times New Roman" w:cs="Times New Roman"/>
              </w:rPr>
              <w:t xml:space="preserve">, су, </w:t>
            </w:r>
            <w:proofErr w:type="spellStart"/>
            <w:r w:rsidRPr="007B3444">
              <w:rPr>
                <w:rFonts w:eastAsia="Times New Roman" w:cs="Times New Roman"/>
              </w:rPr>
              <w:t>аң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шаруашылығы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және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қоршаған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ортаны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қорғау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салаларында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қызметтік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ө</w:t>
            </w:r>
            <w:proofErr w:type="gramStart"/>
            <w:r w:rsidRPr="007B3444">
              <w:rPr>
                <w:rFonts w:eastAsia="Times New Roman" w:cs="Times New Roman"/>
              </w:rPr>
              <w:t>к</w:t>
            </w:r>
            <w:proofErr w:type="gramEnd"/>
            <w:r w:rsidRPr="007B3444">
              <w:rPr>
                <w:rFonts w:eastAsia="Times New Roman" w:cs="Times New Roman"/>
              </w:rPr>
              <w:t>ілеттіктерді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жүзеге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асыру</w:t>
            </w:r>
            <w:proofErr w:type="spellEnd"/>
            <w:r w:rsidRPr="007B3444">
              <w:rPr>
                <w:rFonts w:eastAsia="Times New Roman" w:cs="Times New Roman"/>
              </w:rPr>
              <w:t xml:space="preserve">; </w:t>
            </w:r>
            <w:proofErr w:type="spellStart"/>
            <w:r w:rsidRPr="007B3444">
              <w:rPr>
                <w:rFonts w:eastAsia="Times New Roman" w:cs="Times New Roman"/>
              </w:rPr>
              <w:t>мемлекеттік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қызметтер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көрсету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процесін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ұйымдастыру</w:t>
            </w:r>
            <w:proofErr w:type="spellEnd"/>
            <w:r w:rsidRPr="007B3444">
              <w:rPr>
                <w:rFonts w:eastAsia="Times New Roman" w:cs="Times New Roman"/>
              </w:rPr>
              <w:t xml:space="preserve">; </w:t>
            </w:r>
            <w:proofErr w:type="spellStart"/>
            <w:r w:rsidRPr="007B3444">
              <w:rPr>
                <w:rFonts w:eastAsia="Times New Roman" w:cs="Times New Roman"/>
              </w:rPr>
              <w:t>шешімдер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қабылда</w:t>
            </w:r>
            <w:r w:rsidR="00FC5941">
              <w:rPr>
                <w:rFonts w:eastAsia="Times New Roman" w:cs="Times New Roman"/>
              </w:rPr>
              <w:t>уға</w:t>
            </w:r>
            <w:proofErr w:type="spellEnd"/>
            <w:r w:rsidR="00FC5941">
              <w:rPr>
                <w:rFonts w:eastAsia="Times New Roman" w:cs="Times New Roman"/>
              </w:rPr>
              <w:t xml:space="preserve"> </w:t>
            </w:r>
            <w:proofErr w:type="spellStart"/>
            <w:r w:rsidR="00FC5941">
              <w:rPr>
                <w:rFonts w:eastAsia="Times New Roman" w:cs="Times New Roman"/>
              </w:rPr>
              <w:t>және</w:t>
            </w:r>
            <w:proofErr w:type="spellEnd"/>
            <w:r w:rsidR="00FC5941">
              <w:rPr>
                <w:rFonts w:eastAsia="Times New Roman" w:cs="Times New Roman"/>
              </w:rPr>
              <w:t xml:space="preserve"> </w:t>
            </w:r>
            <w:proofErr w:type="spellStart"/>
            <w:r w:rsidR="00FC5941">
              <w:rPr>
                <w:rFonts w:eastAsia="Times New Roman" w:cs="Times New Roman"/>
              </w:rPr>
              <w:t>оларды</w:t>
            </w:r>
            <w:proofErr w:type="spellEnd"/>
            <w:r w:rsidR="00FC5941">
              <w:rPr>
                <w:rFonts w:eastAsia="Times New Roman" w:cs="Times New Roman"/>
              </w:rPr>
              <w:t xml:space="preserve"> </w:t>
            </w:r>
            <w:proofErr w:type="spellStart"/>
            <w:r w:rsidR="00FC5941">
              <w:rPr>
                <w:rFonts w:eastAsia="Times New Roman" w:cs="Times New Roman"/>
              </w:rPr>
              <w:t>келісуге</w:t>
            </w:r>
            <w:proofErr w:type="spellEnd"/>
            <w:r w:rsidR="00FC5941">
              <w:rPr>
                <w:rFonts w:eastAsia="Times New Roman" w:cs="Times New Roman"/>
              </w:rPr>
              <w:t xml:space="preserve"> </w:t>
            </w:r>
            <w:proofErr w:type="spellStart"/>
            <w:r w:rsidR="00FC5941">
              <w:rPr>
                <w:rFonts w:eastAsia="Times New Roman" w:cs="Times New Roman"/>
              </w:rPr>
              <w:t>қатысу</w:t>
            </w:r>
            <w:proofErr w:type="spellEnd"/>
            <w:r w:rsidR="00FC5941">
              <w:rPr>
                <w:rFonts w:eastAsia="Times New Roman" w:cs="Times New Roman"/>
                <w:lang w:val="kk-KZ"/>
              </w:rPr>
              <w:t xml:space="preserve">; </w:t>
            </w:r>
            <w:proofErr w:type="spellStart"/>
            <w:r w:rsidR="00FC5941">
              <w:t>бағынысты</w:t>
            </w:r>
            <w:proofErr w:type="spellEnd"/>
            <w:r w:rsidR="00FC5941">
              <w:t xml:space="preserve"> </w:t>
            </w:r>
            <w:proofErr w:type="spellStart"/>
            <w:r w:rsidR="00FC5941">
              <w:t>қызметкерлердің</w:t>
            </w:r>
            <w:proofErr w:type="spellEnd"/>
            <w:r w:rsidR="00FC5941">
              <w:t xml:space="preserve"> </w:t>
            </w:r>
            <w:proofErr w:type="spellStart"/>
            <w:r w:rsidR="00FC5941">
              <w:t>жұмысын</w:t>
            </w:r>
            <w:proofErr w:type="spellEnd"/>
            <w:r w:rsidR="00FC5941">
              <w:t xml:space="preserve"> </w:t>
            </w:r>
            <w:proofErr w:type="spellStart"/>
            <w:r w:rsidR="00FC5941">
              <w:t>ұйымдастыру</w:t>
            </w:r>
            <w:proofErr w:type="spellEnd"/>
            <w:r w:rsidR="00FC5941">
              <w:t xml:space="preserve"> </w:t>
            </w:r>
            <w:proofErr w:type="spellStart"/>
            <w:r w:rsidR="00FC5941">
              <w:t>және</w:t>
            </w:r>
            <w:proofErr w:type="spellEnd"/>
            <w:r w:rsidR="00FC5941">
              <w:t xml:space="preserve"> </w:t>
            </w:r>
            <w:proofErr w:type="spellStart"/>
            <w:r w:rsidR="00FC5941">
              <w:t>бақылау</w:t>
            </w:r>
            <w:proofErr w:type="spellEnd"/>
            <w:r w:rsidR="00FC5941">
              <w:t>.</w:t>
            </w:r>
          </w:p>
        </w:tc>
        <w:tc>
          <w:tcPr>
            <w:tcW w:w="6172" w:type="dxa"/>
            <w:vAlign w:val="center"/>
          </w:tcPr>
          <w:p w:rsidR="001F4C86" w:rsidRPr="00BD3D32" w:rsidRDefault="00BD3D32" w:rsidP="0071220E">
            <w:pPr>
              <w:rPr>
                <w:rFonts w:eastAsia="Times New Roman" w:cs="Times New Roman"/>
                <w:lang w:val="kk-KZ"/>
              </w:rPr>
            </w:pPr>
            <w:r w:rsidRPr="00BD3D32">
              <w:rPr>
                <w:lang w:val="kk-KZ"/>
              </w:rPr>
              <w:t>Қызметтік өкілеттіктерді тиісінше пайдаланбау; шешім қабылдау кезінде субъективтілік; мемлекеттік қызметтер көрсету барысында белгіленген тәртіптен ауытқу; жеке мүдденің қызметтік шешімдерге ықпал етуі; ішкі бақылаудың жеткіліксіздігі.</w:t>
            </w:r>
          </w:p>
        </w:tc>
      </w:tr>
      <w:tr w:rsidR="001F4C86" w:rsidRPr="00BD3D32" w:rsidTr="001F4C86">
        <w:tc>
          <w:tcPr>
            <w:tcW w:w="458" w:type="dxa"/>
            <w:vAlign w:val="center"/>
          </w:tcPr>
          <w:p w:rsidR="001F4C86" w:rsidRPr="007B3444" w:rsidRDefault="001F4C86" w:rsidP="0071220E">
            <w:pPr>
              <w:rPr>
                <w:rFonts w:eastAsia="Times New Roman" w:cs="Times New Roman"/>
              </w:rPr>
            </w:pPr>
            <w:r w:rsidRPr="001F4C86">
              <w:rPr>
                <w:rFonts w:eastAsia="Times New Roman" w:cs="Times New Roman"/>
                <w:bCs/>
              </w:rPr>
              <w:t>3</w:t>
            </w:r>
          </w:p>
        </w:tc>
        <w:tc>
          <w:tcPr>
            <w:tcW w:w="2769" w:type="dxa"/>
            <w:vAlign w:val="center"/>
          </w:tcPr>
          <w:p w:rsidR="001F4C86" w:rsidRPr="007B3444" w:rsidRDefault="001F4C86" w:rsidP="0071220E">
            <w:pPr>
              <w:rPr>
                <w:rFonts w:eastAsia="Times New Roman" w:cs="Times New Roman"/>
              </w:rPr>
            </w:pPr>
            <w:r w:rsidRPr="007B3444">
              <w:rPr>
                <w:rFonts w:eastAsia="Times New Roman" w:cs="Times New Roman"/>
                <w:b/>
                <w:bCs/>
              </w:rPr>
              <w:t xml:space="preserve">Бас </w:t>
            </w:r>
            <w:proofErr w:type="spellStart"/>
            <w:r w:rsidRPr="007B3444">
              <w:rPr>
                <w:rFonts w:eastAsia="Times New Roman" w:cs="Times New Roman"/>
                <w:b/>
                <w:bCs/>
              </w:rPr>
              <w:t>мамандар</w:t>
            </w:r>
            <w:proofErr w:type="spellEnd"/>
          </w:p>
        </w:tc>
        <w:tc>
          <w:tcPr>
            <w:tcW w:w="5670" w:type="dxa"/>
            <w:vAlign w:val="center"/>
          </w:tcPr>
          <w:p w:rsidR="001F4C86" w:rsidRPr="00BD3D32" w:rsidRDefault="001F4C86" w:rsidP="0071220E">
            <w:pPr>
              <w:rPr>
                <w:rFonts w:eastAsia="Times New Roman" w:cs="Times New Roman"/>
                <w:lang w:val="kk-KZ"/>
              </w:rPr>
            </w:pPr>
            <w:proofErr w:type="spellStart"/>
            <w:r w:rsidRPr="007B3444">
              <w:rPr>
                <w:rFonts w:eastAsia="Times New Roman" w:cs="Times New Roman"/>
              </w:rPr>
              <w:t>Орман</w:t>
            </w:r>
            <w:proofErr w:type="spellEnd"/>
            <w:r w:rsidRPr="007B3444">
              <w:rPr>
                <w:rFonts w:eastAsia="Times New Roman" w:cs="Times New Roman"/>
              </w:rPr>
              <w:t xml:space="preserve">, су, </w:t>
            </w:r>
            <w:proofErr w:type="spellStart"/>
            <w:r w:rsidRPr="007B3444">
              <w:rPr>
                <w:rFonts w:eastAsia="Times New Roman" w:cs="Times New Roman"/>
              </w:rPr>
              <w:t>аң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шаруашылығы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және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қоршаған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ортаны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қорғау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салаларында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қызметтік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ө</w:t>
            </w:r>
            <w:proofErr w:type="gramStart"/>
            <w:r w:rsidRPr="007B3444">
              <w:rPr>
                <w:rFonts w:eastAsia="Times New Roman" w:cs="Times New Roman"/>
              </w:rPr>
              <w:t>к</w:t>
            </w:r>
            <w:proofErr w:type="gramEnd"/>
            <w:r w:rsidRPr="007B3444">
              <w:rPr>
                <w:rFonts w:eastAsia="Times New Roman" w:cs="Times New Roman"/>
              </w:rPr>
              <w:t>ілеттіктерді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жүзеге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асыру</w:t>
            </w:r>
            <w:proofErr w:type="spellEnd"/>
            <w:r w:rsidRPr="007B3444">
              <w:rPr>
                <w:rFonts w:eastAsia="Times New Roman" w:cs="Times New Roman"/>
              </w:rPr>
              <w:t xml:space="preserve">; </w:t>
            </w:r>
            <w:proofErr w:type="spellStart"/>
            <w:r w:rsidRPr="007B3444">
              <w:rPr>
                <w:rFonts w:eastAsia="Times New Roman" w:cs="Times New Roman"/>
              </w:rPr>
              <w:t>мемлекеттік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қызметтер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көрсету</w:t>
            </w:r>
            <w:proofErr w:type="spellEnd"/>
            <w:r w:rsidRPr="007B3444">
              <w:rPr>
                <w:rFonts w:eastAsia="Times New Roman" w:cs="Times New Roman"/>
              </w:rPr>
              <w:t xml:space="preserve">; </w:t>
            </w:r>
            <w:proofErr w:type="spellStart"/>
            <w:r w:rsidRPr="007B3444">
              <w:rPr>
                <w:rFonts w:eastAsia="Times New Roman" w:cs="Times New Roman"/>
              </w:rPr>
              <w:t>жеке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және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заңды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тұлғалардың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өтініштері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бойынша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құжаттарды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дайындау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және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жауаптарды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белгіленген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мерзімде</w:t>
            </w:r>
            <w:proofErr w:type="spellEnd"/>
            <w:r w:rsidRPr="007B3444">
              <w:rPr>
                <w:rFonts w:eastAsia="Times New Roman" w:cs="Times New Roman"/>
              </w:rPr>
              <w:t xml:space="preserve"> </w:t>
            </w:r>
            <w:proofErr w:type="spellStart"/>
            <w:r w:rsidRPr="007B3444">
              <w:rPr>
                <w:rFonts w:eastAsia="Times New Roman" w:cs="Times New Roman"/>
              </w:rPr>
              <w:t>әзірлеу</w:t>
            </w:r>
            <w:proofErr w:type="spellEnd"/>
            <w:r w:rsidRPr="007B3444">
              <w:rPr>
                <w:rFonts w:eastAsia="Times New Roman" w:cs="Times New Roman"/>
              </w:rPr>
              <w:t xml:space="preserve">; </w:t>
            </w:r>
            <w:proofErr w:type="spellStart"/>
            <w:r w:rsidRPr="007B3444">
              <w:rPr>
                <w:rFonts w:eastAsia="Times New Roman" w:cs="Times New Roman"/>
              </w:rPr>
              <w:t>ақ</w:t>
            </w:r>
            <w:r w:rsidR="00BD3D32">
              <w:rPr>
                <w:rFonts w:eastAsia="Times New Roman" w:cs="Times New Roman"/>
              </w:rPr>
              <w:t>параттық</w:t>
            </w:r>
            <w:proofErr w:type="spellEnd"/>
            <w:r w:rsidR="00BD3D32">
              <w:rPr>
                <w:rFonts w:eastAsia="Times New Roman" w:cs="Times New Roman"/>
              </w:rPr>
              <w:t xml:space="preserve"> </w:t>
            </w:r>
            <w:proofErr w:type="spellStart"/>
            <w:r w:rsidR="00BD3D32">
              <w:rPr>
                <w:rFonts w:eastAsia="Times New Roman" w:cs="Times New Roman"/>
              </w:rPr>
              <w:t>жүйелермен</w:t>
            </w:r>
            <w:proofErr w:type="spellEnd"/>
            <w:r w:rsidR="00BD3D32">
              <w:rPr>
                <w:rFonts w:eastAsia="Times New Roman" w:cs="Times New Roman"/>
              </w:rPr>
              <w:t xml:space="preserve"> </w:t>
            </w:r>
            <w:proofErr w:type="spellStart"/>
            <w:r w:rsidR="00BD3D32">
              <w:rPr>
                <w:rFonts w:eastAsia="Times New Roman" w:cs="Times New Roman"/>
              </w:rPr>
              <w:t>жұмыс</w:t>
            </w:r>
            <w:proofErr w:type="spellEnd"/>
            <w:r w:rsidR="00BD3D32">
              <w:rPr>
                <w:rFonts w:eastAsia="Times New Roman" w:cs="Times New Roman"/>
              </w:rPr>
              <w:t xml:space="preserve"> </w:t>
            </w:r>
            <w:proofErr w:type="spellStart"/>
            <w:r w:rsidR="00BD3D32">
              <w:rPr>
                <w:rFonts w:eastAsia="Times New Roman" w:cs="Times New Roman"/>
              </w:rPr>
              <w:t>істеу</w:t>
            </w:r>
            <w:proofErr w:type="spellEnd"/>
            <w:r w:rsidR="00BD3D32">
              <w:rPr>
                <w:rFonts w:eastAsia="Times New Roman" w:cs="Times New Roman"/>
                <w:lang w:val="kk-KZ"/>
              </w:rPr>
              <w:t xml:space="preserve">; </w:t>
            </w:r>
            <w:proofErr w:type="spellStart"/>
            <w:r w:rsidR="00BD3D32">
              <w:t>құжаттарды</w:t>
            </w:r>
            <w:proofErr w:type="spellEnd"/>
            <w:r w:rsidR="00BD3D32">
              <w:t xml:space="preserve"> </w:t>
            </w:r>
            <w:proofErr w:type="spellStart"/>
            <w:r w:rsidR="00BD3D32">
              <w:t>тіркеу</w:t>
            </w:r>
            <w:proofErr w:type="spellEnd"/>
            <w:r w:rsidR="00BD3D32">
              <w:t xml:space="preserve"> </w:t>
            </w:r>
            <w:proofErr w:type="spellStart"/>
            <w:r w:rsidR="00BD3D32">
              <w:t>және</w:t>
            </w:r>
            <w:proofErr w:type="spellEnd"/>
            <w:r w:rsidR="00BD3D32">
              <w:t xml:space="preserve"> өңдеу.</w:t>
            </w:r>
            <w:bookmarkStart w:id="0" w:name="_GoBack"/>
            <w:bookmarkEnd w:id="0"/>
          </w:p>
        </w:tc>
        <w:tc>
          <w:tcPr>
            <w:tcW w:w="6172" w:type="dxa"/>
            <w:vAlign w:val="center"/>
          </w:tcPr>
          <w:p w:rsidR="001F4C86" w:rsidRPr="00BD3D32" w:rsidRDefault="001F4C86" w:rsidP="0071220E">
            <w:pPr>
              <w:rPr>
                <w:rFonts w:eastAsia="Times New Roman" w:cs="Times New Roman"/>
                <w:lang w:val="kk-KZ"/>
              </w:rPr>
            </w:pPr>
            <w:r w:rsidRPr="00BD3D32">
              <w:rPr>
                <w:rFonts w:eastAsia="Times New Roman" w:cs="Times New Roman"/>
                <w:lang w:val="kk-KZ"/>
              </w:rPr>
              <w:t>Қызметтік міндеттерді орындау барысында субъективті шешім қабылдау; мемлекеттік қызметтерді көрсету және құжаттарды қарау кезінде белгіленген тәртіпті бұзу; өтініштерді қарау мерзімдерін бұзу; ақпараттық жүйелерді белгіленген тәртіптен тыс пайдалану; қызметтік ақпаратты жеке мүддеге пайдалану тәуекелі.</w:t>
            </w:r>
          </w:p>
        </w:tc>
      </w:tr>
    </w:tbl>
    <w:p w:rsidR="001F4C86" w:rsidRDefault="001F4C86" w:rsidP="001F4C86">
      <w:pPr>
        <w:pStyle w:val="a5"/>
        <w:rPr>
          <w:sz w:val="28"/>
          <w:szCs w:val="28"/>
          <w:lang w:val="kk-KZ"/>
        </w:rPr>
      </w:pPr>
    </w:p>
    <w:p w:rsidR="001F4C86" w:rsidRPr="001F4C86" w:rsidRDefault="001F4C86" w:rsidP="001F4C86">
      <w:pPr>
        <w:pStyle w:val="a5"/>
        <w:ind w:firstLine="708"/>
        <w:rPr>
          <w:sz w:val="28"/>
          <w:szCs w:val="28"/>
          <w:lang w:val="kk-KZ"/>
        </w:rPr>
      </w:pPr>
      <w:r w:rsidRPr="001F4C86">
        <w:rPr>
          <w:sz w:val="28"/>
          <w:szCs w:val="28"/>
          <w:lang w:val="kk-KZ"/>
        </w:rPr>
        <w:t>ҚОРЫТЫНДЫ</w:t>
      </w:r>
    </w:p>
    <w:p w:rsidR="00A15D04" w:rsidRPr="00A15D04" w:rsidRDefault="00A15D04" w:rsidP="00A15D04">
      <w:pPr>
        <w:pStyle w:val="a5"/>
        <w:ind w:firstLine="708"/>
        <w:jc w:val="both"/>
        <w:rPr>
          <w:sz w:val="28"/>
          <w:szCs w:val="28"/>
          <w:lang w:val="kk-KZ"/>
        </w:rPr>
      </w:pPr>
      <w:r w:rsidRPr="00A15D04">
        <w:rPr>
          <w:sz w:val="28"/>
          <w:szCs w:val="28"/>
          <w:lang w:val="kk-KZ"/>
        </w:rPr>
        <w:t xml:space="preserve">2026 жылғы </w:t>
      </w:r>
      <w:r w:rsidRPr="00A15D04">
        <w:rPr>
          <w:bCs/>
          <w:sz w:val="28"/>
          <w:szCs w:val="28"/>
          <w:lang w:val="kk-KZ"/>
        </w:rPr>
        <w:t>02 маусым – 14 шілде</w:t>
      </w:r>
      <w:r w:rsidRPr="00A15D04">
        <w:rPr>
          <w:sz w:val="28"/>
          <w:szCs w:val="28"/>
          <w:lang w:val="kk-KZ"/>
        </w:rPr>
        <w:t xml:space="preserve"> аралығында жүргізілген сыбайлас жемқорлық тәуекелдеріне ішкі талдау нәтижелері бойынша басқарма қызметінде </w:t>
      </w:r>
      <w:r w:rsidRPr="00A15D04">
        <w:rPr>
          <w:bCs/>
          <w:sz w:val="28"/>
          <w:szCs w:val="28"/>
          <w:lang w:val="kk-KZ"/>
        </w:rPr>
        <w:t>4 негізгі сыбайлас жемқорлық тәуекелі</w:t>
      </w:r>
      <w:r w:rsidRPr="00A15D04">
        <w:rPr>
          <w:sz w:val="28"/>
          <w:szCs w:val="28"/>
          <w:lang w:val="kk-KZ"/>
        </w:rPr>
        <w:t xml:space="preserve"> анықталды.</w:t>
      </w:r>
    </w:p>
    <w:p w:rsidR="00A15D04" w:rsidRPr="00A15D04" w:rsidRDefault="00A15D04" w:rsidP="00A15D04">
      <w:pPr>
        <w:pStyle w:val="a5"/>
        <w:ind w:firstLine="708"/>
        <w:jc w:val="both"/>
        <w:rPr>
          <w:sz w:val="28"/>
          <w:szCs w:val="28"/>
        </w:rPr>
      </w:pPr>
      <w:proofErr w:type="spellStart"/>
      <w:r w:rsidRPr="00A15D04">
        <w:rPr>
          <w:sz w:val="28"/>
          <w:szCs w:val="28"/>
        </w:rPr>
        <w:t>Аталған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тәуекелдер</w:t>
      </w:r>
      <w:proofErr w:type="spellEnd"/>
      <w:r w:rsidRPr="00A15D04">
        <w:rPr>
          <w:sz w:val="28"/>
          <w:szCs w:val="28"/>
        </w:rPr>
        <w:t>:</w:t>
      </w:r>
    </w:p>
    <w:p w:rsidR="00A15D04" w:rsidRPr="00A15D04" w:rsidRDefault="00A15D04" w:rsidP="00A15D04">
      <w:pPr>
        <w:pStyle w:val="a5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5D04">
        <w:rPr>
          <w:sz w:val="28"/>
          <w:szCs w:val="28"/>
        </w:rPr>
        <w:t>«E-</w:t>
      </w:r>
      <w:proofErr w:type="spellStart"/>
      <w:r w:rsidRPr="00A15D04">
        <w:rPr>
          <w:sz w:val="28"/>
          <w:szCs w:val="28"/>
        </w:rPr>
        <w:t>Otinish</w:t>
      </w:r>
      <w:proofErr w:type="spellEnd"/>
      <w:r w:rsidRPr="00A15D04">
        <w:rPr>
          <w:sz w:val="28"/>
          <w:szCs w:val="28"/>
        </w:rPr>
        <w:t xml:space="preserve">» </w:t>
      </w:r>
      <w:proofErr w:type="spellStart"/>
      <w:r w:rsidRPr="00A15D04">
        <w:rPr>
          <w:sz w:val="28"/>
          <w:szCs w:val="28"/>
        </w:rPr>
        <w:t>ақпараттық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жүйесін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қызметті</w:t>
      </w:r>
      <w:proofErr w:type="gramStart"/>
      <w:r w:rsidRPr="00A15D04">
        <w:rPr>
          <w:sz w:val="28"/>
          <w:szCs w:val="28"/>
        </w:rPr>
        <w:t>к</w:t>
      </w:r>
      <w:proofErr w:type="spellEnd"/>
      <w:proofErr w:type="gramEnd"/>
      <w:r w:rsidRPr="00A15D04">
        <w:rPr>
          <w:sz w:val="28"/>
          <w:szCs w:val="28"/>
        </w:rPr>
        <w:t xml:space="preserve"> хат </w:t>
      </w:r>
      <w:proofErr w:type="spellStart"/>
      <w:r w:rsidRPr="00A15D04">
        <w:rPr>
          <w:sz w:val="28"/>
          <w:szCs w:val="28"/>
        </w:rPr>
        <w:t>алмасу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үшін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пайдалану</w:t>
      </w:r>
      <w:proofErr w:type="spellEnd"/>
      <w:r w:rsidRPr="00A15D04">
        <w:rPr>
          <w:sz w:val="28"/>
          <w:szCs w:val="28"/>
        </w:rPr>
        <w:t>;</w:t>
      </w:r>
    </w:p>
    <w:p w:rsidR="00A15D04" w:rsidRPr="00A15D04" w:rsidRDefault="00A15D04" w:rsidP="00A15D04">
      <w:pPr>
        <w:pStyle w:val="a5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5D04">
        <w:rPr>
          <w:sz w:val="28"/>
          <w:szCs w:val="28"/>
        </w:rPr>
        <w:t>«E-</w:t>
      </w:r>
      <w:proofErr w:type="spellStart"/>
      <w:r w:rsidRPr="00A15D04">
        <w:rPr>
          <w:sz w:val="28"/>
          <w:szCs w:val="28"/>
        </w:rPr>
        <w:t>Otinish</w:t>
      </w:r>
      <w:proofErr w:type="spellEnd"/>
      <w:r w:rsidRPr="00A15D04">
        <w:rPr>
          <w:sz w:val="28"/>
          <w:szCs w:val="28"/>
        </w:rPr>
        <w:t xml:space="preserve">» </w:t>
      </w:r>
      <w:proofErr w:type="spellStart"/>
      <w:r w:rsidRPr="00A15D04">
        <w:rPr>
          <w:sz w:val="28"/>
          <w:szCs w:val="28"/>
        </w:rPr>
        <w:t>жүйесінде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қызметтік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хаттарды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тіркеу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салдарынан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статистикалық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мәліметтердің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бұрмалануы</w:t>
      </w:r>
      <w:proofErr w:type="spellEnd"/>
      <w:r w:rsidRPr="00A15D04">
        <w:rPr>
          <w:sz w:val="28"/>
          <w:szCs w:val="28"/>
        </w:rPr>
        <w:t>;</w:t>
      </w:r>
    </w:p>
    <w:p w:rsidR="006B2363" w:rsidRPr="006B2363" w:rsidRDefault="00A15D04" w:rsidP="00A15D04">
      <w:pPr>
        <w:pStyle w:val="a5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B2363">
        <w:rPr>
          <w:sz w:val="28"/>
          <w:szCs w:val="28"/>
        </w:rPr>
        <w:t>«E-</w:t>
      </w:r>
      <w:proofErr w:type="spellStart"/>
      <w:r w:rsidRPr="006B2363">
        <w:rPr>
          <w:sz w:val="28"/>
          <w:szCs w:val="28"/>
        </w:rPr>
        <w:t>Otinish</w:t>
      </w:r>
      <w:proofErr w:type="spellEnd"/>
      <w:r w:rsidRPr="006B2363">
        <w:rPr>
          <w:sz w:val="28"/>
          <w:szCs w:val="28"/>
        </w:rPr>
        <w:t xml:space="preserve">» </w:t>
      </w:r>
      <w:proofErr w:type="spellStart"/>
      <w:r w:rsidRPr="006B2363">
        <w:rPr>
          <w:sz w:val="28"/>
          <w:szCs w:val="28"/>
        </w:rPr>
        <w:t>ақпараттық</w:t>
      </w:r>
      <w:proofErr w:type="spellEnd"/>
      <w:r w:rsidRPr="006B2363">
        <w:rPr>
          <w:sz w:val="28"/>
          <w:szCs w:val="28"/>
        </w:rPr>
        <w:t xml:space="preserve"> </w:t>
      </w:r>
      <w:proofErr w:type="spellStart"/>
      <w:r w:rsidRPr="006B2363">
        <w:rPr>
          <w:sz w:val="28"/>
          <w:szCs w:val="28"/>
        </w:rPr>
        <w:t>жүйесін</w:t>
      </w:r>
      <w:proofErr w:type="spellEnd"/>
      <w:r w:rsidRPr="006B2363">
        <w:rPr>
          <w:sz w:val="28"/>
          <w:szCs w:val="28"/>
        </w:rPr>
        <w:t xml:space="preserve"> </w:t>
      </w:r>
      <w:proofErr w:type="spellStart"/>
      <w:r w:rsidRPr="006B2363">
        <w:rPr>
          <w:sz w:val="28"/>
          <w:szCs w:val="28"/>
        </w:rPr>
        <w:t>пайдалану</w:t>
      </w:r>
      <w:proofErr w:type="spellEnd"/>
      <w:r w:rsidRPr="006B2363">
        <w:rPr>
          <w:sz w:val="28"/>
          <w:szCs w:val="28"/>
        </w:rPr>
        <w:t xml:space="preserve"> </w:t>
      </w:r>
      <w:proofErr w:type="spellStart"/>
      <w:r w:rsidRPr="006B2363">
        <w:rPr>
          <w:sz w:val="28"/>
          <w:szCs w:val="28"/>
        </w:rPr>
        <w:t>тәртібіне</w:t>
      </w:r>
      <w:proofErr w:type="spellEnd"/>
      <w:r w:rsidRPr="006B2363">
        <w:rPr>
          <w:sz w:val="28"/>
          <w:szCs w:val="28"/>
        </w:rPr>
        <w:t xml:space="preserve"> </w:t>
      </w:r>
      <w:proofErr w:type="spellStart"/>
      <w:r w:rsidRPr="006B2363">
        <w:rPr>
          <w:sz w:val="28"/>
          <w:szCs w:val="28"/>
        </w:rPr>
        <w:t>ішкі</w:t>
      </w:r>
      <w:proofErr w:type="spellEnd"/>
      <w:r w:rsidRPr="006B2363">
        <w:rPr>
          <w:sz w:val="28"/>
          <w:szCs w:val="28"/>
        </w:rPr>
        <w:t xml:space="preserve"> </w:t>
      </w:r>
      <w:proofErr w:type="spellStart"/>
      <w:proofErr w:type="gramStart"/>
      <w:r w:rsidRPr="006B2363">
        <w:rPr>
          <w:sz w:val="28"/>
          <w:szCs w:val="28"/>
        </w:rPr>
        <w:t>ба</w:t>
      </w:r>
      <w:proofErr w:type="gramEnd"/>
      <w:r w:rsidRPr="006B2363">
        <w:rPr>
          <w:sz w:val="28"/>
          <w:szCs w:val="28"/>
        </w:rPr>
        <w:t>қылаудың</w:t>
      </w:r>
      <w:proofErr w:type="spellEnd"/>
      <w:r w:rsidRPr="006B2363">
        <w:rPr>
          <w:sz w:val="28"/>
          <w:szCs w:val="28"/>
        </w:rPr>
        <w:t xml:space="preserve"> </w:t>
      </w:r>
      <w:proofErr w:type="spellStart"/>
      <w:r w:rsidRPr="006B2363">
        <w:rPr>
          <w:sz w:val="28"/>
          <w:szCs w:val="28"/>
        </w:rPr>
        <w:t>жеткіліксіздігі</w:t>
      </w:r>
      <w:proofErr w:type="spellEnd"/>
      <w:r w:rsidRPr="006B2363">
        <w:rPr>
          <w:sz w:val="28"/>
          <w:szCs w:val="28"/>
        </w:rPr>
        <w:t>;</w:t>
      </w:r>
    </w:p>
    <w:p w:rsidR="00A15D04" w:rsidRPr="006B2363" w:rsidRDefault="00A15D04" w:rsidP="00A15D04">
      <w:pPr>
        <w:pStyle w:val="a5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6B2363">
        <w:rPr>
          <w:sz w:val="28"/>
          <w:szCs w:val="28"/>
        </w:rPr>
        <w:t>қоршаған</w:t>
      </w:r>
      <w:proofErr w:type="spellEnd"/>
      <w:r w:rsidRPr="006B2363">
        <w:rPr>
          <w:sz w:val="28"/>
          <w:szCs w:val="28"/>
        </w:rPr>
        <w:t xml:space="preserve"> орта </w:t>
      </w:r>
      <w:proofErr w:type="spellStart"/>
      <w:r w:rsidRPr="006B2363">
        <w:rPr>
          <w:sz w:val="28"/>
          <w:szCs w:val="28"/>
        </w:rPr>
        <w:t>сапасының</w:t>
      </w:r>
      <w:proofErr w:type="spellEnd"/>
      <w:r w:rsidRPr="006B2363">
        <w:rPr>
          <w:sz w:val="28"/>
          <w:szCs w:val="28"/>
        </w:rPr>
        <w:t xml:space="preserve"> </w:t>
      </w:r>
      <w:proofErr w:type="spellStart"/>
      <w:r w:rsidRPr="006B2363">
        <w:rPr>
          <w:sz w:val="28"/>
          <w:szCs w:val="28"/>
        </w:rPr>
        <w:t>нысаналы</w:t>
      </w:r>
      <w:proofErr w:type="spellEnd"/>
      <w:r w:rsidRPr="006B2363">
        <w:rPr>
          <w:sz w:val="28"/>
          <w:szCs w:val="28"/>
        </w:rPr>
        <w:t xml:space="preserve"> </w:t>
      </w:r>
      <w:proofErr w:type="spellStart"/>
      <w:r w:rsidRPr="006B2363">
        <w:rPr>
          <w:sz w:val="28"/>
          <w:szCs w:val="28"/>
        </w:rPr>
        <w:t>көрсеткіштерінің</w:t>
      </w:r>
      <w:proofErr w:type="spellEnd"/>
      <w:r w:rsidRPr="006B2363">
        <w:rPr>
          <w:sz w:val="28"/>
          <w:szCs w:val="28"/>
        </w:rPr>
        <w:t xml:space="preserve"> </w:t>
      </w:r>
      <w:proofErr w:type="spellStart"/>
      <w:r w:rsidRPr="006B2363">
        <w:rPr>
          <w:sz w:val="28"/>
          <w:szCs w:val="28"/>
        </w:rPr>
        <w:t>әзірленбеуі</w:t>
      </w:r>
      <w:proofErr w:type="spellEnd"/>
      <w:r w:rsidRPr="006B2363">
        <w:rPr>
          <w:sz w:val="28"/>
          <w:szCs w:val="28"/>
        </w:rPr>
        <w:t xml:space="preserve">, </w:t>
      </w:r>
      <w:proofErr w:type="spellStart"/>
      <w:r w:rsidRPr="006B2363">
        <w:rPr>
          <w:sz w:val="28"/>
          <w:szCs w:val="28"/>
        </w:rPr>
        <w:t>келісілмеуі</w:t>
      </w:r>
      <w:proofErr w:type="spellEnd"/>
      <w:r w:rsidRPr="006B2363">
        <w:rPr>
          <w:sz w:val="28"/>
          <w:szCs w:val="28"/>
        </w:rPr>
        <w:t xml:space="preserve">, </w:t>
      </w:r>
      <w:proofErr w:type="spellStart"/>
      <w:r w:rsidRPr="006B2363">
        <w:rPr>
          <w:sz w:val="28"/>
          <w:szCs w:val="28"/>
        </w:rPr>
        <w:t>бекітілмеуі</w:t>
      </w:r>
      <w:proofErr w:type="spellEnd"/>
      <w:r w:rsidRPr="006B2363">
        <w:rPr>
          <w:sz w:val="28"/>
          <w:szCs w:val="28"/>
        </w:rPr>
        <w:t xml:space="preserve"> </w:t>
      </w:r>
      <w:proofErr w:type="spellStart"/>
      <w:r w:rsidRPr="006B2363">
        <w:rPr>
          <w:sz w:val="28"/>
          <w:szCs w:val="28"/>
        </w:rPr>
        <w:t>және</w:t>
      </w:r>
      <w:proofErr w:type="spellEnd"/>
      <w:r w:rsidRPr="006B2363">
        <w:rPr>
          <w:sz w:val="28"/>
          <w:szCs w:val="28"/>
        </w:rPr>
        <w:t xml:space="preserve"> </w:t>
      </w:r>
      <w:proofErr w:type="spellStart"/>
      <w:r w:rsidRPr="006B2363">
        <w:rPr>
          <w:sz w:val="28"/>
          <w:szCs w:val="28"/>
        </w:rPr>
        <w:t>олардың</w:t>
      </w:r>
      <w:proofErr w:type="spellEnd"/>
      <w:r w:rsidRPr="006B2363">
        <w:rPr>
          <w:sz w:val="28"/>
          <w:szCs w:val="28"/>
        </w:rPr>
        <w:t xml:space="preserve"> </w:t>
      </w:r>
      <w:proofErr w:type="spellStart"/>
      <w:r w:rsidRPr="006B2363">
        <w:rPr>
          <w:sz w:val="28"/>
          <w:szCs w:val="28"/>
        </w:rPr>
        <w:t>орындалуына</w:t>
      </w:r>
      <w:proofErr w:type="spellEnd"/>
      <w:r w:rsidRPr="006B2363">
        <w:rPr>
          <w:sz w:val="28"/>
          <w:szCs w:val="28"/>
        </w:rPr>
        <w:t xml:space="preserve"> </w:t>
      </w:r>
      <w:proofErr w:type="spellStart"/>
      <w:r w:rsidRPr="006B2363">
        <w:rPr>
          <w:sz w:val="28"/>
          <w:szCs w:val="28"/>
        </w:rPr>
        <w:t>мониторингтің</w:t>
      </w:r>
      <w:proofErr w:type="spellEnd"/>
      <w:r w:rsidRPr="006B2363">
        <w:rPr>
          <w:sz w:val="28"/>
          <w:szCs w:val="28"/>
        </w:rPr>
        <w:t xml:space="preserve"> </w:t>
      </w:r>
      <w:proofErr w:type="spellStart"/>
      <w:r w:rsidRPr="006B2363">
        <w:rPr>
          <w:sz w:val="28"/>
          <w:szCs w:val="28"/>
        </w:rPr>
        <w:t>болмауы</w:t>
      </w:r>
      <w:proofErr w:type="spellEnd"/>
      <w:r w:rsidRPr="006B2363">
        <w:rPr>
          <w:sz w:val="28"/>
          <w:szCs w:val="28"/>
        </w:rPr>
        <w:t>.</w:t>
      </w:r>
    </w:p>
    <w:p w:rsidR="00A15D04" w:rsidRPr="00A15D04" w:rsidRDefault="00A15D04" w:rsidP="006B2363">
      <w:pPr>
        <w:pStyle w:val="a5"/>
        <w:ind w:firstLine="708"/>
        <w:jc w:val="both"/>
        <w:rPr>
          <w:sz w:val="28"/>
          <w:szCs w:val="28"/>
        </w:rPr>
      </w:pPr>
      <w:proofErr w:type="spellStart"/>
      <w:r w:rsidRPr="00A15D04">
        <w:rPr>
          <w:sz w:val="28"/>
          <w:szCs w:val="28"/>
        </w:rPr>
        <w:t>Анықталған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тәуекелдер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бойынша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олардың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туындауына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ықпал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ететін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себептер</w:t>
      </w:r>
      <w:proofErr w:type="spellEnd"/>
      <w:r w:rsidRPr="00A15D04">
        <w:rPr>
          <w:sz w:val="28"/>
          <w:szCs w:val="28"/>
        </w:rPr>
        <w:t xml:space="preserve"> мен </w:t>
      </w:r>
      <w:proofErr w:type="spellStart"/>
      <w:r w:rsidRPr="00A15D04">
        <w:rPr>
          <w:sz w:val="28"/>
          <w:szCs w:val="28"/>
        </w:rPr>
        <w:t>жағдайларды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жою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жөніндегі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іс-шаралар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белгілені</w:t>
      </w:r>
      <w:proofErr w:type="gramStart"/>
      <w:r w:rsidRPr="00A15D04">
        <w:rPr>
          <w:sz w:val="28"/>
          <w:szCs w:val="28"/>
        </w:rPr>
        <w:t>п</w:t>
      </w:r>
      <w:proofErr w:type="spellEnd"/>
      <w:proofErr w:type="gramEnd"/>
      <w:r w:rsidRPr="00A15D04">
        <w:rPr>
          <w:sz w:val="28"/>
          <w:szCs w:val="28"/>
        </w:rPr>
        <w:t xml:space="preserve">, </w:t>
      </w:r>
      <w:proofErr w:type="spellStart"/>
      <w:r w:rsidRPr="00A15D04">
        <w:rPr>
          <w:sz w:val="28"/>
          <w:szCs w:val="28"/>
        </w:rPr>
        <w:t>жауапты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орындаушылар</w:t>
      </w:r>
      <w:proofErr w:type="spellEnd"/>
      <w:r w:rsidRPr="00A15D04">
        <w:rPr>
          <w:sz w:val="28"/>
          <w:szCs w:val="28"/>
        </w:rPr>
        <w:t xml:space="preserve"> мен </w:t>
      </w:r>
      <w:proofErr w:type="spellStart"/>
      <w:r w:rsidRPr="00A15D04">
        <w:rPr>
          <w:sz w:val="28"/>
          <w:szCs w:val="28"/>
        </w:rPr>
        <w:t>орындау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мерзімдері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айқындалды</w:t>
      </w:r>
      <w:proofErr w:type="spellEnd"/>
      <w:r w:rsidRPr="00A15D04">
        <w:rPr>
          <w:sz w:val="28"/>
          <w:szCs w:val="28"/>
        </w:rPr>
        <w:t>.</w:t>
      </w:r>
    </w:p>
    <w:p w:rsidR="00A15D04" w:rsidRPr="00A15D04" w:rsidRDefault="00A15D04" w:rsidP="006B2363">
      <w:pPr>
        <w:pStyle w:val="a5"/>
        <w:ind w:firstLine="708"/>
        <w:jc w:val="both"/>
        <w:rPr>
          <w:sz w:val="28"/>
          <w:szCs w:val="28"/>
        </w:rPr>
      </w:pPr>
      <w:proofErr w:type="spellStart"/>
      <w:proofErr w:type="gramStart"/>
      <w:r w:rsidRPr="00A15D04">
        <w:rPr>
          <w:sz w:val="28"/>
          <w:szCs w:val="28"/>
        </w:rPr>
        <w:t>Қабылданған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алдын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алу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және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бақылау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шаралары</w:t>
      </w:r>
      <w:proofErr w:type="spellEnd"/>
      <w:r w:rsidRPr="00A15D04">
        <w:rPr>
          <w:sz w:val="28"/>
          <w:szCs w:val="28"/>
        </w:rPr>
        <w:t xml:space="preserve"> «E-</w:t>
      </w:r>
      <w:proofErr w:type="spellStart"/>
      <w:r w:rsidRPr="00A15D04">
        <w:rPr>
          <w:sz w:val="28"/>
          <w:szCs w:val="28"/>
        </w:rPr>
        <w:t>Otinish</w:t>
      </w:r>
      <w:proofErr w:type="spellEnd"/>
      <w:r w:rsidRPr="00A15D04">
        <w:rPr>
          <w:sz w:val="28"/>
          <w:szCs w:val="28"/>
        </w:rPr>
        <w:t xml:space="preserve">» </w:t>
      </w:r>
      <w:proofErr w:type="spellStart"/>
      <w:r w:rsidRPr="00A15D04">
        <w:rPr>
          <w:sz w:val="28"/>
          <w:szCs w:val="28"/>
        </w:rPr>
        <w:t>ақпараттық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жүйесін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белгіленген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тәртіппен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пайдалануды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қамтамасыз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етуге</w:t>
      </w:r>
      <w:proofErr w:type="spellEnd"/>
      <w:r w:rsidRPr="00A15D04">
        <w:rPr>
          <w:sz w:val="28"/>
          <w:szCs w:val="28"/>
        </w:rPr>
        <w:t xml:space="preserve">, </w:t>
      </w:r>
      <w:proofErr w:type="spellStart"/>
      <w:r w:rsidRPr="00A15D04">
        <w:rPr>
          <w:sz w:val="28"/>
          <w:szCs w:val="28"/>
        </w:rPr>
        <w:t>қызметтік</w:t>
      </w:r>
      <w:proofErr w:type="spellEnd"/>
      <w:r w:rsidRPr="00A15D04">
        <w:rPr>
          <w:sz w:val="28"/>
          <w:szCs w:val="28"/>
        </w:rPr>
        <w:t xml:space="preserve"> хат-хабар мен </w:t>
      </w:r>
      <w:proofErr w:type="spellStart"/>
      <w:r w:rsidRPr="00A15D04">
        <w:rPr>
          <w:sz w:val="28"/>
          <w:szCs w:val="28"/>
        </w:rPr>
        <w:t>азаматтардың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өтініштерін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есепке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алуды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ажыратуға</w:t>
      </w:r>
      <w:proofErr w:type="spellEnd"/>
      <w:r w:rsidRPr="00A15D04">
        <w:rPr>
          <w:sz w:val="28"/>
          <w:szCs w:val="28"/>
        </w:rPr>
        <w:t xml:space="preserve">, </w:t>
      </w:r>
      <w:proofErr w:type="spellStart"/>
      <w:r w:rsidRPr="00A15D04">
        <w:rPr>
          <w:sz w:val="28"/>
          <w:szCs w:val="28"/>
        </w:rPr>
        <w:t>ішкі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бақылау</w:t>
      </w:r>
      <w:proofErr w:type="spellEnd"/>
      <w:r w:rsidRPr="00A15D04">
        <w:rPr>
          <w:sz w:val="28"/>
          <w:szCs w:val="28"/>
        </w:rPr>
        <w:t xml:space="preserve"> мен </w:t>
      </w:r>
      <w:proofErr w:type="spellStart"/>
      <w:r w:rsidRPr="00A15D04">
        <w:rPr>
          <w:sz w:val="28"/>
          <w:szCs w:val="28"/>
        </w:rPr>
        <w:t>мониторингті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күшейтуге</w:t>
      </w:r>
      <w:proofErr w:type="spellEnd"/>
      <w:r w:rsidRPr="00A15D04">
        <w:rPr>
          <w:sz w:val="28"/>
          <w:szCs w:val="28"/>
        </w:rPr>
        <w:t xml:space="preserve">, </w:t>
      </w:r>
      <w:proofErr w:type="spellStart"/>
      <w:r w:rsidRPr="00A15D04">
        <w:rPr>
          <w:sz w:val="28"/>
          <w:szCs w:val="28"/>
        </w:rPr>
        <w:t>сондай-ақ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қоршаған</w:t>
      </w:r>
      <w:proofErr w:type="spellEnd"/>
      <w:r w:rsidRPr="00A15D04">
        <w:rPr>
          <w:sz w:val="28"/>
          <w:szCs w:val="28"/>
        </w:rPr>
        <w:t xml:space="preserve"> орта </w:t>
      </w:r>
      <w:proofErr w:type="spellStart"/>
      <w:r w:rsidRPr="00A15D04">
        <w:rPr>
          <w:sz w:val="28"/>
          <w:szCs w:val="28"/>
        </w:rPr>
        <w:t>сапасының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нысаналы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көрсеткіштерін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әзірлеу</w:t>
      </w:r>
      <w:proofErr w:type="spellEnd"/>
      <w:r w:rsidRPr="00A15D04">
        <w:rPr>
          <w:sz w:val="28"/>
          <w:szCs w:val="28"/>
        </w:rPr>
        <w:t xml:space="preserve">, </w:t>
      </w:r>
      <w:proofErr w:type="spellStart"/>
      <w:r w:rsidRPr="00A15D04">
        <w:rPr>
          <w:sz w:val="28"/>
          <w:szCs w:val="28"/>
        </w:rPr>
        <w:t>келісу</w:t>
      </w:r>
      <w:proofErr w:type="spellEnd"/>
      <w:r w:rsidRPr="00A15D04">
        <w:rPr>
          <w:sz w:val="28"/>
          <w:szCs w:val="28"/>
        </w:rPr>
        <w:t xml:space="preserve">, </w:t>
      </w:r>
      <w:proofErr w:type="spellStart"/>
      <w:r w:rsidRPr="00A15D04">
        <w:rPr>
          <w:sz w:val="28"/>
          <w:szCs w:val="28"/>
        </w:rPr>
        <w:t>бекітуге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енг</w:t>
      </w:r>
      <w:proofErr w:type="gramEnd"/>
      <w:r w:rsidRPr="00A15D04">
        <w:rPr>
          <w:sz w:val="28"/>
          <w:szCs w:val="28"/>
        </w:rPr>
        <w:t>ізу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және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олардың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орындалуын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мониторингтеу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proofErr w:type="gramStart"/>
      <w:r w:rsidRPr="00A15D04">
        <w:rPr>
          <w:sz w:val="28"/>
          <w:szCs w:val="28"/>
        </w:rPr>
        <w:t>р</w:t>
      </w:r>
      <w:proofErr w:type="gramEnd"/>
      <w:r w:rsidRPr="00A15D04">
        <w:rPr>
          <w:sz w:val="28"/>
          <w:szCs w:val="28"/>
        </w:rPr>
        <w:t>әсімдерін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жүйелеуге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бағытталған</w:t>
      </w:r>
      <w:proofErr w:type="spellEnd"/>
      <w:r w:rsidRPr="00A15D04">
        <w:rPr>
          <w:sz w:val="28"/>
          <w:szCs w:val="28"/>
        </w:rPr>
        <w:t>.</w:t>
      </w:r>
    </w:p>
    <w:p w:rsidR="00A15D04" w:rsidRPr="006B2363" w:rsidRDefault="00A15D04" w:rsidP="006B2363">
      <w:pPr>
        <w:pStyle w:val="a5"/>
        <w:ind w:firstLine="708"/>
        <w:jc w:val="both"/>
        <w:rPr>
          <w:sz w:val="28"/>
          <w:szCs w:val="28"/>
        </w:rPr>
      </w:pPr>
      <w:proofErr w:type="spellStart"/>
      <w:r w:rsidRPr="00A15D04">
        <w:rPr>
          <w:sz w:val="28"/>
          <w:szCs w:val="28"/>
        </w:rPr>
        <w:t>Ішкі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талдау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материалдарына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сәйкес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персоналды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басқару</w:t>
      </w:r>
      <w:proofErr w:type="spellEnd"/>
      <w:r w:rsidRPr="00A15D04">
        <w:rPr>
          <w:sz w:val="28"/>
          <w:szCs w:val="28"/>
        </w:rPr>
        <w:t xml:space="preserve">, </w:t>
      </w:r>
      <w:proofErr w:type="spellStart"/>
      <w:r w:rsidRPr="00A15D04">
        <w:rPr>
          <w:sz w:val="28"/>
          <w:szCs w:val="28"/>
        </w:rPr>
        <w:t>мүдделер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қақтығысын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анықтау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және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реттеу</w:t>
      </w:r>
      <w:proofErr w:type="spellEnd"/>
      <w:r w:rsidRPr="00A15D04">
        <w:rPr>
          <w:sz w:val="28"/>
          <w:szCs w:val="28"/>
        </w:rPr>
        <w:t xml:space="preserve">, </w:t>
      </w:r>
      <w:proofErr w:type="spellStart"/>
      <w:r w:rsidRPr="00A15D04">
        <w:rPr>
          <w:sz w:val="28"/>
          <w:szCs w:val="28"/>
        </w:rPr>
        <w:t>ұйымдастырушылық-басқарушылық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қызмет</w:t>
      </w:r>
      <w:proofErr w:type="spellEnd"/>
      <w:r w:rsidRPr="00A15D04">
        <w:rPr>
          <w:sz w:val="28"/>
          <w:szCs w:val="28"/>
        </w:rPr>
        <w:t xml:space="preserve">, </w:t>
      </w:r>
      <w:proofErr w:type="spellStart"/>
      <w:r w:rsidRPr="00A15D04">
        <w:rPr>
          <w:sz w:val="28"/>
          <w:szCs w:val="28"/>
        </w:rPr>
        <w:t>мемлекеттік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proofErr w:type="gramStart"/>
      <w:r w:rsidRPr="00A15D04">
        <w:rPr>
          <w:sz w:val="28"/>
          <w:szCs w:val="28"/>
        </w:rPr>
        <w:t>к</w:t>
      </w:r>
      <w:proofErr w:type="gramEnd"/>
      <w:r w:rsidRPr="00A15D04">
        <w:rPr>
          <w:sz w:val="28"/>
          <w:szCs w:val="28"/>
        </w:rPr>
        <w:t>өрсетілетін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қызметтер</w:t>
      </w:r>
      <w:proofErr w:type="spellEnd"/>
      <w:r w:rsidRPr="00A15D04">
        <w:rPr>
          <w:sz w:val="28"/>
          <w:szCs w:val="28"/>
        </w:rPr>
        <w:t xml:space="preserve">, </w:t>
      </w:r>
      <w:proofErr w:type="spellStart"/>
      <w:r w:rsidRPr="00A15D04">
        <w:rPr>
          <w:sz w:val="28"/>
          <w:szCs w:val="28"/>
        </w:rPr>
        <w:t>жеке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және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заңды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тұлғалардың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өтініштерін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қарау</w:t>
      </w:r>
      <w:proofErr w:type="spellEnd"/>
      <w:r w:rsidRPr="00A15D04">
        <w:rPr>
          <w:sz w:val="28"/>
          <w:szCs w:val="28"/>
        </w:rPr>
        <w:t xml:space="preserve">, </w:t>
      </w:r>
      <w:proofErr w:type="spellStart"/>
      <w:r w:rsidRPr="00A15D04">
        <w:rPr>
          <w:sz w:val="28"/>
          <w:szCs w:val="28"/>
        </w:rPr>
        <w:t>мемлекеттік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сатып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алу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және</w:t>
      </w:r>
      <w:proofErr w:type="spellEnd"/>
      <w:r w:rsidRPr="00A15D04">
        <w:rPr>
          <w:sz w:val="28"/>
          <w:szCs w:val="28"/>
        </w:rPr>
        <w:t xml:space="preserve"> бюджет </w:t>
      </w:r>
      <w:proofErr w:type="spellStart"/>
      <w:r w:rsidRPr="00A15D04">
        <w:rPr>
          <w:sz w:val="28"/>
          <w:szCs w:val="28"/>
        </w:rPr>
        <w:t>қаражатын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жоспарлау</w:t>
      </w:r>
      <w:proofErr w:type="spellEnd"/>
      <w:r w:rsidRPr="00A15D04">
        <w:rPr>
          <w:sz w:val="28"/>
          <w:szCs w:val="28"/>
        </w:rPr>
        <w:t xml:space="preserve"> мен </w:t>
      </w:r>
      <w:proofErr w:type="spellStart"/>
      <w:r w:rsidRPr="00A15D04">
        <w:rPr>
          <w:sz w:val="28"/>
          <w:szCs w:val="28"/>
        </w:rPr>
        <w:t>игеру</w:t>
      </w:r>
      <w:proofErr w:type="spellEnd"/>
      <w:r w:rsidRPr="00A15D04">
        <w:rPr>
          <w:sz w:val="28"/>
          <w:szCs w:val="28"/>
        </w:rPr>
        <w:t xml:space="preserve">, </w:t>
      </w:r>
      <w:proofErr w:type="spellStart"/>
      <w:r w:rsidRPr="00A15D04">
        <w:rPr>
          <w:sz w:val="28"/>
          <w:szCs w:val="28"/>
        </w:rPr>
        <w:t>орман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қорын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пайдалану</w:t>
      </w:r>
      <w:proofErr w:type="spellEnd"/>
      <w:r w:rsidRPr="00A15D04">
        <w:rPr>
          <w:sz w:val="28"/>
          <w:szCs w:val="28"/>
        </w:rPr>
        <w:t xml:space="preserve">, </w:t>
      </w:r>
      <w:proofErr w:type="spellStart"/>
      <w:r w:rsidRPr="00A15D04">
        <w:rPr>
          <w:sz w:val="28"/>
          <w:szCs w:val="28"/>
        </w:rPr>
        <w:t>жануарлар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дүниесін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қорғ</w:t>
      </w:r>
      <w:proofErr w:type="gramStart"/>
      <w:r w:rsidRPr="00A15D04">
        <w:rPr>
          <w:sz w:val="28"/>
          <w:szCs w:val="28"/>
        </w:rPr>
        <w:t>ау</w:t>
      </w:r>
      <w:proofErr w:type="spellEnd"/>
      <w:proofErr w:type="gram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және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пайдалану</w:t>
      </w:r>
      <w:proofErr w:type="spellEnd"/>
      <w:r w:rsidRPr="00A15D04">
        <w:rPr>
          <w:sz w:val="28"/>
          <w:szCs w:val="28"/>
        </w:rPr>
        <w:t xml:space="preserve">, </w:t>
      </w:r>
      <w:proofErr w:type="spellStart"/>
      <w:r w:rsidRPr="00A15D04">
        <w:rPr>
          <w:sz w:val="28"/>
          <w:szCs w:val="28"/>
        </w:rPr>
        <w:t>экологиялық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сараптама</w:t>
      </w:r>
      <w:proofErr w:type="spellEnd"/>
      <w:r w:rsidRPr="00A15D04">
        <w:rPr>
          <w:sz w:val="28"/>
          <w:szCs w:val="28"/>
        </w:rPr>
        <w:t xml:space="preserve">, </w:t>
      </w:r>
      <w:proofErr w:type="spellStart"/>
      <w:r w:rsidRPr="00A15D04">
        <w:rPr>
          <w:sz w:val="28"/>
          <w:szCs w:val="28"/>
        </w:rPr>
        <w:t>кең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таралған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пайдалы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қазбаларды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пайдалану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бағыттары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бойынша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6B2363">
        <w:rPr>
          <w:bCs/>
          <w:sz w:val="28"/>
          <w:szCs w:val="28"/>
        </w:rPr>
        <w:t>тікелей</w:t>
      </w:r>
      <w:proofErr w:type="spellEnd"/>
      <w:r w:rsidRPr="006B2363">
        <w:rPr>
          <w:bCs/>
          <w:sz w:val="28"/>
          <w:szCs w:val="28"/>
        </w:rPr>
        <w:t xml:space="preserve"> </w:t>
      </w:r>
      <w:proofErr w:type="spellStart"/>
      <w:r w:rsidRPr="006B2363">
        <w:rPr>
          <w:bCs/>
          <w:sz w:val="28"/>
          <w:szCs w:val="28"/>
        </w:rPr>
        <w:t>анықталған</w:t>
      </w:r>
      <w:proofErr w:type="spellEnd"/>
      <w:r w:rsidRPr="006B2363">
        <w:rPr>
          <w:bCs/>
          <w:sz w:val="28"/>
          <w:szCs w:val="28"/>
        </w:rPr>
        <w:t xml:space="preserve"> </w:t>
      </w:r>
      <w:proofErr w:type="spellStart"/>
      <w:r w:rsidRPr="006B2363">
        <w:rPr>
          <w:bCs/>
          <w:sz w:val="28"/>
          <w:szCs w:val="28"/>
        </w:rPr>
        <w:t>сыбайлас</w:t>
      </w:r>
      <w:proofErr w:type="spellEnd"/>
      <w:r w:rsidRPr="006B2363">
        <w:rPr>
          <w:bCs/>
          <w:sz w:val="28"/>
          <w:szCs w:val="28"/>
        </w:rPr>
        <w:t xml:space="preserve"> </w:t>
      </w:r>
      <w:proofErr w:type="spellStart"/>
      <w:r w:rsidRPr="006B2363">
        <w:rPr>
          <w:bCs/>
          <w:sz w:val="28"/>
          <w:szCs w:val="28"/>
        </w:rPr>
        <w:t>жемқорлық</w:t>
      </w:r>
      <w:proofErr w:type="spellEnd"/>
      <w:r w:rsidRPr="006B2363">
        <w:rPr>
          <w:bCs/>
          <w:sz w:val="28"/>
          <w:szCs w:val="28"/>
        </w:rPr>
        <w:t xml:space="preserve"> </w:t>
      </w:r>
      <w:proofErr w:type="spellStart"/>
      <w:r w:rsidRPr="006B2363">
        <w:rPr>
          <w:bCs/>
          <w:sz w:val="28"/>
          <w:szCs w:val="28"/>
        </w:rPr>
        <w:t>тәуекелдері</w:t>
      </w:r>
      <w:proofErr w:type="spellEnd"/>
      <w:r w:rsidRPr="006B2363">
        <w:rPr>
          <w:bCs/>
          <w:sz w:val="28"/>
          <w:szCs w:val="28"/>
        </w:rPr>
        <w:t xml:space="preserve"> </w:t>
      </w:r>
      <w:proofErr w:type="spellStart"/>
      <w:r w:rsidRPr="006B2363">
        <w:rPr>
          <w:bCs/>
          <w:sz w:val="28"/>
          <w:szCs w:val="28"/>
        </w:rPr>
        <w:t>белгіленбеген</w:t>
      </w:r>
      <w:proofErr w:type="spellEnd"/>
      <w:r w:rsidRPr="006B2363">
        <w:rPr>
          <w:sz w:val="28"/>
          <w:szCs w:val="28"/>
        </w:rPr>
        <w:t>.</w:t>
      </w:r>
    </w:p>
    <w:p w:rsidR="00A15D04" w:rsidRPr="00A15D04" w:rsidRDefault="00A15D04" w:rsidP="006B2363">
      <w:pPr>
        <w:pStyle w:val="a5"/>
        <w:ind w:firstLine="708"/>
        <w:jc w:val="both"/>
        <w:rPr>
          <w:sz w:val="28"/>
          <w:szCs w:val="28"/>
        </w:rPr>
      </w:pPr>
      <w:proofErr w:type="spellStart"/>
      <w:r w:rsidRPr="00A15D04">
        <w:rPr>
          <w:sz w:val="28"/>
          <w:szCs w:val="28"/>
        </w:rPr>
        <w:t>Картограммада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көзделген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іс-шаралардың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орындалуы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басқарманың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ішкі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proofErr w:type="gramStart"/>
      <w:r w:rsidRPr="00A15D04">
        <w:rPr>
          <w:sz w:val="28"/>
          <w:szCs w:val="28"/>
        </w:rPr>
        <w:t>ба</w:t>
      </w:r>
      <w:proofErr w:type="gramEnd"/>
      <w:r w:rsidRPr="00A15D04">
        <w:rPr>
          <w:sz w:val="28"/>
          <w:szCs w:val="28"/>
        </w:rPr>
        <w:t>қылауы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шеңберінде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бақылауда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болады</w:t>
      </w:r>
      <w:proofErr w:type="spellEnd"/>
      <w:r w:rsidRPr="00A15D04">
        <w:rPr>
          <w:sz w:val="28"/>
          <w:szCs w:val="28"/>
        </w:rPr>
        <w:t xml:space="preserve">. </w:t>
      </w:r>
      <w:proofErr w:type="spellStart"/>
      <w:r w:rsidRPr="00A15D04">
        <w:rPr>
          <w:sz w:val="28"/>
          <w:szCs w:val="28"/>
        </w:rPr>
        <w:t>Анықталған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тәуекелдердің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қайталануына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жол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бермеу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мақсатында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қабылданған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алдын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алу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және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бақылау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шараларының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орындалуына</w:t>
      </w:r>
      <w:proofErr w:type="spellEnd"/>
      <w:r w:rsidRPr="00A15D04">
        <w:rPr>
          <w:sz w:val="28"/>
          <w:szCs w:val="28"/>
        </w:rPr>
        <w:t xml:space="preserve"> </w:t>
      </w:r>
      <w:proofErr w:type="spellStart"/>
      <w:r w:rsidRPr="00A15D04">
        <w:rPr>
          <w:sz w:val="28"/>
          <w:szCs w:val="28"/>
        </w:rPr>
        <w:t>тұрақты</w:t>
      </w:r>
      <w:proofErr w:type="spellEnd"/>
      <w:r w:rsidRPr="00A15D04">
        <w:rPr>
          <w:sz w:val="28"/>
          <w:szCs w:val="28"/>
        </w:rPr>
        <w:t xml:space="preserve"> </w:t>
      </w:r>
      <w:proofErr w:type="gramStart"/>
      <w:r w:rsidRPr="00A15D04">
        <w:rPr>
          <w:sz w:val="28"/>
          <w:szCs w:val="28"/>
        </w:rPr>
        <w:t xml:space="preserve">мониторинг </w:t>
      </w:r>
      <w:proofErr w:type="spellStart"/>
      <w:r w:rsidRPr="00A15D04">
        <w:rPr>
          <w:sz w:val="28"/>
          <w:szCs w:val="28"/>
        </w:rPr>
        <w:t>ж</w:t>
      </w:r>
      <w:proofErr w:type="gramEnd"/>
      <w:r w:rsidRPr="00A15D04">
        <w:rPr>
          <w:sz w:val="28"/>
          <w:szCs w:val="28"/>
        </w:rPr>
        <w:t>үргізіледі</w:t>
      </w:r>
      <w:proofErr w:type="spellEnd"/>
      <w:r w:rsidRPr="00A15D04">
        <w:rPr>
          <w:sz w:val="28"/>
          <w:szCs w:val="28"/>
        </w:rPr>
        <w:t>.</w:t>
      </w:r>
    </w:p>
    <w:p w:rsidR="001F4C86" w:rsidRPr="007B3444" w:rsidRDefault="001F4C86" w:rsidP="001F4C86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 w:val="27"/>
          <w:szCs w:val="27"/>
        </w:rPr>
      </w:pPr>
    </w:p>
    <w:p w:rsidR="001F4C86" w:rsidRPr="0044568F" w:rsidRDefault="001F4C86">
      <w:pPr>
        <w:rPr>
          <w:lang w:val="kk-KZ"/>
        </w:rPr>
      </w:pPr>
    </w:p>
    <w:sectPr w:rsidR="001F4C86" w:rsidRPr="0044568F" w:rsidSect="004D021F"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6A43"/>
    <w:multiLevelType w:val="hybridMultilevel"/>
    <w:tmpl w:val="6C9296F4"/>
    <w:lvl w:ilvl="0" w:tplc="85EC3046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436F55"/>
    <w:multiLevelType w:val="hybridMultilevel"/>
    <w:tmpl w:val="919811CC"/>
    <w:lvl w:ilvl="0" w:tplc="26AA95E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4C0BB8"/>
    <w:multiLevelType w:val="multilevel"/>
    <w:tmpl w:val="6482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826188"/>
    <w:multiLevelType w:val="multilevel"/>
    <w:tmpl w:val="AE58F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6B9"/>
    <w:rsid w:val="0007579F"/>
    <w:rsid w:val="001F4C86"/>
    <w:rsid w:val="0044568F"/>
    <w:rsid w:val="004D021F"/>
    <w:rsid w:val="006B2363"/>
    <w:rsid w:val="006E068A"/>
    <w:rsid w:val="00815B5D"/>
    <w:rsid w:val="00A10F4A"/>
    <w:rsid w:val="00A15D04"/>
    <w:rsid w:val="00BD3D32"/>
    <w:rsid w:val="00C466B9"/>
    <w:rsid w:val="00FC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21F"/>
    <w:pPr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815B5D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15B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815B5D"/>
    <w:rPr>
      <w:b/>
      <w:bCs/>
    </w:rPr>
  </w:style>
  <w:style w:type="character" w:styleId="a4">
    <w:name w:val="Emphasis"/>
    <w:basedOn w:val="a0"/>
    <w:uiPriority w:val="20"/>
    <w:qFormat/>
    <w:rsid w:val="00815B5D"/>
    <w:rPr>
      <w:i/>
      <w:iCs/>
    </w:rPr>
  </w:style>
  <w:style w:type="paragraph" w:styleId="a5">
    <w:name w:val="No Spacing"/>
    <w:qFormat/>
    <w:rsid w:val="00815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15B5D"/>
    <w:pPr>
      <w:ind w:left="720"/>
      <w:contextualSpacing/>
    </w:pPr>
    <w:rPr>
      <w:rFonts w:cs="Times New Roman"/>
    </w:rPr>
  </w:style>
  <w:style w:type="table" w:styleId="a7">
    <w:name w:val="Table Grid"/>
    <w:basedOn w:val="a1"/>
    <w:uiPriority w:val="59"/>
    <w:rsid w:val="00445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A15D04"/>
    <w:pPr>
      <w:spacing w:before="100" w:beforeAutospacing="1" w:after="100" w:afterAutospacing="1"/>
    </w:pPr>
    <w:rPr>
      <w:rFonts w:eastAsia="Times New Roman" w:cs="Times New Roman"/>
    </w:rPr>
  </w:style>
  <w:style w:type="paragraph" w:styleId="a8">
    <w:name w:val="Normal (Web)"/>
    <w:basedOn w:val="a"/>
    <w:uiPriority w:val="99"/>
    <w:semiHidden/>
    <w:unhideWhenUsed/>
    <w:rsid w:val="00A15D04"/>
    <w:pPr>
      <w:spacing w:before="100" w:beforeAutospacing="1" w:after="100" w:afterAutospacing="1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21F"/>
    <w:pPr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815B5D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15B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815B5D"/>
    <w:rPr>
      <w:b/>
      <w:bCs/>
    </w:rPr>
  </w:style>
  <w:style w:type="character" w:styleId="a4">
    <w:name w:val="Emphasis"/>
    <w:basedOn w:val="a0"/>
    <w:uiPriority w:val="20"/>
    <w:qFormat/>
    <w:rsid w:val="00815B5D"/>
    <w:rPr>
      <w:i/>
      <w:iCs/>
    </w:rPr>
  </w:style>
  <w:style w:type="paragraph" w:styleId="a5">
    <w:name w:val="No Spacing"/>
    <w:qFormat/>
    <w:rsid w:val="00815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15B5D"/>
    <w:pPr>
      <w:ind w:left="720"/>
      <w:contextualSpacing/>
    </w:pPr>
    <w:rPr>
      <w:rFonts w:cs="Times New Roman"/>
    </w:rPr>
  </w:style>
  <w:style w:type="table" w:styleId="a7">
    <w:name w:val="Table Grid"/>
    <w:basedOn w:val="a1"/>
    <w:uiPriority w:val="59"/>
    <w:rsid w:val="00445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A15D04"/>
    <w:pPr>
      <w:spacing w:before="100" w:beforeAutospacing="1" w:after="100" w:afterAutospacing="1"/>
    </w:pPr>
    <w:rPr>
      <w:rFonts w:eastAsia="Times New Roman" w:cs="Times New Roman"/>
    </w:rPr>
  </w:style>
  <w:style w:type="paragraph" w:styleId="a8">
    <w:name w:val="Normal (Web)"/>
    <w:basedOn w:val="a"/>
    <w:uiPriority w:val="99"/>
    <w:semiHidden/>
    <w:unhideWhenUsed/>
    <w:rsid w:val="00A15D04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8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1649</Words>
  <Characters>9404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2026-09-22T06:10:00Z</dcterms:created>
  <dcterms:modified xsi:type="dcterms:W3CDTF">2026-09-22T06:47:00Z</dcterms:modified>
</cp:coreProperties>
</file>