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82A8" w14:textId="77777777" w:rsidR="00DF32E8" w:rsidRPr="00C94887" w:rsidRDefault="00DF32E8" w:rsidP="00C94887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14:paraId="450F66A2" w14:textId="77777777" w:rsidR="008E47D8" w:rsidRDefault="008E47D8" w:rsidP="008E47D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textAlignment w:val="baseline"/>
        <w:rPr>
          <w:rFonts w:ascii="Times New Roman" w:hAnsi="Times New Roman" w:cs="Times New Roman"/>
          <w:b/>
          <w:color w:val="1E1E1E"/>
          <w:sz w:val="24"/>
          <w:szCs w:val="24"/>
          <w:lang w:val="kk-KZ" w:eastAsia="en-US"/>
        </w:rPr>
      </w:pPr>
    </w:p>
    <w:p w14:paraId="7AE13B93" w14:textId="1D1FF230" w:rsidR="008E47D8" w:rsidRPr="00ED5DBB" w:rsidRDefault="008E47D8" w:rsidP="000A3306">
      <w:pPr>
        <w:pStyle w:val="HTML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 w:rsidRPr="00ED5DBB">
        <w:rPr>
          <w:rFonts w:ascii="Times New Roman" w:hAnsi="Times New Roman" w:cs="Times New Roman"/>
          <w:color w:val="1E1E1E"/>
          <w:sz w:val="24"/>
          <w:szCs w:val="24"/>
          <w:lang w:val="kk-KZ" w:eastAsia="en-US"/>
        </w:rPr>
        <w:t>1.</w:t>
      </w:r>
      <w:r w:rsidRPr="00ED5DBB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Тергеп-тексеру жүргізудің негізі: </w:t>
      </w:r>
      <w:r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2026 жылғы </w:t>
      </w:r>
      <w:r w:rsidR="00E66537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2</w:t>
      </w:r>
      <w:r w:rsidR="009932F5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3</w:t>
      </w:r>
      <w:r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53C0C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ма</w:t>
      </w:r>
      <w:r w:rsidR="009932F5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усымд</w:t>
      </w:r>
      <w:r w:rsidR="00453C0C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ағы</w:t>
      </w:r>
      <w:r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№</w:t>
      </w:r>
      <w:r w:rsidR="009932F5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4010</w:t>
      </w:r>
      <w:r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шұғыл хабарлама, диагнозы: </w:t>
      </w:r>
      <w:r w:rsidR="009932F5"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>А37</w:t>
      </w:r>
      <w:r w:rsidRPr="0036067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коды.</w:t>
      </w:r>
      <w:r w:rsidR="00E66537" w:rsidRPr="00E66537">
        <w:rPr>
          <w:b/>
          <w:sz w:val="28"/>
          <w:szCs w:val="28"/>
          <w:lang w:val="kk-KZ"/>
        </w:rPr>
        <w:t xml:space="preserve"> </w:t>
      </w:r>
    </w:p>
    <w:p w14:paraId="7ACC5A9C" w14:textId="77777777" w:rsidR="00672D06" w:rsidRDefault="00672D06" w:rsidP="000A330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2790830" w14:textId="25D1C056" w:rsidR="000A3306" w:rsidRDefault="008E47D8" w:rsidP="000A330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D5DBB">
        <w:rPr>
          <w:color w:val="000000"/>
          <w:spacing w:val="2"/>
          <w:sz w:val="28"/>
          <w:szCs w:val="28"/>
          <w:lang w:val="kk-KZ"/>
        </w:rPr>
        <w:t xml:space="preserve">2.Тергеп-тексеру жүргізетін бақылау және қадағалау органы - 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«</w:t>
      </w:r>
      <w:r w:rsidR="00453C0C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Павлодар қалалы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қ санитариялық-эпидемиологиялық бақылау басқармасы» РММ.</w:t>
      </w:r>
      <w:r w:rsidRPr="00ED5DBB">
        <w:rPr>
          <w:color w:val="000000"/>
          <w:spacing w:val="2"/>
          <w:sz w:val="28"/>
          <w:szCs w:val="28"/>
          <w:lang w:val="kk-KZ"/>
        </w:rPr>
        <w:t xml:space="preserve"> </w:t>
      </w:r>
    </w:p>
    <w:p w14:paraId="4DDFFDCE" w14:textId="77777777" w:rsidR="00672D06" w:rsidRDefault="00672D06" w:rsidP="000A330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3322B9A" w14:textId="0CBD1BCB" w:rsidR="008E47D8" w:rsidRPr="00360675" w:rsidRDefault="008E47D8" w:rsidP="000A3306">
      <w:pPr>
        <w:shd w:val="clear" w:color="auto" w:fill="FFFFFF"/>
        <w:spacing w:after="0" w:line="240" w:lineRule="auto"/>
        <w:jc w:val="both"/>
        <w:textAlignment w:val="baseline"/>
        <w:rPr>
          <w:b/>
          <w:bCs/>
          <w:color w:val="000000"/>
          <w:spacing w:val="2"/>
          <w:sz w:val="28"/>
          <w:szCs w:val="28"/>
          <w:lang w:val="kk-KZ"/>
        </w:rPr>
      </w:pPr>
      <w:r w:rsidRPr="00ED5DBB">
        <w:rPr>
          <w:color w:val="000000"/>
          <w:spacing w:val="2"/>
          <w:sz w:val="28"/>
          <w:szCs w:val="28"/>
          <w:lang w:val="kk-KZ"/>
        </w:rPr>
        <w:t>3.Тартылған сарапшылар (деректерді пайдалануға келісім) -</w:t>
      </w:r>
      <w:r w:rsidRPr="00ED5DBB">
        <w:rPr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қатыстырылған жоқ.</w:t>
      </w:r>
    </w:p>
    <w:p w14:paraId="4043B5E3" w14:textId="77777777" w:rsidR="00672D06" w:rsidRDefault="00672D06" w:rsidP="000A3306">
      <w:pPr>
        <w:pStyle w:val="docdata"/>
        <w:spacing w:before="0" w:beforeAutospacing="0" w:after="0" w:afterAutospacing="0"/>
        <w:jc w:val="both"/>
        <w:rPr>
          <w:color w:val="000000"/>
          <w:spacing w:val="2"/>
          <w:sz w:val="28"/>
          <w:szCs w:val="28"/>
          <w:lang w:val="kk-KZ"/>
        </w:rPr>
      </w:pPr>
    </w:p>
    <w:p w14:paraId="0B75049F" w14:textId="2518B77B" w:rsidR="008E47D8" w:rsidRPr="00360675" w:rsidRDefault="008E47D8" w:rsidP="000A3306">
      <w:pPr>
        <w:pStyle w:val="docdata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ED5DBB">
        <w:rPr>
          <w:color w:val="000000"/>
          <w:spacing w:val="2"/>
          <w:sz w:val="28"/>
          <w:szCs w:val="28"/>
          <w:lang w:val="kk-KZ"/>
        </w:rPr>
        <w:t xml:space="preserve">4.Тергеп-тексеру жүргізу мерзімі – 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2026 жылғы 2</w:t>
      </w:r>
      <w:r w:rsidR="009932F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4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9932F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маусымнан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 бастап</w:t>
      </w:r>
      <w:r w:rsidR="009932F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,          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2026 жылғы </w:t>
      </w:r>
      <w:r w:rsidR="009932F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23 шілдеге</w:t>
      </w:r>
      <w:r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дейін.</w:t>
      </w:r>
      <w:r w:rsidR="00E66537" w:rsidRPr="00360675">
        <w:rPr>
          <w:b/>
          <w:bCs/>
          <w:sz w:val="28"/>
          <w:szCs w:val="28"/>
          <w:lang w:val="kk-KZ"/>
        </w:rPr>
        <w:t xml:space="preserve"> </w:t>
      </w:r>
    </w:p>
    <w:p w14:paraId="6B4DB6FB" w14:textId="77777777" w:rsidR="00672D06" w:rsidRDefault="00672D06" w:rsidP="000A3306">
      <w:pPr>
        <w:pStyle w:val="HTML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</w:p>
    <w:p w14:paraId="416D0E04" w14:textId="00A594E5" w:rsidR="008E47D8" w:rsidRPr="00ED5DBB" w:rsidRDefault="008E47D8" w:rsidP="000A3306">
      <w:pPr>
        <w:pStyle w:val="HTML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ED5DBB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5.Тергеп-тексеру жүргізілген жеке және (немесе) заңды тұлғалар -</w:t>
      </w:r>
    </w:p>
    <w:p w14:paraId="0FBF7A89" w14:textId="3E099EE4" w:rsidR="000A3306" w:rsidRPr="00360675" w:rsidRDefault="00E66537" w:rsidP="000A3306">
      <w:pPr>
        <w:pStyle w:val="docdata"/>
        <w:spacing w:before="0" w:beforeAutospacing="0" w:after="0" w:afterAutospacing="0"/>
        <w:jc w:val="both"/>
        <w:rPr>
          <w:b/>
          <w:bCs/>
          <w:color w:val="000000"/>
          <w:spacing w:val="2"/>
          <w:sz w:val="28"/>
          <w:szCs w:val="28"/>
          <w:lang w:val="kk-KZ"/>
        </w:rPr>
      </w:pPr>
      <w:r w:rsidRPr="00360675">
        <w:rPr>
          <w:rStyle w:val="y2iqfc"/>
          <w:b/>
          <w:bCs/>
          <w:sz w:val="28"/>
          <w:szCs w:val="28"/>
          <w:u w:val="single"/>
          <w:lang w:val="kk-KZ"/>
        </w:rPr>
        <w:t>«Павлодар қаласының №</w:t>
      </w:r>
      <w:r w:rsidR="009932F5" w:rsidRPr="00360675">
        <w:rPr>
          <w:rStyle w:val="y2iqfc"/>
          <w:b/>
          <w:bCs/>
          <w:sz w:val="28"/>
          <w:szCs w:val="28"/>
          <w:u w:val="single"/>
          <w:lang w:val="kk-KZ"/>
        </w:rPr>
        <w:t>84</w:t>
      </w:r>
      <w:r w:rsidRPr="00360675">
        <w:rPr>
          <w:rStyle w:val="y2iqfc"/>
          <w:b/>
          <w:bCs/>
          <w:sz w:val="28"/>
          <w:szCs w:val="28"/>
          <w:u w:val="single"/>
          <w:lang w:val="kk-KZ"/>
        </w:rPr>
        <w:t xml:space="preserve"> бөбекжай-балабақшасы» </w:t>
      </w:r>
      <w:r w:rsidR="009932F5" w:rsidRPr="00360675">
        <w:rPr>
          <w:rStyle w:val="y2iqfc"/>
          <w:b/>
          <w:bCs/>
          <w:sz w:val="28"/>
          <w:szCs w:val="28"/>
          <w:u w:val="single"/>
          <w:lang w:val="kk-KZ"/>
        </w:rPr>
        <w:t xml:space="preserve"> </w:t>
      </w:r>
      <w:r w:rsidRPr="00360675">
        <w:rPr>
          <w:rStyle w:val="y2iqfc"/>
          <w:b/>
          <w:bCs/>
          <w:sz w:val="28"/>
          <w:szCs w:val="28"/>
          <w:u w:val="single"/>
          <w:lang w:val="kk-KZ"/>
        </w:rPr>
        <w:t>КМҚК, Павлодар қ.</w:t>
      </w:r>
      <w:r w:rsidR="009932F5" w:rsidRPr="00360675">
        <w:rPr>
          <w:rStyle w:val="y2iqfc"/>
          <w:b/>
          <w:bCs/>
          <w:sz w:val="28"/>
          <w:szCs w:val="28"/>
          <w:u w:val="single"/>
          <w:lang w:val="kk-KZ"/>
        </w:rPr>
        <w:t>, Украинская көшесі, 99 үй.</w:t>
      </w:r>
      <w:r w:rsidRPr="00360675">
        <w:rPr>
          <w:rStyle w:val="y2iqfc"/>
          <w:b/>
          <w:bCs/>
          <w:sz w:val="28"/>
          <w:szCs w:val="28"/>
          <w:lang w:val="kk-KZ"/>
        </w:rPr>
        <w:t xml:space="preserve"> </w:t>
      </w:r>
      <w:r w:rsidRPr="00360675">
        <w:rPr>
          <w:b/>
          <w:bCs/>
          <w:color w:val="000000"/>
          <w:spacing w:val="2"/>
          <w:sz w:val="28"/>
          <w:szCs w:val="28"/>
          <w:lang w:val="kk-KZ"/>
        </w:rPr>
        <w:t xml:space="preserve">                       </w:t>
      </w:r>
    </w:p>
    <w:p w14:paraId="68B8C77A" w14:textId="77777777" w:rsidR="00672D06" w:rsidRDefault="00672D06" w:rsidP="000A3306">
      <w:pPr>
        <w:pStyle w:val="docdata"/>
        <w:spacing w:before="0" w:beforeAutospacing="0" w:after="0" w:afterAutospacing="0"/>
        <w:jc w:val="both"/>
        <w:rPr>
          <w:color w:val="000000"/>
          <w:spacing w:val="2"/>
          <w:sz w:val="28"/>
          <w:szCs w:val="28"/>
          <w:lang w:val="kk-KZ"/>
        </w:rPr>
      </w:pPr>
    </w:p>
    <w:p w14:paraId="25593B4D" w14:textId="7C4C05F0" w:rsidR="00C04254" w:rsidRPr="0000218A" w:rsidRDefault="008E47D8" w:rsidP="000A3306">
      <w:pPr>
        <w:pStyle w:val="docdata"/>
        <w:spacing w:before="0" w:beforeAutospacing="0" w:after="0" w:afterAutospacing="0"/>
        <w:jc w:val="both"/>
        <w:rPr>
          <w:b/>
          <w:bCs/>
          <w:color w:val="000000"/>
          <w:spacing w:val="2"/>
          <w:sz w:val="28"/>
          <w:szCs w:val="28"/>
          <w:u w:val="single"/>
          <w:lang w:val="kk-KZ"/>
        </w:rPr>
      </w:pPr>
      <w:r w:rsidRPr="00ED5DBB">
        <w:rPr>
          <w:color w:val="000000"/>
          <w:spacing w:val="2"/>
          <w:sz w:val="28"/>
          <w:szCs w:val="28"/>
          <w:lang w:val="kk-KZ"/>
        </w:rPr>
        <w:t xml:space="preserve">6.Халықтың санитариялық-эпидемиологиялық салауаттылығы саласындағы нормативтік құқықтық актілер талаптарының анықталған бұзушылықтарының себептері мен сипаты – </w:t>
      </w:r>
      <w:r w:rsidR="00360675" w:rsidRPr="0000218A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тексеру барысында мынадай бұзушылықтар анықталды:</w:t>
      </w:r>
      <w:r w:rsidR="00360675" w:rsidRPr="00672D06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топтардағы балалардың жалпы санының кемінде 90% және жоспарлы профилактикалық егулерді алмаған балалардың кемінде 10% құрайды, топтардағы ұжымдық иммунитетке қол жеткізу үшін балаларды жоспарлы профилактикалық егулермен қамтудың шекті деңгейі сақталмайды,</w:t>
      </w:r>
      <w:r w:rsidR="0000218A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C04254" w:rsidRPr="00672D06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бұл «Жоспарлы профилактикалық егулерді алмаған балаларды</w:t>
      </w:r>
      <w:r w:rsidR="00C04254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мектепке дейінгі ұйымдарға жіберу қағидаларын және ұжымдық иммунитеттің шекті деңгейін бекіту туралы» Қазақстан Республикасы Денсаулық сақтау министрінің 2020 жылғы 20 желтоқсандағы № ҚР ДСМ-289/2020 бұйрығының 2-тарауының 8</w:t>
      </w:r>
      <w:r w:rsidR="0036067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және 9 т</w:t>
      </w:r>
      <w:r w:rsidR="00C04254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арма</w:t>
      </w:r>
      <w:r w:rsidR="007628A3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қ</w:t>
      </w:r>
      <w:r w:rsidR="00360675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тарын</w:t>
      </w:r>
      <w:r w:rsidR="00C04254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бұз</w:t>
      </w:r>
      <w:r w:rsidR="00672D06">
        <w:rPr>
          <w:b/>
          <w:bCs/>
          <w:color w:val="000000"/>
          <w:spacing w:val="2"/>
          <w:sz w:val="28"/>
          <w:szCs w:val="28"/>
          <w:u w:val="single"/>
          <w:lang w:val="kk-KZ"/>
        </w:rPr>
        <w:t>у</w:t>
      </w:r>
      <w:r w:rsidR="00C04254" w:rsidRPr="00360675">
        <w:rPr>
          <w:b/>
          <w:bCs/>
          <w:color w:val="000000"/>
          <w:spacing w:val="2"/>
          <w:sz w:val="28"/>
          <w:szCs w:val="28"/>
          <w:u w:val="single"/>
          <w:lang w:val="kk-KZ"/>
        </w:rPr>
        <w:t xml:space="preserve"> болып табылады.</w:t>
      </w:r>
    </w:p>
    <w:p w14:paraId="0DA55E23" w14:textId="77777777" w:rsidR="00672D06" w:rsidRDefault="00672D06" w:rsidP="000A330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bookmarkStart w:id="0" w:name="z412"/>
      <w:bookmarkEnd w:id="0"/>
    </w:p>
    <w:p w14:paraId="0595AE40" w14:textId="1890FF78" w:rsidR="002B7ECE" w:rsidRPr="00360675" w:rsidRDefault="008E47D8" w:rsidP="000A3306">
      <w:pPr>
        <w:shd w:val="clear" w:color="auto" w:fill="FFFFFF"/>
        <w:spacing w:after="0" w:line="240" w:lineRule="auto"/>
        <w:jc w:val="both"/>
        <w:textAlignment w:val="baseline"/>
        <w:rPr>
          <w:b/>
          <w:bCs/>
          <w:i/>
          <w:iCs/>
          <w:sz w:val="28"/>
          <w:szCs w:val="28"/>
          <w:u w:val="single"/>
          <w:lang w:val="kk-KZ" w:eastAsia="ru-RU"/>
        </w:rPr>
      </w:pPr>
      <w:r w:rsidRPr="00ED5DBB">
        <w:rPr>
          <w:color w:val="000000"/>
          <w:spacing w:val="2"/>
          <w:sz w:val="28"/>
          <w:szCs w:val="28"/>
          <w:lang w:val="kk-KZ"/>
        </w:rPr>
        <w:t xml:space="preserve">7.Халықтың санитариялық-эпидемиологиялық салауаттылығы саласындағы нормативтік құқықтық актілердің талаптарын бұзуға жол берген жеке және (немесе) заңды тұлғалар </w:t>
      </w:r>
      <w:r w:rsidR="006C1B0E">
        <w:rPr>
          <w:color w:val="000000"/>
          <w:spacing w:val="2"/>
          <w:sz w:val="28"/>
          <w:szCs w:val="28"/>
          <w:lang w:val="kk-KZ"/>
        </w:rPr>
        <w:t>–</w:t>
      </w:r>
      <w:r w:rsidRPr="00ED5DBB">
        <w:rPr>
          <w:sz w:val="28"/>
          <w:szCs w:val="28"/>
          <w:lang w:val="kk-KZ" w:eastAsia="ru-RU"/>
        </w:rPr>
        <w:t xml:space="preserve"> </w:t>
      </w:r>
      <w:r w:rsidR="002B7ECE" w:rsidRPr="00360675">
        <w:rPr>
          <w:b/>
          <w:bCs/>
          <w:sz w:val="28"/>
          <w:szCs w:val="28"/>
          <w:u w:val="single"/>
          <w:lang w:val="kk-KZ" w:eastAsia="ru-RU"/>
        </w:rPr>
        <w:t>жеке тұлға</w:t>
      </w:r>
      <w:r w:rsidR="00360675" w:rsidRPr="00360675">
        <w:rPr>
          <w:sz w:val="28"/>
          <w:szCs w:val="28"/>
          <w:u w:val="single"/>
          <w:lang w:val="kk-KZ" w:eastAsia="ru-RU"/>
        </w:rPr>
        <w:t xml:space="preserve">  </w:t>
      </w:r>
      <w:r w:rsidR="00360675" w:rsidRPr="00360675">
        <w:rPr>
          <w:i/>
          <w:iCs/>
          <w:sz w:val="28"/>
          <w:szCs w:val="28"/>
          <w:u w:val="single"/>
          <w:lang w:val="kk-KZ" w:eastAsia="ru-RU"/>
        </w:rPr>
        <w:t>(</w:t>
      </w:r>
      <w:r w:rsidR="00360675" w:rsidRPr="00360675">
        <w:rPr>
          <w:rStyle w:val="y2iqfc"/>
          <w:i/>
          <w:iCs/>
          <w:sz w:val="28"/>
          <w:szCs w:val="28"/>
          <w:u w:val="single"/>
          <w:lang w:val="kk-KZ"/>
        </w:rPr>
        <w:t>№84 бөбекжай-балабақшаның мед.бикесі</w:t>
      </w:r>
      <w:r w:rsidR="00360675" w:rsidRPr="00360675">
        <w:rPr>
          <w:rStyle w:val="y2iqfc"/>
          <w:b/>
          <w:bCs/>
          <w:i/>
          <w:iCs/>
          <w:sz w:val="28"/>
          <w:szCs w:val="28"/>
          <w:u w:val="single"/>
          <w:lang w:val="kk-KZ"/>
        </w:rPr>
        <w:t>)</w:t>
      </w:r>
      <w:r w:rsidR="002B7ECE" w:rsidRPr="00360675">
        <w:rPr>
          <w:b/>
          <w:bCs/>
          <w:i/>
          <w:iCs/>
          <w:sz w:val="28"/>
          <w:szCs w:val="28"/>
          <w:u w:val="single"/>
          <w:lang w:val="kk-KZ" w:eastAsia="ru-RU"/>
        </w:rPr>
        <w:t xml:space="preserve">. </w:t>
      </w:r>
    </w:p>
    <w:p w14:paraId="09EFDF68" w14:textId="77777777" w:rsidR="00672D06" w:rsidRDefault="00672D06" w:rsidP="000A3306">
      <w:pPr>
        <w:pStyle w:val="docdata"/>
        <w:spacing w:before="0" w:beforeAutospacing="0" w:after="0" w:afterAutospacing="0"/>
        <w:jc w:val="both"/>
        <w:rPr>
          <w:color w:val="000000"/>
          <w:spacing w:val="2"/>
          <w:sz w:val="28"/>
          <w:szCs w:val="28"/>
          <w:lang w:val="kk-KZ"/>
        </w:rPr>
      </w:pPr>
    </w:p>
    <w:p w14:paraId="361941E2" w14:textId="29455E97" w:rsidR="00E66537" w:rsidRPr="00360675" w:rsidRDefault="008E47D8" w:rsidP="000A3306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ED5DBB">
        <w:rPr>
          <w:color w:val="000000"/>
          <w:spacing w:val="2"/>
          <w:sz w:val="28"/>
          <w:szCs w:val="28"/>
          <w:lang w:val="kk-KZ"/>
        </w:rPr>
        <w:t>8.Қабылданған шаралар -</w:t>
      </w:r>
      <w:r w:rsidR="0000218A">
        <w:rPr>
          <w:rFonts w:ascii="Courier New" w:hAnsi="Courier New" w:cs="Courier New"/>
          <w:sz w:val="20"/>
          <w:szCs w:val="20"/>
          <w:lang w:val="kk-KZ"/>
        </w:rPr>
        <w:t xml:space="preserve"> 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>2026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>ж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 xml:space="preserve">ылғы  23 шілдеден 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 xml:space="preserve"> № 265 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>тексеру нәтижелері туралы актісі жасалды</w:t>
      </w:r>
      <w:r w:rsidR="0000218A" w:rsidRPr="0000218A">
        <w:rPr>
          <w:b/>
          <w:bCs/>
          <w:color w:val="000000"/>
          <w:sz w:val="28"/>
          <w:szCs w:val="28"/>
          <w:u w:val="single"/>
          <w:lang w:val="kk-KZ"/>
        </w:rPr>
        <w:t>,</w:t>
      </w:r>
      <w:r w:rsidR="0000218A">
        <w:rPr>
          <w:color w:val="000000"/>
          <w:sz w:val="28"/>
          <w:szCs w:val="28"/>
          <w:u w:val="single"/>
          <w:lang w:val="kk-KZ"/>
        </w:rPr>
        <w:t xml:space="preserve"> </w:t>
      </w:r>
      <w:r w:rsidR="00360675" w:rsidRPr="00360675">
        <w:rPr>
          <w:b/>
          <w:bCs/>
          <w:sz w:val="28"/>
          <w:szCs w:val="28"/>
          <w:u w:val="single"/>
          <w:lang w:val="kk-KZ"/>
        </w:rPr>
        <w:t>жеке</w:t>
      </w:r>
      <w:r w:rsidR="00E66537" w:rsidRPr="00360675">
        <w:rPr>
          <w:b/>
          <w:bCs/>
          <w:color w:val="000000"/>
          <w:sz w:val="28"/>
          <w:szCs w:val="28"/>
          <w:u w:val="single"/>
          <w:lang w:val="kk-KZ"/>
        </w:rPr>
        <w:t xml:space="preserve"> тұлғаға қатысты әкімшілік құқық бұзушылық туралы хаттама</w:t>
      </w:r>
      <w:r w:rsidR="0000218A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E66537" w:rsidRPr="00360675">
        <w:rPr>
          <w:b/>
          <w:bCs/>
          <w:color w:val="000000"/>
          <w:sz w:val="28"/>
          <w:szCs w:val="28"/>
          <w:u w:val="single"/>
          <w:lang w:val="kk-KZ"/>
        </w:rPr>
        <w:t>толтырылды.</w:t>
      </w:r>
    </w:p>
    <w:p w14:paraId="0201577E" w14:textId="77777777" w:rsidR="008E47D8" w:rsidRPr="00ED5DBB" w:rsidRDefault="008E47D8" w:rsidP="000A3306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/>
        </w:rPr>
      </w:pPr>
    </w:p>
    <w:p w14:paraId="1EBF3B62" w14:textId="525A5699" w:rsidR="00852C8A" w:rsidRPr="008E47D8" w:rsidRDefault="008E47D8" w:rsidP="00672D06">
      <w:pPr>
        <w:pStyle w:val="a3"/>
        <w:shd w:val="clear" w:color="auto" w:fill="FFFFFF"/>
        <w:spacing w:after="0" w:line="240" w:lineRule="auto"/>
        <w:ind w:left="644" w:hanging="218"/>
        <w:jc w:val="both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sectPr w:rsidR="00852C8A" w:rsidRPr="008E4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3ADD"/>
    <w:multiLevelType w:val="hybridMultilevel"/>
    <w:tmpl w:val="DFFEC72C"/>
    <w:lvl w:ilvl="0" w:tplc="098451F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EF4E72"/>
    <w:multiLevelType w:val="hybridMultilevel"/>
    <w:tmpl w:val="DFFEC72C"/>
    <w:lvl w:ilvl="0" w:tplc="098451F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80305010">
    <w:abstractNumId w:val="0"/>
  </w:num>
  <w:num w:numId="2" w16cid:durableId="713965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210"/>
    <w:rsid w:val="0000218A"/>
    <w:rsid w:val="000A3306"/>
    <w:rsid w:val="000C3676"/>
    <w:rsid w:val="000E6210"/>
    <w:rsid w:val="001071CE"/>
    <w:rsid w:val="00261984"/>
    <w:rsid w:val="002A1022"/>
    <w:rsid w:val="002A4B0B"/>
    <w:rsid w:val="002B7ECE"/>
    <w:rsid w:val="002D36A4"/>
    <w:rsid w:val="00360675"/>
    <w:rsid w:val="00364FB1"/>
    <w:rsid w:val="003C4503"/>
    <w:rsid w:val="00453C0C"/>
    <w:rsid w:val="00464BDC"/>
    <w:rsid w:val="004C4989"/>
    <w:rsid w:val="00536F1C"/>
    <w:rsid w:val="00562FA1"/>
    <w:rsid w:val="005F12AF"/>
    <w:rsid w:val="00620A29"/>
    <w:rsid w:val="00650CAE"/>
    <w:rsid w:val="00672D06"/>
    <w:rsid w:val="006C1B0E"/>
    <w:rsid w:val="007628A3"/>
    <w:rsid w:val="0076791C"/>
    <w:rsid w:val="007A3148"/>
    <w:rsid w:val="007F73D3"/>
    <w:rsid w:val="00852C8A"/>
    <w:rsid w:val="008C5601"/>
    <w:rsid w:val="008E47D8"/>
    <w:rsid w:val="009932F5"/>
    <w:rsid w:val="009A7BB3"/>
    <w:rsid w:val="00A14202"/>
    <w:rsid w:val="00A968CA"/>
    <w:rsid w:val="00AA2562"/>
    <w:rsid w:val="00AC68E7"/>
    <w:rsid w:val="00C04254"/>
    <w:rsid w:val="00C94887"/>
    <w:rsid w:val="00C9508D"/>
    <w:rsid w:val="00D42E6D"/>
    <w:rsid w:val="00DF32E8"/>
    <w:rsid w:val="00E63508"/>
    <w:rsid w:val="00E66537"/>
    <w:rsid w:val="00E93A73"/>
    <w:rsid w:val="00ED5DBB"/>
    <w:rsid w:val="00EE299C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1A75"/>
  <w15:docId w15:val="{2883574B-0FCA-49DC-BCEA-1D28C786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2E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F32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32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F32E8"/>
  </w:style>
  <w:style w:type="paragraph" w:styleId="a3">
    <w:name w:val="List Paragraph"/>
    <w:basedOn w:val="a"/>
    <w:uiPriority w:val="34"/>
    <w:qFormat/>
    <w:rsid w:val="00C948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ocdata">
    <w:name w:val="docdata"/>
    <w:aliases w:val="docy,v5,1120,bqiaagaaeyqcaaagiaiaaap9awaabqseaaaaaaaaaaaaaaaaaaaaaaaaaaaaaaaaaaaaaaaaaaaaaaaaaaaaaaaaaaaaaaaaaaaaaaaaaaaaaaaaaaaaaaaaaaaaaaaaaaaaaaaaaaaaaaaaaaaaaaaaaaaaaaaaaaaaaaaaaaaaaaaaaaaaaaaaaaaaaaaaaaaaaaaaaaaaaaaaaaaaaaaaaaaaaaaaaaaaaaaa"/>
    <w:basedOn w:val="a"/>
    <w:rsid w:val="00E6653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PVL</cp:lastModifiedBy>
  <cp:revision>70</cp:revision>
  <dcterms:created xsi:type="dcterms:W3CDTF">2026-04-29T04:05:00Z</dcterms:created>
  <dcterms:modified xsi:type="dcterms:W3CDTF">2026-08-03T11:38:00Z</dcterms:modified>
</cp:coreProperties>
</file>