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527F77" w14:textId="77777777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A23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АҚПАРАТТЫҚ ХАБАРЛАМА</w:t>
      </w:r>
    </w:p>
    <w:p w14:paraId="4C58F363" w14:textId="49F69E74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Талдықорған қаласының әкімдігі, қалалық коммуналдық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менші</w:t>
      </w:r>
      <w:proofErr w:type="spellEnd"/>
      <w:r w:rsidR="00AA249D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гіндегі </w:t>
      </w:r>
      <w:r w:rsidR="0073743E" w:rsidRPr="00EA2334">
        <w:rPr>
          <w:rFonts w:ascii="Times New Roman" w:hAnsi="Times New Roman" w:cs="Times New Roman"/>
          <w:sz w:val="24"/>
          <w:szCs w:val="24"/>
          <w:lang w:val="kk-KZ"/>
        </w:rPr>
        <w:t>түрғын емес үй-жай</w:t>
      </w:r>
      <w:r w:rsidR="007E756E">
        <w:rPr>
          <w:rFonts w:ascii="Times New Roman" w:hAnsi="Times New Roman" w:cs="Times New Roman"/>
          <w:sz w:val="24"/>
          <w:szCs w:val="24"/>
          <w:lang w:val="kk-KZ"/>
        </w:rPr>
        <w:t>ларды</w:t>
      </w:r>
      <w:r w:rsidR="0073743E" w:rsidRPr="00EA2334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сату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бойынша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www.e-qazyna.kz веб-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порталында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мемлекеттік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мүлікті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сату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жөнінде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аукцион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өткізетіндігін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хабарлайды</w:t>
      </w:r>
      <w:proofErr w:type="spellEnd"/>
      <w:r w:rsidR="0073743E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.</w:t>
      </w:r>
    </w:p>
    <w:p w14:paraId="475EA39B" w14:textId="42DF908E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Аукцион</w:t>
      </w:r>
      <w:r w:rsidR="00D233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ның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6D59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басталу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уақыты: 202</w:t>
      </w:r>
      <w:r w:rsidR="008345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6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жылғы </w:t>
      </w:r>
      <w:r w:rsidR="007644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9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7644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қазан</w:t>
      </w:r>
      <w:r w:rsidR="00D2339C" w:rsidRPr="00EA233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Астана қаласының уақыты бойынша сағат 10.00-да.</w:t>
      </w:r>
    </w:p>
    <w:p w14:paraId="564256A2" w14:textId="253B408B" w:rsidR="007E756E" w:rsidRPr="00585C0F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lang w:val="kk-KZ"/>
        </w:rPr>
      </w:pPr>
      <w:r w:rsidRPr="008345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Сатылатын мүлік туралы толық мәліметтерді сілтеме бойынша өтіп, танысуға болады:</w:t>
      </w:r>
      <w:r w:rsidRPr="0083457C">
        <w:rPr>
          <w:rFonts w:ascii="Times New Roman" w:hAnsi="Times New Roman" w:cs="Times New Roman"/>
          <w:color w:val="000000"/>
          <w:sz w:val="24"/>
          <w:szCs w:val="24"/>
          <w:lang w:val="kk-KZ"/>
        </w:rPr>
        <w:br/>
      </w:r>
      <w:r w:rsidR="00247F7F" w:rsidRPr="00EA2334">
        <w:rPr>
          <w:rFonts w:ascii="Times New Roman" w:hAnsi="Times New Roman" w:cs="Times New Roman"/>
          <w:sz w:val="24"/>
          <w:szCs w:val="24"/>
          <w:lang w:val="kk-KZ"/>
        </w:rPr>
        <w:t xml:space="preserve">1) </w:t>
      </w:r>
      <w:hyperlink r:id="rId5" w:history="1">
        <w:r w:rsidR="00585C0F" w:rsidRPr="00717E70">
          <w:rPr>
            <w:rStyle w:val="a3"/>
            <w:lang w:val="kk-KZ"/>
          </w:rPr>
          <w:t>https://sauda.e-qazyna.kz/ru/list/338198818067000000</w:t>
        </w:r>
      </w:hyperlink>
      <w:r w:rsidR="00585C0F">
        <w:rPr>
          <w:lang w:val="kk-KZ"/>
        </w:rPr>
        <w:t xml:space="preserve"> </w:t>
      </w:r>
    </w:p>
    <w:p w14:paraId="001895F8" w14:textId="66D55107" w:rsidR="007E756E" w:rsidRDefault="007E756E" w:rsidP="007E756E">
      <w:pPr>
        <w:tabs>
          <w:tab w:val="left" w:pos="567"/>
        </w:tabs>
        <w:spacing w:after="0" w:line="240" w:lineRule="auto"/>
        <w:jc w:val="both"/>
        <w:rPr>
          <w:lang w:val="kk-KZ"/>
        </w:rPr>
      </w:pPr>
      <w:r>
        <w:rPr>
          <w:lang w:val="kk-KZ"/>
        </w:rPr>
        <w:t xml:space="preserve">2) </w:t>
      </w:r>
      <w:r w:rsidR="00585C0F">
        <w:rPr>
          <w:lang w:val="kk-KZ"/>
        </w:rPr>
        <w:fldChar w:fldCharType="begin"/>
      </w:r>
      <w:r w:rsidR="00585C0F">
        <w:rPr>
          <w:lang w:val="kk-KZ"/>
        </w:rPr>
        <w:instrText xml:space="preserve"> HYPERLINK "</w:instrText>
      </w:r>
      <w:r w:rsidR="00585C0F" w:rsidRPr="00585C0F">
        <w:rPr>
          <w:lang w:val="kk-KZ"/>
        </w:rPr>
        <w:instrText>https://sauda.e-qazyna.kz/ru/list/338198721803000000</w:instrText>
      </w:r>
      <w:r w:rsidR="00585C0F">
        <w:rPr>
          <w:lang w:val="kk-KZ"/>
        </w:rPr>
        <w:instrText xml:space="preserve">" </w:instrText>
      </w:r>
      <w:r w:rsidR="00585C0F">
        <w:rPr>
          <w:lang w:val="kk-KZ"/>
        </w:rPr>
        <w:fldChar w:fldCharType="separate"/>
      </w:r>
      <w:r w:rsidR="00585C0F" w:rsidRPr="00717E70">
        <w:rPr>
          <w:rStyle w:val="a3"/>
          <w:lang w:val="kk-KZ"/>
        </w:rPr>
        <w:t>https://sauda.e-qazyna.kz/ru/list/338198721803000000</w:t>
      </w:r>
      <w:r w:rsidR="00585C0F">
        <w:rPr>
          <w:lang w:val="kk-KZ"/>
        </w:rPr>
        <w:fldChar w:fldCharType="end"/>
      </w:r>
      <w:r w:rsidR="00585C0F">
        <w:rPr>
          <w:lang w:val="kk-KZ"/>
        </w:rPr>
        <w:t xml:space="preserve"> </w:t>
      </w:r>
    </w:p>
    <w:p w14:paraId="5B683AD1" w14:textId="046FF623" w:rsidR="00AA249D" w:rsidRPr="00EA2334" w:rsidRDefault="00AA249D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kk-KZ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lang w:val="kk-KZ"/>
        </w:rPr>
        <w:t>Жылжымайтын мүлікті жекешелендіру кезінде Қазақстан Республикасының Жер кодексіне сәйкес</w:t>
      </w:r>
      <w:r w:rsidR="006D599C" w:rsidRPr="00EA2334">
        <w:rPr>
          <w:rFonts w:ascii="Times New Roman" w:hAnsi="Times New Roman" w:cs="Times New Roman"/>
          <w:color w:val="000000"/>
          <w:sz w:val="24"/>
          <w:szCs w:val="24"/>
          <w:lang w:val="kk-KZ"/>
        </w:rPr>
        <w:t>,</w:t>
      </w:r>
      <w:r w:rsidRPr="00EA2334">
        <w:rPr>
          <w:rFonts w:ascii="Times New Roman" w:hAnsi="Times New Roman" w:cs="Times New Roman"/>
          <w:color w:val="000000"/>
          <w:sz w:val="24"/>
          <w:szCs w:val="24"/>
          <w:lang w:val="kk-KZ"/>
        </w:rPr>
        <w:t xml:space="preserve"> жер учаскесіне құқық сатып алушыға өтеді және жер учаскесінің кадастрлық (бағалау) құнын сатып алушы жеке төлейді.</w:t>
      </w:r>
    </w:p>
    <w:p w14:paraId="6AFFF5D5" w14:textId="7082ABD2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Анықтама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үшін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телефондар</w:t>
      </w:r>
      <w:proofErr w:type="spell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: 8 (7282)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24-08-45.</w:t>
      </w:r>
    </w:p>
    <w:p w14:paraId="6006917F" w14:textId="77777777" w:rsidR="00AA249D" w:rsidRPr="00EA2334" w:rsidRDefault="00AA249D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86D63B6" w14:textId="77777777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A2334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ИНФОРМАЦИОННОЕ СООБЩЕНИЕ</w:t>
      </w:r>
    </w:p>
    <w:p w14:paraId="443B184A" w14:textId="7D8DFBCE" w:rsidR="00D2339C" w:rsidRPr="00EA2334" w:rsidRDefault="002D40E4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Акимат города Талдыкорган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,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объявляет о проведении аукцион</w:t>
      </w:r>
      <w:r w:rsidR="00D233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 продаже</w:t>
      </w:r>
      <w:r w:rsidR="00D233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73743E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нежил</w:t>
      </w:r>
      <w:r w:rsidR="00750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ых</w:t>
      </w:r>
      <w:r w:rsidR="0073743E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proofErr w:type="gramStart"/>
      <w:r w:rsidR="0073743E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помещен</w:t>
      </w:r>
      <w:r w:rsidR="007508F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ий</w:t>
      </w:r>
      <w:r w:rsidR="00247F7F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D233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коммунальной</w:t>
      </w:r>
      <w:proofErr w:type="gram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собственности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города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на веб-портале Реестра государственного имущества </w:t>
      </w:r>
      <w:hyperlink r:id="rId6" w:history="1">
        <w:r w:rsidR="00D2339C" w:rsidRPr="00EA2334">
          <w:rPr>
            <w:rStyle w:val="a3"/>
            <w:rFonts w:ascii="Times New Roman" w:hAnsi="Times New Roman" w:cs="Times New Roman"/>
            <w:sz w:val="24"/>
            <w:szCs w:val="24"/>
            <w:shd w:val="clear" w:color="auto" w:fill="FFFFFF"/>
          </w:rPr>
          <w:t>www.e-qazyna.kz</w:t>
        </w:r>
      </w:hyperlink>
      <w:r w:rsidR="00D233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.</w:t>
      </w:r>
    </w:p>
    <w:p w14:paraId="717A4541" w14:textId="52B561E2" w:rsidR="00D2339C" w:rsidRPr="00EA2334" w:rsidRDefault="006D599C" w:rsidP="00D2339C">
      <w:pPr>
        <w:tabs>
          <w:tab w:val="left" w:pos="567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В</w:t>
      </w:r>
      <w:proofErr w:type="spellStart"/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ремя</w:t>
      </w:r>
      <w:proofErr w:type="spellEnd"/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начал</w:t>
      </w:r>
      <w:r w:rsidR="00660751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а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 </w:t>
      </w:r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аукциона: </w:t>
      </w:r>
      <w:r w:rsidR="007644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9</w:t>
      </w:r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="007644BD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октября</w:t>
      </w:r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202</w:t>
      </w:r>
      <w:r w:rsidR="0083457C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6</w:t>
      </w:r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года 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в</w:t>
      </w:r>
      <w:r w:rsidR="002D40E4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10.00 часов по времени города Астаны:</w:t>
      </w:r>
    </w:p>
    <w:p w14:paraId="06962F0E" w14:textId="77777777" w:rsidR="00585C0F" w:rsidRDefault="002D40E4" w:rsidP="00585C0F">
      <w:pPr>
        <w:tabs>
          <w:tab w:val="left" w:pos="567"/>
        </w:tabs>
        <w:spacing w:after="0" w:line="240" w:lineRule="auto"/>
        <w:ind w:firstLine="567"/>
        <w:jc w:val="both"/>
        <w:rPr>
          <w:lang w:val="kk-KZ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Подробную информацию об объект</w:t>
      </w:r>
      <w:r w:rsidR="00D233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продажи </w:t>
      </w:r>
      <w:proofErr w:type="gram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можно посмотреть</w:t>
      </w:r>
      <w:proofErr w:type="gram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перейдя по </w:t>
      </w:r>
      <w:proofErr w:type="spell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ссылк</w:t>
      </w:r>
      <w:proofErr w:type="spellEnd"/>
      <w:r w:rsidR="006D599C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е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:</w:t>
      </w:r>
      <w:r w:rsidRPr="00EA2334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247F7F"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 xml:space="preserve">1) </w:t>
      </w:r>
      <w:hyperlink r:id="rId7" w:history="1">
        <w:r w:rsidR="00585C0F" w:rsidRPr="00717E70">
          <w:rPr>
            <w:rStyle w:val="a3"/>
          </w:rPr>
          <w:t>https://sauda.e-qazyna.kz/ru/list/338198818067000000</w:t>
        </w:r>
      </w:hyperlink>
      <w:r w:rsidR="00585C0F">
        <w:rPr>
          <w:lang w:val="kk-KZ"/>
        </w:rPr>
        <w:t xml:space="preserve"> </w:t>
      </w:r>
    </w:p>
    <w:p w14:paraId="6CDE140F" w14:textId="77777777" w:rsidR="00585C0F" w:rsidRDefault="007E756E" w:rsidP="00585C0F">
      <w:pPr>
        <w:tabs>
          <w:tab w:val="left" w:pos="567"/>
        </w:tabs>
        <w:spacing w:after="0" w:line="240" w:lineRule="auto"/>
        <w:jc w:val="both"/>
        <w:rPr>
          <w:lang w:val="kk-KZ"/>
        </w:rPr>
      </w:pPr>
      <w:r>
        <w:rPr>
          <w:lang w:val="kk-KZ"/>
        </w:rPr>
        <w:t>2)</w:t>
      </w:r>
      <w:r w:rsidR="00585C0F">
        <w:rPr>
          <w:lang w:val="kk-KZ"/>
        </w:rPr>
        <w:t xml:space="preserve"> </w:t>
      </w:r>
      <w:hyperlink r:id="rId8" w:history="1">
        <w:r w:rsidR="00585C0F" w:rsidRPr="00717E70">
          <w:rPr>
            <w:rStyle w:val="a3"/>
          </w:rPr>
          <w:t>https://sauda.e-qazyna.kz/ru/list/338198721803000000</w:t>
        </w:r>
      </w:hyperlink>
      <w:r w:rsidR="00585C0F">
        <w:rPr>
          <w:lang w:val="kk-KZ"/>
        </w:rPr>
        <w:t xml:space="preserve"> </w:t>
      </w:r>
    </w:p>
    <w:p w14:paraId="5F8ED8E6" w14:textId="1A8EA1B3" w:rsidR="00EA2334" w:rsidRPr="00EA2334" w:rsidRDefault="00EA2334" w:rsidP="00585C0F">
      <w:pPr>
        <w:tabs>
          <w:tab w:val="left" w:pos="567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A2334">
        <w:rPr>
          <w:rFonts w:ascii="Times New Roman" w:hAnsi="Times New Roman" w:cs="Times New Roman"/>
          <w:sz w:val="24"/>
          <w:szCs w:val="24"/>
        </w:rPr>
        <w:t xml:space="preserve">При приватизации недвижимого имущества к покупателю переходит право </w:t>
      </w:r>
      <w:proofErr w:type="gramStart"/>
      <w:r w:rsidRPr="00EA2334">
        <w:rPr>
          <w:rFonts w:ascii="Times New Roman" w:hAnsi="Times New Roman" w:cs="Times New Roman"/>
          <w:sz w:val="24"/>
          <w:szCs w:val="24"/>
        </w:rPr>
        <w:t>на земельный участок</w:t>
      </w:r>
      <w:proofErr w:type="gramEnd"/>
      <w:r w:rsidRPr="00EA2334">
        <w:rPr>
          <w:rFonts w:ascii="Times New Roman" w:hAnsi="Times New Roman" w:cs="Times New Roman"/>
          <w:sz w:val="24"/>
          <w:szCs w:val="24"/>
          <w:lang w:val="kk-KZ"/>
        </w:rPr>
        <w:t xml:space="preserve"> и кадастровая (оценочная) стоимость земельного участка оплачивается покупателем отдельно</w:t>
      </w:r>
      <w:r w:rsidRPr="00EA2334">
        <w:rPr>
          <w:rFonts w:ascii="Times New Roman" w:hAnsi="Times New Roman" w:cs="Times New Roman"/>
          <w:sz w:val="24"/>
          <w:szCs w:val="24"/>
        </w:rPr>
        <w:t xml:space="preserve"> в соответствии с Земельным кодексом Республики Казахстан.</w:t>
      </w:r>
    </w:p>
    <w:p w14:paraId="7AA0D1A5" w14:textId="1D66C473" w:rsidR="00BC79D4" w:rsidRPr="00EA2334" w:rsidRDefault="002D40E4" w:rsidP="00D2339C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Телефон для </w:t>
      </w:r>
      <w:proofErr w:type="gramStart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справок :</w:t>
      </w:r>
      <w:proofErr w:type="gramEnd"/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8 (7282) 2</w:t>
      </w:r>
      <w:r w:rsidRPr="00EA233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kk-KZ"/>
        </w:rPr>
        <w:t>4-08-45.</w:t>
      </w:r>
    </w:p>
    <w:sectPr w:rsidR="00BC79D4" w:rsidRPr="00EA2334" w:rsidSect="00D2339C">
      <w:pgSz w:w="11907" w:h="16840" w:code="9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40E4"/>
    <w:rsid w:val="000C343B"/>
    <w:rsid w:val="000D0D5F"/>
    <w:rsid w:val="002324B0"/>
    <w:rsid w:val="00247F7F"/>
    <w:rsid w:val="002D40E4"/>
    <w:rsid w:val="003F1CBD"/>
    <w:rsid w:val="00585C0F"/>
    <w:rsid w:val="00610CD8"/>
    <w:rsid w:val="00660751"/>
    <w:rsid w:val="006D599C"/>
    <w:rsid w:val="0073743E"/>
    <w:rsid w:val="007508F2"/>
    <w:rsid w:val="007644BD"/>
    <w:rsid w:val="007E756E"/>
    <w:rsid w:val="0083457C"/>
    <w:rsid w:val="009A6B56"/>
    <w:rsid w:val="009D392E"/>
    <w:rsid w:val="00AA249D"/>
    <w:rsid w:val="00BC79D4"/>
    <w:rsid w:val="00BE00C5"/>
    <w:rsid w:val="00D2339C"/>
    <w:rsid w:val="00E136DA"/>
    <w:rsid w:val="00E3564D"/>
    <w:rsid w:val="00EA2334"/>
    <w:rsid w:val="00F56A54"/>
    <w:rsid w:val="00FF19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78FF4"/>
  <w15:chartTrackingRefBased/>
  <w15:docId w15:val="{16D65E96-756B-44B8-A045-9CD1E4520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2339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2339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uda.e-qazyna.kz/ru/list/338198721803000000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auda.e-qazyna.kz/ru/list/338198818067000000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e-qazyna.kz" TargetMode="External"/><Relationship Id="rId5" Type="http://schemas.openxmlformats.org/officeDocument/2006/relationships/hyperlink" Target="https://sauda.e-qazyna.kz/ru/list/338198818067000000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FE00D6-28D8-446D-BDEF-8569D5F38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1</Pages>
  <Words>274</Words>
  <Characters>1568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cp:lastPrinted>2025-05-21T10:32:00Z</cp:lastPrinted>
  <dcterms:created xsi:type="dcterms:W3CDTF">2025-11-03T12:10:00Z</dcterms:created>
  <dcterms:modified xsi:type="dcterms:W3CDTF">2026-09-21T05:02:00Z</dcterms:modified>
</cp:coreProperties>
</file>