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5AAB8" w14:textId="77777777" w:rsidR="000F5114" w:rsidRPr="00901E30" w:rsidRDefault="000F5114" w:rsidP="000F5114">
      <w:pPr>
        <w:pStyle w:val="a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1E30">
        <w:rPr>
          <w:rFonts w:ascii="Times New Roman" w:hAnsi="Times New Roman" w:cs="Times New Roman"/>
          <w:b/>
          <w:bCs/>
          <w:sz w:val="28"/>
          <w:szCs w:val="28"/>
        </w:rPr>
        <w:t xml:space="preserve">Семей </w:t>
      </w:r>
      <w:proofErr w:type="spellStart"/>
      <w:r w:rsidRPr="00901E30">
        <w:rPr>
          <w:rFonts w:ascii="Times New Roman" w:hAnsi="Times New Roman" w:cs="Times New Roman"/>
          <w:b/>
          <w:bCs/>
          <w:sz w:val="28"/>
          <w:szCs w:val="28"/>
        </w:rPr>
        <w:t>қаласын</w:t>
      </w:r>
      <w:proofErr w:type="spellEnd"/>
      <w:r w:rsidRPr="00901E30">
        <w:rPr>
          <w:rFonts w:ascii="Times New Roman" w:hAnsi="Times New Roman" w:cs="Times New Roman"/>
          <w:b/>
          <w:bCs/>
          <w:sz w:val="28"/>
          <w:szCs w:val="28"/>
          <w:lang w:val="kk-KZ"/>
        </w:rPr>
        <w:t>ың</w:t>
      </w:r>
      <w:r w:rsidRPr="00901E30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901E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01E30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</w:p>
    <w:p w14:paraId="267345D6" w14:textId="77777777" w:rsidR="000F5114" w:rsidRPr="00901E30" w:rsidRDefault="000F5114" w:rsidP="000F5114">
      <w:pPr>
        <w:pStyle w:val="a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қаңтар - тамыз айларының қорытынды </w:t>
      </w:r>
      <w:r w:rsidRPr="00901E30">
        <w:rPr>
          <w:rFonts w:ascii="Times New Roman" w:hAnsi="Times New Roman" w:cs="Times New Roman"/>
          <w:b/>
          <w:bCs/>
          <w:sz w:val="28"/>
          <w:szCs w:val="28"/>
          <w:lang w:val="kk-KZ"/>
        </w:rPr>
        <w:t>ә</w:t>
      </w:r>
      <w:proofErr w:type="spellStart"/>
      <w:r w:rsidRPr="00901E30">
        <w:rPr>
          <w:rFonts w:ascii="Times New Roman" w:hAnsi="Times New Roman" w:cs="Times New Roman"/>
          <w:b/>
          <w:bCs/>
          <w:sz w:val="28"/>
          <w:szCs w:val="28"/>
        </w:rPr>
        <w:t>леуметтік</w:t>
      </w:r>
      <w:proofErr w:type="spellEnd"/>
      <w:r w:rsidRPr="00901E3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901E30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901E3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901E30">
        <w:rPr>
          <w:rFonts w:ascii="Times New Roman" w:hAnsi="Times New Roman" w:cs="Times New Roman"/>
          <w:b/>
          <w:bCs/>
          <w:sz w:val="28"/>
          <w:szCs w:val="28"/>
        </w:rPr>
        <w:t>экономикалық</w:t>
      </w:r>
      <w:proofErr w:type="spellEnd"/>
      <w:r w:rsidRPr="00901E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1E3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даму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көрсеткіштері ту</w:t>
      </w:r>
      <w:r w:rsidRPr="00901E3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ралы </w:t>
      </w:r>
    </w:p>
    <w:p w14:paraId="2F4AF949" w14:textId="77777777" w:rsidR="000F5114" w:rsidRPr="00054B6A" w:rsidRDefault="000F5114" w:rsidP="000F5114">
      <w:pPr>
        <w:pStyle w:val="ac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6A4A377D" w14:textId="77777777" w:rsidR="000F5114" w:rsidRPr="00102134" w:rsidRDefault="000F5114" w:rsidP="000F5114">
      <w:pPr>
        <w:tabs>
          <w:tab w:val="left" w:pos="284"/>
        </w:tabs>
        <w:spacing w:after="0" w:line="240" w:lineRule="auto"/>
        <w:ind w:right="113" w:hanging="284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 жылдың қаңтар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тамыз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айларында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519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өнеркәсіп өнімі</w:t>
      </w:r>
      <w:r w:rsidRPr="008522C7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307 734,9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млн.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теңге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көлемінде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орындалды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. Өсу қарқыны </w:t>
      </w:r>
      <w:r>
        <w:rPr>
          <w:rFonts w:ascii="Times New Roman" w:hAnsi="Times New Roman" w:cs="Times New Roman"/>
          <w:sz w:val="28"/>
          <w:szCs w:val="28"/>
          <w:lang w:val="kk-KZ"/>
        </w:rPr>
        <w:t>124,0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 %,                                                                 нақты көлем индексі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- 112,3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(2025 жылғы қаңтар - тамыз айлары -                        248 228,7 млн. теңге)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.                                                  </w:t>
      </w:r>
    </w:p>
    <w:p w14:paraId="3C3FABAC" w14:textId="77777777" w:rsidR="000F5114" w:rsidRPr="009750BD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792F2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285 463,0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млн. теңге.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107,8 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-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>ды құрады.</w:t>
      </w:r>
    </w:p>
    <w:p w14:paraId="71A9C996" w14:textId="77777777" w:rsidR="000F5114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2F2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Өңдеу өнеркәсібінің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277 266,8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млн. теңгені құрады, өсу қарқыны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122,3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>, НКИ - 110,5 %,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 немесе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 жылдың ұқсас кезеңінен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50 469,8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млн. теңгеге артық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(2025 жылғы қаңтар - тамыз айлары - 226 797,0 млн. теңге)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9A7731C" w14:textId="77777777" w:rsidR="000F5114" w:rsidRPr="009750BD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272 681,4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млн. теңге.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101,7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%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>ды құрады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</w:t>
      </w:r>
    </w:p>
    <w:p w14:paraId="47F7B723" w14:textId="77777777" w:rsidR="000F5114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2F2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Тау - кен өнеркәсібінің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2 611,1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млн. теңге, өсу қарқыны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94,0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%, нақты көлем индексі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- 116,8 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(2025 жылғы қаңтар - тамыз айлары -                         2 776,8 млн. теңге)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14:paraId="05399BE0" w14:textId="77777777" w:rsidR="000F5114" w:rsidRPr="00FD35AF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3 298,0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теңге.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79,2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>% 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>ды құрады.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Pr="00FD35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E1D91E8" w14:textId="77777777" w:rsidR="000F5114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35A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D35A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Ауыл шаруашылығының жалпы өнімінің</w:t>
      </w:r>
      <w:r w:rsidRPr="00FD35AF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13 068,4 </w:t>
      </w:r>
      <w:r w:rsidRPr="00FD35AF">
        <w:rPr>
          <w:rFonts w:ascii="Times New Roman" w:hAnsi="Times New Roman" w:cs="Times New Roman"/>
          <w:sz w:val="28"/>
          <w:szCs w:val="28"/>
          <w:lang w:val="kk-KZ"/>
        </w:rPr>
        <w:t>млн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D35AF">
        <w:rPr>
          <w:rFonts w:ascii="Times New Roman" w:hAnsi="Times New Roman" w:cs="Times New Roman"/>
          <w:sz w:val="28"/>
          <w:szCs w:val="28"/>
          <w:lang w:val="kk-KZ"/>
        </w:rPr>
        <w:t xml:space="preserve"> теңгені, өсу қарқыны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144,3 </w:t>
      </w:r>
      <w:r w:rsidRPr="00FD35AF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ды</w:t>
      </w:r>
      <w:r w:rsidRPr="00FD35AF">
        <w:rPr>
          <w:rFonts w:ascii="Times New Roman" w:hAnsi="Times New Roman" w:cs="Times New Roman"/>
          <w:sz w:val="28"/>
          <w:szCs w:val="28"/>
          <w:lang w:val="kk-KZ"/>
        </w:rPr>
        <w:t xml:space="preserve">, нақты көлем индексі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105,5 </w:t>
      </w:r>
      <w:r w:rsidRPr="00FD35AF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ды</w:t>
      </w:r>
      <w:r w:rsidRPr="00FD35AF">
        <w:rPr>
          <w:rFonts w:ascii="Times New Roman" w:hAnsi="Times New Roman" w:cs="Times New Roman"/>
          <w:sz w:val="28"/>
          <w:szCs w:val="28"/>
          <w:lang w:val="kk-KZ"/>
        </w:rPr>
        <w:t xml:space="preserve"> құрады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(2025 жылғы қаңтар - тамыз айлары - 9 053,7 млн. теңге)</w:t>
      </w:r>
      <w:r w:rsidRPr="00792F2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F73273B" w14:textId="77777777" w:rsidR="000F5114" w:rsidRPr="009750BD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9 959,1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теңге.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131,2 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>% -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>ды құрады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 w:rsidRPr="009750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</w:t>
      </w:r>
    </w:p>
    <w:p w14:paraId="1FB4D3E2" w14:textId="77777777" w:rsidR="000F5114" w:rsidRPr="001A5A92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35A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D35A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Негізгі капиталға салынған инвестициялар</w:t>
      </w:r>
      <w:r w:rsidRPr="001A5A92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>
        <w:rPr>
          <w:rFonts w:ascii="Times New Roman" w:hAnsi="Times New Roman" w:cs="Times New Roman"/>
          <w:sz w:val="28"/>
          <w:szCs w:val="28"/>
          <w:lang w:val="kk-KZ"/>
        </w:rPr>
        <w:t>83 182,5</w:t>
      </w:r>
      <w:r w:rsidRPr="001A5A92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теңгені құрады, өсу қарқыны </w:t>
      </w:r>
      <w:r>
        <w:rPr>
          <w:rFonts w:ascii="Times New Roman" w:hAnsi="Times New Roman" w:cs="Times New Roman"/>
          <w:sz w:val="28"/>
          <w:szCs w:val="28"/>
          <w:lang w:val="kk-KZ"/>
        </w:rPr>
        <w:t>105,4</w:t>
      </w:r>
      <w:r w:rsidRPr="001A5A92">
        <w:rPr>
          <w:rFonts w:ascii="Times New Roman" w:hAnsi="Times New Roman" w:cs="Times New Roman"/>
          <w:sz w:val="28"/>
          <w:szCs w:val="28"/>
          <w:lang w:val="kk-KZ"/>
        </w:rPr>
        <w:t xml:space="preserve"> %, нақты көлем индексі </w:t>
      </w:r>
      <w:r>
        <w:rPr>
          <w:rFonts w:ascii="Times New Roman" w:hAnsi="Times New Roman" w:cs="Times New Roman"/>
          <w:sz w:val="28"/>
          <w:szCs w:val="28"/>
          <w:lang w:val="kk-KZ"/>
        </w:rPr>
        <w:t>96,0</w:t>
      </w:r>
      <w:r w:rsidRPr="001A5A92">
        <w:rPr>
          <w:rFonts w:ascii="Times New Roman" w:hAnsi="Times New Roman" w:cs="Times New Roman"/>
          <w:sz w:val="28"/>
          <w:szCs w:val="28"/>
          <w:lang w:val="kk-KZ"/>
        </w:rPr>
        <w:t xml:space="preserve"> %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1A5A92">
        <w:rPr>
          <w:rFonts w:ascii="Times New Roman" w:hAnsi="Times New Roman" w:cs="Times New Roman"/>
          <w:sz w:val="28"/>
          <w:szCs w:val="28"/>
          <w:lang w:val="kk-KZ"/>
        </w:rPr>
        <w:t>(2025 жылғы қаңтар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тамыз</w:t>
      </w:r>
      <w:r w:rsidRPr="001A5A92">
        <w:rPr>
          <w:rFonts w:ascii="Times New Roman" w:hAnsi="Times New Roman" w:cs="Times New Roman"/>
          <w:sz w:val="28"/>
          <w:szCs w:val="28"/>
          <w:lang w:val="kk-KZ"/>
        </w:rPr>
        <w:t xml:space="preserve"> айлары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A5A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78 905,6 </w:t>
      </w:r>
      <w:r w:rsidRPr="001A5A92">
        <w:rPr>
          <w:rFonts w:ascii="Times New Roman" w:hAnsi="Times New Roman" w:cs="Times New Roman"/>
          <w:sz w:val="28"/>
          <w:szCs w:val="28"/>
          <w:lang w:val="kk-KZ"/>
        </w:rPr>
        <w:t>млн. теңге).</w:t>
      </w:r>
    </w:p>
    <w:p w14:paraId="77314995" w14:textId="77777777" w:rsidR="000F5114" w:rsidRPr="00C3747A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3747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3747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3747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128 295,0</w:t>
      </w:r>
      <w:r w:rsidRPr="00C3747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млн. теңге.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- 64,8</w:t>
      </w:r>
      <w:r w:rsidRPr="00C3747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%.</w:t>
      </w:r>
    </w:p>
    <w:p w14:paraId="38E0DA15" w14:textId="77777777" w:rsidR="000F5114" w:rsidRPr="00FA519F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44D71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Құрылыс жұмыстарының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>
        <w:rPr>
          <w:rFonts w:ascii="Times New Roman" w:hAnsi="Times New Roman" w:cs="Times New Roman"/>
          <w:sz w:val="28"/>
          <w:szCs w:val="28"/>
          <w:lang w:val="kk-KZ"/>
        </w:rPr>
        <w:t>59 856,8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теңгені құрады, өсу қарқыны </w:t>
      </w:r>
      <w:r>
        <w:rPr>
          <w:rFonts w:ascii="Times New Roman" w:hAnsi="Times New Roman" w:cs="Times New Roman"/>
          <w:sz w:val="28"/>
          <w:szCs w:val="28"/>
          <w:lang w:val="kk-KZ"/>
        </w:rPr>
        <w:t>121,4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%, нақты көлем индексі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105,3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% (2025 жылғы қаңтар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тамыз 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айлары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49 296,4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теңге).</w:t>
      </w:r>
    </w:p>
    <w:p w14:paraId="251B2256" w14:textId="77777777" w:rsidR="000F5114" w:rsidRPr="00FA519F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56 000,0</w:t>
      </w:r>
      <w:r w:rsidRPr="00FA519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млн.  теңге,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–</w:t>
      </w:r>
      <w:r w:rsidRPr="00FA519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106,9</w:t>
      </w:r>
      <w:r w:rsidRPr="00FA519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%.</w:t>
      </w:r>
    </w:p>
    <w:p w14:paraId="1D00F464" w14:textId="77777777" w:rsidR="000F5114" w:rsidRPr="00FA519F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89 549 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шаршы метр тұрғын үй қаңтар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айларында енгізілді, өсу қарқыны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102,3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% (2025 жылғы қаңтар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тамыз 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айлары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87 545 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>шаршы метр).</w:t>
      </w:r>
    </w:p>
    <w:p w14:paraId="48AC6E2E" w14:textId="77777777" w:rsidR="000F5114" w:rsidRPr="00FA519F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52 066</w:t>
      </w:r>
      <w:r w:rsidRPr="00FA519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шаршы метр,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- 171,9</w:t>
      </w:r>
      <w:r w:rsidRPr="00FA519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%.</w:t>
      </w:r>
    </w:p>
    <w:p w14:paraId="1A0BA9FD" w14:textId="77777777" w:rsidR="000F5114" w:rsidRPr="00FA519F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Бөлшек тауар айналымының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көлемі  </w:t>
      </w:r>
      <w:r>
        <w:rPr>
          <w:rFonts w:ascii="Times New Roman" w:hAnsi="Times New Roman" w:cs="Times New Roman"/>
          <w:sz w:val="28"/>
          <w:szCs w:val="28"/>
          <w:lang w:val="kk-KZ"/>
        </w:rPr>
        <w:t>344 680,6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теңгені құрады, бұл 2025 жылдың  ұқсас  кезеңінен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49 930,2 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млн. теңгеге артық, өсу қарқыны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116,9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%, нақты көлем индексі </w:t>
      </w:r>
      <w:r>
        <w:rPr>
          <w:rFonts w:ascii="Times New Roman" w:hAnsi="Times New Roman" w:cs="Times New Roman"/>
          <w:sz w:val="28"/>
          <w:szCs w:val="28"/>
          <w:lang w:val="kk-KZ"/>
        </w:rPr>
        <w:t>105,9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% (2025 жылғы қаңтар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тамыз 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айлары </w:t>
      </w:r>
      <w:r>
        <w:rPr>
          <w:rFonts w:ascii="Times New Roman" w:hAnsi="Times New Roman" w:cs="Times New Roman"/>
          <w:sz w:val="28"/>
          <w:szCs w:val="28"/>
          <w:lang w:val="kk-KZ"/>
        </w:rPr>
        <w:t>-294 750,4</w:t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теңге).</w:t>
      </w:r>
    </w:p>
    <w:p w14:paraId="4C850921" w14:textId="77777777" w:rsidR="000F5114" w:rsidRPr="00882847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A519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336 717,0</w:t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млн. теңге,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- 102,4</w:t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%.</w:t>
      </w:r>
    </w:p>
    <w:p w14:paraId="26BC1600" w14:textId="77777777" w:rsidR="000F5114" w:rsidRPr="00882847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28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8284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Көтерме сауда айналымының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230 395,7 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млн. теңгені құрады. Өсу қарқыны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110,2 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%, нақты көлем индексі </w:t>
      </w:r>
      <w:r>
        <w:rPr>
          <w:rFonts w:ascii="Times New Roman" w:hAnsi="Times New Roman" w:cs="Times New Roman"/>
          <w:sz w:val="28"/>
          <w:szCs w:val="28"/>
          <w:lang w:val="kk-KZ"/>
        </w:rPr>
        <w:t>- 100,0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% (2025  жылғы қаңтар - </w:t>
      </w:r>
      <w:r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айлары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208 996,2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теңге).</w:t>
      </w:r>
    </w:p>
    <w:p w14:paraId="18A4BDC4" w14:textId="77777777" w:rsidR="000F5114" w:rsidRPr="00882847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8828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233 580,3 </w:t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теңге,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98,6</w:t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%.</w:t>
      </w:r>
    </w:p>
    <w:p w14:paraId="0310D1C9" w14:textId="77777777" w:rsidR="000F5114" w:rsidRPr="00B11E0B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2847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82847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Жұмыс істеп тұрған шағын және орта кәсіпкерлік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субъектілерінің саны </w:t>
      </w:r>
      <w:r>
        <w:rPr>
          <w:rFonts w:ascii="Times New Roman" w:hAnsi="Times New Roman" w:cs="Times New Roman"/>
          <w:sz w:val="28"/>
          <w:szCs w:val="28"/>
          <w:lang w:val="kk-KZ"/>
        </w:rPr>
        <w:t>- 28 346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бірлік, өсу қарқыны </w:t>
      </w:r>
      <w:r>
        <w:rPr>
          <w:rFonts w:ascii="Times New Roman" w:hAnsi="Times New Roman" w:cs="Times New Roman"/>
          <w:sz w:val="28"/>
          <w:szCs w:val="28"/>
          <w:lang w:val="kk-KZ"/>
        </w:rPr>
        <w:t>86,9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% немесе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4 284 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бірлікке кем (2025 жылғы қаңтар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тамыз 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айлары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kk-KZ"/>
        </w:rPr>
        <w:t>2 630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бірлік).</w:t>
      </w:r>
    </w:p>
    <w:p w14:paraId="374CCDBC" w14:textId="77777777" w:rsidR="000F5114" w:rsidRPr="00882847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8828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32 176 бірлік,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– 88,1</w:t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%.</w:t>
      </w:r>
    </w:p>
    <w:p w14:paraId="187D643E" w14:textId="77777777" w:rsidR="000F5114" w:rsidRPr="00882847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87268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Жергілікті бюджетке түсетін түсімдер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45 532,0 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млн. теңгені құрады, бұл 2025 жылдың сәйкес кезеңінен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24,9 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% немесе </w:t>
      </w:r>
      <w:r>
        <w:rPr>
          <w:rFonts w:ascii="Times New Roman" w:hAnsi="Times New Roman" w:cs="Times New Roman"/>
          <w:sz w:val="28"/>
          <w:szCs w:val="28"/>
          <w:lang w:val="kk-KZ"/>
        </w:rPr>
        <w:t>15 107,3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 xml:space="preserve">  млн.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>еңгеге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кем</w:t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D7B58D2" w14:textId="77777777" w:rsidR="000F5114" w:rsidRPr="00D17830" w:rsidRDefault="000F5114" w:rsidP="000F5114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828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828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56 357,8</w:t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млн. теңге, орындалуы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80,8</w:t>
      </w:r>
      <w:r w:rsidRPr="0088284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882847">
        <w:rPr>
          <w:rFonts w:ascii="Times New Roman" w:hAnsi="Times New Roman" w:cs="Times New Roman"/>
          <w:i/>
          <w:iCs/>
          <w:sz w:val="28"/>
          <w:szCs w:val="28"/>
        </w:rPr>
        <w:t>%.</w:t>
      </w:r>
    </w:p>
    <w:p w14:paraId="40FA638B" w14:textId="77777777" w:rsidR="00BC6FC1" w:rsidRDefault="00BC6FC1"/>
    <w:sectPr w:rsidR="00BC6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EF"/>
    <w:rsid w:val="00070B92"/>
    <w:rsid w:val="000F5114"/>
    <w:rsid w:val="00104CF5"/>
    <w:rsid w:val="003F66AE"/>
    <w:rsid w:val="00B635FA"/>
    <w:rsid w:val="00BC6FC1"/>
    <w:rsid w:val="00C8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08F31-83E0-428E-ACF1-FFC7DB1B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114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3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3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3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3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33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33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33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33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33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33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33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33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3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83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83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33EF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833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33EF"/>
    <w:pPr>
      <w:ind w:left="720"/>
      <w:contextualSpacing/>
    </w:pPr>
    <w:rPr>
      <w14:ligatures w14:val="standardContextual"/>
    </w:rPr>
  </w:style>
  <w:style w:type="character" w:styleId="a8">
    <w:name w:val="Intense Emphasis"/>
    <w:basedOn w:val="a0"/>
    <w:uiPriority w:val="21"/>
    <w:qFormat/>
    <w:rsid w:val="00C833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33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833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33E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без интервала,Без интервала11,свой,14 TNR,МОЙ СТИЛЬ,Без интервала3,СНОСКИ,Алия,ТекстОтчета,Елжан,Без интервала6,Без интеБез интервала,Без интервала111,Эльдар,Без интервала4,Без интервала5,Без интервала2,No Spacing11,Ерк!н,исполнитель,Обя"/>
    <w:link w:val="ad"/>
    <w:uiPriority w:val="1"/>
    <w:qFormat/>
    <w:rsid w:val="000F5114"/>
    <w:pPr>
      <w:spacing w:after="0" w:line="240" w:lineRule="auto"/>
      <w:jc w:val="both"/>
    </w:pPr>
    <w:rPr>
      <w:kern w:val="0"/>
      <w14:ligatures w14:val="none"/>
    </w:rPr>
  </w:style>
  <w:style w:type="character" w:customStyle="1" w:styleId="ad">
    <w:name w:val="Без интервала Знак"/>
    <w:aliases w:val="без интервала Знак,Без интервала11 Знак,свой Знак,14 TNR Знак,МОЙ СТИЛЬ Знак,Без интервала3 Знак,СНОСКИ Знак,Алия Знак,ТекстОтчета Знак,Елжан Знак,Без интервала6 Знак,Без интеБез интервала Знак,Без интервала111 Знак,Эльдар Знак"/>
    <w:link w:val="ac"/>
    <w:uiPriority w:val="1"/>
    <w:rsid w:val="000F511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2026-09-21T04:32:00Z</dcterms:created>
  <dcterms:modified xsi:type="dcterms:W3CDTF">2026-09-21T04:32:00Z</dcterms:modified>
</cp:coreProperties>
</file>