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6b91e8" w14:textId="b6b91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"Отырар ауданы әкімінің аппараты" мемлекеттік мекемесінің кейбір мәселелері туралы</w:t>
      </w:r>
    </w:p>
    <w:p>
      <w:pPr>
        <w:spacing w:after="0"/>
        <w:ind w:left="0"/>
        <w:jc w:val="both"/>
      </w:pPr>
      <w:r>
        <w:rPr>
          <w:rFonts w:ascii="Times New Roman"/>
          <w:b w:val="false"/>
          <w:i w:val="false"/>
          <w:color w:val="000000"/>
          <w:sz w:val="28"/>
        </w:rPr>
        <w:t>Түркістан облысы Отырар ауданы әкімдігінің 2025 жылғы 18 шілдедегі № 168 қаулысы</w:t>
      </w:r>
    </w:p>
    <w:p>
      <w:pPr>
        <w:spacing w:after="0"/>
        <w:ind w:left="0"/>
        <w:jc w:val="both"/>
      </w:pPr>
      <w:bookmarkStart w:name="z1" w:id="0"/>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65-бабына</w:t>
      </w:r>
      <w:r>
        <w:rPr>
          <w:rFonts w:ascii="Times New Roman"/>
          <w:b w:val="false"/>
          <w:i w:val="false"/>
          <w:color w:val="000000"/>
          <w:sz w:val="28"/>
        </w:rPr>
        <w:t xml:space="preserve"> сәйкес, Отырар ауданының әкімдігі ҚАУЛЫ ЕТЕДІ:</w:t>
      </w:r>
    </w:p>
    <w:bookmarkEnd w:id="0"/>
    <w:bookmarkStart w:name="z2" w:id="1"/>
    <w:p>
      <w:pPr>
        <w:spacing w:after="0"/>
        <w:ind w:left="0"/>
        <w:jc w:val="both"/>
      </w:pPr>
      <w:r>
        <w:rPr>
          <w:rFonts w:ascii="Times New Roman"/>
          <w:b w:val="false"/>
          <w:i w:val="false"/>
          <w:color w:val="000000"/>
          <w:sz w:val="28"/>
        </w:rPr>
        <w:t>
      1. "Отырар ауданы әкімі аппараты, ауылдық округі әкімі аппараттары және дербес бөлімдері мемлекеттік мекемелердің ережелерін бекіту туралы" Отырар ауданы әкімдігінің 2018 жылғы 23 шілдедегі №129 қаулысының 1 қосымшасымен бекітілген "Отырар ауданы әкімінің аппараты" мемлекеттік мекемесінің Ережесі осы қаулының қосымшасына сәйкес жаңа редакцияда бекітілсін.</w:t>
      </w:r>
    </w:p>
    <w:bookmarkEnd w:id="1"/>
    <w:bookmarkStart w:name="z3" w:id="2"/>
    <w:p>
      <w:pPr>
        <w:spacing w:after="0"/>
        <w:ind w:left="0"/>
        <w:jc w:val="both"/>
      </w:pPr>
      <w:r>
        <w:rPr>
          <w:rFonts w:ascii="Times New Roman"/>
          <w:b w:val="false"/>
          <w:i w:val="false"/>
          <w:color w:val="000000"/>
          <w:sz w:val="28"/>
        </w:rPr>
        <w:t>
      2. Осы қаулының орындалуын бақылау Отырар ауданы әкімінің жетекшілік ететін орынбасарына жүктелсін.</w:t>
      </w:r>
    </w:p>
    <w:bookmarkEnd w:id="2"/>
    <w:bookmarkStart w:name="z4" w:id="3"/>
    <w:p>
      <w:pPr>
        <w:spacing w:after="0"/>
        <w:ind w:left="0"/>
        <w:jc w:val="both"/>
      </w:pPr>
      <w:r>
        <w:rPr>
          <w:rFonts w:ascii="Times New Roman"/>
          <w:b w:val="false"/>
          <w:i w:val="false"/>
          <w:color w:val="000000"/>
          <w:sz w:val="28"/>
        </w:rPr>
        <w:t>
      3. Осы қаулы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Жолдыбай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Отырар ауданы әкімдігінің</w:t>
            </w:r>
            <w:r>
              <w:br/>
            </w:r>
            <w:r>
              <w:rPr>
                <w:rFonts w:ascii="Times New Roman"/>
                <w:b w:val="false"/>
                <w:i w:val="false"/>
                <w:color w:val="000000"/>
                <w:sz w:val="20"/>
              </w:rPr>
              <w:t>2025 жылғы 18 шілде № 168</w:t>
            </w:r>
            <w:r>
              <w:br/>
            </w:r>
            <w:r>
              <w:rPr>
                <w:rFonts w:ascii="Times New Roman"/>
                <w:b w:val="false"/>
                <w:i w:val="false"/>
                <w:color w:val="000000"/>
                <w:sz w:val="20"/>
              </w:rPr>
              <w:t>қаулысына қосымша</w:t>
            </w:r>
          </w:p>
        </w:tc>
      </w:tr>
    </w:tbl>
    <w:p>
      <w:pPr>
        <w:spacing w:after="0"/>
        <w:ind w:left="0"/>
        <w:jc w:val="left"/>
      </w:pPr>
      <w:r>
        <w:rPr>
          <w:rFonts w:ascii="Times New Roman"/>
          <w:b/>
          <w:i w:val="false"/>
          <w:color w:val="000000"/>
        </w:rPr>
        <w:t xml:space="preserve"> "Отырар ауданы әкімінің аппараты" мемлекеттік мекемесі туралы ЕРЕЖЕ 1. Жалпы ережелер</w:t>
      </w:r>
    </w:p>
    <w:p>
      <w:pPr>
        <w:spacing w:after="0"/>
        <w:ind w:left="0"/>
        <w:jc w:val="both"/>
      </w:pPr>
      <w:r>
        <w:rPr>
          <w:rFonts w:ascii="Times New Roman"/>
          <w:b w:val="false"/>
          <w:i w:val="false"/>
          <w:color w:val="000000"/>
          <w:sz w:val="28"/>
        </w:rPr>
        <w:t>
      1. "Отырар ауданы әкімінің аппараты" мемлекеттік мекемесі (бұдан әрі – мемлекеттік мекеме) Отырар ауданы әкімі және әкімдігінің қызметiн мемлекеттік басқару мен бақылауды, ақпараттық-талдау, ұйымдық-құқықтық және материалдық-техникалық жағынан қамтамасыз етудi жүзеге асыратын мемлекеттік мекеме болып табылады.</w:t>
      </w:r>
    </w:p>
    <w:p>
      <w:pPr>
        <w:spacing w:after="0"/>
        <w:ind w:left="0"/>
        <w:jc w:val="both"/>
      </w:pPr>
      <w:r>
        <w:rPr>
          <w:rFonts w:ascii="Times New Roman"/>
          <w:b w:val="false"/>
          <w:i w:val="false"/>
          <w:color w:val="000000"/>
          <w:sz w:val="28"/>
        </w:rPr>
        <w:t>
      2. Мемлекеттік мекеме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pPr>
        <w:spacing w:after="0"/>
        <w:ind w:left="0"/>
        <w:jc w:val="both"/>
      </w:pPr>
      <w:r>
        <w:rPr>
          <w:rFonts w:ascii="Times New Roman"/>
          <w:b w:val="false"/>
          <w:i w:val="false"/>
          <w:color w:val="000000"/>
          <w:sz w:val="28"/>
        </w:rPr>
        <w:t>
      3. Мемлекеттік мекеме мемлекеттік мекеменің ұйымдық-құқықтық нысанындағы заңды тұлға болып табылады, мемлекеттік тілде өз атауы бар мөpi және мөртаңбалары, белгіленген үлгідегі бланкілері, сондай-ақ Қазақстан Республикасының заңнамасына сәйкес қазынашылық органдарында шоттары болады.</w:t>
      </w:r>
    </w:p>
    <w:p>
      <w:pPr>
        <w:spacing w:after="0"/>
        <w:ind w:left="0"/>
        <w:jc w:val="both"/>
      </w:pPr>
      <w:r>
        <w:rPr>
          <w:rFonts w:ascii="Times New Roman"/>
          <w:b w:val="false"/>
          <w:i w:val="false"/>
          <w:color w:val="000000"/>
          <w:sz w:val="28"/>
        </w:rPr>
        <w:t>
      4. Мемлекеттік мекеме азаматтық-құқықтық қатынастарға өз атынан түседі.</w:t>
      </w:r>
    </w:p>
    <w:p>
      <w:pPr>
        <w:spacing w:after="0"/>
        <w:ind w:left="0"/>
        <w:jc w:val="both"/>
      </w:pPr>
      <w:r>
        <w:rPr>
          <w:rFonts w:ascii="Times New Roman"/>
          <w:b w:val="false"/>
          <w:i w:val="false"/>
          <w:color w:val="000000"/>
          <w:sz w:val="28"/>
        </w:rPr>
        <w:t>
      5. Мемлекеттік мекеме егер заңнамаға сәйкес осыған өкілеттілік берілген болса, мемлекет атынан азаматтық-құқықтық қатынастардың тарапы болуға құқығы бар.</w:t>
      </w:r>
    </w:p>
    <w:p>
      <w:pPr>
        <w:spacing w:after="0"/>
        <w:ind w:left="0"/>
        <w:jc w:val="both"/>
      </w:pPr>
      <w:r>
        <w:rPr>
          <w:rFonts w:ascii="Times New Roman"/>
          <w:b w:val="false"/>
          <w:i w:val="false"/>
          <w:color w:val="000000"/>
          <w:sz w:val="28"/>
        </w:rPr>
        <w:t>
      6. Мемлекеттік мекеме өз құзыретінің мәселелері бойынша заңнамада белгіленген тәртіппен мемлекеттік мекеме басшысының бұйрықтарымен және Қазақстан Республикасының заңнамасында көзделген өзге де актілермен ресімделетін шешімдер қабылдайды.</w:t>
      </w:r>
    </w:p>
    <w:p>
      <w:pPr>
        <w:spacing w:after="0"/>
        <w:ind w:left="0"/>
        <w:jc w:val="both"/>
      </w:pPr>
      <w:r>
        <w:rPr>
          <w:rFonts w:ascii="Times New Roman"/>
          <w:b w:val="false"/>
          <w:i w:val="false"/>
          <w:color w:val="000000"/>
          <w:sz w:val="28"/>
        </w:rPr>
        <w:t>
      7. "Отырар ауданы әкімінің аппараты" мемлекеттік мекемесінің құрылымы мен штат санының лимиті қолданыстағы заңнамаға сәйкес бекiтіледi.</w:t>
      </w:r>
    </w:p>
    <w:p>
      <w:pPr>
        <w:spacing w:after="0"/>
        <w:ind w:left="0"/>
        <w:jc w:val="both"/>
      </w:pPr>
      <w:r>
        <w:rPr>
          <w:rFonts w:ascii="Times New Roman"/>
          <w:b w:val="false"/>
          <w:i w:val="false"/>
          <w:color w:val="000000"/>
          <w:sz w:val="28"/>
        </w:rPr>
        <w:t>
      8. Заңды тұлғаның орналасқан жері: индекс: 160400, Қазақстан Республикасы, Түркістан облысы, Отырар ауданы, Шәуілдір ауылы, Жібек жолы көшесі, 5 үй.</w:t>
      </w:r>
    </w:p>
    <w:p>
      <w:pPr>
        <w:spacing w:after="0"/>
        <w:ind w:left="0"/>
        <w:jc w:val="both"/>
      </w:pPr>
      <w:r>
        <w:rPr>
          <w:rFonts w:ascii="Times New Roman"/>
          <w:b w:val="false"/>
          <w:i w:val="false"/>
          <w:color w:val="000000"/>
          <w:sz w:val="28"/>
        </w:rPr>
        <w:t>
      9. Осы Ереже мемлекеттік мекеменің құрылтай құжаты болып табылады.</w:t>
      </w:r>
    </w:p>
    <w:p>
      <w:pPr>
        <w:spacing w:after="0"/>
        <w:ind w:left="0"/>
        <w:jc w:val="both"/>
      </w:pPr>
      <w:r>
        <w:rPr>
          <w:rFonts w:ascii="Times New Roman"/>
          <w:b w:val="false"/>
          <w:i w:val="false"/>
          <w:color w:val="000000"/>
          <w:sz w:val="28"/>
        </w:rPr>
        <w:t>
      10. Мемлекеттік мекеменің қызметін қаржыландыру жергілікті бюджеттер есебінен жүзеге асырылады.</w:t>
      </w:r>
    </w:p>
    <w:p>
      <w:pPr>
        <w:spacing w:after="0"/>
        <w:ind w:left="0"/>
        <w:jc w:val="both"/>
      </w:pPr>
      <w:r>
        <w:rPr>
          <w:rFonts w:ascii="Times New Roman"/>
          <w:b w:val="false"/>
          <w:i w:val="false"/>
          <w:color w:val="000000"/>
          <w:sz w:val="28"/>
        </w:rPr>
        <w:t>
      11. Мемлекеттік мекемеге кәсіпкерлік субъектілерімен мемлекеттік мекеменің функциялары болып табылатын міндеттерді орындау тұрғысында шарттық қатынастарға түсуге тыйым салынады.</w:t>
      </w:r>
    </w:p>
    <w:p>
      <w:pPr>
        <w:spacing w:after="0"/>
        <w:ind w:left="0"/>
        <w:jc w:val="both"/>
      </w:pPr>
      <w:r>
        <w:rPr>
          <w:rFonts w:ascii="Times New Roman"/>
          <w:b w:val="false"/>
          <w:i w:val="false"/>
          <w:color w:val="000000"/>
          <w:sz w:val="28"/>
        </w:rPr>
        <w:t>
      Егер мемлекеттік мекемеге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жолданады.</w:t>
      </w:r>
    </w:p>
    <w:p>
      <w:pPr>
        <w:spacing w:after="0"/>
        <w:ind w:left="0"/>
        <w:jc w:val="left"/>
      </w:pPr>
      <w:r>
        <w:rPr>
          <w:rFonts w:ascii="Times New Roman"/>
          <w:b/>
          <w:i w:val="false"/>
          <w:color w:val="000000"/>
        </w:rPr>
        <w:t xml:space="preserve"> 2. Мемлекеттік мекеменің мақсаттары мен өкілеттіктері</w:t>
      </w:r>
    </w:p>
    <w:p>
      <w:pPr>
        <w:spacing w:after="0"/>
        <w:ind w:left="0"/>
        <w:jc w:val="both"/>
      </w:pPr>
      <w:r>
        <w:rPr>
          <w:rFonts w:ascii="Times New Roman"/>
          <w:b w:val="false"/>
          <w:i w:val="false"/>
          <w:color w:val="000000"/>
          <w:sz w:val="28"/>
        </w:rPr>
        <w:t>
      12. Мақсаттары:</w:t>
      </w:r>
    </w:p>
    <w:p>
      <w:pPr>
        <w:spacing w:after="0"/>
        <w:ind w:left="0"/>
        <w:jc w:val="both"/>
      </w:pPr>
      <w:r>
        <w:rPr>
          <w:rFonts w:ascii="Times New Roman"/>
          <w:b w:val="false"/>
          <w:i w:val="false"/>
          <w:color w:val="000000"/>
          <w:sz w:val="28"/>
        </w:rPr>
        <w:t>
      1) аудан әкімі және әкімдігінің ақпараттық – талдау, құқықтық, ұйымдастырушылық, хаттамалық және материалдық – техникалық қызметтерін қамтамасыз ету;</w:t>
      </w:r>
    </w:p>
    <w:p>
      <w:pPr>
        <w:spacing w:after="0"/>
        <w:ind w:left="0"/>
        <w:jc w:val="both"/>
      </w:pPr>
      <w:r>
        <w:rPr>
          <w:rFonts w:ascii="Times New Roman"/>
          <w:b w:val="false"/>
          <w:i w:val="false"/>
          <w:color w:val="000000"/>
          <w:sz w:val="28"/>
        </w:rPr>
        <w:t>
      2) аудан әкімінің және әкімдігінің актілерінің, әкімнің және әкім орынбасарлары мен аудан әкімдігінің тапсырмаларының орындалуын ұйымдастыру және орындалуына бақылау жасау;</w:t>
      </w:r>
    </w:p>
    <w:p>
      <w:pPr>
        <w:spacing w:after="0"/>
        <w:ind w:left="0"/>
        <w:jc w:val="both"/>
      </w:pPr>
      <w:r>
        <w:rPr>
          <w:rFonts w:ascii="Times New Roman"/>
          <w:b w:val="false"/>
          <w:i w:val="false"/>
          <w:color w:val="000000"/>
          <w:sz w:val="28"/>
        </w:rPr>
        <w:t>
      3) Қазақстан Республикасының заңнамасымен қарастырылған өзге де міндеттер.</w:t>
      </w:r>
    </w:p>
    <w:p>
      <w:pPr>
        <w:spacing w:after="0"/>
        <w:ind w:left="0"/>
        <w:jc w:val="both"/>
      </w:pPr>
      <w:r>
        <w:rPr>
          <w:rFonts w:ascii="Times New Roman"/>
          <w:b w:val="false"/>
          <w:i w:val="false"/>
          <w:color w:val="000000"/>
          <w:sz w:val="28"/>
        </w:rPr>
        <w:t>
      13. Өкілеттіктері:</w:t>
      </w:r>
    </w:p>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 аудан әкімі мен әкімдігінің құзыретіне енетін мәселелер бойынша аудандық бюджеттен қаржыландырылатын мемлекеттік органдардан және басқа да ұйымдардан қажетті ақпараттар, құжаттар және басқада материалдар, лауазымды тұлғалардан ауызша және жазбаша түсіндірмелерді сұрастыру және алу;</w:t>
      </w:r>
    </w:p>
    <w:p>
      <w:pPr>
        <w:spacing w:after="0"/>
        <w:ind w:left="0"/>
        <w:jc w:val="both"/>
      </w:pPr>
      <w:r>
        <w:rPr>
          <w:rFonts w:ascii="Times New Roman"/>
          <w:b w:val="false"/>
          <w:i w:val="false"/>
          <w:color w:val="000000"/>
          <w:sz w:val="28"/>
        </w:rPr>
        <w:t>
      - атқарушы органдардың иелігіндегі барлық ақпараттық, соның ішінде құпия мәліметтерді пайдалану;</w:t>
      </w:r>
    </w:p>
    <w:p>
      <w:pPr>
        <w:spacing w:after="0"/>
        <w:ind w:left="0"/>
        <w:jc w:val="both"/>
      </w:pPr>
      <w:r>
        <w:rPr>
          <w:rFonts w:ascii="Times New Roman"/>
          <w:b w:val="false"/>
          <w:i w:val="false"/>
          <w:color w:val="000000"/>
          <w:sz w:val="28"/>
        </w:rPr>
        <w:t>
      2) міндеттері:</w:t>
      </w:r>
    </w:p>
    <w:p>
      <w:pPr>
        <w:spacing w:after="0"/>
        <w:ind w:left="0"/>
        <w:jc w:val="both"/>
      </w:pPr>
      <w:r>
        <w:rPr>
          <w:rFonts w:ascii="Times New Roman"/>
          <w:b w:val="false"/>
          <w:i w:val="false"/>
          <w:color w:val="000000"/>
          <w:sz w:val="28"/>
        </w:rPr>
        <w:t>
      - Қазақстан Республикасы Президенті және Үкіметі актілерінің, Қазақстан Республикасы Премьер-Министрі өкімдерінің, облыс әкімі мен әкімдігінің актілерінің, облыс әкімі мен оның орынбасарларының, аудан әкімі мен әкімдігінің тапсырмаларының орындалуына тексеріс жүргізу және анықталған кемшіліктерді жою жөнінде ұсыныстар енгізу;</w:t>
      </w:r>
    </w:p>
    <w:p>
      <w:pPr>
        <w:spacing w:after="0"/>
        <w:ind w:left="0"/>
        <w:jc w:val="both"/>
      </w:pPr>
      <w:r>
        <w:rPr>
          <w:rFonts w:ascii="Times New Roman"/>
          <w:b w:val="false"/>
          <w:i w:val="false"/>
          <w:color w:val="000000"/>
          <w:sz w:val="28"/>
        </w:rPr>
        <w:t>
      - аудан әкімі аппаратының қарауына жатқызылған мәселелер бойынша мемлекеттік және мемлекеттік емес ұйымдармен қызметтік хат алмасуды жүргізу;</w:t>
      </w:r>
    </w:p>
    <w:p>
      <w:pPr>
        <w:spacing w:after="0"/>
        <w:ind w:left="0"/>
        <w:jc w:val="both"/>
      </w:pPr>
      <w:r>
        <w:rPr>
          <w:rFonts w:ascii="Times New Roman"/>
          <w:b w:val="false"/>
          <w:i w:val="false"/>
          <w:color w:val="000000"/>
          <w:sz w:val="28"/>
        </w:rPr>
        <w:t>
      - аудан әкіміне және оның орынбасарларына аудан әкімі аппаратының қызметкерлерін, ауылдық округ әкімдері аппараттарының, аудандық бюджеттен қаржыландырылатын мемлекеттік органдардың басшылық құрамын қызметке тағайындау және қызметтен босату, оларды тәртіптік жауапқа тарту туралы ұсыныстар енгізу;</w:t>
      </w:r>
    </w:p>
    <w:p>
      <w:pPr>
        <w:spacing w:after="0"/>
        <w:ind w:left="0"/>
        <w:jc w:val="both"/>
      </w:pPr>
      <w:r>
        <w:rPr>
          <w:rFonts w:ascii="Times New Roman"/>
          <w:b w:val="false"/>
          <w:i w:val="false"/>
          <w:color w:val="000000"/>
          <w:sz w:val="28"/>
        </w:rPr>
        <w:t>
      - аудан әкімдігінің отырыстарын ұйымдастыру;</w:t>
      </w:r>
    </w:p>
    <w:p>
      <w:pPr>
        <w:spacing w:after="0"/>
        <w:ind w:left="0"/>
        <w:jc w:val="both"/>
      </w:pPr>
      <w:r>
        <w:rPr>
          <w:rFonts w:ascii="Times New Roman"/>
          <w:b w:val="false"/>
          <w:i w:val="false"/>
          <w:color w:val="000000"/>
          <w:sz w:val="28"/>
        </w:rPr>
        <w:t>
      - аудан әкімінің тапсырмасы бойынша аудандық бюджеттен қаржыландырылатын мемлекеттік органдардың, кәсіпорындар, мекемелер және ұйымдар өкілдерін аудандық әкімдік отырысына мәселелерді әзірлеуге, аудан әкімі аппаратының құзыретіне жататын проблемалық мәселелерді зерделеуге және шешуге қатыстыру;</w:t>
      </w:r>
    </w:p>
    <w:p>
      <w:pPr>
        <w:spacing w:after="0"/>
        <w:ind w:left="0"/>
        <w:jc w:val="both"/>
      </w:pPr>
      <w:r>
        <w:rPr>
          <w:rFonts w:ascii="Times New Roman"/>
          <w:b w:val="false"/>
          <w:i w:val="false"/>
          <w:color w:val="000000"/>
          <w:sz w:val="28"/>
        </w:rPr>
        <w:t>
      -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ету.</w:t>
      </w:r>
    </w:p>
    <w:p>
      <w:pPr>
        <w:spacing w:after="0"/>
        <w:ind w:left="0"/>
        <w:jc w:val="both"/>
      </w:pPr>
      <w:r>
        <w:rPr>
          <w:rFonts w:ascii="Times New Roman"/>
          <w:b w:val="false"/>
          <w:i w:val="false"/>
          <w:color w:val="000000"/>
          <w:sz w:val="28"/>
        </w:rPr>
        <w:t>
      14. Функциялары:</w:t>
      </w:r>
    </w:p>
    <w:p>
      <w:pPr>
        <w:spacing w:after="0"/>
        <w:ind w:left="0"/>
        <w:jc w:val="both"/>
      </w:pPr>
      <w:r>
        <w:rPr>
          <w:rFonts w:ascii="Times New Roman"/>
          <w:b w:val="false"/>
          <w:i w:val="false"/>
          <w:color w:val="000000"/>
          <w:sz w:val="28"/>
        </w:rPr>
        <w:t>
      1) ауданның әлеуметтік-экономикалық даму болжамын әзірлеуге қатысу, мемлекеттік бағдарламалардың және әлеуметтік-экономикалық даму болжамының жүзеге асырылуына бақылау жасау, өзінің құзыреті шегінде ұсыныстарды қалыптастыру жолымен аудан аумағында Қазақстан Республикасы Президентінің, Үкіметінің ішкі және сыртқы саясатының негізгі бағыттарының іске асырылуына қатысады;</w:t>
      </w:r>
    </w:p>
    <w:p>
      <w:pPr>
        <w:spacing w:after="0"/>
        <w:ind w:left="0"/>
        <w:jc w:val="both"/>
      </w:pPr>
      <w:r>
        <w:rPr>
          <w:rFonts w:ascii="Times New Roman"/>
          <w:b w:val="false"/>
          <w:i w:val="false"/>
          <w:color w:val="000000"/>
          <w:sz w:val="28"/>
        </w:rPr>
        <w:t>
      2) орталық атқарушы органның берген өкілеттігіне сәйкес республикалық бағыныстағы кәсіпорындар, ұйымдар және мекемелер қызметін үйлестіреді, аудандық бюджеттен қаржыландырылатын мемлекеттік органдардың, республикалық бағыныстағы аумақтық органдардың қызметтерінің өзара әрекеттестігін және үйлестіруді қамтамасыз етеді;</w:t>
      </w:r>
    </w:p>
    <w:p>
      <w:pPr>
        <w:spacing w:after="0"/>
        <w:ind w:left="0"/>
        <w:jc w:val="both"/>
      </w:pPr>
      <w:r>
        <w:rPr>
          <w:rFonts w:ascii="Times New Roman"/>
          <w:b w:val="false"/>
          <w:i w:val="false"/>
          <w:color w:val="000000"/>
          <w:sz w:val="28"/>
        </w:rPr>
        <w:t>
      3) Отырар ауданының әлеуметтік-экономикалық дамуы стратегиясын, оны жүзеге асыру, әлеуметтік-экономикалық реформаларды жүзеге асыру механизмі және тактикасын жетілдіру жөніндегі шаралар кешенің қалыптастыруға қатысады және осы мақсатта аудан аумағындағы атқарушы билік органдарының қызметтерін сұрау салу және олардан, талдау жасау, аудан әкімі және әкімдігінің актілерін әзірлеу үшін уақтылы ақпарат алу, олардың атқарылуын қадағалау, әлеуметтік-экономикалық жағдайдың дамуы мәселелері жөнінде ұсыныстар мен болжамдар қалыптастыру арқылы үйлестіруді жүзеге асырады;</w:t>
      </w:r>
    </w:p>
    <w:p>
      <w:pPr>
        <w:spacing w:after="0"/>
        <w:ind w:left="0"/>
        <w:jc w:val="both"/>
      </w:pPr>
      <w:r>
        <w:rPr>
          <w:rFonts w:ascii="Times New Roman"/>
          <w:b w:val="false"/>
          <w:i w:val="false"/>
          <w:color w:val="000000"/>
          <w:sz w:val="28"/>
        </w:rPr>
        <w:t>
      4) Қазақстан Республикасы заңдарының, Қазақстан Республикасы Президенті мен Үкіметінің актілерінің орындалуын, облыс әкімі мен әкімдігінің, аудан мен аудан әкімдігінің актілерінің орындалуын бақылауды ұйымдастырады және қамтамасыз етеді;</w:t>
      </w:r>
    </w:p>
    <w:p>
      <w:pPr>
        <w:spacing w:after="0"/>
        <w:ind w:left="0"/>
        <w:jc w:val="both"/>
      </w:pPr>
      <w:r>
        <w:rPr>
          <w:rFonts w:ascii="Times New Roman"/>
          <w:b w:val="false"/>
          <w:i w:val="false"/>
          <w:color w:val="000000"/>
          <w:sz w:val="28"/>
        </w:rPr>
        <w:t>
      5) Қазақстан Республикасы Президенті Әкімшілігімен, Қазақстан Республикасы Премьер-Министрі Кеңсесімен, министрліктермен, ведомстволармен, облыс әкімі аппараттарымен, аудандық мәслихатпен, ауылдық округ ұйымдармен өзара әрекет етуді қамтамасыз етеді;</w:t>
      </w:r>
    </w:p>
    <w:p>
      <w:pPr>
        <w:spacing w:after="0"/>
        <w:ind w:left="0"/>
        <w:jc w:val="both"/>
      </w:pPr>
      <w:r>
        <w:rPr>
          <w:rFonts w:ascii="Times New Roman"/>
          <w:b w:val="false"/>
          <w:i w:val="false"/>
          <w:color w:val="000000"/>
          <w:sz w:val="28"/>
        </w:rPr>
        <w:t>
      6) заң шығарушы және басқа да нормативтік құқықтық актілердің, аудан әкімі мен әкімдігінің, аудандық мәслихаттың актілерінің жобаларына ұсыныстар енгізеді;</w:t>
      </w:r>
    </w:p>
    <w:p>
      <w:pPr>
        <w:spacing w:after="0"/>
        <w:ind w:left="0"/>
        <w:jc w:val="both"/>
      </w:pPr>
      <w:r>
        <w:rPr>
          <w:rFonts w:ascii="Times New Roman"/>
          <w:b w:val="false"/>
          <w:i w:val="false"/>
          <w:color w:val="000000"/>
          <w:sz w:val="28"/>
        </w:rPr>
        <w:t>
      7) аудан әкімі өткізетін активтердің, жиналыстардың, халықаралық кездесулердің, сапарлардың және басқа да шаралардың ақпараттық-талдау тұрғысынан, құқықтық, ұйымдастырушылық, хаттамалық, құжаттамалық және материалдық-техникалық жағынан қамтамасыз етеді, аудан әкімінің, оның орынбасарларының және аудан әкімі аппаратының қызметкерлерінің шаруашылық, қаржылық, материалдық-техникалық, әлеуметтік-тұрмыстық қызмет көрсету мәселелерін шешеді;</w:t>
      </w:r>
    </w:p>
    <w:p>
      <w:pPr>
        <w:spacing w:after="0"/>
        <w:ind w:left="0"/>
        <w:jc w:val="both"/>
      </w:pPr>
      <w:r>
        <w:rPr>
          <w:rFonts w:ascii="Times New Roman"/>
          <w:b w:val="false"/>
          <w:i w:val="false"/>
          <w:color w:val="000000"/>
          <w:sz w:val="28"/>
        </w:rPr>
        <w:t>
      8) аудан әкімдігінің Регламентін сақталуын қамтамасыз етеді;</w:t>
      </w:r>
    </w:p>
    <w:p>
      <w:pPr>
        <w:spacing w:after="0"/>
        <w:ind w:left="0"/>
        <w:jc w:val="both"/>
      </w:pPr>
      <w:r>
        <w:rPr>
          <w:rFonts w:ascii="Times New Roman"/>
          <w:b w:val="false"/>
          <w:i w:val="false"/>
          <w:color w:val="000000"/>
          <w:sz w:val="28"/>
        </w:rPr>
        <w:t>
      9) аудан әкімі және оның орынбасарларының қызметінің құжаттамалық қамтамасыз етуін, қызметтік құжаттардың, хаттардың, азаматтардың өтініштері мен шағымдарының қаралуын, азаматтардың жеке қабылдауын, азаматтардың келіп түскен хаттары мен өтініштерінің, құжат ағымының талдауын, іc жүргізуді қалыпқа келтіруді және жетілдіруді, құпия құжаттармен жұмыс істеуді, мемлекеттік және ресми тілдерінде ic жүргізуді icкe асырылуын ұйымдастырады;</w:t>
      </w:r>
    </w:p>
    <w:p>
      <w:pPr>
        <w:spacing w:after="0"/>
        <w:ind w:left="0"/>
        <w:jc w:val="both"/>
      </w:pPr>
      <w:r>
        <w:rPr>
          <w:rFonts w:ascii="Times New Roman"/>
          <w:b w:val="false"/>
          <w:i w:val="false"/>
          <w:color w:val="000000"/>
          <w:sz w:val="28"/>
        </w:rPr>
        <w:t>
      10) аудан әкімінің шешімдері мен өкімдерінің, аудан әкімдігі қаулыларының сақталуын қамтамасыз етеді;</w:t>
      </w:r>
    </w:p>
    <w:p>
      <w:pPr>
        <w:spacing w:after="0"/>
        <w:ind w:left="0"/>
        <w:jc w:val="both"/>
      </w:pPr>
      <w:r>
        <w:rPr>
          <w:rFonts w:ascii="Times New Roman"/>
          <w:b w:val="false"/>
          <w:i w:val="false"/>
          <w:color w:val="000000"/>
          <w:sz w:val="28"/>
        </w:rPr>
        <w:t>
      11) жергілікті атқару билік органдарында кадр саясатын аудан әкімінің номенклатурасына енетін кадрлар бойынша ұсыныстарды зерделеу және енгізу, кадрлар резервін қалыптастыру, олардың оқуын, тәжірибеден және қайта даярлаудан өтуін ұйымдастыру арқылы жүзеге асырады;</w:t>
      </w:r>
    </w:p>
    <w:p>
      <w:pPr>
        <w:spacing w:after="0"/>
        <w:ind w:left="0"/>
        <w:jc w:val="both"/>
      </w:pPr>
      <w:r>
        <w:rPr>
          <w:rFonts w:ascii="Times New Roman"/>
          <w:b w:val="false"/>
          <w:i w:val="false"/>
          <w:color w:val="000000"/>
          <w:sz w:val="28"/>
        </w:rPr>
        <w:t>
      12) аудан әкімдігі, аудан әкімінің және оның орынбасарларының қызметін бұқаралық ақпарат құралдарында жариялауды, олармен өзара әрекет етуді, Қазақстан Республикасының Президенті және Үкіметі жүргізіп отырған ішкі және сыртқы саясатты, аудандағы экономикалық және әлеуметтік ахуалды, мәселелерді шешу жолдарын түсіндіруді ұйымдастырады;</w:t>
      </w:r>
    </w:p>
    <w:p>
      <w:pPr>
        <w:spacing w:after="0"/>
        <w:ind w:left="0"/>
        <w:jc w:val="both"/>
      </w:pPr>
      <w:r>
        <w:rPr>
          <w:rFonts w:ascii="Times New Roman"/>
          <w:b w:val="false"/>
          <w:i w:val="false"/>
          <w:color w:val="000000"/>
          <w:sz w:val="28"/>
        </w:rPr>
        <w:t>
      13) аудан әкімі мен әкімдігінің құқық қорғау органдарымен және сот жүйесімен аудандағы заңдылықты және құқықтық тәртіпті нығайту сұрақтары бойынша үйлестіруді және өзара әрекеттесуін қамтамасыз етеді;</w:t>
      </w:r>
    </w:p>
    <w:p>
      <w:pPr>
        <w:spacing w:after="0"/>
        <w:ind w:left="0"/>
        <w:jc w:val="both"/>
      </w:pPr>
      <w:r>
        <w:rPr>
          <w:rFonts w:ascii="Times New Roman"/>
          <w:b w:val="false"/>
          <w:i w:val="false"/>
          <w:color w:val="000000"/>
          <w:sz w:val="28"/>
        </w:rPr>
        <w:t>
      14) аудан әкімі мен әкімдігінің норма шығармашылығы қызметінің тетігін жетілдіру жөнінде шаралар қабылдайды;</w:t>
      </w:r>
    </w:p>
    <w:p>
      <w:pPr>
        <w:spacing w:after="0"/>
        <w:ind w:left="0"/>
        <w:jc w:val="both"/>
      </w:pPr>
      <w:r>
        <w:rPr>
          <w:rFonts w:ascii="Times New Roman"/>
          <w:b w:val="false"/>
          <w:i w:val="false"/>
          <w:color w:val="000000"/>
          <w:sz w:val="28"/>
        </w:rPr>
        <w:t>
      15) Қазақстан Республикасының заңнамасына сәйкес мемлекеттік қызметтерді көрсету сапасын арттыруды және ішкі бақылау жүргізуді қамтамасыз ету;</w:t>
      </w:r>
    </w:p>
    <w:p>
      <w:pPr>
        <w:spacing w:after="0"/>
        <w:ind w:left="0"/>
        <w:jc w:val="both"/>
      </w:pPr>
      <w:r>
        <w:rPr>
          <w:rFonts w:ascii="Times New Roman"/>
          <w:b w:val="false"/>
          <w:i w:val="false"/>
          <w:color w:val="000000"/>
          <w:sz w:val="28"/>
        </w:rPr>
        <w:t>
      16) Қазақстан Республикасының мемлекеттік қызмет туралы заңнамасын орындау бойынша мемлекеттік мекеменің құрылымдық бөлімшелерінің қызметін үйлестіру;</w:t>
      </w:r>
    </w:p>
    <w:p>
      <w:pPr>
        <w:spacing w:after="0"/>
        <w:ind w:left="0"/>
        <w:jc w:val="both"/>
      </w:pPr>
      <w:r>
        <w:rPr>
          <w:rFonts w:ascii="Times New Roman"/>
          <w:b w:val="false"/>
          <w:i w:val="false"/>
          <w:color w:val="000000"/>
          <w:sz w:val="28"/>
        </w:rPr>
        <w:t>
      17) грамотамен, мемлекеттік наградамен марапаттауға ұсыну үшін құжаттарды дайындау;</w:t>
      </w:r>
    </w:p>
    <w:p>
      <w:pPr>
        <w:spacing w:after="0"/>
        <w:ind w:left="0"/>
        <w:jc w:val="both"/>
      </w:pPr>
      <w:r>
        <w:rPr>
          <w:rFonts w:ascii="Times New Roman"/>
          <w:b w:val="false"/>
          <w:i w:val="false"/>
          <w:color w:val="000000"/>
          <w:sz w:val="28"/>
        </w:rPr>
        <w:t>
      18) мемлекеттік органның қызметінде жобалық басқаруды жүзеге асырады;</w:t>
      </w:r>
    </w:p>
    <w:p>
      <w:pPr>
        <w:spacing w:after="0"/>
        <w:ind w:left="0"/>
        <w:jc w:val="both"/>
      </w:pPr>
      <w:r>
        <w:rPr>
          <w:rFonts w:ascii="Times New Roman"/>
          <w:b w:val="false"/>
          <w:i w:val="false"/>
          <w:color w:val="000000"/>
          <w:sz w:val="28"/>
        </w:rPr>
        <w:t>
      19) терроризмге қарсы комиссияның қызметін ұйымдастыру;</w:t>
      </w:r>
    </w:p>
    <w:p>
      <w:pPr>
        <w:spacing w:after="0"/>
        <w:ind w:left="0"/>
        <w:jc w:val="both"/>
      </w:pPr>
      <w:r>
        <w:rPr>
          <w:rFonts w:ascii="Times New Roman"/>
          <w:b w:val="false"/>
          <w:i w:val="false"/>
          <w:color w:val="000000"/>
          <w:sz w:val="28"/>
        </w:rPr>
        <w:t>
      20) өз құзыреті шегінде Қазақстан Республикасының заңнамасына сәйкес өзге де функцияларды іске асыру.</w:t>
      </w:r>
    </w:p>
    <w:p>
      <w:pPr>
        <w:spacing w:after="0"/>
        <w:ind w:left="0"/>
        <w:jc w:val="left"/>
      </w:pPr>
      <w:r>
        <w:rPr>
          <w:rFonts w:ascii="Times New Roman"/>
          <w:b/>
          <w:i w:val="false"/>
          <w:color w:val="000000"/>
        </w:rPr>
        <w:t xml:space="preserve"> 3. Мемлекеттік мекеменің бірінші басшысының мәртебесі, өкілеттігі</w:t>
      </w:r>
    </w:p>
    <w:p>
      <w:pPr>
        <w:spacing w:after="0"/>
        <w:ind w:left="0"/>
        <w:jc w:val="both"/>
      </w:pPr>
      <w:r>
        <w:rPr>
          <w:rFonts w:ascii="Times New Roman"/>
          <w:b w:val="false"/>
          <w:i w:val="false"/>
          <w:color w:val="000000"/>
          <w:sz w:val="28"/>
        </w:rPr>
        <w:t>
      15. Мемлекеттік мекемені басқаруды бірінші басшы жүзеге асырады, ол мемлекеттік мекемеге жүктелген міндеттердің орындалуына және оның өз өкілеттіктерін жүзеге асыруына дербес жауапты болады.</w:t>
      </w:r>
    </w:p>
    <w:p>
      <w:pPr>
        <w:spacing w:after="0"/>
        <w:ind w:left="0"/>
        <w:jc w:val="both"/>
      </w:pPr>
      <w:r>
        <w:rPr>
          <w:rFonts w:ascii="Times New Roman"/>
          <w:b w:val="false"/>
          <w:i w:val="false"/>
          <w:color w:val="000000"/>
          <w:sz w:val="28"/>
        </w:rPr>
        <w:t>
      16. Мемлекеттік мекеменің бірінші басшысы Қазақстан Республикасының заңнамасына сәйкес лауазымғы тағайындалады және қызметтен босатылады.</w:t>
      </w:r>
    </w:p>
    <w:p>
      <w:pPr>
        <w:spacing w:after="0"/>
        <w:ind w:left="0"/>
        <w:jc w:val="both"/>
      </w:pPr>
      <w:r>
        <w:rPr>
          <w:rFonts w:ascii="Times New Roman"/>
          <w:b w:val="false"/>
          <w:i w:val="false"/>
          <w:color w:val="000000"/>
          <w:sz w:val="28"/>
        </w:rPr>
        <w:t>
      17. Мемлекеттік мекеменің бірінші басшысының өкілеттіліктері:</w:t>
      </w:r>
    </w:p>
    <w:p>
      <w:pPr>
        <w:spacing w:after="0"/>
        <w:ind w:left="0"/>
        <w:jc w:val="both"/>
      </w:pPr>
      <w:r>
        <w:rPr>
          <w:rFonts w:ascii="Times New Roman"/>
          <w:b w:val="false"/>
          <w:i w:val="false"/>
          <w:color w:val="000000"/>
          <w:sz w:val="28"/>
        </w:rPr>
        <w:t>
      1) аудан әкімдігіне мемлекеттік мекеменің ережесі, сондай-ақ олардағы өзгерістерді бекітуге ұсынады;</w:t>
      </w:r>
    </w:p>
    <w:p>
      <w:pPr>
        <w:spacing w:after="0"/>
        <w:ind w:left="0"/>
        <w:jc w:val="both"/>
      </w:pPr>
      <w:r>
        <w:rPr>
          <w:rFonts w:ascii="Times New Roman"/>
          <w:b w:val="false"/>
          <w:i w:val="false"/>
          <w:color w:val="000000"/>
          <w:sz w:val="28"/>
        </w:rPr>
        <w:t>
      2) белгіленген лимит шегінде аудан әкімі аппаратының құрылымын және штаттық кестесін, сонымен катар олардағы өзгерістерді аудан әкімдігіне бекітуге ұсынады;</w:t>
      </w:r>
    </w:p>
    <w:p>
      <w:pPr>
        <w:spacing w:after="0"/>
        <w:ind w:left="0"/>
        <w:jc w:val="both"/>
      </w:pPr>
      <w:r>
        <w:rPr>
          <w:rFonts w:ascii="Times New Roman"/>
          <w:b w:val="false"/>
          <w:i w:val="false"/>
          <w:color w:val="000000"/>
          <w:sz w:val="28"/>
        </w:rPr>
        <w:t>
      3) аудандық бюджеттен қаржыландырылатын ауданның мемлекеттік органдарының, кент, ауылдық округ әкімдері аппараттары құрылымының жобасын ұсынады;</w:t>
      </w:r>
    </w:p>
    <w:p>
      <w:pPr>
        <w:spacing w:after="0"/>
        <w:ind w:left="0"/>
        <w:jc w:val="both"/>
      </w:pPr>
      <w:r>
        <w:rPr>
          <w:rFonts w:ascii="Times New Roman"/>
          <w:b w:val="false"/>
          <w:i w:val="false"/>
          <w:color w:val="000000"/>
          <w:sz w:val="28"/>
        </w:rPr>
        <w:t>
      4) аудан әкімі аппаратының үздік қызметкерлерін көтермелеу жөнінде ұсыныстар енгізеді;</w:t>
      </w:r>
    </w:p>
    <w:p>
      <w:pPr>
        <w:spacing w:after="0"/>
        <w:ind w:left="0"/>
        <w:jc w:val="both"/>
      </w:pPr>
      <w:r>
        <w:rPr>
          <w:rFonts w:ascii="Times New Roman"/>
          <w:b w:val="false"/>
          <w:i w:val="false"/>
          <w:color w:val="000000"/>
          <w:sz w:val="28"/>
        </w:rPr>
        <w:t>
      5) аудан әкімі аппаратының бөлімдерінің және басқа да құрылымдық бөлімдерінің қызметіне жалпы басшылықты және үйлестіруді жүзеге асырады;</w:t>
      </w:r>
    </w:p>
    <w:p>
      <w:pPr>
        <w:spacing w:after="0"/>
        <w:ind w:left="0"/>
        <w:jc w:val="both"/>
      </w:pPr>
      <w:r>
        <w:rPr>
          <w:rFonts w:ascii="Times New Roman"/>
          <w:b w:val="false"/>
          <w:i w:val="false"/>
          <w:color w:val="000000"/>
          <w:sz w:val="28"/>
        </w:rPr>
        <w:t>
      6) мемлекеттік қызмет туралы заңнаманың орындалуын бақылайды;</w:t>
      </w:r>
    </w:p>
    <w:p>
      <w:pPr>
        <w:spacing w:after="0"/>
        <w:ind w:left="0"/>
        <w:jc w:val="both"/>
      </w:pPr>
      <w:r>
        <w:rPr>
          <w:rFonts w:ascii="Times New Roman"/>
          <w:b w:val="false"/>
          <w:i w:val="false"/>
          <w:color w:val="000000"/>
          <w:sz w:val="28"/>
        </w:rPr>
        <w:t>
      7) бұйрықтар шығарады, аудан әкімі аппаратының бөлімдері туралы ережені бекітеді;</w:t>
      </w:r>
    </w:p>
    <w:p>
      <w:pPr>
        <w:spacing w:after="0"/>
        <w:ind w:left="0"/>
        <w:jc w:val="both"/>
      </w:pPr>
      <w:r>
        <w:rPr>
          <w:rFonts w:ascii="Times New Roman"/>
          <w:b w:val="false"/>
          <w:i w:val="false"/>
          <w:color w:val="000000"/>
          <w:sz w:val="28"/>
        </w:rPr>
        <w:t>
      8) аудан әкімі және әкімдігі қарауына ауданның тіршілік әрекетіне қатысты актілер, басқа да қызметтік құжаттардың жобаларын бекітуге ұсынады;</w:t>
      </w:r>
    </w:p>
    <w:p>
      <w:pPr>
        <w:spacing w:after="0"/>
        <w:ind w:left="0"/>
        <w:jc w:val="both"/>
      </w:pPr>
      <w:r>
        <w:rPr>
          <w:rFonts w:ascii="Times New Roman"/>
          <w:b w:val="false"/>
          <w:i w:val="false"/>
          <w:color w:val="000000"/>
          <w:sz w:val="28"/>
        </w:rPr>
        <w:t>
      9) Қазақстан Республикасы Президенті Әкімшілігінің, Қазақстан Республикасы Премьер-Министрінің кeңceciнің, министрліктердің, ведомстволардың, облыс әкімінің аппаратымен, басқа да ұйымдардың, аудандық мәслихатпен, ауылдық округ әкімдері аппараттарымен, аудандық бюджеттен қаржыландырылатын мемлекеттік органдардың, саяси партиялар және қозғалыстармен, бұқаралық ақпарат құралдарымен және аудан тұрғындарымен тұрақты байланысты қамтамасыз етеді;</w:t>
      </w:r>
    </w:p>
    <w:p>
      <w:pPr>
        <w:spacing w:after="0"/>
        <w:ind w:left="0"/>
        <w:jc w:val="both"/>
      </w:pPr>
      <w:r>
        <w:rPr>
          <w:rFonts w:ascii="Times New Roman"/>
          <w:b w:val="false"/>
          <w:i w:val="false"/>
          <w:color w:val="000000"/>
          <w:sz w:val="28"/>
        </w:rPr>
        <w:t>
      10) аудан әкімі және әкімдігі қабылдаған актілерінің және аудан әкімі тапсырмаларының орындалуын бақылауды ұйымдастырады және қамтамасыз етеді;</w:t>
      </w:r>
    </w:p>
    <w:p>
      <w:pPr>
        <w:spacing w:after="0"/>
        <w:ind w:left="0"/>
        <w:jc w:val="both"/>
      </w:pPr>
      <w:r>
        <w:rPr>
          <w:rFonts w:ascii="Times New Roman"/>
          <w:b w:val="false"/>
          <w:i w:val="false"/>
          <w:color w:val="000000"/>
          <w:sz w:val="28"/>
        </w:rPr>
        <w:t>
      11) аудан әкіміне ауылдық округ әкімдерін, әкім аппараттарының, аудандық бюджеттен қаржыландырылатын мемлекеттік органдардың қызметтерін бағалау жөнінде ұсыныс енгізеді;</w:t>
      </w:r>
    </w:p>
    <w:p>
      <w:pPr>
        <w:spacing w:after="0"/>
        <w:ind w:left="0"/>
        <w:jc w:val="both"/>
      </w:pPr>
      <w:r>
        <w:rPr>
          <w:rFonts w:ascii="Times New Roman"/>
          <w:b w:val="false"/>
          <w:i w:val="false"/>
          <w:color w:val="000000"/>
          <w:sz w:val="28"/>
        </w:rPr>
        <w:t>
      12) аудан әкіміне және әкімдігіне кент, ауылдық округ әкімдері мен әкімдіктерінің заңсыз актілерін жою, аудандық бюджеттен қаржыландырылатын мемлекеттік органдар басшыларының заңға қайшы бұйрықтарын тоқтата тұру түралы ұсыныстарды береді;</w:t>
      </w:r>
    </w:p>
    <w:p>
      <w:pPr>
        <w:spacing w:after="0"/>
        <w:ind w:left="0"/>
        <w:jc w:val="both"/>
      </w:pPr>
      <w:r>
        <w:rPr>
          <w:rFonts w:ascii="Times New Roman"/>
          <w:b w:val="false"/>
          <w:i w:val="false"/>
          <w:color w:val="000000"/>
          <w:sz w:val="28"/>
        </w:rPr>
        <w:t>
      13) кадр саясатының icкe асырылуына жауап береді. Аудан әкімінің қарауына ауылдық округ әкімдерін, бөлім басшыларын, ауданның бөлімдері басшыларын қызметке тағайындау және қызметтен босату туралы ұсыныстар енгізеді, кадрлар резервін қалыптастырады, лауазымды тұлғаларды тәртіптік жауапқа тарту туралы ұсыныс енгізеді;</w:t>
      </w:r>
    </w:p>
    <w:p>
      <w:pPr>
        <w:spacing w:after="0"/>
        <w:ind w:left="0"/>
        <w:jc w:val="both"/>
      </w:pPr>
      <w:r>
        <w:rPr>
          <w:rFonts w:ascii="Times New Roman"/>
          <w:b w:val="false"/>
          <w:i w:val="false"/>
          <w:color w:val="000000"/>
          <w:sz w:val="28"/>
        </w:rPr>
        <w:t>
      14) өз құзыреті шегінде қызметтік құжаттарға қол қояды;</w:t>
      </w:r>
    </w:p>
    <w:p>
      <w:pPr>
        <w:spacing w:after="0"/>
        <w:ind w:left="0"/>
        <w:jc w:val="both"/>
      </w:pPr>
      <w:r>
        <w:rPr>
          <w:rFonts w:ascii="Times New Roman"/>
          <w:b w:val="false"/>
          <w:i w:val="false"/>
          <w:color w:val="000000"/>
          <w:sz w:val="28"/>
        </w:rPr>
        <w:t>
      15) азаматтарды жеке қабылдауды өткізеді;</w:t>
      </w:r>
    </w:p>
    <w:p>
      <w:pPr>
        <w:spacing w:after="0"/>
        <w:ind w:left="0"/>
        <w:jc w:val="both"/>
      </w:pPr>
      <w:r>
        <w:rPr>
          <w:rFonts w:ascii="Times New Roman"/>
          <w:b w:val="false"/>
          <w:i w:val="false"/>
          <w:color w:val="000000"/>
          <w:sz w:val="28"/>
        </w:rPr>
        <w:t>
      16) аудан әкімінің тапсырмаларын орындайды;</w:t>
      </w:r>
    </w:p>
    <w:p>
      <w:pPr>
        <w:spacing w:after="0"/>
        <w:ind w:left="0"/>
        <w:jc w:val="both"/>
      </w:pPr>
      <w:r>
        <w:rPr>
          <w:rFonts w:ascii="Times New Roman"/>
          <w:b w:val="false"/>
          <w:i w:val="false"/>
          <w:color w:val="000000"/>
          <w:sz w:val="28"/>
        </w:rPr>
        <w:t>
      17) аудан әкімі аппаратында сыбайлас жемқорлыққа қарсы тұруға бағытталған шаралар қабылдайды;</w:t>
      </w:r>
    </w:p>
    <w:p>
      <w:pPr>
        <w:spacing w:after="0"/>
        <w:ind w:left="0"/>
        <w:jc w:val="both"/>
      </w:pPr>
      <w:r>
        <w:rPr>
          <w:rFonts w:ascii="Times New Roman"/>
          <w:b w:val="false"/>
          <w:i w:val="false"/>
          <w:color w:val="000000"/>
          <w:sz w:val="28"/>
        </w:rPr>
        <w:t>
      18) сыбайлас жемқорлыққа қарсы заңнаманың орындалуына жеке жауапкершілік жүктеледі;</w:t>
      </w:r>
    </w:p>
    <w:p>
      <w:pPr>
        <w:spacing w:after="0"/>
        <w:ind w:left="0"/>
        <w:jc w:val="both"/>
      </w:pPr>
      <w:r>
        <w:rPr>
          <w:rFonts w:ascii="Times New Roman"/>
          <w:b w:val="false"/>
          <w:i w:val="false"/>
          <w:color w:val="000000"/>
          <w:sz w:val="28"/>
        </w:rPr>
        <w:t>
      19) Қазақстан Республикасының заңнамасымен, осы ережемен және уәкілетті органмен жүктелген өзге де міндеттерді жүзеге асырады.</w:t>
      </w:r>
    </w:p>
    <w:p>
      <w:pPr>
        <w:spacing w:after="0"/>
        <w:ind w:left="0"/>
        <w:jc w:val="both"/>
      </w:pPr>
      <w:r>
        <w:rPr>
          <w:rFonts w:ascii="Times New Roman"/>
          <w:b w:val="false"/>
          <w:i w:val="false"/>
          <w:color w:val="000000"/>
          <w:sz w:val="28"/>
        </w:rPr>
        <w:t>
      Мемлекеттік мекеменің бірінші басшысы болмаған кезеңде оның өкілеттіктерін орындауды қолданыстағы заңнамаға сәйкес оны алмастыратын адам жүзеге асырады.</w:t>
      </w:r>
    </w:p>
    <w:p>
      <w:pPr>
        <w:spacing w:after="0"/>
        <w:ind w:left="0"/>
        <w:jc w:val="both"/>
      </w:pPr>
      <w:r>
        <w:rPr>
          <w:rFonts w:ascii="Times New Roman"/>
          <w:b w:val="false"/>
          <w:i w:val="false"/>
          <w:color w:val="000000"/>
          <w:sz w:val="28"/>
        </w:rPr>
        <w:t>
      18. Мемлекеттік мекеменің аппаратын Қазақстан Республикасының қолданыстағы заңнамасына сәйкес қызметке тағайындалатын және қызметтен босатылатын Отырар ауданы әкімі аппаратының басшысы басқарады.</w:t>
      </w:r>
    </w:p>
    <w:p>
      <w:pPr>
        <w:spacing w:after="0"/>
        <w:ind w:left="0"/>
        <w:jc w:val="left"/>
      </w:pPr>
      <w:r>
        <w:rPr>
          <w:rFonts w:ascii="Times New Roman"/>
          <w:b/>
          <w:i w:val="false"/>
          <w:color w:val="000000"/>
        </w:rPr>
        <w:t xml:space="preserve"> 4. Мемлекеттік мекеменің мүлкі</w:t>
      </w:r>
    </w:p>
    <w:p>
      <w:pPr>
        <w:spacing w:after="0"/>
        <w:ind w:left="0"/>
        <w:jc w:val="both"/>
      </w:pPr>
      <w:r>
        <w:rPr>
          <w:rFonts w:ascii="Times New Roman"/>
          <w:b w:val="false"/>
          <w:i w:val="false"/>
          <w:color w:val="000000"/>
          <w:sz w:val="28"/>
        </w:rPr>
        <w:t>
      19. Мемлекеттік мекеме заңнамада көзделген жағдайларда жедел басқару құқығында оқшауланған мүлкі болу мүмкін.</w:t>
      </w:r>
    </w:p>
    <w:p>
      <w:pPr>
        <w:spacing w:after="0"/>
        <w:ind w:left="0"/>
        <w:jc w:val="both"/>
      </w:pPr>
      <w:r>
        <w:rPr>
          <w:rFonts w:ascii="Times New Roman"/>
          <w:b w:val="false"/>
          <w:i w:val="false"/>
          <w:color w:val="000000"/>
          <w:sz w:val="28"/>
        </w:rPr>
        <w:t>
      Мемлекеттік мекеменің мүлкі оған меншік иесі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p>
      <w:pPr>
        <w:spacing w:after="0"/>
        <w:ind w:left="0"/>
        <w:jc w:val="both"/>
      </w:pPr>
      <w:r>
        <w:rPr>
          <w:rFonts w:ascii="Times New Roman"/>
          <w:b w:val="false"/>
          <w:i w:val="false"/>
          <w:color w:val="000000"/>
          <w:sz w:val="28"/>
        </w:rPr>
        <w:t>
      20. Мемлекеттік мекемеге бекітілген мүлік коммуналдық меншікке жатады.</w:t>
      </w:r>
    </w:p>
    <w:p>
      <w:pPr>
        <w:spacing w:after="0"/>
        <w:ind w:left="0"/>
        <w:jc w:val="both"/>
      </w:pPr>
      <w:r>
        <w:rPr>
          <w:rFonts w:ascii="Times New Roman"/>
          <w:b w:val="false"/>
          <w:i w:val="false"/>
          <w:color w:val="000000"/>
          <w:sz w:val="28"/>
        </w:rPr>
        <w:t>
      21. Егер заңнамада өзгеше көзделмесе, мемлекеттік мекеменің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pPr>
        <w:spacing w:after="0"/>
        <w:ind w:left="0"/>
        <w:jc w:val="left"/>
      </w:pPr>
      <w:r>
        <w:rPr>
          <w:rFonts w:ascii="Times New Roman"/>
          <w:b/>
          <w:i w:val="false"/>
          <w:color w:val="000000"/>
        </w:rPr>
        <w:t xml:space="preserve"> 5. Мемлекеттік мекемені қайта ұйымдастыру және тарату</w:t>
      </w:r>
    </w:p>
    <w:p>
      <w:pPr>
        <w:spacing w:after="0"/>
        <w:ind w:left="0"/>
        <w:jc w:val="both"/>
      </w:pPr>
      <w:r>
        <w:rPr>
          <w:rFonts w:ascii="Times New Roman"/>
          <w:b w:val="false"/>
          <w:i w:val="false"/>
          <w:color w:val="000000"/>
          <w:sz w:val="28"/>
        </w:rPr>
        <w:t>
      22. Мемлекеттік мекемені қайта ұйымдастыру және тарату Қазақстан Республикасының заңнамасына сәйкес жүзеге асырылады.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