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E57D4" w14:textId="127C1F95" w:rsidR="00077B69" w:rsidRDefault="00077B69" w:rsidP="00077B69">
      <w:pPr>
        <w:rPr>
          <w:rFonts w:ascii="Times New Roman" w:hAnsi="Times New Roman" w:cs="Times New Roman"/>
          <w:sz w:val="28"/>
          <w:szCs w:val="28"/>
        </w:rPr>
      </w:pPr>
      <w:r w:rsidRPr="00077B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ДОКЛАД</w:t>
      </w:r>
    </w:p>
    <w:p w14:paraId="5915365D" w14:textId="51AD2B56" w:rsidR="00077B69" w:rsidRPr="00077B69" w:rsidRDefault="00077B69" w:rsidP="00077B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Тазалык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Осакаровского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Карагандинской области.</w:t>
      </w:r>
    </w:p>
    <w:p w14:paraId="11039DED" w14:textId="77777777" w:rsidR="00077B69" w:rsidRPr="00FC1B8E" w:rsidRDefault="00077B69" w:rsidP="00077B69">
      <w:pPr>
        <w:rPr>
          <w:rFonts w:ascii="Times New Roman" w:hAnsi="Times New Roman" w:cs="Times New Roman"/>
          <w:sz w:val="28"/>
          <w:szCs w:val="28"/>
        </w:rPr>
      </w:pPr>
      <w:r w:rsidRPr="00077B69">
        <w:rPr>
          <w:rFonts w:ascii="Times New Roman" w:hAnsi="Times New Roman" w:cs="Times New Roman"/>
          <w:sz w:val="28"/>
          <w:szCs w:val="28"/>
        </w:rPr>
        <w:t xml:space="preserve"> Тема: «Формирование культуры добропорядочности и противодействие коррупции в контексте ценностей внутренней политики Республики Казахстан»</w:t>
      </w:r>
    </w:p>
    <w:p w14:paraId="0D3E95C5" w14:textId="6B27C1AF" w:rsidR="00077B69" w:rsidRPr="00077B69" w:rsidRDefault="00077B69" w:rsidP="00077B69">
      <w:pPr>
        <w:rPr>
          <w:rFonts w:ascii="Times New Roman" w:hAnsi="Times New Roman" w:cs="Times New Roman"/>
          <w:sz w:val="28"/>
          <w:szCs w:val="28"/>
        </w:rPr>
      </w:pPr>
      <w:r w:rsidRPr="00077B69">
        <w:rPr>
          <w:rFonts w:ascii="Times New Roman" w:hAnsi="Times New Roman" w:cs="Times New Roman"/>
          <w:b/>
          <w:bCs/>
          <w:sz w:val="28"/>
          <w:szCs w:val="28"/>
        </w:rPr>
        <w:t xml:space="preserve"> 1. Введение и актуальность</w:t>
      </w:r>
      <w:r w:rsidRPr="00077B69">
        <w:rPr>
          <w:rFonts w:ascii="Times New Roman" w:hAnsi="Times New Roman" w:cs="Times New Roman"/>
          <w:sz w:val="28"/>
          <w:szCs w:val="28"/>
        </w:rPr>
        <w:br/>
        <w:t>В рамках реализации курса Главы государства на построение «Справедливого Казахстана» ключевым вектором внутренней политики стало укоренение в обществе триады ценностей: «</w:t>
      </w:r>
      <w:proofErr w:type="spellStart"/>
      <w:r w:rsidRPr="00077B69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077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7B69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077B6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77B69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077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7B69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077B6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77B69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077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7B69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077B69">
        <w:rPr>
          <w:rFonts w:ascii="Times New Roman" w:hAnsi="Times New Roman" w:cs="Times New Roman"/>
          <w:sz w:val="28"/>
          <w:szCs w:val="28"/>
        </w:rPr>
        <w:t>» (Честный гражданин – Честный труд – Честный доход</w:t>
      </w:r>
      <w:proofErr w:type="gramStart"/>
      <w:r w:rsidRPr="00077B69">
        <w:rPr>
          <w:rFonts w:ascii="Times New Roman" w:hAnsi="Times New Roman" w:cs="Times New Roman"/>
          <w:sz w:val="28"/>
          <w:szCs w:val="28"/>
        </w:rPr>
        <w:t>).</w:t>
      </w:r>
      <w:r w:rsidRPr="00077B69">
        <w:rPr>
          <w:rFonts w:ascii="Times New Roman" w:hAnsi="Times New Roman" w:cs="Times New Roman"/>
          <w:sz w:val="28"/>
          <w:szCs w:val="28"/>
        </w:rPr>
        <w:br/>
        <w:t>Противодействие</w:t>
      </w:r>
      <w:proofErr w:type="gramEnd"/>
      <w:r w:rsidRPr="00077B69">
        <w:rPr>
          <w:rFonts w:ascii="Times New Roman" w:hAnsi="Times New Roman" w:cs="Times New Roman"/>
          <w:sz w:val="28"/>
          <w:szCs w:val="28"/>
        </w:rPr>
        <w:t xml:space="preserve"> коррупции сегодня смещается с репрессивных мер на превенцию и системное искоренение коррупционных проявлений. Основой этой превенции является формирование устойчивого антикоррупционного иммунитета, правовой грамотности и культуры добропорядочности на всех уровнях.</w:t>
      </w:r>
      <w:r w:rsidRPr="00077B69">
        <w:rPr>
          <w:rFonts w:ascii="Times New Roman" w:hAnsi="Times New Roman" w:cs="Times New Roman"/>
          <w:sz w:val="28"/>
          <w:szCs w:val="28"/>
        </w:rPr>
        <w:br/>
      </w:r>
      <w:r w:rsidRPr="00077B69">
        <w:rPr>
          <w:rFonts w:ascii="Times New Roman" w:hAnsi="Times New Roman" w:cs="Times New Roman"/>
          <w:b/>
          <w:bCs/>
          <w:sz w:val="28"/>
          <w:szCs w:val="28"/>
        </w:rPr>
        <w:t>2. Основные принципы антикоррупционной политики РК</w:t>
      </w:r>
      <w:r w:rsidRPr="00077B69">
        <w:rPr>
          <w:rFonts w:ascii="Times New Roman" w:hAnsi="Times New Roman" w:cs="Times New Roman"/>
          <w:sz w:val="28"/>
          <w:szCs w:val="28"/>
        </w:rPr>
        <w:br/>
        <w:t>Антикоррупционная стратегия организации (ведомства/предприятия) базируется на следующих законодательных и ценностных принципах:</w:t>
      </w:r>
    </w:p>
    <w:p w14:paraId="35044D75" w14:textId="294ABF5C" w:rsidR="00077B69" w:rsidRPr="00077B69" w:rsidRDefault="00077B69" w:rsidP="00077B69">
      <w:pPr>
        <w:rPr>
          <w:rFonts w:ascii="Times New Roman" w:hAnsi="Times New Roman" w:cs="Times New Roman"/>
          <w:sz w:val="28"/>
          <w:szCs w:val="28"/>
        </w:rPr>
      </w:pPr>
      <w:r w:rsidRPr="00FC1B8E">
        <w:rPr>
          <w:rFonts w:ascii="Times New Roman" w:hAnsi="Times New Roman" w:cs="Times New Roman"/>
          <w:sz w:val="28"/>
          <w:szCs w:val="28"/>
        </w:rPr>
        <w:t xml:space="preserve">  -</w:t>
      </w:r>
      <w:r w:rsidRPr="00077B69">
        <w:rPr>
          <w:rFonts w:ascii="Times New Roman" w:hAnsi="Times New Roman" w:cs="Times New Roman"/>
          <w:sz w:val="28"/>
          <w:szCs w:val="28"/>
        </w:rPr>
        <w:t>Законность и равенство всех перед законом: Бескомпромиссная нетерпимость к любым правонарушениям.</w:t>
      </w:r>
      <w:r w:rsidRPr="00077B69">
        <w:rPr>
          <w:rFonts w:ascii="Times New Roman" w:hAnsi="Times New Roman" w:cs="Times New Roman"/>
          <w:sz w:val="28"/>
          <w:szCs w:val="28"/>
        </w:rPr>
        <w:br/>
      </w:r>
      <w:r w:rsidRPr="00FC1B8E">
        <w:rPr>
          <w:rFonts w:ascii="Times New Roman" w:hAnsi="Times New Roman" w:cs="Times New Roman"/>
          <w:sz w:val="28"/>
          <w:szCs w:val="28"/>
        </w:rPr>
        <w:t xml:space="preserve">  -</w:t>
      </w:r>
      <w:r w:rsidRPr="00077B69">
        <w:rPr>
          <w:rFonts w:ascii="Times New Roman" w:hAnsi="Times New Roman" w:cs="Times New Roman"/>
          <w:sz w:val="28"/>
          <w:szCs w:val="28"/>
        </w:rPr>
        <w:t>Гласность и прозрачность: Открытость процессов принятия решений, государственных закупок и кадровых назначений.</w:t>
      </w:r>
      <w:r w:rsidRPr="00077B69">
        <w:rPr>
          <w:rFonts w:ascii="Times New Roman" w:hAnsi="Times New Roman" w:cs="Times New Roman"/>
          <w:sz w:val="28"/>
          <w:szCs w:val="28"/>
        </w:rPr>
        <w:br/>
      </w:r>
      <w:r w:rsidRPr="00FC1B8E">
        <w:rPr>
          <w:rFonts w:ascii="Times New Roman" w:hAnsi="Times New Roman" w:cs="Times New Roman"/>
          <w:sz w:val="28"/>
          <w:szCs w:val="28"/>
        </w:rPr>
        <w:t xml:space="preserve">  -</w:t>
      </w:r>
      <w:r w:rsidR="00295215">
        <w:rPr>
          <w:rFonts w:ascii="Times New Roman" w:hAnsi="Times New Roman" w:cs="Times New Roman"/>
          <w:sz w:val="28"/>
          <w:szCs w:val="28"/>
        </w:rPr>
        <w:t>Личный пример руководства</w:t>
      </w:r>
      <w:bookmarkStart w:id="0" w:name="_GoBack"/>
      <w:bookmarkEnd w:id="0"/>
      <w:r w:rsidRPr="00FC1B8E">
        <w:rPr>
          <w:rFonts w:ascii="Times New Roman" w:hAnsi="Times New Roman" w:cs="Times New Roman"/>
          <w:sz w:val="28"/>
          <w:szCs w:val="28"/>
        </w:rPr>
        <w:t xml:space="preserve">: </w:t>
      </w:r>
      <w:r w:rsidRPr="00077B69">
        <w:rPr>
          <w:rFonts w:ascii="Times New Roman" w:hAnsi="Times New Roman" w:cs="Times New Roman"/>
          <w:sz w:val="28"/>
          <w:szCs w:val="28"/>
        </w:rPr>
        <w:t>Демонстрация первыми руководителями стандартов честности и этики.</w:t>
      </w:r>
      <w:r w:rsidRPr="00077B69">
        <w:rPr>
          <w:rFonts w:ascii="Times New Roman" w:hAnsi="Times New Roman" w:cs="Times New Roman"/>
          <w:sz w:val="28"/>
          <w:szCs w:val="28"/>
        </w:rPr>
        <w:br/>
      </w:r>
      <w:r w:rsidRPr="00FC1B8E">
        <w:rPr>
          <w:rFonts w:ascii="Times New Roman" w:hAnsi="Times New Roman" w:cs="Times New Roman"/>
          <w:sz w:val="28"/>
          <w:szCs w:val="28"/>
        </w:rPr>
        <w:t xml:space="preserve">  -</w:t>
      </w:r>
      <w:r w:rsidRPr="00077B69">
        <w:rPr>
          <w:rFonts w:ascii="Times New Roman" w:hAnsi="Times New Roman" w:cs="Times New Roman"/>
          <w:sz w:val="28"/>
          <w:szCs w:val="28"/>
        </w:rPr>
        <w:t>Вовлеченность гражданского общества и коллектива: Совместная работа через институты комплаенс-служб и общественный контроль.</w:t>
      </w:r>
    </w:p>
    <w:p w14:paraId="011C3F66" w14:textId="471BFDC5" w:rsidR="00077B69" w:rsidRPr="00077B69" w:rsidRDefault="00077B69" w:rsidP="00077B69">
      <w:pPr>
        <w:rPr>
          <w:rFonts w:ascii="Times New Roman" w:hAnsi="Times New Roman" w:cs="Times New Roman"/>
          <w:sz w:val="28"/>
          <w:szCs w:val="28"/>
        </w:rPr>
      </w:pPr>
      <w:r w:rsidRPr="00077B69">
        <w:rPr>
          <w:rFonts w:ascii="Times New Roman" w:hAnsi="Times New Roman" w:cs="Times New Roman"/>
          <w:b/>
          <w:bCs/>
          <w:sz w:val="28"/>
          <w:szCs w:val="28"/>
        </w:rPr>
        <w:t>3. Ключевые направления внутренней работы</w:t>
      </w:r>
      <w:r w:rsidRPr="00077B69">
        <w:rPr>
          <w:rFonts w:ascii="Times New Roman" w:hAnsi="Times New Roman" w:cs="Times New Roman"/>
          <w:sz w:val="28"/>
          <w:szCs w:val="28"/>
        </w:rPr>
        <w:br/>
        <w:t>Реализация антикоррупционной политики делится на три магистральных направления:</w:t>
      </w:r>
    </w:p>
    <w:p w14:paraId="33B8E0E1" w14:textId="4AED842B" w:rsidR="00077B69" w:rsidRPr="00077B69" w:rsidRDefault="00077B69" w:rsidP="00077B69">
      <w:pPr>
        <w:rPr>
          <w:rFonts w:ascii="Times New Roman" w:hAnsi="Times New Roman" w:cs="Times New Roman"/>
          <w:sz w:val="28"/>
          <w:szCs w:val="28"/>
        </w:rPr>
      </w:pPr>
      <w:r w:rsidRPr="00077B69">
        <w:rPr>
          <w:rFonts w:ascii="Times New Roman" w:hAnsi="Times New Roman" w:cs="Times New Roman"/>
          <w:sz w:val="28"/>
          <w:szCs w:val="28"/>
        </w:rPr>
        <w:t>   1. Антикоррупционное образование и воспитание: Формирование идеологии честности со школьной и студенческой скамьи, проведение регулярных тренингов для сотрудников.</w:t>
      </w:r>
      <w:r w:rsidRPr="00077B69">
        <w:rPr>
          <w:rFonts w:ascii="Times New Roman" w:hAnsi="Times New Roman" w:cs="Times New Roman"/>
          <w:sz w:val="28"/>
          <w:szCs w:val="28"/>
        </w:rPr>
        <w:br/>
        <w:t>   2. Исключение коррупционных рисков (Превенция): Постоянный внутренний анализ бизнес-процессов, цифровизация услуг, исключение человеческого фактора.</w:t>
      </w:r>
      <w:r w:rsidRPr="00077B69">
        <w:rPr>
          <w:rFonts w:ascii="Times New Roman" w:hAnsi="Times New Roman" w:cs="Times New Roman"/>
          <w:sz w:val="28"/>
          <w:szCs w:val="28"/>
        </w:rPr>
        <w:br/>
      </w:r>
      <w:r w:rsidRPr="00077B69">
        <w:rPr>
          <w:rFonts w:ascii="Times New Roman" w:hAnsi="Times New Roman" w:cs="Times New Roman"/>
          <w:sz w:val="28"/>
          <w:szCs w:val="28"/>
        </w:rPr>
        <w:lastRenderedPageBreak/>
        <w:t xml:space="preserve">   3. Развитие института комплаенс: </w:t>
      </w:r>
      <w:proofErr w:type="gramStart"/>
      <w:r w:rsidRPr="00077B69">
        <w:rPr>
          <w:rFonts w:ascii="Times New Roman" w:hAnsi="Times New Roman" w:cs="Times New Roman"/>
          <w:sz w:val="28"/>
          <w:szCs w:val="28"/>
        </w:rPr>
        <w:t>Внедрение  стандартов</w:t>
      </w:r>
      <w:proofErr w:type="gramEnd"/>
      <w:r w:rsidRPr="00077B69">
        <w:rPr>
          <w:rFonts w:ascii="Times New Roman" w:hAnsi="Times New Roman" w:cs="Times New Roman"/>
          <w:sz w:val="28"/>
          <w:szCs w:val="28"/>
        </w:rPr>
        <w:t xml:space="preserve"> корпоративной этики и создание каналов для анонимного информирования о нарушениях.</w:t>
      </w:r>
    </w:p>
    <w:p w14:paraId="5697F3C0" w14:textId="07DD34F5" w:rsidR="00077B69" w:rsidRPr="00077B69" w:rsidRDefault="00077B69" w:rsidP="00077B6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77B69">
        <w:rPr>
          <w:rFonts w:ascii="Times New Roman" w:hAnsi="Times New Roman" w:cs="Times New Roman"/>
          <w:sz w:val="28"/>
          <w:szCs w:val="28"/>
        </w:rPr>
        <w:br/>
      </w:r>
      <w:r w:rsidRPr="00FC1B8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 w:rsidRPr="00077B69">
        <w:rPr>
          <w:rFonts w:ascii="Times New Roman" w:hAnsi="Times New Roman" w:cs="Times New Roman"/>
          <w:b/>
          <w:bCs/>
          <w:sz w:val="28"/>
          <w:szCs w:val="28"/>
        </w:rPr>
        <w:t>ПЛАН МЕРОПРИЯТИЙ</w:t>
      </w:r>
      <w:r w:rsidRPr="00077B69">
        <w:rPr>
          <w:rFonts w:ascii="Times New Roman" w:hAnsi="Times New Roman" w:cs="Times New Roman"/>
          <w:b/>
          <w:bCs/>
          <w:sz w:val="28"/>
          <w:szCs w:val="28"/>
        </w:rPr>
        <w:br/>
        <w:t>по формированию культуры добропорядочности и противодействию коррупции</w:t>
      </w:r>
    </w:p>
    <w:p w14:paraId="1E6EF431" w14:textId="5B881162" w:rsidR="00077B69" w:rsidRPr="00077B69" w:rsidRDefault="00077B69" w:rsidP="00077B69">
      <w:pPr>
        <w:rPr>
          <w:rFonts w:ascii="Times New Roman" w:hAnsi="Times New Roman" w:cs="Times New Roman"/>
          <w:sz w:val="28"/>
          <w:szCs w:val="28"/>
        </w:rPr>
      </w:pPr>
      <w:r w:rsidRPr="00077B69">
        <w:rPr>
          <w:rFonts w:ascii="Times New Roman" w:hAnsi="Times New Roman" w:cs="Times New Roman"/>
          <w:sz w:val="28"/>
          <w:szCs w:val="28"/>
        </w:rPr>
        <w:br/>
        <w:t xml:space="preserve"> 1 Антикоррупционное просвещение, формирование ценностей «</w:t>
      </w:r>
      <w:proofErr w:type="spellStart"/>
      <w:r w:rsidRPr="00077B69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077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77B69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077B69">
        <w:rPr>
          <w:rFonts w:ascii="Times New Roman" w:hAnsi="Times New Roman" w:cs="Times New Roman"/>
          <w:sz w:val="28"/>
          <w:szCs w:val="28"/>
        </w:rPr>
        <w:t xml:space="preserve">» </w:t>
      </w:r>
      <w:r w:rsidRPr="00077B69">
        <w:rPr>
          <w:rFonts w:ascii="Times New Roman" w:hAnsi="Times New Roman" w:cs="Times New Roman"/>
          <w:sz w:val="28"/>
          <w:szCs w:val="28"/>
        </w:rPr>
        <w:br/>
        <w:t xml:space="preserve"> Проведение</w:t>
      </w:r>
      <w:proofErr w:type="gramEnd"/>
      <w:r w:rsidRPr="00077B69">
        <w:rPr>
          <w:rFonts w:ascii="Times New Roman" w:hAnsi="Times New Roman" w:cs="Times New Roman"/>
          <w:sz w:val="28"/>
          <w:szCs w:val="28"/>
        </w:rPr>
        <w:t xml:space="preserve"> цикла семинаров и лекций на тему: «Антикоррупционный комплаенс и этические стандарты поведения». Ежеквартально</w:t>
      </w:r>
      <w:r w:rsidRPr="00FC1B8E">
        <w:rPr>
          <w:rFonts w:ascii="Times New Roman" w:hAnsi="Times New Roman" w:cs="Times New Roman"/>
          <w:sz w:val="28"/>
          <w:szCs w:val="28"/>
        </w:rPr>
        <w:t>.</w:t>
      </w:r>
      <w:r w:rsidRPr="00077B69">
        <w:rPr>
          <w:rFonts w:ascii="Times New Roman" w:hAnsi="Times New Roman" w:cs="Times New Roman"/>
          <w:sz w:val="28"/>
          <w:szCs w:val="28"/>
        </w:rPr>
        <w:t xml:space="preserve"> Протоколы, охват не менее 90% штатных сотрудников.</w:t>
      </w:r>
      <w:r w:rsidRPr="00FC1B8E">
        <w:rPr>
          <w:rFonts w:ascii="Times New Roman" w:hAnsi="Times New Roman" w:cs="Times New Roman"/>
          <w:sz w:val="28"/>
          <w:szCs w:val="28"/>
        </w:rPr>
        <w:t xml:space="preserve"> </w:t>
      </w:r>
      <w:r w:rsidRPr="00077B69">
        <w:rPr>
          <w:rFonts w:ascii="Times New Roman" w:hAnsi="Times New Roman" w:cs="Times New Roman"/>
          <w:sz w:val="28"/>
          <w:szCs w:val="28"/>
        </w:rPr>
        <w:t>Размещение информационных материалов (стенды, инфографика, видеоролики) по разъяснению Закона РК «О противодействии коррупции».</w:t>
      </w:r>
      <w:r w:rsidRPr="00FC1B8E">
        <w:rPr>
          <w:rFonts w:ascii="Times New Roman" w:hAnsi="Times New Roman" w:cs="Times New Roman"/>
          <w:sz w:val="28"/>
          <w:szCs w:val="28"/>
        </w:rPr>
        <w:t xml:space="preserve"> </w:t>
      </w:r>
      <w:r w:rsidRPr="00077B69">
        <w:rPr>
          <w:rFonts w:ascii="Times New Roman" w:hAnsi="Times New Roman" w:cs="Times New Roman"/>
          <w:sz w:val="28"/>
          <w:szCs w:val="28"/>
        </w:rPr>
        <w:t>Проведение конкурса на звание «Самый добропорядочный сотрудник» или лучшую идею по автоматизации процессов</w:t>
      </w:r>
      <w:r w:rsidRPr="00FC1B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1B8E">
        <w:rPr>
          <w:rFonts w:ascii="Times New Roman" w:hAnsi="Times New Roman" w:cs="Times New Roman"/>
          <w:sz w:val="28"/>
          <w:szCs w:val="28"/>
        </w:rPr>
        <w:t xml:space="preserve">на </w:t>
      </w:r>
      <w:r w:rsidRPr="00077B69">
        <w:rPr>
          <w:rFonts w:ascii="Times New Roman" w:hAnsi="Times New Roman" w:cs="Times New Roman"/>
          <w:sz w:val="28"/>
          <w:szCs w:val="28"/>
        </w:rPr>
        <w:t xml:space="preserve"> Ноябрь</w:t>
      </w:r>
      <w:proofErr w:type="gramEnd"/>
      <w:r w:rsidRPr="00077B69">
        <w:rPr>
          <w:rFonts w:ascii="Times New Roman" w:hAnsi="Times New Roman" w:cs="Times New Roman"/>
          <w:sz w:val="28"/>
          <w:szCs w:val="28"/>
        </w:rPr>
        <w:t xml:space="preserve"> </w:t>
      </w:r>
      <w:r w:rsidRPr="00FC1B8E">
        <w:rPr>
          <w:rFonts w:ascii="Times New Roman" w:hAnsi="Times New Roman" w:cs="Times New Roman"/>
          <w:sz w:val="28"/>
          <w:szCs w:val="28"/>
        </w:rPr>
        <w:t>2026 года.</w:t>
      </w:r>
      <w:r w:rsidRPr="00077B69"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gramStart"/>
      <w:r w:rsidRPr="00077B69">
        <w:rPr>
          <w:rFonts w:ascii="Times New Roman" w:hAnsi="Times New Roman" w:cs="Times New Roman"/>
          <w:sz w:val="28"/>
          <w:szCs w:val="28"/>
        </w:rPr>
        <w:t>2  Внутренний</w:t>
      </w:r>
      <w:proofErr w:type="gramEnd"/>
      <w:r w:rsidRPr="00077B69">
        <w:rPr>
          <w:rFonts w:ascii="Times New Roman" w:hAnsi="Times New Roman" w:cs="Times New Roman"/>
          <w:sz w:val="28"/>
          <w:szCs w:val="28"/>
        </w:rPr>
        <w:t xml:space="preserve"> анализ, выявление рисков </w:t>
      </w:r>
      <w:r w:rsidRPr="00FC1B8E">
        <w:rPr>
          <w:rFonts w:ascii="Times New Roman" w:hAnsi="Times New Roman" w:cs="Times New Roman"/>
          <w:sz w:val="28"/>
          <w:szCs w:val="28"/>
        </w:rPr>
        <w:t>.</w:t>
      </w:r>
      <w:r w:rsidRPr="00077B69">
        <w:rPr>
          <w:rFonts w:ascii="Times New Roman" w:hAnsi="Times New Roman" w:cs="Times New Roman"/>
          <w:sz w:val="28"/>
          <w:szCs w:val="28"/>
        </w:rPr>
        <w:br/>
      </w:r>
      <w:r w:rsidRPr="00FC1B8E">
        <w:rPr>
          <w:rFonts w:ascii="Times New Roman" w:hAnsi="Times New Roman" w:cs="Times New Roman"/>
          <w:sz w:val="28"/>
          <w:szCs w:val="28"/>
        </w:rPr>
        <w:t>-</w:t>
      </w:r>
      <w:r w:rsidRPr="00077B69">
        <w:rPr>
          <w:rFonts w:ascii="Times New Roman" w:hAnsi="Times New Roman" w:cs="Times New Roman"/>
          <w:sz w:val="28"/>
          <w:szCs w:val="28"/>
        </w:rPr>
        <w:t xml:space="preserve"> Проведение внутреннего анализа коррупционных рисков в деятельности</w:t>
      </w:r>
      <w:r w:rsidRPr="00FC1B8E">
        <w:rPr>
          <w:rFonts w:ascii="Times New Roman" w:hAnsi="Times New Roman" w:cs="Times New Roman"/>
          <w:sz w:val="28"/>
          <w:szCs w:val="28"/>
        </w:rPr>
        <w:t>.</w:t>
      </w:r>
      <w:r w:rsidRPr="00077B69">
        <w:rPr>
          <w:rFonts w:ascii="Times New Roman" w:hAnsi="Times New Roman" w:cs="Times New Roman"/>
          <w:sz w:val="28"/>
          <w:szCs w:val="28"/>
        </w:rPr>
        <w:t xml:space="preserve"> </w:t>
      </w:r>
      <w:r w:rsidRPr="00077B69">
        <w:rPr>
          <w:rFonts w:ascii="Times New Roman" w:hAnsi="Times New Roman" w:cs="Times New Roman"/>
          <w:sz w:val="28"/>
          <w:szCs w:val="28"/>
        </w:rPr>
        <w:br/>
      </w:r>
      <w:r w:rsidRPr="00FC1B8E">
        <w:rPr>
          <w:rFonts w:ascii="Times New Roman" w:hAnsi="Times New Roman" w:cs="Times New Roman"/>
          <w:sz w:val="28"/>
          <w:szCs w:val="28"/>
        </w:rPr>
        <w:t xml:space="preserve">- </w:t>
      </w:r>
      <w:r w:rsidRPr="00077B69">
        <w:rPr>
          <w:rFonts w:ascii="Times New Roman" w:hAnsi="Times New Roman" w:cs="Times New Roman"/>
          <w:sz w:val="28"/>
          <w:szCs w:val="28"/>
        </w:rPr>
        <w:t xml:space="preserve">Развитие корпоративной честности и института комплаенса </w:t>
      </w:r>
      <w:r w:rsidRPr="00FC1B8E">
        <w:rPr>
          <w:rFonts w:ascii="Times New Roman" w:hAnsi="Times New Roman" w:cs="Times New Roman"/>
          <w:sz w:val="28"/>
          <w:szCs w:val="28"/>
        </w:rPr>
        <w:t>.</w:t>
      </w:r>
      <w:r w:rsidRPr="00077B69">
        <w:rPr>
          <w:rFonts w:ascii="Times New Roman" w:hAnsi="Times New Roman" w:cs="Times New Roman"/>
          <w:sz w:val="28"/>
          <w:szCs w:val="28"/>
        </w:rPr>
        <w:br/>
      </w:r>
      <w:r w:rsidRPr="00FC1B8E">
        <w:rPr>
          <w:rFonts w:ascii="Times New Roman" w:hAnsi="Times New Roman" w:cs="Times New Roman"/>
          <w:sz w:val="28"/>
          <w:szCs w:val="28"/>
        </w:rPr>
        <w:t xml:space="preserve"> - </w:t>
      </w:r>
      <w:r w:rsidRPr="00077B69">
        <w:rPr>
          <w:rFonts w:ascii="Times New Roman" w:hAnsi="Times New Roman" w:cs="Times New Roman"/>
          <w:sz w:val="28"/>
          <w:szCs w:val="28"/>
        </w:rPr>
        <w:t xml:space="preserve"> Проведение анонимного анкетирования сотрудников на предмет удовлетворенности прозрачностью процессов и уровня коррупции внутри организации.  Декабрь </w:t>
      </w:r>
      <w:r w:rsidRPr="00FC1B8E">
        <w:rPr>
          <w:rFonts w:ascii="Times New Roman" w:hAnsi="Times New Roman" w:cs="Times New Roman"/>
          <w:sz w:val="28"/>
          <w:szCs w:val="28"/>
        </w:rPr>
        <w:t>2026 года.</w:t>
      </w:r>
      <w:r w:rsidRPr="00077B69">
        <w:rPr>
          <w:rFonts w:ascii="Times New Roman" w:hAnsi="Times New Roman" w:cs="Times New Roman"/>
          <w:sz w:val="28"/>
          <w:szCs w:val="28"/>
        </w:rPr>
        <w:br/>
      </w:r>
    </w:p>
    <w:p w14:paraId="219AB918" w14:textId="3563B199" w:rsidR="00077B69" w:rsidRPr="00077B69" w:rsidRDefault="00077B69" w:rsidP="00077B69">
      <w:pPr>
        <w:rPr>
          <w:rFonts w:ascii="Times New Roman" w:hAnsi="Times New Roman" w:cs="Times New Roman"/>
          <w:sz w:val="28"/>
          <w:szCs w:val="28"/>
        </w:rPr>
      </w:pPr>
      <w:r w:rsidRPr="00FC1B8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077B69">
        <w:rPr>
          <w:rFonts w:ascii="Times New Roman" w:hAnsi="Times New Roman" w:cs="Times New Roman"/>
          <w:b/>
          <w:bCs/>
          <w:sz w:val="28"/>
          <w:szCs w:val="28"/>
        </w:rPr>
        <w:t>Заключение и ожидаемые результаты</w:t>
      </w:r>
      <w:r w:rsidRPr="00077B69">
        <w:rPr>
          <w:rFonts w:ascii="Times New Roman" w:hAnsi="Times New Roman" w:cs="Times New Roman"/>
          <w:sz w:val="28"/>
          <w:szCs w:val="28"/>
        </w:rPr>
        <w:br/>
        <w:t>Реализация данного Плана позволит укрепить доверие внутри коллектива и общества, минимизировать риски правонарушений и перевести антикоррупционную деятельность из плоскости формального контроля в плоскость осознанной внутренней культуры. Итогом станет создание транспарентной среды, полностью соответствующей современным идеологическим ориентирам Республики Казахстан.</w:t>
      </w:r>
    </w:p>
    <w:p w14:paraId="47BB9786" w14:textId="77777777" w:rsidR="00077B69" w:rsidRPr="00077B69" w:rsidRDefault="00077B69" w:rsidP="00077B69">
      <w:r w:rsidRPr="00077B69">
        <w:t>--</w:t>
      </w:r>
    </w:p>
    <w:p w14:paraId="208B1DEA" w14:textId="77777777" w:rsidR="00335603" w:rsidRDefault="00335603"/>
    <w:sectPr w:rsidR="00335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03"/>
    <w:rsid w:val="00077B69"/>
    <w:rsid w:val="000D0802"/>
    <w:rsid w:val="00295215"/>
    <w:rsid w:val="00335603"/>
    <w:rsid w:val="00A0474A"/>
    <w:rsid w:val="00B8781C"/>
    <w:rsid w:val="00F64F80"/>
    <w:rsid w:val="00FC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2251"/>
  <w15:chartTrackingRefBased/>
  <w15:docId w15:val="{E662AF65-C9C7-4D62-989F-CFDFB94A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5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6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6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6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6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6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6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6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6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6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6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6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6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6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6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6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6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6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6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6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</cp:revision>
  <dcterms:created xsi:type="dcterms:W3CDTF">2026-09-09T08:55:00Z</dcterms:created>
  <dcterms:modified xsi:type="dcterms:W3CDTF">2026-09-15T10:22:00Z</dcterms:modified>
</cp:coreProperties>
</file>