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tblGrid>
      <w:tr w:rsidR="000D24BD" w:rsidTr="009C4914">
        <w:tc>
          <w:tcPr>
            <w:tcW w:w="4252" w:type="dxa"/>
            <w:tcBorders>
              <w:top w:val="nil"/>
              <w:left w:val="nil"/>
              <w:bottom w:val="nil"/>
              <w:right w:val="nil"/>
            </w:tcBorders>
          </w:tcPr>
          <w:p w:rsidR="000D24BD" w:rsidRDefault="008D39D5">
            <w:pPr>
              <w:ind w:left="250"/>
            </w:pPr>
            <w:r>
              <w:rPr>
                <w:sz w:val="28"/>
              </w:rPr>
              <w:t>Қазақстан Республикасы Стратегиялық жоспарлау және реформалар агенттігінің Ұлттық статистика бюросының басшысы</w:t>
            </w:r>
          </w:p>
          <w:p w:rsidR="000D24BD" w:rsidRDefault="008D39D5">
            <w:pPr>
              <w:ind w:left="250"/>
            </w:pPr>
            <w:r>
              <w:rPr>
                <w:sz w:val="28"/>
              </w:rPr>
              <w:t>2026 жылғы 24 тамыздағы</w:t>
            </w:r>
          </w:p>
          <w:p w:rsidR="000D24BD" w:rsidRPr="009C4914" w:rsidRDefault="008D39D5">
            <w:pPr>
              <w:ind w:left="250"/>
              <w:rPr>
                <w:lang w:val="kk-KZ"/>
              </w:rPr>
            </w:pPr>
            <w:r>
              <w:rPr>
                <w:sz w:val="28"/>
              </w:rPr>
              <w:t>№ 25</w:t>
            </w:r>
            <w:r w:rsidR="009C4914">
              <w:rPr>
                <w:sz w:val="28"/>
                <w:lang w:val="kk-KZ"/>
              </w:rPr>
              <w:t xml:space="preserve"> </w:t>
            </w:r>
            <w:r w:rsidR="009C4914">
              <w:rPr>
                <w:sz w:val="28"/>
                <w:szCs w:val="28"/>
                <w:lang w:val="kk-KZ"/>
              </w:rPr>
              <w:t>б</w:t>
            </w:r>
            <w:r w:rsidR="009C4914" w:rsidRPr="00F268B5">
              <w:rPr>
                <w:sz w:val="28"/>
                <w:szCs w:val="28"/>
              </w:rPr>
              <w:t xml:space="preserve">ұйрығына </w:t>
            </w:r>
            <w:r w:rsidR="009C4914">
              <w:rPr>
                <w:sz w:val="28"/>
                <w:szCs w:val="28"/>
                <w:lang w:val="kk-KZ"/>
              </w:rPr>
              <w:t>12</w:t>
            </w:r>
            <w:r w:rsidR="009C4914" w:rsidRPr="00F268B5">
              <w:rPr>
                <w:sz w:val="28"/>
                <w:szCs w:val="28"/>
              </w:rPr>
              <w:t>-қ</w:t>
            </w:r>
            <w:r w:rsidR="009C4914" w:rsidRPr="00F268B5">
              <w:rPr>
                <w:sz w:val="28"/>
                <w:szCs w:val="28"/>
                <w:lang w:val="kk-KZ"/>
              </w:rPr>
              <w:t>о</w:t>
            </w:r>
            <w:r w:rsidR="009C4914" w:rsidRPr="00F268B5">
              <w:rPr>
                <w:sz w:val="28"/>
                <w:szCs w:val="28"/>
              </w:rPr>
              <w:t>сымша</w:t>
            </w:r>
          </w:p>
        </w:tc>
      </w:tr>
    </w:tbl>
    <w:p w:rsidR="000D24BD" w:rsidRDefault="000D24BD">
      <w:pPr>
        <w:ind w:left="6096"/>
        <w:jc w:val="center"/>
        <w:rPr>
          <w:b/>
          <w:sz w:val="20"/>
          <w:szCs w:val="20"/>
          <w:lang w:val="kk-KZ"/>
        </w:rPr>
      </w:pPr>
    </w:p>
    <w:p w:rsidR="000D24BD" w:rsidRDefault="008D39D5">
      <w:pPr>
        <w:ind w:left="5103"/>
        <w:jc w:val="center"/>
        <w:rPr>
          <w:sz w:val="28"/>
          <w:szCs w:val="28"/>
          <w:lang w:val="kk-KZ"/>
        </w:rPr>
      </w:pPr>
      <w:r w:rsidRPr="00F268B5">
        <w:rPr>
          <w:sz w:val="28"/>
          <w:szCs w:val="28"/>
          <w:lang w:val="kk-KZ"/>
        </w:rPr>
        <w:t xml:space="preserve">Қазақстан Республикасы </w:t>
      </w:r>
    </w:p>
    <w:p w:rsidR="000D24BD" w:rsidRDefault="008D39D5">
      <w:pPr>
        <w:ind w:left="5954"/>
        <w:rPr>
          <w:sz w:val="28"/>
          <w:szCs w:val="28"/>
          <w:lang w:val="kk-KZ"/>
        </w:rPr>
      </w:pPr>
      <w:r w:rsidRPr="00F268B5">
        <w:rPr>
          <w:sz w:val="28"/>
          <w:szCs w:val="28"/>
          <w:lang w:val="kk-KZ"/>
        </w:rPr>
        <w:t xml:space="preserve">Ұлттық экономика </w:t>
      </w:r>
      <w:r w:rsidR="009C4914">
        <w:rPr>
          <w:sz w:val="28"/>
          <w:szCs w:val="28"/>
          <w:lang w:val="kk-KZ"/>
        </w:rPr>
        <w:t>м</w:t>
      </w:r>
      <w:bookmarkStart w:id="0" w:name="_GoBack"/>
      <w:bookmarkEnd w:id="0"/>
      <w:r w:rsidRPr="00F268B5">
        <w:rPr>
          <w:sz w:val="28"/>
          <w:szCs w:val="28"/>
          <w:lang w:val="kk-KZ"/>
        </w:rPr>
        <w:t xml:space="preserve">инистрлігі </w:t>
      </w:r>
    </w:p>
    <w:p w:rsidR="000D24BD" w:rsidRDefault="008D39D5">
      <w:pPr>
        <w:ind w:left="5954"/>
        <w:rPr>
          <w:sz w:val="28"/>
          <w:szCs w:val="28"/>
          <w:lang w:val="kk-KZ"/>
        </w:rPr>
      </w:pPr>
      <w:r w:rsidRPr="00F268B5">
        <w:rPr>
          <w:sz w:val="28"/>
          <w:szCs w:val="28"/>
          <w:lang w:val="kk-KZ"/>
        </w:rPr>
        <w:t xml:space="preserve">Статистика комитеті төрағасының </w:t>
      </w:r>
    </w:p>
    <w:p w:rsidR="000D24BD" w:rsidRDefault="008D39D5">
      <w:pPr>
        <w:ind w:left="5245"/>
        <w:jc w:val="center"/>
        <w:rPr>
          <w:sz w:val="28"/>
          <w:szCs w:val="28"/>
          <w:lang w:val="kk-KZ"/>
        </w:rPr>
      </w:pPr>
      <w:r w:rsidRPr="00F268B5">
        <w:rPr>
          <w:sz w:val="28"/>
          <w:szCs w:val="28"/>
          <w:lang w:val="kk-KZ"/>
        </w:rPr>
        <w:t xml:space="preserve">2020 жылғы 5 ақпандағы </w:t>
      </w:r>
    </w:p>
    <w:p w:rsidR="000D24BD" w:rsidRDefault="008D39D5">
      <w:pPr>
        <w:ind w:left="5954"/>
        <w:jc w:val="center"/>
        <w:rPr>
          <w:sz w:val="20"/>
          <w:szCs w:val="20"/>
          <w:lang w:val="kk-KZ"/>
        </w:rPr>
      </w:pPr>
      <w:r w:rsidRPr="00F268B5">
        <w:rPr>
          <w:sz w:val="28"/>
          <w:szCs w:val="28"/>
          <w:lang w:val="kk-KZ"/>
        </w:rPr>
        <w:t>№ 19 бұйрығына 1</w:t>
      </w:r>
      <w:r>
        <w:rPr>
          <w:sz w:val="28"/>
          <w:szCs w:val="28"/>
          <w:lang w:val="kk-KZ"/>
        </w:rPr>
        <w:t>2</w:t>
      </w:r>
      <w:r w:rsidRPr="00F268B5">
        <w:rPr>
          <w:sz w:val="28"/>
          <w:szCs w:val="28"/>
          <w:lang w:val="kk-KZ"/>
        </w:rPr>
        <w:t>-қосымша</w:t>
      </w:r>
    </w:p>
    <w:p w:rsidR="000D24BD" w:rsidRDefault="000D24BD">
      <w:pPr>
        <w:ind w:firstLine="709"/>
        <w:jc w:val="center"/>
        <w:rPr>
          <w:b/>
          <w:noProof/>
          <w:sz w:val="28"/>
          <w:szCs w:val="28"/>
          <w:lang w:val="kk-KZ"/>
        </w:rPr>
      </w:pPr>
    </w:p>
    <w:p w:rsidR="000D24BD" w:rsidRDefault="008D39D5">
      <w:pPr>
        <w:ind w:firstLine="709"/>
        <w:jc w:val="center"/>
        <w:rPr>
          <w:b/>
          <w:noProof/>
          <w:sz w:val="28"/>
          <w:szCs w:val="28"/>
          <w:lang w:val="kk-KZ"/>
        </w:rPr>
      </w:pPr>
      <w:r w:rsidRPr="00F268B5">
        <w:rPr>
          <w:b/>
          <w:noProof/>
          <w:sz w:val="28"/>
          <w:szCs w:val="28"/>
          <w:lang w:val="kk-KZ"/>
        </w:rPr>
        <w:t>«</w:t>
      </w:r>
      <w:r w:rsidRPr="00F268B5">
        <w:rPr>
          <w:b/>
          <w:sz w:val="28"/>
          <w:szCs w:val="32"/>
          <w:lang w:val="kk-KZ"/>
        </w:rPr>
        <w:t>Кәсіпорындарда жасанды интеллектіні пайдалану туралы есеп</w:t>
      </w:r>
      <w:r w:rsidRPr="00F268B5">
        <w:rPr>
          <w:b/>
          <w:noProof/>
          <w:sz w:val="28"/>
          <w:szCs w:val="28"/>
          <w:lang w:val="kk-KZ"/>
        </w:rPr>
        <w:t xml:space="preserve">» </w:t>
      </w:r>
      <w:r>
        <w:rPr>
          <w:b/>
          <w:noProof/>
          <w:sz w:val="28"/>
          <w:szCs w:val="28"/>
          <w:lang w:val="kk-KZ"/>
        </w:rPr>
        <w:br/>
      </w:r>
      <w:r w:rsidRPr="00F268B5">
        <w:rPr>
          <w:b/>
          <w:noProof/>
          <w:sz w:val="28"/>
          <w:szCs w:val="28"/>
          <w:lang w:val="kk-KZ"/>
        </w:rPr>
        <w:t>(индексі 1-ЖИ, кезеңділігі жылдық) ж</w:t>
      </w:r>
      <w:r w:rsidRPr="00F268B5">
        <w:rPr>
          <w:b/>
          <w:sz w:val="28"/>
          <w:szCs w:val="28"/>
          <w:lang w:val="kk-KZ"/>
        </w:rPr>
        <w:t>алпымемлекеттік статистикалық байқаудың статистикалық нысанын</w:t>
      </w:r>
      <w:r w:rsidRPr="00F268B5">
        <w:rPr>
          <w:b/>
          <w:noProof/>
          <w:sz w:val="28"/>
          <w:szCs w:val="28"/>
          <w:lang w:val="kk-KZ"/>
        </w:rPr>
        <w:t xml:space="preserve"> толтыру жөніндегі нұсқаулық</w:t>
      </w:r>
    </w:p>
    <w:p w:rsidR="000D24BD" w:rsidRDefault="000D24BD">
      <w:pPr>
        <w:ind w:firstLine="709"/>
        <w:jc w:val="center"/>
        <w:rPr>
          <w:b/>
          <w:noProof/>
          <w:sz w:val="28"/>
          <w:szCs w:val="28"/>
          <w:lang w:val="kk-KZ"/>
        </w:rPr>
      </w:pPr>
    </w:p>
    <w:p w:rsidR="000D24BD" w:rsidRDefault="008D39D5">
      <w:pPr>
        <w:pStyle w:val="a5"/>
        <w:ind w:left="0" w:firstLine="709"/>
        <w:jc w:val="both"/>
        <w:rPr>
          <w:sz w:val="28"/>
          <w:szCs w:val="28"/>
          <w:lang w:val="kk-KZ"/>
        </w:rPr>
      </w:pPr>
      <w:r w:rsidRPr="00F268B5">
        <w:rPr>
          <w:sz w:val="28"/>
          <w:szCs w:val="28"/>
          <w:lang w:val="kk-KZ"/>
        </w:rPr>
        <w:t xml:space="preserve">1. Осы нұсқаулық </w:t>
      </w:r>
      <w:r w:rsidRPr="00F268B5">
        <w:rPr>
          <w:noProof/>
          <w:sz w:val="28"/>
          <w:szCs w:val="28"/>
          <w:lang w:val="kk-KZ"/>
        </w:rPr>
        <w:t>«</w:t>
      </w:r>
      <w:r w:rsidRPr="00F268B5">
        <w:rPr>
          <w:sz w:val="28"/>
          <w:szCs w:val="32"/>
          <w:lang w:val="kk-KZ"/>
        </w:rPr>
        <w:t>Кәсіпорындарда жасанды интеллектіні пайдалану туралы есеп</w:t>
      </w:r>
      <w:r w:rsidRPr="00F268B5">
        <w:rPr>
          <w:noProof/>
          <w:sz w:val="28"/>
          <w:szCs w:val="28"/>
          <w:lang w:val="kk-KZ"/>
        </w:rPr>
        <w:t xml:space="preserve">» (индексі 1-ЖИ, кезеңділігі жылдық) </w:t>
      </w:r>
      <w:r w:rsidRPr="00F268B5">
        <w:rPr>
          <w:sz w:val="28"/>
          <w:szCs w:val="28"/>
          <w:lang w:val="kk-KZ"/>
        </w:rPr>
        <w:t xml:space="preserve">жалпымемлекеттік статистикалық байқаудың статистикалық нысанын (бұдан әрі – статистикалық нысан) толтыруды нақтылайды. </w:t>
      </w:r>
    </w:p>
    <w:p w:rsidR="000D24BD" w:rsidRDefault="008D39D5">
      <w:pPr>
        <w:ind w:left="709"/>
        <w:jc w:val="both"/>
        <w:rPr>
          <w:sz w:val="28"/>
          <w:szCs w:val="28"/>
          <w:lang w:val="kk-KZ"/>
        </w:rPr>
      </w:pPr>
      <w:r w:rsidRPr="00F268B5">
        <w:rPr>
          <w:sz w:val="28"/>
          <w:szCs w:val="28"/>
          <w:lang w:val="kk-KZ"/>
        </w:rPr>
        <w:t>2. Осы нұсқаулықта мынадай ұғымдар пайдаланылады:</w:t>
      </w:r>
    </w:p>
    <w:p w:rsidR="000D24BD" w:rsidRDefault="008D39D5">
      <w:pPr>
        <w:ind w:firstLine="709"/>
        <w:jc w:val="both"/>
        <w:rPr>
          <w:sz w:val="28"/>
          <w:szCs w:val="28"/>
          <w:lang w:val="kk-KZ"/>
        </w:rPr>
      </w:pPr>
      <w:r w:rsidRPr="007526F5">
        <w:rPr>
          <w:sz w:val="28"/>
          <w:szCs w:val="28"/>
          <w:lang w:val="kk-KZ"/>
        </w:rPr>
        <w:t>1) жасанды интеллект (бұдан әрі – ЖИ) – адамның интеллектуалды қызметінің нәтижелерімен салыстырылатын немесе олардан асып түсетін нәтижелерді қамтамасыз ететін, адамға тән когнитивті функцияларды имитациял</w:t>
      </w:r>
      <w:r w:rsidRPr="007526F5">
        <w:rPr>
          <w:sz w:val="28"/>
          <w:szCs w:val="28"/>
          <w:lang w:val="kk-KZ"/>
        </w:rPr>
        <w:t>ай алатын функционалдық қабілет;</w:t>
      </w:r>
    </w:p>
    <w:p w:rsidR="000D24BD" w:rsidRDefault="008D39D5">
      <w:pPr>
        <w:ind w:firstLine="709"/>
        <w:jc w:val="both"/>
        <w:rPr>
          <w:sz w:val="28"/>
          <w:szCs w:val="28"/>
          <w:lang w:val="kk-KZ"/>
        </w:rPr>
      </w:pPr>
      <w:r w:rsidRPr="007526F5">
        <w:rPr>
          <w:sz w:val="28"/>
          <w:szCs w:val="28"/>
          <w:lang w:val="kk-KZ"/>
        </w:rPr>
        <w:t xml:space="preserve">2) жасанды интеллект жүйесі – жасанды интеллектінің бір немесе бірнеше моделі негізінде жұмыс істейтін </w:t>
      </w:r>
      <w:r w:rsidRPr="007526F5">
        <w:rPr>
          <w:sz w:val="28"/>
          <w:szCs w:val="28"/>
          <w:lang w:val="kk-KZ"/>
        </w:rPr>
        <w:t>цифрлық объект</w:t>
      </w:r>
      <w:r w:rsidRPr="007526F5">
        <w:rPr>
          <w:sz w:val="28"/>
          <w:szCs w:val="28"/>
          <w:lang w:val="kk-KZ"/>
        </w:rPr>
        <w:t>.</w:t>
      </w:r>
    </w:p>
    <w:p w:rsidR="000D24BD" w:rsidRDefault="008D39D5">
      <w:pPr>
        <w:pStyle w:val="a5"/>
        <w:ind w:left="0" w:firstLine="709"/>
        <w:jc w:val="both"/>
        <w:rPr>
          <w:sz w:val="28"/>
          <w:szCs w:val="28"/>
          <w:lang w:val="kk-KZ"/>
        </w:rPr>
      </w:pPr>
      <w:r w:rsidRPr="00F268B5">
        <w:rPr>
          <w:sz w:val="28"/>
          <w:szCs w:val="28"/>
          <w:lang w:val="kk-KZ"/>
        </w:rPr>
        <w:t xml:space="preserve">3. </w:t>
      </w:r>
      <w:r w:rsidRPr="00EC3FBB">
        <w:rPr>
          <w:sz w:val="28"/>
          <w:szCs w:val="28"/>
          <w:lang w:val="kk-KZ"/>
        </w:rPr>
        <w:t>Егер заңды тұлғаның филиалына, өкілдігіне немесе өзге де оқшауланған құрылымдық бөлімшесіне статистик</w:t>
      </w:r>
      <w:r w:rsidRPr="00EC3FBB">
        <w:rPr>
          <w:sz w:val="28"/>
          <w:szCs w:val="28"/>
          <w:lang w:val="kk-KZ"/>
        </w:rPr>
        <w:t>алық нысанды ұсыну жөніндегі өкілеттіктер берілген болса, ол осы статистикалық нысанды өзінің орналасқан жері бойынша мемлекеттік статистика органдарына ұсынады. Егер филиалдың, өкілдіктің немесе өзге де оқшауланған құрылымдық бөлімшенің статистикалық ныса</w:t>
      </w:r>
      <w:r w:rsidRPr="00EC3FBB">
        <w:rPr>
          <w:sz w:val="28"/>
          <w:szCs w:val="28"/>
          <w:lang w:val="kk-KZ"/>
        </w:rPr>
        <w:t>нды ұсыну жөніндегі өкілеттіктері болмаса, заңды тұлға статистикалық нысанды мемлекеттік статистика органдарына өзінің орналасқан жері бойынша филиалдары, өкілдіктері және өзге де оқшауланған құрылымдық бөлімшелері бөлінісінде, олардың орналасқан жерін көр</w:t>
      </w:r>
      <w:r w:rsidRPr="00EC3FBB">
        <w:rPr>
          <w:sz w:val="28"/>
          <w:szCs w:val="28"/>
          <w:lang w:val="kk-KZ"/>
        </w:rPr>
        <w:t>сете отырып ұсынады.</w:t>
      </w:r>
    </w:p>
    <w:p w:rsidR="000D24BD" w:rsidRDefault="008D39D5">
      <w:pPr>
        <w:ind w:firstLine="709"/>
        <w:jc w:val="both"/>
        <w:rPr>
          <w:sz w:val="28"/>
          <w:szCs w:val="28"/>
          <w:lang w:val="kk-KZ"/>
        </w:rPr>
      </w:pPr>
      <w:r w:rsidRPr="00F268B5">
        <w:rPr>
          <w:sz w:val="28"/>
          <w:szCs w:val="28"/>
          <w:lang w:val="kk-KZ"/>
        </w:rPr>
        <w:t>4. «В» модулінде ЖИ жүйелерін пайдалану туралы ақпарат көрсетіледі.</w:t>
      </w:r>
    </w:p>
    <w:p w:rsidR="000D24BD" w:rsidRDefault="008D39D5">
      <w:pPr>
        <w:ind w:firstLine="709"/>
        <w:jc w:val="both"/>
        <w:rPr>
          <w:sz w:val="28"/>
          <w:szCs w:val="28"/>
          <w:lang w:val="kk-KZ"/>
        </w:rPr>
      </w:pPr>
      <w:r w:rsidRPr="00F268B5">
        <w:rPr>
          <w:sz w:val="28"/>
          <w:szCs w:val="28"/>
          <w:lang w:val="kk-KZ"/>
        </w:rPr>
        <w:t>5-тармақтың 5.1</w:t>
      </w:r>
      <w:r w:rsidRPr="009B6EFF">
        <w:rPr>
          <w:sz w:val="28"/>
          <w:szCs w:val="28"/>
          <w:lang w:val="kk-KZ"/>
        </w:rPr>
        <w:t>)</w:t>
      </w:r>
      <w:r>
        <w:rPr>
          <w:sz w:val="28"/>
          <w:szCs w:val="28"/>
          <w:lang w:val="kk-KZ"/>
        </w:rPr>
        <w:t xml:space="preserve"> </w:t>
      </w:r>
      <w:r w:rsidRPr="00F268B5">
        <w:rPr>
          <w:sz w:val="28"/>
          <w:szCs w:val="28"/>
          <w:lang w:val="kk-KZ"/>
        </w:rPr>
        <w:t xml:space="preserve">тармақшасында машиналық оқыту (Machine Learning) бұл жүйелерді нақты бағдарламалау нұсқаулықтарынсыз деректер мен </w:t>
      </w:r>
      <w:r w:rsidRPr="00F268B5">
        <w:rPr>
          <w:sz w:val="28"/>
          <w:szCs w:val="28"/>
          <w:lang w:val="kk-KZ"/>
        </w:rPr>
        <w:lastRenderedPageBreak/>
        <w:t>тәжірибені пайдалана отырып, автомат</w:t>
      </w:r>
      <w:r w:rsidRPr="00F268B5">
        <w:rPr>
          <w:sz w:val="28"/>
          <w:szCs w:val="28"/>
          <w:lang w:val="kk-KZ"/>
        </w:rPr>
        <w:t>ты түрде үйренуге және өнімділікті жақсартуға мүмкіндік беретін ЖИ бағыты деп түсініледі. Машиналық оқытудың негізіне заңдылықтарды анықтауға қабілетті, болжам жасай алатын және деректердің үлкен көлемін талдау негізінде шешім қабылдай алатын алгоритмдер ж</w:t>
      </w:r>
      <w:r w:rsidRPr="00F268B5">
        <w:rPr>
          <w:sz w:val="28"/>
          <w:szCs w:val="28"/>
          <w:lang w:val="kk-KZ"/>
        </w:rPr>
        <w:t>атады.</w:t>
      </w:r>
    </w:p>
    <w:p w:rsidR="000D24BD" w:rsidRDefault="008D39D5">
      <w:pPr>
        <w:ind w:firstLine="709"/>
        <w:jc w:val="both"/>
        <w:rPr>
          <w:sz w:val="28"/>
          <w:szCs w:val="28"/>
          <w:lang w:val="kk-KZ"/>
        </w:rPr>
      </w:pPr>
      <w:r w:rsidRPr="00F268B5">
        <w:rPr>
          <w:sz w:val="28"/>
          <w:szCs w:val="28"/>
          <w:lang w:val="kk-KZ"/>
        </w:rPr>
        <w:t>5-тармақтың 5.2</w:t>
      </w:r>
      <w:r w:rsidRPr="009B6EFF">
        <w:rPr>
          <w:sz w:val="28"/>
          <w:szCs w:val="28"/>
          <w:lang w:val="kk-KZ"/>
        </w:rPr>
        <w:t>)</w:t>
      </w:r>
      <w:r>
        <w:rPr>
          <w:sz w:val="28"/>
          <w:szCs w:val="28"/>
          <w:lang w:val="kk-KZ"/>
        </w:rPr>
        <w:t xml:space="preserve"> </w:t>
      </w:r>
      <w:r w:rsidRPr="00F268B5">
        <w:rPr>
          <w:sz w:val="28"/>
          <w:szCs w:val="28"/>
          <w:lang w:val="kk-KZ"/>
        </w:rPr>
        <w:t>тармақшасындағы терең оқыту (Deep Learning) бұл деректердегі күрделі заңдылықтарды анықтауға үшін машиналық оқытудың көпқабатты жасанды нейрондық желілерін пайдалануға негізделген әдістер жиынтығы деп түсініледі. Мұндай нейрондық же</w:t>
      </w:r>
      <w:r w:rsidRPr="00F268B5">
        <w:rPr>
          <w:sz w:val="28"/>
          <w:szCs w:val="28"/>
          <w:lang w:val="kk-KZ"/>
        </w:rPr>
        <w:t>лілер тізбекті түрде орналасқан көптеген ақпарат өңдеу қабаттарынан тұрады, бұл бастапқы деректерден жоғары деңгейдегі белгілерді алдын ала қолмен баптаусыз автоматты түрде алуға мүмкіндік береді.</w:t>
      </w:r>
    </w:p>
    <w:p w:rsidR="000D24BD" w:rsidRDefault="008D39D5">
      <w:pPr>
        <w:ind w:firstLine="709"/>
        <w:jc w:val="both"/>
        <w:rPr>
          <w:sz w:val="28"/>
          <w:szCs w:val="28"/>
          <w:lang w:val="kk-KZ"/>
        </w:rPr>
      </w:pPr>
      <w:r w:rsidRPr="00F268B5">
        <w:rPr>
          <w:sz w:val="28"/>
          <w:szCs w:val="28"/>
          <w:lang w:val="kk-KZ"/>
        </w:rPr>
        <w:t>5-тармақтың 5.3</w:t>
      </w:r>
      <w:r w:rsidRPr="009B6EFF">
        <w:rPr>
          <w:sz w:val="28"/>
          <w:szCs w:val="28"/>
          <w:lang w:val="kk-KZ"/>
        </w:rPr>
        <w:t>)</w:t>
      </w:r>
      <w:r>
        <w:rPr>
          <w:sz w:val="28"/>
          <w:szCs w:val="28"/>
          <w:lang w:val="kk-KZ"/>
        </w:rPr>
        <w:t xml:space="preserve"> </w:t>
      </w:r>
      <w:r w:rsidRPr="00F268B5">
        <w:rPr>
          <w:sz w:val="28"/>
          <w:szCs w:val="28"/>
          <w:lang w:val="kk-KZ"/>
        </w:rPr>
        <w:t xml:space="preserve">тармақшасында табиғи тілді өңдеу (Natural </w:t>
      </w:r>
      <w:r w:rsidRPr="00F268B5">
        <w:rPr>
          <w:sz w:val="28"/>
          <w:szCs w:val="28"/>
          <w:lang w:val="kk-KZ"/>
        </w:rPr>
        <w:t>Language Processing, NLP) бұл компьютерлердің адам тілімен өзара іс-қимылын зерттейтін ЖИ бағыты деп түсініледі. NLP-дің негізгі мақсаты – машиналарға мәтіннің мәнмәтінін немесе адамдармен тиімді қарым-қатынас жасау үшін ауызша сөйлеудің мәнін және түсінуг</w:t>
      </w:r>
      <w:r w:rsidRPr="00F268B5">
        <w:rPr>
          <w:sz w:val="28"/>
          <w:szCs w:val="28"/>
          <w:lang w:val="kk-KZ"/>
        </w:rPr>
        <w:t>е мүмкіндік бере отырып, табиғи тілді талдаудан, түсінуден, интерпретациялаудан және генерациялаудан тұрады.</w:t>
      </w:r>
    </w:p>
    <w:p w:rsidR="000D24BD" w:rsidRDefault="008D39D5">
      <w:pPr>
        <w:ind w:firstLine="709"/>
        <w:jc w:val="both"/>
        <w:rPr>
          <w:sz w:val="28"/>
          <w:szCs w:val="28"/>
          <w:lang w:val="kk-KZ"/>
        </w:rPr>
      </w:pPr>
      <w:r w:rsidRPr="00F268B5">
        <w:rPr>
          <w:sz w:val="28"/>
          <w:szCs w:val="28"/>
          <w:lang w:val="kk-KZ"/>
        </w:rPr>
        <w:t>5-тармақтың 5.4</w:t>
      </w:r>
      <w:r w:rsidRPr="009B6EFF">
        <w:rPr>
          <w:sz w:val="28"/>
          <w:szCs w:val="28"/>
          <w:lang w:val="kk-KZ"/>
        </w:rPr>
        <w:t>)</w:t>
      </w:r>
      <w:r>
        <w:rPr>
          <w:sz w:val="28"/>
          <w:szCs w:val="28"/>
          <w:lang w:val="kk-KZ"/>
        </w:rPr>
        <w:t xml:space="preserve"> </w:t>
      </w:r>
      <w:r w:rsidRPr="00F268B5">
        <w:rPr>
          <w:sz w:val="28"/>
          <w:szCs w:val="28"/>
          <w:lang w:val="kk-KZ"/>
        </w:rPr>
        <w:t>тармақшасында компьютерлік көру (Computer Vision) бұл компьютерлерге адам көру қабілетіне ұқсас түрде суреттер мен бейне деректерд</w:t>
      </w:r>
      <w:r w:rsidRPr="00F268B5">
        <w:rPr>
          <w:sz w:val="28"/>
          <w:szCs w:val="28"/>
          <w:lang w:val="kk-KZ"/>
        </w:rPr>
        <w:t>і қабылдауға, өңдеуге және талдауға мүмкіндік беретін технологиялар мен әдістерді құруға бағытталған ЖИ саласы деп түсініледі. Ол объектілерді автоматты түрде тануға, олардың сипаттамаларын анықтауға және визуалды деректерден мағыналық ақпарат алуға мүмкін</w:t>
      </w:r>
      <w:r w:rsidRPr="00F268B5">
        <w:rPr>
          <w:sz w:val="28"/>
          <w:szCs w:val="28"/>
          <w:lang w:val="kk-KZ"/>
        </w:rPr>
        <w:t>дік береді.</w:t>
      </w:r>
    </w:p>
    <w:p w:rsidR="000D24BD" w:rsidRDefault="008D39D5">
      <w:pPr>
        <w:ind w:firstLine="709"/>
        <w:jc w:val="both"/>
        <w:rPr>
          <w:sz w:val="28"/>
          <w:szCs w:val="28"/>
          <w:lang w:val="kk-KZ"/>
        </w:rPr>
      </w:pPr>
      <w:r w:rsidRPr="00F268B5">
        <w:rPr>
          <w:sz w:val="28"/>
          <w:szCs w:val="28"/>
          <w:lang w:val="kk-KZ"/>
        </w:rPr>
        <w:t>5-тармақтың 5.5</w:t>
      </w:r>
      <w:r w:rsidRPr="009B6EFF">
        <w:rPr>
          <w:sz w:val="28"/>
          <w:szCs w:val="28"/>
          <w:lang w:val="kk-KZ"/>
        </w:rPr>
        <w:t>)</w:t>
      </w:r>
      <w:r>
        <w:rPr>
          <w:sz w:val="28"/>
          <w:szCs w:val="28"/>
          <w:lang w:val="kk-KZ"/>
        </w:rPr>
        <w:t xml:space="preserve"> </w:t>
      </w:r>
      <w:r w:rsidRPr="00F268B5">
        <w:rPr>
          <w:sz w:val="28"/>
          <w:szCs w:val="28"/>
          <w:lang w:val="kk-KZ"/>
        </w:rPr>
        <w:t xml:space="preserve">тармақшасында агенттік жүйелер және роботтар (AI Agents &amp; Robotics) бұл қоршаған ортаны өздігінен қабылдауға, шешім қабылдауға және мақсатқа қол жеткізу үшін әрекет етуге қабілетті автономды немесе жартылай автономды жүйелерді </w:t>
      </w:r>
      <w:r w:rsidRPr="00F268B5">
        <w:rPr>
          <w:sz w:val="28"/>
          <w:szCs w:val="28"/>
          <w:lang w:val="kk-KZ"/>
        </w:rPr>
        <w:t>(агенттер мен роботтар) әзірлейтін ЖИ бағыты деп түсініледі. Мұндай жүйелер жоспарлау, оқыту, қабылдау және бейімделген және мақсатқа бағытталған мінез-құлықты қамтамасыз ете отырып, физикалық немесе виртуалды ортамен өзара іс-қимыл алгоритмдерін біріктіре</w:t>
      </w:r>
      <w:r w:rsidRPr="00F268B5">
        <w:rPr>
          <w:sz w:val="28"/>
          <w:szCs w:val="28"/>
          <w:lang w:val="kk-KZ"/>
        </w:rPr>
        <w:t>ді.</w:t>
      </w:r>
    </w:p>
    <w:p w:rsidR="000D24BD" w:rsidRDefault="008D39D5">
      <w:pPr>
        <w:ind w:firstLine="709"/>
        <w:jc w:val="both"/>
        <w:rPr>
          <w:sz w:val="28"/>
          <w:szCs w:val="28"/>
          <w:lang w:val="kk-KZ"/>
        </w:rPr>
      </w:pPr>
      <w:r w:rsidRPr="00F268B5">
        <w:rPr>
          <w:sz w:val="28"/>
          <w:szCs w:val="28"/>
          <w:lang w:val="kk-KZ"/>
        </w:rPr>
        <w:t>5-тармақтың 5.6</w:t>
      </w:r>
      <w:r w:rsidRPr="009B6EFF">
        <w:rPr>
          <w:sz w:val="28"/>
          <w:szCs w:val="28"/>
          <w:lang w:val="kk-KZ"/>
        </w:rPr>
        <w:t>)</w:t>
      </w:r>
      <w:r>
        <w:rPr>
          <w:sz w:val="28"/>
          <w:szCs w:val="28"/>
          <w:lang w:val="kk-KZ"/>
        </w:rPr>
        <w:t xml:space="preserve"> </w:t>
      </w:r>
      <w:r w:rsidRPr="00F268B5">
        <w:rPr>
          <w:sz w:val="28"/>
          <w:szCs w:val="28"/>
          <w:lang w:val="kk-KZ"/>
        </w:rPr>
        <w:t>тармақшасында</w:t>
      </w:r>
      <w:r>
        <w:rPr>
          <w:sz w:val="28"/>
          <w:szCs w:val="28"/>
          <w:lang w:val="kk-KZ"/>
        </w:rPr>
        <w:t xml:space="preserve"> </w:t>
      </w:r>
      <w:r w:rsidRPr="00F268B5">
        <w:rPr>
          <w:sz w:val="28"/>
          <w:szCs w:val="28"/>
          <w:lang w:val="kk-KZ"/>
        </w:rPr>
        <w:t>шешім қабылдауды қолдау жүйелері (Decision Support Systems, DSS) бұл деректерді өңдеуге және талдамалық ақпарат ұсынуға арналған интеллектуалды бағдарламалық жүйелер деп түсініледі. Ол пайдаланушыларға негізделген және ти</w:t>
      </w:r>
      <w:r w:rsidRPr="00F268B5">
        <w:rPr>
          <w:sz w:val="28"/>
          <w:szCs w:val="28"/>
          <w:lang w:val="kk-KZ"/>
        </w:rPr>
        <w:t>імді шешімдер қабылдауға көмектеседі. DSS модельдерді, алгоритмдерді және талдау тетіктерін біріктіреді. Бұл таңдаудың белгісіздігі және көп нұсқалылығы жағдайында қолдауды қамтамасыз ете отырып, күрделі сценарийлерді құрылымдауға, бағалауға және интерпрет</w:t>
      </w:r>
      <w:r w:rsidRPr="00F268B5">
        <w:rPr>
          <w:sz w:val="28"/>
          <w:szCs w:val="28"/>
          <w:lang w:val="kk-KZ"/>
        </w:rPr>
        <w:t>ациялауға мүмкіндік береді.</w:t>
      </w:r>
    </w:p>
    <w:p w:rsidR="000D24BD" w:rsidRDefault="008D39D5">
      <w:pPr>
        <w:ind w:firstLine="709"/>
        <w:jc w:val="both"/>
        <w:rPr>
          <w:sz w:val="28"/>
          <w:szCs w:val="28"/>
          <w:lang w:val="kk-KZ"/>
        </w:rPr>
      </w:pPr>
      <w:r w:rsidRPr="00F268B5">
        <w:rPr>
          <w:sz w:val="28"/>
          <w:szCs w:val="28"/>
          <w:lang w:val="kk-KZ"/>
        </w:rPr>
        <w:t>6-тармақта кәсіпорындағы ЖИ жүйелері қолданылатын бизнес-процестер көрсетіледі. Бірнеше нұсқаны белгілеуге болады. Егер «басқа» жауабы таңдалса, жауап жолында нақты процесті көрсету қажет.</w:t>
      </w:r>
    </w:p>
    <w:p w:rsidR="000D24BD" w:rsidRDefault="008D39D5">
      <w:pPr>
        <w:ind w:firstLine="709"/>
        <w:jc w:val="both"/>
        <w:rPr>
          <w:sz w:val="28"/>
          <w:szCs w:val="28"/>
          <w:lang w:val="kk-KZ"/>
        </w:rPr>
      </w:pPr>
      <w:r w:rsidRPr="00F268B5">
        <w:rPr>
          <w:sz w:val="28"/>
          <w:szCs w:val="28"/>
          <w:lang w:val="kk-KZ"/>
        </w:rPr>
        <w:lastRenderedPageBreak/>
        <w:t>7-тармақтың 7.1</w:t>
      </w:r>
      <w:r w:rsidRPr="009B6EFF">
        <w:rPr>
          <w:sz w:val="28"/>
          <w:szCs w:val="28"/>
          <w:lang w:val="kk-KZ"/>
        </w:rPr>
        <w:t>)</w:t>
      </w:r>
      <w:r>
        <w:rPr>
          <w:sz w:val="28"/>
          <w:szCs w:val="28"/>
          <w:lang w:val="kk-KZ"/>
        </w:rPr>
        <w:t xml:space="preserve"> </w:t>
      </w:r>
      <w:r w:rsidRPr="00F268B5">
        <w:rPr>
          <w:sz w:val="28"/>
          <w:szCs w:val="28"/>
          <w:lang w:val="kk-KZ"/>
        </w:rPr>
        <w:t>тармақшасында, егер қы</w:t>
      </w:r>
      <w:r w:rsidRPr="00F268B5">
        <w:rPr>
          <w:sz w:val="28"/>
          <w:szCs w:val="28"/>
          <w:lang w:val="kk-KZ"/>
        </w:rPr>
        <w:t>зметкерлер сол бір уақыт ішінде көбірек жұмыс көлемін орындаған немесе бұрынғы тапсырмаларға аз уақыт жұмсаған жағдайда белгіленеді. Мысалы: күнделікті операцияларды автоматтандыру, деректер мен құжаттарды өңдеуді жеделдету, қол еңбегін азайту.</w:t>
      </w:r>
    </w:p>
    <w:p w:rsidR="000D24BD" w:rsidRDefault="008D39D5">
      <w:pPr>
        <w:ind w:firstLine="709"/>
        <w:jc w:val="both"/>
        <w:rPr>
          <w:sz w:val="28"/>
          <w:szCs w:val="28"/>
          <w:lang w:val="kk-KZ"/>
        </w:rPr>
      </w:pPr>
      <w:r w:rsidRPr="00F268B5">
        <w:rPr>
          <w:sz w:val="28"/>
          <w:szCs w:val="28"/>
          <w:lang w:val="kk-KZ"/>
        </w:rPr>
        <w:t>7-тармақтың</w:t>
      </w:r>
      <w:r w:rsidRPr="00F268B5">
        <w:rPr>
          <w:sz w:val="28"/>
          <w:szCs w:val="28"/>
          <w:lang w:val="kk-KZ"/>
        </w:rPr>
        <w:t xml:space="preserve"> 7.2</w:t>
      </w:r>
      <w:r w:rsidRPr="009B6EFF">
        <w:rPr>
          <w:sz w:val="28"/>
          <w:szCs w:val="28"/>
          <w:lang w:val="kk-KZ"/>
        </w:rPr>
        <w:t xml:space="preserve">) </w:t>
      </w:r>
      <w:r w:rsidRPr="00F268B5">
        <w:rPr>
          <w:sz w:val="28"/>
          <w:szCs w:val="28"/>
          <w:lang w:val="kk-KZ"/>
        </w:rPr>
        <w:t>тармақшасында, егер ЖИ жүйелері процестерді жеңілдеткен немесе автоматтандырған, операцияларды орындау мерзімін және шығыстарды қысқартуға мүмкіндік берген жағдайда белгіленеді. Мысалы: тапсырмаларды автоматты түрде бөлу, келісуді жеделдету, операция</w:t>
      </w:r>
      <w:r w:rsidRPr="00F268B5">
        <w:rPr>
          <w:sz w:val="28"/>
          <w:szCs w:val="28"/>
          <w:lang w:val="kk-KZ"/>
        </w:rPr>
        <w:t>лық шығындарды азайту.</w:t>
      </w:r>
    </w:p>
    <w:p w:rsidR="000D24BD" w:rsidRDefault="008D39D5">
      <w:pPr>
        <w:ind w:firstLine="709"/>
        <w:jc w:val="both"/>
        <w:rPr>
          <w:sz w:val="28"/>
          <w:szCs w:val="28"/>
          <w:lang w:val="kk-KZ"/>
        </w:rPr>
      </w:pPr>
      <w:r w:rsidRPr="00F268B5">
        <w:rPr>
          <w:sz w:val="28"/>
          <w:szCs w:val="28"/>
          <w:lang w:val="kk-KZ"/>
        </w:rPr>
        <w:t>7-тармақтың 7.3</w:t>
      </w:r>
      <w:r w:rsidRPr="009B6EFF">
        <w:rPr>
          <w:sz w:val="28"/>
          <w:szCs w:val="28"/>
          <w:lang w:val="kk-KZ"/>
        </w:rPr>
        <w:t>)</w:t>
      </w:r>
      <w:r>
        <w:rPr>
          <w:sz w:val="28"/>
          <w:szCs w:val="28"/>
          <w:lang w:val="kk-KZ"/>
        </w:rPr>
        <w:t xml:space="preserve"> </w:t>
      </w:r>
      <w:r w:rsidRPr="00F268B5">
        <w:rPr>
          <w:sz w:val="28"/>
          <w:szCs w:val="28"/>
          <w:lang w:val="kk-KZ"/>
        </w:rPr>
        <w:t>тармақшасында, егер ЖИ енгізу кезінде кіріс немесе пайда артқан жағдайда белгіленеді. Мысалы: жаңа қызметтер есебінен сервис сапасының артуы, сатылым көлемінің өсуі, неғұрлым дәл баға белгілеу.</w:t>
      </w:r>
    </w:p>
    <w:p w:rsidR="000D24BD" w:rsidRDefault="008D39D5">
      <w:pPr>
        <w:ind w:firstLine="709"/>
        <w:jc w:val="both"/>
        <w:rPr>
          <w:sz w:val="28"/>
          <w:szCs w:val="28"/>
          <w:lang w:val="kk-KZ"/>
        </w:rPr>
      </w:pPr>
      <w:r w:rsidRPr="00F268B5">
        <w:rPr>
          <w:sz w:val="28"/>
          <w:szCs w:val="28"/>
          <w:lang w:val="kk-KZ"/>
        </w:rPr>
        <w:t>7-тармақтың 7.4</w:t>
      </w:r>
      <w:r w:rsidRPr="009B6EFF">
        <w:rPr>
          <w:sz w:val="28"/>
          <w:szCs w:val="28"/>
          <w:lang w:val="kk-KZ"/>
        </w:rPr>
        <w:t>)</w:t>
      </w:r>
      <w:r>
        <w:rPr>
          <w:sz w:val="28"/>
          <w:szCs w:val="28"/>
          <w:lang w:val="kk-KZ"/>
        </w:rPr>
        <w:t xml:space="preserve"> </w:t>
      </w:r>
      <w:r w:rsidRPr="00F268B5">
        <w:rPr>
          <w:sz w:val="28"/>
          <w:szCs w:val="28"/>
          <w:lang w:val="kk-KZ"/>
        </w:rPr>
        <w:t>тармақшасында, егер ЖИ аналитика және болжамдар жасау үшін қолданылып, негізделген шешімдер қабылдауға мүмкіндік берген жағдайда белгіленеді. Мысалы: сұранысты болжау, тәуекелдерді талдау, даму сценарийлерін модельдеу.</w:t>
      </w:r>
    </w:p>
    <w:p w:rsidR="000D24BD" w:rsidRDefault="008D39D5">
      <w:pPr>
        <w:ind w:firstLine="709"/>
        <w:jc w:val="both"/>
        <w:rPr>
          <w:sz w:val="28"/>
          <w:szCs w:val="28"/>
          <w:lang w:val="kk-KZ"/>
        </w:rPr>
      </w:pPr>
      <w:r w:rsidRPr="00F268B5">
        <w:rPr>
          <w:sz w:val="28"/>
          <w:szCs w:val="28"/>
          <w:lang w:val="kk-KZ"/>
        </w:rPr>
        <w:t>7-тармақтың 7.5</w:t>
      </w:r>
      <w:r w:rsidRPr="009B6EFF">
        <w:rPr>
          <w:sz w:val="28"/>
          <w:szCs w:val="28"/>
          <w:lang w:val="kk-KZ"/>
        </w:rPr>
        <w:t>)</w:t>
      </w:r>
      <w:r>
        <w:rPr>
          <w:sz w:val="28"/>
          <w:szCs w:val="28"/>
          <w:lang w:val="kk-KZ"/>
        </w:rPr>
        <w:t xml:space="preserve"> </w:t>
      </w:r>
      <w:r w:rsidRPr="00F268B5">
        <w:rPr>
          <w:sz w:val="28"/>
          <w:szCs w:val="28"/>
          <w:lang w:val="kk-KZ"/>
        </w:rPr>
        <w:t xml:space="preserve">тармақшасында, егер </w:t>
      </w:r>
      <w:r w:rsidRPr="00F268B5">
        <w:rPr>
          <w:sz w:val="28"/>
          <w:szCs w:val="28"/>
          <w:lang w:val="kk-KZ"/>
        </w:rPr>
        <w:t>ЖИ енгізу жоспарлар мен болжамдардың дәлдігін жақсартқан жағдайда белгіленеді. Мысалы: сату, өндіру, қаржылық көрсеткіштер және ресурстарға қажеттілікті неғұрлым дәл болжау.</w:t>
      </w:r>
    </w:p>
    <w:p w:rsidR="000D24BD" w:rsidRDefault="008D39D5">
      <w:pPr>
        <w:ind w:firstLine="709"/>
        <w:jc w:val="both"/>
        <w:rPr>
          <w:sz w:val="28"/>
          <w:szCs w:val="28"/>
          <w:lang w:val="kk-KZ"/>
        </w:rPr>
      </w:pPr>
      <w:r w:rsidRPr="00F268B5">
        <w:rPr>
          <w:sz w:val="28"/>
          <w:szCs w:val="28"/>
          <w:lang w:val="kk-KZ"/>
        </w:rPr>
        <w:t>7-тармақтың 7.6</w:t>
      </w:r>
      <w:r w:rsidRPr="009B6EFF">
        <w:rPr>
          <w:sz w:val="28"/>
          <w:szCs w:val="28"/>
          <w:lang w:val="kk-KZ"/>
        </w:rPr>
        <w:t>)</w:t>
      </w:r>
      <w:r>
        <w:rPr>
          <w:sz w:val="28"/>
          <w:szCs w:val="28"/>
          <w:lang w:val="kk-KZ"/>
        </w:rPr>
        <w:t xml:space="preserve"> </w:t>
      </w:r>
      <w:r w:rsidRPr="00F268B5">
        <w:rPr>
          <w:sz w:val="28"/>
          <w:szCs w:val="28"/>
          <w:lang w:val="kk-KZ"/>
        </w:rPr>
        <w:t>тармақшасында, егер жоғарыда көрсетілмеген өзге де әсер болған жа</w:t>
      </w:r>
      <w:r w:rsidRPr="00F268B5">
        <w:rPr>
          <w:sz w:val="28"/>
          <w:szCs w:val="28"/>
          <w:lang w:val="kk-KZ"/>
        </w:rPr>
        <w:t>ғдайда толтырылады. Қол жеткізілген нәтижені қысқаша сипаттау қажет.</w:t>
      </w:r>
    </w:p>
    <w:p w:rsidR="000D24BD" w:rsidRDefault="008D39D5">
      <w:pPr>
        <w:ind w:firstLine="709"/>
        <w:jc w:val="both"/>
        <w:rPr>
          <w:sz w:val="28"/>
          <w:szCs w:val="28"/>
          <w:lang w:val="kk-KZ"/>
        </w:rPr>
      </w:pPr>
      <w:r w:rsidRPr="00F268B5">
        <w:rPr>
          <w:sz w:val="28"/>
          <w:szCs w:val="28"/>
          <w:lang w:val="kk-KZ"/>
        </w:rPr>
        <w:t>8-тармақтың 8.1</w:t>
      </w:r>
      <w:r w:rsidRPr="009B6EFF">
        <w:rPr>
          <w:sz w:val="28"/>
          <w:szCs w:val="28"/>
          <w:lang w:val="kk-KZ"/>
        </w:rPr>
        <w:t xml:space="preserve">) </w:t>
      </w:r>
      <w:r w:rsidRPr="00F268B5">
        <w:rPr>
          <w:sz w:val="28"/>
          <w:szCs w:val="28"/>
          <w:lang w:val="kk-KZ"/>
        </w:rPr>
        <w:t>тармақшасында, егер ЖИ жүйелері кәсіпорынның өз күшімен жасалған болса белгіленеді. Бұл штаттық мамандардың немесе кәсіпорынның құрылымдық бөлімшелерінің модельдерді, алг</w:t>
      </w:r>
      <w:r w:rsidRPr="00F268B5">
        <w:rPr>
          <w:sz w:val="28"/>
          <w:szCs w:val="28"/>
          <w:lang w:val="kk-KZ"/>
        </w:rPr>
        <w:t>оритмдерді, бағдарламалық шешімдерді әзірлеуді қамтиды.</w:t>
      </w:r>
    </w:p>
    <w:p w:rsidR="000D24BD" w:rsidRDefault="008D39D5">
      <w:pPr>
        <w:ind w:firstLine="709"/>
        <w:jc w:val="both"/>
        <w:rPr>
          <w:sz w:val="28"/>
          <w:szCs w:val="28"/>
          <w:lang w:val="kk-KZ"/>
        </w:rPr>
      </w:pPr>
      <w:r w:rsidRPr="00F268B5">
        <w:rPr>
          <w:sz w:val="28"/>
          <w:szCs w:val="28"/>
          <w:lang w:val="kk-KZ"/>
        </w:rPr>
        <w:t xml:space="preserve">Бұған толық дербес әзірлеме де, сондай-ақ әзірлеме үшін сыртқы мердігерді тартусыз кәсіпорын ішіндегі қолданыстағы шешімдер де жатады.   </w:t>
      </w:r>
    </w:p>
    <w:p w:rsidR="000D24BD" w:rsidRDefault="008D39D5">
      <w:pPr>
        <w:ind w:firstLine="709"/>
        <w:jc w:val="both"/>
        <w:rPr>
          <w:sz w:val="28"/>
          <w:szCs w:val="28"/>
          <w:lang w:val="kk-KZ"/>
        </w:rPr>
      </w:pPr>
      <w:r w:rsidRPr="00F268B5">
        <w:rPr>
          <w:sz w:val="28"/>
          <w:szCs w:val="28"/>
          <w:lang w:val="kk-KZ"/>
        </w:rPr>
        <w:t>8-тармақтың 8.2</w:t>
      </w:r>
      <w:r w:rsidRPr="009B6EFF">
        <w:rPr>
          <w:sz w:val="28"/>
          <w:szCs w:val="28"/>
          <w:lang w:val="kk-KZ"/>
        </w:rPr>
        <w:t>)</w:t>
      </w:r>
      <w:r>
        <w:rPr>
          <w:sz w:val="28"/>
          <w:szCs w:val="28"/>
          <w:lang w:val="kk-KZ"/>
        </w:rPr>
        <w:t xml:space="preserve"> </w:t>
      </w:r>
      <w:r w:rsidRPr="00F268B5">
        <w:rPr>
          <w:sz w:val="28"/>
          <w:szCs w:val="28"/>
          <w:lang w:val="kk-KZ"/>
        </w:rPr>
        <w:t>тармақшасында, егер ЖИ жүйелерін әзірлеу сырт</w:t>
      </w:r>
      <w:r w:rsidRPr="00F268B5">
        <w:rPr>
          <w:sz w:val="28"/>
          <w:szCs w:val="28"/>
          <w:lang w:val="kk-KZ"/>
        </w:rPr>
        <w:t xml:space="preserve">қы ұйым арқылы шарт негізінде жүзеге асырылған жағдайда белгіленеді. Бұл кәсіпорынның техникалық тапсырмасы бойынша шешімді құрған ЖИ компаниясы, ғылыми ұйым, стартап немесе өзге де мердігер болуы мүмкін. </w:t>
      </w:r>
    </w:p>
    <w:p w:rsidR="000D24BD" w:rsidRDefault="008D39D5">
      <w:pPr>
        <w:ind w:firstLine="709"/>
        <w:jc w:val="both"/>
        <w:rPr>
          <w:sz w:val="28"/>
          <w:szCs w:val="28"/>
          <w:lang w:val="kk-KZ"/>
        </w:rPr>
      </w:pPr>
      <w:r w:rsidRPr="00F268B5">
        <w:rPr>
          <w:sz w:val="28"/>
          <w:szCs w:val="28"/>
          <w:lang w:val="kk-KZ"/>
        </w:rPr>
        <w:t>Кәсіпорын бұл жағдайда әзірлеменің тапсырыс беруші</w:t>
      </w:r>
      <w:r w:rsidRPr="00F268B5">
        <w:rPr>
          <w:sz w:val="28"/>
          <w:szCs w:val="28"/>
          <w:lang w:val="kk-KZ"/>
        </w:rPr>
        <w:t>сі болып табылады, ал жүйені жасау сыртқы ұйым арқылы жүзеге асырылады.</w:t>
      </w:r>
    </w:p>
    <w:p w:rsidR="000D24BD" w:rsidRDefault="008D39D5">
      <w:pPr>
        <w:ind w:firstLine="709"/>
        <w:jc w:val="both"/>
        <w:rPr>
          <w:sz w:val="28"/>
          <w:szCs w:val="28"/>
          <w:lang w:val="kk-KZ"/>
        </w:rPr>
      </w:pPr>
      <w:r w:rsidRPr="00F268B5">
        <w:rPr>
          <w:sz w:val="28"/>
          <w:szCs w:val="28"/>
          <w:lang w:val="kk-KZ"/>
        </w:rPr>
        <w:t>8-тармақтың 8.3</w:t>
      </w:r>
      <w:r w:rsidRPr="009B6EFF">
        <w:rPr>
          <w:sz w:val="28"/>
          <w:szCs w:val="28"/>
          <w:lang w:val="kk-KZ"/>
        </w:rPr>
        <w:t>)</w:t>
      </w:r>
      <w:r>
        <w:rPr>
          <w:sz w:val="28"/>
          <w:szCs w:val="28"/>
          <w:lang w:val="kk-KZ"/>
        </w:rPr>
        <w:t xml:space="preserve"> </w:t>
      </w:r>
      <w:r w:rsidRPr="00F268B5">
        <w:rPr>
          <w:sz w:val="28"/>
          <w:szCs w:val="28"/>
          <w:lang w:val="kk-KZ"/>
        </w:rPr>
        <w:t xml:space="preserve">тармақшасында, егер кәсіпорын өзінің жеке әзірлемелерінсіз дайын коммерциялық ЖИ өнімдерін пайдаланғанда белгіленеді. Бұл лицензиялық бағдарламалар, бұлтты сервистер, </w:t>
      </w:r>
      <w:r w:rsidRPr="00F268B5">
        <w:rPr>
          <w:sz w:val="28"/>
          <w:szCs w:val="28"/>
          <w:lang w:val="kk-KZ"/>
        </w:rPr>
        <w:t>платформалық шешімдер, қораптық жүйелер немесе ЖИ сервиске жазылу болуы мүмкін.</w:t>
      </w:r>
    </w:p>
    <w:p w:rsidR="000D24BD" w:rsidRDefault="008D39D5">
      <w:pPr>
        <w:ind w:firstLine="709"/>
        <w:jc w:val="both"/>
        <w:rPr>
          <w:sz w:val="28"/>
          <w:szCs w:val="28"/>
          <w:lang w:val="kk-KZ"/>
        </w:rPr>
      </w:pPr>
      <w:r w:rsidRPr="00F268B5">
        <w:rPr>
          <w:sz w:val="28"/>
          <w:szCs w:val="28"/>
          <w:lang w:val="kk-KZ"/>
        </w:rPr>
        <w:t xml:space="preserve">Бұл жағдайда кәсіпорын жүйені дербес әзірлемейді, дайын шешімді сатып алады және пайдаланады.    </w:t>
      </w:r>
    </w:p>
    <w:p w:rsidR="000D24BD" w:rsidRDefault="008D39D5">
      <w:pPr>
        <w:ind w:firstLine="709"/>
        <w:jc w:val="both"/>
        <w:rPr>
          <w:sz w:val="28"/>
          <w:szCs w:val="28"/>
          <w:lang w:val="kk-KZ"/>
        </w:rPr>
      </w:pPr>
      <w:r w:rsidRPr="00F268B5">
        <w:rPr>
          <w:sz w:val="28"/>
          <w:szCs w:val="28"/>
          <w:lang w:val="kk-KZ"/>
        </w:rPr>
        <w:t>5. «С» модулінде корпоративтік басқару туралы ақпарат көрсетіледі.</w:t>
      </w:r>
    </w:p>
    <w:p w:rsidR="000D24BD" w:rsidRDefault="008D39D5">
      <w:pPr>
        <w:ind w:firstLine="709"/>
        <w:jc w:val="both"/>
        <w:rPr>
          <w:sz w:val="28"/>
          <w:szCs w:val="28"/>
          <w:lang w:val="kk-KZ"/>
        </w:rPr>
      </w:pPr>
      <w:r w:rsidRPr="00F268B5">
        <w:rPr>
          <w:sz w:val="28"/>
          <w:szCs w:val="28"/>
          <w:lang w:val="kk-KZ"/>
        </w:rPr>
        <w:lastRenderedPageBreak/>
        <w:t>9-тармақ ЖИ</w:t>
      </w:r>
      <w:r w:rsidRPr="00F268B5">
        <w:rPr>
          <w:sz w:val="28"/>
          <w:szCs w:val="28"/>
          <w:lang w:val="kk-KZ"/>
        </w:rPr>
        <w:t xml:space="preserve"> дамыту бойынша бекітілген ішкі құжаттың болуын немесе жоқ екенін көрсетеді. Егер мұндай құжат ресми қабылданған және қолданылатын болса «Иә» таңдалады. Ол болмағанда «Жоқ» таңдалады.</w:t>
      </w:r>
    </w:p>
    <w:p w:rsidR="000D24BD" w:rsidRDefault="008D39D5">
      <w:pPr>
        <w:ind w:firstLine="709"/>
        <w:jc w:val="both"/>
        <w:rPr>
          <w:sz w:val="28"/>
          <w:szCs w:val="28"/>
          <w:lang w:val="kk-KZ"/>
        </w:rPr>
      </w:pPr>
      <w:r w:rsidRPr="00F268B5">
        <w:rPr>
          <w:sz w:val="28"/>
          <w:szCs w:val="28"/>
          <w:lang w:val="kk-KZ"/>
        </w:rPr>
        <w:t>10-тармақ ЖИ дамытуға және енгізуге жауапты адам немесе бөлімшенің тағай</w:t>
      </w:r>
      <w:r w:rsidRPr="00F268B5">
        <w:rPr>
          <w:sz w:val="28"/>
          <w:szCs w:val="28"/>
          <w:lang w:val="kk-KZ"/>
        </w:rPr>
        <w:t xml:space="preserve">ындалуына қатысты. Егер ішкі актімен жауапкершілік бекітілген болса, «Иә» таңдалады. Егер бекітілмесе –«Жоқ».  </w:t>
      </w:r>
    </w:p>
    <w:p w:rsidR="000D24BD" w:rsidRDefault="008D39D5">
      <w:pPr>
        <w:ind w:firstLine="709"/>
        <w:jc w:val="both"/>
        <w:rPr>
          <w:sz w:val="28"/>
          <w:szCs w:val="28"/>
          <w:lang w:val="kk-KZ"/>
        </w:rPr>
      </w:pPr>
      <w:r w:rsidRPr="00F268B5">
        <w:rPr>
          <w:sz w:val="28"/>
          <w:szCs w:val="28"/>
          <w:lang w:val="kk-KZ"/>
        </w:rPr>
        <w:t>11-тармақ деректерді жинауға, сақтауға, дамытуға және пайдалануға жауапты адамның бар-жоғына қатысты. Егер мұндай қызмет ресми бекітілген болса,</w:t>
      </w:r>
      <w:r w:rsidRPr="00F268B5">
        <w:rPr>
          <w:sz w:val="28"/>
          <w:szCs w:val="28"/>
          <w:lang w:val="kk-KZ"/>
        </w:rPr>
        <w:t xml:space="preserve"> «Иә» таңдалады. Егер бекітілмеген болса, -«Жоқ». Егер лауазымды немесе бөлімшені құру енді жоспарланып жатқан болса, жоспарлау туралы тиісті нұсқа таңдалады.    </w:t>
      </w:r>
    </w:p>
    <w:p w:rsidR="000D24BD" w:rsidRDefault="008D39D5">
      <w:pPr>
        <w:ind w:firstLine="709"/>
        <w:jc w:val="both"/>
        <w:rPr>
          <w:sz w:val="28"/>
          <w:szCs w:val="28"/>
          <w:lang w:val="kk-KZ"/>
        </w:rPr>
      </w:pPr>
      <w:r w:rsidRPr="00F268B5">
        <w:rPr>
          <w:sz w:val="28"/>
          <w:szCs w:val="28"/>
          <w:lang w:val="kk-KZ"/>
        </w:rPr>
        <w:t>6. «D» модулінде инфрақұрылым мен деректер туралы ақпарат көрсетіледі.</w:t>
      </w:r>
    </w:p>
    <w:p w:rsidR="000D24BD" w:rsidRDefault="008D39D5">
      <w:pPr>
        <w:ind w:firstLine="709"/>
        <w:jc w:val="both"/>
        <w:rPr>
          <w:sz w:val="28"/>
          <w:szCs w:val="28"/>
        </w:rPr>
      </w:pPr>
      <w:r w:rsidRPr="00F268B5">
        <w:rPr>
          <w:sz w:val="28"/>
          <w:szCs w:val="28"/>
        </w:rPr>
        <w:t>12-тармақтың 12.1) тар</w:t>
      </w:r>
      <w:r w:rsidRPr="00F268B5">
        <w:rPr>
          <w:sz w:val="28"/>
          <w:szCs w:val="28"/>
        </w:rPr>
        <w:t>мақшасында реттелмеген бизнес-процестер көрсетіледі. Бұл дегеніміз, бизнес-процестерде формальды сипаттама, бірыңғай ережелер немесе бекітілген құрылым жоқ және негізінен бейресми түрде жүзеге асырылады.</w:t>
      </w:r>
    </w:p>
    <w:p w:rsidR="000D24BD" w:rsidRDefault="008D39D5">
      <w:pPr>
        <w:ind w:firstLine="709"/>
        <w:jc w:val="both"/>
        <w:rPr>
          <w:sz w:val="28"/>
          <w:szCs w:val="28"/>
          <w:lang w:val="kk-KZ"/>
        </w:rPr>
      </w:pPr>
      <w:r w:rsidRPr="00F268B5">
        <w:rPr>
          <w:sz w:val="28"/>
          <w:szCs w:val="28"/>
          <w:lang w:val="kk-KZ"/>
        </w:rPr>
        <w:t xml:space="preserve">12-тармақтың 12.2) тармақшасында айқындалған, бірақ </w:t>
      </w:r>
      <w:r w:rsidRPr="00F268B5">
        <w:rPr>
          <w:sz w:val="28"/>
          <w:szCs w:val="28"/>
          <w:lang w:val="kk-KZ"/>
        </w:rPr>
        <w:t>цифрланбаған бизнес-процестер көрсетіледі. Бұл ұйымда сипатталған және ресімделген бизнес-процестер бар дегенді білдіреді, бірақ оларды орындау негізінен цифрлық шешімдер мен автоматтандыруды қолданбай жүзеге асырылады.</w:t>
      </w:r>
    </w:p>
    <w:p w:rsidR="000D24BD" w:rsidRDefault="008D39D5">
      <w:pPr>
        <w:ind w:firstLine="709"/>
        <w:jc w:val="both"/>
        <w:rPr>
          <w:sz w:val="28"/>
          <w:szCs w:val="28"/>
          <w:lang w:val="kk-KZ"/>
        </w:rPr>
      </w:pPr>
      <w:r w:rsidRPr="00F268B5">
        <w:rPr>
          <w:sz w:val="28"/>
          <w:szCs w:val="28"/>
          <w:lang w:val="kk-KZ"/>
        </w:rPr>
        <w:t>12-тармақтың 12.3) тармақшасында ұйы</w:t>
      </w:r>
      <w:r w:rsidRPr="00F268B5">
        <w:rPr>
          <w:sz w:val="28"/>
          <w:szCs w:val="28"/>
          <w:lang w:val="kk-KZ"/>
        </w:rPr>
        <w:t>мда қолданыстағы бизнес-процестерді цифрландыру басталғаны көрсетіледі. Компанияда жекелеген цифрлық шешімдер мен автоматтандыру құралдары енгізіледі немесе пайдаланылады, алайда цифрландыру процесі енгізу сатысында және процестердің бір бөлігін ғана қамти</w:t>
      </w:r>
      <w:r w:rsidRPr="00F268B5">
        <w:rPr>
          <w:sz w:val="28"/>
          <w:szCs w:val="28"/>
          <w:lang w:val="kk-KZ"/>
        </w:rPr>
        <w:t>ды.</w:t>
      </w:r>
    </w:p>
    <w:p w:rsidR="000D24BD" w:rsidRDefault="008D39D5">
      <w:pPr>
        <w:ind w:firstLine="709"/>
        <w:jc w:val="both"/>
        <w:rPr>
          <w:sz w:val="28"/>
          <w:szCs w:val="28"/>
          <w:lang w:val="kk-KZ"/>
        </w:rPr>
      </w:pPr>
      <w:r w:rsidRPr="00F268B5">
        <w:rPr>
          <w:sz w:val="28"/>
          <w:szCs w:val="28"/>
          <w:lang w:val="kk-KZ"/>
        </w:rPr>
        <w:t>12-тармақтың 12.4) тармақшасында кәсіпорынның бизнес-процестерінің кемінде 50% - ы цифрландырылғаны көрсетіледі. Бизнес-процестер цифрлық форматта жұмыс істейді, цифрлық деректерді пайдалана отырып, процестердің тиімділігіне мониторинг, бақылау және та</w:t>
      </w:r>
      <w:r w:rsidRPr="00F268B5">
        <w:rPr>
          <w:sz w:val="28"/>
          <w:szCs w:val="28"/>
          <w:lang w:val="kk-KZ"/>
        </w:rPr>
        <w:t>лдау қамтамасыз етіледі.</w:t>
      </w:r>
    </w:p>
    <w:p w:rsidR="000D24BD" w:rsidRDefault="008D39D5">
      <w:pPr>
        <w:ind w:firstLine="709"/>
        <w:jc w:val="both"/>
        <w:rPr>
          <w:sz w:val="28"/>
          <w:szCs w:val="28"/>
          <w:lang w:val="kk-KZ"/>
        </w:rPr>
      </w:pPr>
      <w:r w:rsidRPr="00F268B5">
        <w:rPr>
          <w:sz w:val="28"/>
          <w:szCs w:val="28"/>
          <w:lang w:val="kk-KZ"/>
        </w:rPr>
        <w:t>12-тармақтың 12.5) тармақшасында кәсіпорынның бизнес-процестері толық цифрландырылғаны көрсетіледі. Барлық негізгі бизнес-процестер цифрлық форматта жұмыс істейді, цифрлық технологиялар мен өзгерістерді басқару құралдарын қолдана о</w:t>
      </w:r>
      <w:r w:rsidRPr="00F268B5">
        <w:rPr>
          <w:sz w:val="28"/>
          <w:szCs w:val="28"/>
          <w:lang w:val="kk-KZ"/>
        </w:rPr>
        <w:t>тырып, процестерге тұрақты мониторинг, талдау және жетілдіру жүзеге асырылады.</w:t>
      </w:r>
    </w:p>
    <w:p w:rsidR="000D24BD" w:rsidRDefault="008D39D5">
      <w:pPr>
        <w:ind w:firstLine="709"/>
        <w:jc w:val="both"/>
        <w:rPr>
          <w:sz w:val="28"/>
          <w:szCs w:val="28"/>
          <w:lang w:val="kk-KZ"/>
        </w:rPr>
      </w:pPr>
      <w:r w:rsidRPr="00F268B5">
        <w:rPr>
          <w:sz w:val="28"/>
          <w:szCs w:val="28"/>
          <w:lang w:val="kk-KZ"/>
        </w:rPr>
        <w:t>Егер кәсіпорын қызметінде бұлтты инфрақұрылым пайдаланылмаса, 13-тармақтың 13.1) тармақшасы көрсетіледі. Барлық цифрлық жүйелер, серверлер және дерекқорлар бұлттық қызметтерді қ</w:t>
      </w:r>
      <w:r w:rsidRPr="00F268B5">
        <w:rPr>
          <w:sz w:val="28"/>
          <w:szCs w:val="28"/>
          <w:lang w:val="kk-KZ"/>
        </w:rPr>
        <w:t>олданбай тек жергілікті инфрақұрылымда жұмыс істейді.</w:t>
      </w:r>
    </w:p>
    <w:p w:rsidR="000D24BD" w:rsidRDefault="008D39D5">
      <w:pPr>
        <w:ind w:firstLine="709"/>
        <w:jc w:val="both"/>
        <w:rPr>
          <w:sz w:val="28"/>
          <w:szCs w:val="28"/>
          <w:lang w:val="kk-KZ"/>
        </w:rPr>
      </w:pPr>
      <w:r w:rsidRPr="00F268B5">
        <w:rPr>
          <w:sz w:val="28"/>
          <w:szCs w:val="28"/>
          <w:lang w:val="kk-KZ"/>
        </w:rPr>
        <w:t>13-тармақтың 13.2) тармақшасы, егер жекелеген бөлімшелер немесе командалар бұлтты инфрақұрылымның мүмкіндіктерін зерттей немесе сынай бастаса, көрсетіледі. Бұл бұлтты қызметтерді, қашықтағы серверлерді,</w:t>
      </w:r>
      <w:r w:rsidRPr="00F268B5">
        <w:rPr>
          <w:sz w:val="28"/>
          <w:szCs w:val="28"/>
          <w:lang w:val="kk-KZ"/>
        </w:rPr>
        <w:t xml:space="preserve"> бұлтты </w:t>
      </w:r>
      <w:r w:rsidRPr="00F268B5">
        <w:rPr>
          <w:sz w:val="28"/>
          <w:szCs w:val="28"/>
          <w:lang w:val="kk-KZ"/>
        </w:rPr>
        <w:lastRenderedPageBreak/>
        <w:t>деректер қоймаларын немесе есептеу ресурстарын пилоттық пайдалануды қамтуы мүмкін.</w:t>
      </w:r>
    </w:p>
    <w:p w:rsidR="000D24BD" w:rsidRDefault="008D39D5">
      <w:pPr>
        <w:ind w:firstLine="709"/>
        <w:jc w:val="both"/>
        <w:rPr>
          <w:sz w:val="28"/>
          <w:szCs w:val="28"/>
          <w:lang w:val="kk-KZ"/>
        </w:rPr>
      </w:pPr>
      <w:r w:rsidRPr="00F268B5">
        <w:rPr>
          <w:sz w:val="28"/>
          <w:szCs w:val="28"/>
          <w:lang w:val="kk-KZ"/>
        </w:rPr>
        <w:t>Егер кәсіпорын деңгейінде бұлтты инфрақұрылымға көшу стратегиясы немесе жоспары айқындалса, 13-тармақтың 13.3) тармақшасы көрсетіледі. Сонымен қатар, кішігірім цифрл</w:t>
      </w:r>
      <w:r w:rsidRPr="00F268B5">
        <w:rPr>
          <w:sz w:val="28"/>
          <w:szCs w:val="28"/>
          <w:lang w:val="kk-KZ"/>
        </w:rPr>
        <w:t>ық жүйелердің немесе қосымшалардың бір бөлігі бұлтты ортада жұмыс істей алады, бірақ негізгі цифрлық жүйелер жергілікті инфрақұрылымда жұмысын жалғастыруда.</w:t>
      </w:r>
    </w:p>
    <w:p w:rsidR="000D24BD" w:rsidRDefault="008D39D5">
      <w:pPr>
        <w:ind w:firstLine="709"/>
        <w:jc w:val="both"/>
        <w:rPr>
          <w:sz w:val="28"/>
          <w:szCs w:val="28"/>
          <w:lang w:val="kk-KZ"/>
        </w:rPr>
      </w:pPr>
      <w:r w:rsidRPr="00E1184E">
        <w:rPr>
          <w:sz w:val="28"/>
          <w:szCs w:val="28"/>
          <w:lang w:val="kk-KZ"/>
        </w:rPr>
        <w:t>Егер кәсіпорын бұлтты инфрақұрылымға кезең-кезеңімен көшуді жүзеге асырса, 13-тармақтың 13.4) тарма</w:t>
      </w:r>
      <w:r w:rsidRPr="00E1184E">
        <w:rPr>
          <w:sz w:val="28"/>
          <w:szCs w:val="28"/>
          <w:lang w:val="kk-KZ"/>
        </w:rPr>
        <w:t>қшасы көрсетіледі. Қолданыстағы цифрлық жүйелер мен қосымшалар біртіндеп бұлтты ортаға ауысады, ал жаңа цифрлық жүйелер бұлтты инфрақұрылымдағы жұмысты ескере отырып әзірленеді немесе енгізіледі.</w:t>
      </w:r>
    </w:p>
    <w:p w:rsidR="000D24BD" w:rsidRDefault="008D39D5">
      <w:pPr>
        <w:ind w:firstLine="709"/>
        <w:jc w:val="both"/>
        <w:rPr>
          <w:sz w:val="28"/>
          <w:szCs w:val="28"/>
          <w:lang w:val="kk-KZ"/>
        </w:rPr>
      </w:pPr>
      <w:r w:rsidRPr="00E1184E">
        <w:rPr>
          <w:sz w:val="28"/>
          <w:szCs w:val="28"/>
          <w:lang w:val="kk-KZ"/>
        </w:rPr>
        <w:t>13-тармақтың 13.5) тармақшасы, Егер кәсіпорынның негізгі циф</w:t>
      </w:r>
      <w:r w:rsidRPr="00E1184E">
        <w:rPr>
          <w:sz w:val="28"/>
          <w:szCs w:val="28"/>
          <w:lang w:val="kk-KZ"/>
        </w:rPr>
        <w:t>рлық жүйелері, қосымшалары мен есептеу ресурстары бұлтты инфрақұрылымда жұмыс істесе және кәсіпорынның күнделікті қызметі үшін пайдаланылса көрсетіледі.</w:t>
      </w:r>
    </w:p>
    <w:p w:rsidR="000D24BD" w:rsidRDefault="008D39D5">
      <w:pPr>
        <w:ind w:firstLine="709"/>
        <w:jc w:val="both"/>
        <w:rPr>
          <w:sz w:val="28"/>
          <w:szCs w:val="28"/>
          <w:lang w:val="kk-KZ"/>
        </w:rPr>
      </w:pPr>
      <w:r w:rsidRPr="00E1184E">
        <w:rPr>
          <w:sz w:val="28"/>
          <w:szCs w:val="28"/>
          <w:lang w:val="kk-KZ"/>
        </w:rPr>
        <w:t>Егер бұлтты инфрақұрылымды пайдаланудың ағымдағы жай-күйі көрсетілген нұсқалардың ешқайсысына сәйкес ке</w:t>
      </w:r>
      <w:r w:rsidRPr="00E1184E">
        <w:rPr>
          <w:sz w:val="28"/>
          <w:szCs w:val="28"/>
          <w:lang w:val="kk-KZ"/>
        </w:rPr>
        <w:t>лмесе, 13-тармақтың 13.6) тармақшасы көрсетіледі. Бұл жағдайда сіз өзіңіздің сипаттамаңызды көрсетуіңіз керек.</w:t>
      </w:r>
    </w:p>
    <w:p w:rsidR="000D24BD" w:rsidRDefault="008D39D5">
      <w:pPr>
        <w:ind w:firstLine="709"/>
        <w:jc w:val="both"/>
        <w:rPr>
          <w:sz w:val="28"/>
          <w:szCs w:val="28"/>
          <w:lang w:val="kk-KZ"/>
        </w:rPr>
      </w:pPr>
      <w:r w:rsidRPr="00F268B5">
        <w:rPr>
          <w:sz w:val="28"/>
          <w:szCs w:val="28"/>
          <w:lang w:val="kk-KZ"/>
        </w:rPr>
        <w:t>14-тармақтың 14.1</w:t>
      </w:r>
      <w:r w:rsidRPr="009B6EFF">
        <w:rPr>
          <w:sz w:val="28"/>
          <w:szCs w:val="28"/>
          <w:lang w:val="kk-KZ"/>
        </w:rPr>
        <w:t>)</w:t>
      </w:r>
      <w:r>
        <w:rPr>
          <w:sz w:val="28"/>
          <w:szCs w:val="28"/>
          <w:lang w:val="kk-KZ"/>
        </w:rPr>
        <w:t xml:space="preserve"> </w:t>
      </w:r>
      <w:r w:rsidRPr="00F268B5">
        <w:rPr>
          <w:sz w:val="28"/>
          <w:szCs w:val="28"/>
          <w:lang w:val="kk-KZ"/>
        </w:rPr>
        <w:t xml:space="preserve">тармақшасында деректерді тек бастапқы жүйелерде сақтау көрсетіледі. Барлық деректер тікелей бастапқы пайда болған жүйелерінде </w:t>
      </w:r>
      <w:r w:rsidRPr="00F268B5">
        <w:rPr>
          <w:sz w:val="28"/>
          <w:szCs w:val="28"/>
          <w:lang w:val="kk-KZ"/>
        </w:rPr>
        <w:t>(CRM, ERP және басқа жүйелер) сақталады. Мерзімді деректер қызметкерлер тарапынан есептер немесе Excel кестелері түрінде шығарылады және таратылады. Деректерді орталықтандырылған сақтау тәсілі жоқ.</w:t>
      </w:r>
    </w:p>
    <w:p w:rsidR="000D24BD" w:rsidRDefault="008D39D5">
      <w:pPr>
        <w:ind w:firstLine="709"/>
        <w:jc w:val="both"/>
        <w:rPr>
          <w:sz w:val="28"/>
          <w:szCs w:val="28"/>
          <w:lang w:val="kk-KZ"/>
        </w:rPr>
      </w:pPr>
      <w:r w:rsidRPr="00F268B5">
        <w:rPr>
          <w:sz w:val="28"/>
          <w:szCs w:val="28"/>
          <w:lang w:val="kk-KZ"/>
        </w:rPr>
        <w:t>CRM (Customer Relationship Management) – клиенттермен өзар</w:t>
      </w:r>
      <w:r w:rsidRPr="00F268B5">
        <w:rPr>
          <w:sz w:val="28"/>
          <w:szCs w:val="28"/>
          <w:lang w:val="kk-KZ"/>
        </w:rPr>
        <w:t>а іс-қимылын процестерін автоматтандыру және талдау арқылы клиенттердің қанағаттанушылығын арттыру, сатылымды ұстап тұру және көбейту мақсатында ұйымға арналған клиенттердің өзара қарым-қатынасын басқару жүйесі.</w:t>
      </w:r>
    </w:p>
    <w:p w:rsidR="000D24BD" w:rsidRDefault="008D39D5">
      <w:pPr>
        <w:ind w:firstLine="709"/>
        <w:jc w:val="both"/>
        <w:rPr>
          <w:sz w:val="28"/>
          <w:szCs w:val="28"/>
          <w:lang w:val="kk-KZ"/>
        </w:rPr>
      </w:pPr>
      <w:r w:rsidRPr="00F268B5">
        <w:rPr>
          <w:sz w:val="28"/>
          <w:szCs w:val="28"/>
          <w:lang w:val="kk-KZ"/>
        </w:rPr>
        <w:t>ERP (Enterprise Resource Planning) – кәсіпорын ресурстарын жоспарлау жүйесі. Ол негізгі бизнес-процестерді (қаржы, өндіріс, логистика, персонал) тиімді басқаруды және компанияның қызметін оңтайландырылуын қамтамасыз етуге арналған бірыңғай ақпараттық платф</w:t>
      </w:r>
      <w:r w:rsidRPr="00F268B5">
        <w:rPr>
          <w:sz w:val="28"/>
          <w:szCs w:val="28"/>
          <w:lang w:val="kk-KZ"/>
        </w:rPr>
        <w:t>ормаға біріктіреді.</w:t>
      </w:r>
    </w:p>
    <w:p w:rsidR="000D24BD" w:rsidRDefault="008D39D5">
      <w:pPr>
        <w:ind w:firstLine="709"/>
        <w:jc w:val="both"/>
        <w:rPr>
          <w:sz w:val="28"/>
          <w:szCs w:val="28"/>
          <w:lang w:val="kk-KZ"/>
        </w:rPr>
      </w:pPr>
      <w:r w:rsidRPr="00F268B5">
        <w:rPr>
          <w:sz w:val="28"/>
          <w:szCs w:val="28"/>
          <w:lang w:val="kk-KZ"/>
        </w:rPr>
        <w:t>14-тармақтың 14.2</w:t>
      </w:r>
      <w:r w:rsidRPr="009B6EFF">
        <w:rPr>
          <w:sz w:val="28"/>
          <w:szCs w:val="28"/>
          <w:lang w:val="kk-KZ"/>
        </w:rPr>
        <w:t>)</w:t>
      </w:r>
      <w:r>
        <w:rPr>
          <w:sz w:val="28"/>
          <w:szCs w:val="28"/>
          <w:lang w:val="kk-KZ"/>
        </w:rPr>
        <w:t xml:space="preserve"> </w:t>
      </w:r>
      <w:r w:rsidRPr="00F268B5">
        <w:rPr>
          <w:sz w:val="28"/>
          <w:szCs w:val="28"/>
          <w:lang w:val="kk-KZ"/>
        </w:rPr>
        <w:t>тармақшасында жүктеліп алынған деректердің жергілікті сақталуы көрсетіледі. Деректер бастапқы жүйелерден тұрақты түрде жүктеп алынады және қызметкерлерде жергілікті түрде сақталады (Excel файлдары және деректердің жер</w:t>
      </w:r>
      <w:r w:rsidRPr="00F268B5">
        <w:rPr>
          <w:sz w:val="28"/>
          <w:szCs w:val="28"/>
          <w:lang w:val="kk-KZ"/>
        </w:rPr>
        <w:t>гілікті қорлары). Бірыңғай орталықтандырылған сақтау немесе деректерге орталықтандырылған қолжетімділік жоқ.</w:t>
      </w:r>
    </w:p>
    <w:p w:rsidR="000D24BD" w:rsidRDefault="008D39D5">
      <w:pPr>
        <w:ind w:firstLine="709"/>
        <w:jc w:val="both"/>
        <w:rPr>
          <w:sz w:val="28"/>
          <w:szCs w:val="28"/>
          <w:lang w:val="kk-KZ"/>
        </w:rPr>
      </w:pPr>
      <w:r w:rsidRPr="00F268B5">
        <w:rPr>
          <w:sz w:val="28"/>
          <w:szCs w:val="28"/>
          <w:lang w:val="kk-KZ"/>
        </w:rPr>
        <w:t>14-тармақтың 14.3</w:t>
      </w:r>
      <w:r w:rsidRPr="009B6EFF">
        <w:rPr>
          <w:sz w:val="28"/>
          <w:szCs w:val="28"/>
          <w:lang w:val="kk-KZ"/>
        </w:rPr>
        <w:t>)</w:t>
      </w:r>
      <w:r>
        <w:rPr>
          <w:sz w:val="28"/>
          <w:szCs w:val="28"/>
          <w:lang w:val="kk-KZ"/>
        </w:rPr>
        <w:t xml:space="preserve"> </w:t>
      </w:r>
      <w:r w:rsidRPr="00F268B5">
        <w:rPr>
          <w:sz w:val="28"/>
          <w:szCs w:val="28"/>
          <w:lang w:val="kk-KZ"/>
        </w:rPr>
        <w:t>тармақшасында деректердің тақырыптық сөрелерінің  (Data Marts) құрылуы көрсетіледі. Бизнес бағыттары бойынша жекелеген дерекқорл</w:t>
      </w:r>
      <w:r w:rsidRPr="00F268B5">
        <w:rPr>
          <w:sz w:val="28"/>
          <w:szCs w:val="28"/>
          <w:lang w:val="kk-KZ"/>
        </w:rPr>
        <w:t xml:space="preserve">ары ұйымдастырылған (мысалы, қаржы бойынша бөлек, сатылым </w:t>
      </w:r>
      <w:r w:rsidRPr="00F268B5">
        <w:rPr>
          <w:sz w:val="28"/>
          <w:szCs w:val="28"/>
          <w:lang w:val="kk-KZ"/>
        </w:rPr>
        <w:lastRenderedPageBreak/>
        <w:t>бойынша бөлек). Бұл қорлар жүйелі түрде жаңартылады және қызметкерлерге қолжетімді және шешім қабылдау мен талдама үшін пайдаланылады. Data Mart – бұл нақты бизнес-функцияларды немесе ұйымның жекеле</w:t>
      </w:r>
      <w:r w:rsidRPr="00F268B5">
        <w:rPr>
          <w:sz w:val="28"/>
          <w:szCs w:val="28"/>
          <w:lang w:val="kk-KZ"/>
        </w:rPr>
        <w:t>ген бөлімшелерінің қажеттіліктерін қолдауға арналған корпоративтік деректер қоймасының (Data Warehouse) көптүрлілігін білдіретін мамандандырылған сақтау қоймасы деп түсініледі. Деректер сөрелері талдау үшін релевантты, біріктірілген және оңтайландырылған а</w:t>
      </w:r>
      <w:r w:rsidRPr="00F268B5">
        <w:rPr>
          <w:sz w:val="28"/>
          <w:szCs w:val="28"/>
          <w:lang w:val="kk-KZ"/>
        </w:rPr>
        <w:t>қпаратқа жылдам әрі ыңғайлы қол жеткізуді қамтамасыз етеді, бұл нақты қызмет саласының шеңберінде шешімдер қабылдауды оңайлатады.</w:t>
      </w:r>
    </w:p>
    <w:p w:rsidR="000D24BD" w:rsidRDefault="008D39D5">
      <w:pPr>
        <w:ind w:firstLine="709"/>
        <w:jc w:val="both"/>
        <w:rPr>
          <w:sz w:val="28"/>
          <w:szCs w:val="28"/>
          <w:lang w:val="kk-KZ"/>
        </w:rPr>
      </w:pPr>
      <w:r w:rsidRPr="00F268B5">
        <w:rPr>
          <w:sz w:val="28"/>
          <w:szCs w:val="28"/>
          <w:lang w:val="kk-KZ"/>
        </w:rPr>
        <w:t>14-тармақтың 14.4</w:t>
      </w:r>
      <w:r w:rsidRPr="009B6EFF">
        <w:rPr>
          <w:sz w:val="28"/>
          <w:szCs w:val="28"/>
          <w:lang w:val="kk-KZ"/>
        </w:rPr>
        <w:t>)</w:t>
      </w:r>
      <w:r>
        <w:rPr>
          <w:sz w:val="28"/>
          <w:szCs w:val="28"/>
          <w:lang w:val="kk-KZ"/>
        </w:rPr>
        <w:t xml:space="preserve"> </w:t>
      </w:r>
      <w:r w:rsidRPr="00F268B5">
        <w:rPr>
          <w:sz w:val="28"/>
          <w:szCs w:val="28"/>
          <w:lang w:val="kk-KZ"/>
        </w:rPr>
        <w:t>тармақшасында деректердің орталықтандырылған сақталуы (Data Warehouse) көрсетіледі. Компанияда бір немесе б</w:t>
      </w:r>
      <w:r w:rsidRPr="00F268B5">
        <w:rPr>
          <w:sz w:val="28"/>
          <w:szCs w:val="28"/>
          <w:lang w:val="kk-KZ"/>
        </w:rPr>
        <w:t>ірнеше орталықтандырылған деректер қоймалары құрылған. Бұл қоймалар бірнеше дереккөздерден және бизнес бағыттарынан алынған деректерді интеграциялайды және қызметкерлерге кешенді талдау мен шешім қабылдауға мүмкіндік береді. Data Warehouse (деректер қоймас</w:t>
      </w:r>
      <w:r w:rsidRPr="00F268B5">
        <w:rPr>
          <w:sz w:val="28"/>
          <w:szCs w:val="28"/>
          <w:lang w:val="kk-KZ"/>
        </w:rPr>
        <w:t>ы) талдауға, есептілікке және стратегиялық шешімдер қабылдауға қолдау көрсету үшін әртүрлі дереккөздерден алынған үлкен көлемдегі деректерді интеграциялауға, сақтауға және басқаруға арналған орталықтандырылған жүйе. Деректер қоймасы күрделі талдамалық және</w:t>
      </w:r>
      <w:r w:rsidRPr="00F268B5">
        <w:rPr>
          <w:sz w:val="28"/>
          <w:szCs w:val="28"/>
          <w:lang w:val="kk-KZ"/>
        </w:rPr>
        <w:t xml:space="preserve"> бизнес-талдауды тиімді жүргізуге мүмкіндік бере отырып, әртүрлі ақпараттың үйлестірілуін, оның тазартылуын, құрылымдалуын және ұзақ мерзімді сақталуын қамтамасыз етеді.     </w:t>
      </w:r>
    </w:p>
    <w:p w:rsidR="000D24BD" w:rsidRDefault="008D39D5">
      <w:pPr>
        <w:ind w:firstLine="709"/>
        <w:jc w:val="both"/>
        <w:rPr>
          <w:sz w:val="28"/>
          <w:szCs w:val="28"/>
          <w:lang w:val="kk-KZ"/>
        </w:rPr>
      </w:pPr>
      <w:r w:rsidRPr="00F268B5">
        <w:rPr>
          <w:sz w:val="28"/>
          <w:szCs w:val="28"/>
          <w:lang w:val="kk-KZ"/>
        </w:rPr>
        <w:t>14-тармақтың 14.5</w:t>
      </w:r>
      <w:r w:rsidRPr="009B6EFF">
        <w:rPr>
          <w:sz w:val="28"/>
          <w:szCs w:val="28"/>
          <w:lang w:val="kk-KZ"/>
        </w:rPr>
        <w:t>)</w:t>
      </w:r>
      <w:r>
        <w:rPr>
          <w:sz w:val="28"/>
          <w:szCs w:val="28"/>
          <w:lang w:val="kk-KZ"/>
        </w:rPr>
        <w:t xml:space="preserve"> </w:t>
      </w:r>
      <w:r w:rsidRPr="00F268B5">
        <w:rPr>
          <w:sz w:val="28"/>
          <w:szCs w:val="28"/>
          <w:lang w:val="kk-KZ"/>
        </w:rPr>
        <w:t>тармақшасында бірыңғай корпоративтік деректер қоймасы (Enterpr</w:t>
      </w:r>
      <w:r w:rsidRPr="00F268B5">
        <w:rPr>
          <w:sz w:val="28"/>
          <w:szCs w:val="28"/>
          <w:lang w:val="kk-KZ"/>
        </w:rPr>
        <w:t>ise Data Warehouse) көрсетіледі. Кәсіпорын барлық деректерін бірыңғай корпоративтік деректер қоймасына интеграциялаған, ол бизнестің бағыттары үшін ақпараттың бірден-бір және сенімді дереккөзі болып табылады (Single source of truth). Enterprise Data Wareho</w:t>
      </w:r>
      <w:r w:rsidRPr="00F268B5">
        <w:rPr>
          <w:sz w:val="28"/>
          <w:szCs w:val="28"/>
          <w:lang w:val="kk-KZ"/>
        </w:rPr>
        <w:t>use (EDW, деректерді корпоративтік сақтау) бүкіл ұйым деңгейінде деректерді сақтау, басқару және талдау үшін орталықтандырылған интеграцияланған платформа деп түсініледі. Ол ішкі және сыртқы дереккөздерден деректерді біріктіреді, олардың сапасы мен қолжеті</w:t>
      </w:r>
      <w:r w:rsidRPr="00F268B5">
        <w:rPr>
          <w:sz w:val="28"/>
          <w:szCs w:val="28"/>
          <w:lang w:val="kk-KZ"/>
        </w:rPr>
        <w:t>мділігін қамтамасыз етеді. EDW әртүрлі ішкі және сыртқы дереккөздерден алынған деректерді біріктіреді, стратегиялық және операциялық басқаруды, талдаманы және бүкіл компания деңгейінде негізделген бизнес шешімдерін қабылдауды қолдау үшін бірыңғай «шындықты</w:t>
      </w:r>
      <w:r w:rsidRPr="00F268B5">
        <w:rPr>
          <w:sz w:val="28"/>
          <w:szCs w:val="28"/>
          <w:lang w:val="kk-KZ"/>
        </w:rPr>
        <w:t>ң  дереккөзін» құра отырып, олардың келісімділігін, сапасы мен қолжетімділігін қамтамасыз етеді.</w:t>
      </w:r>
    </w:p>
    <w:p w:rsidR="000D24BD" w:rsidRDefault="008D39D5">
      <w:pPr>
        <w:ind w:firstLine="709"/>
        <w:jc w:val="both"/>
        <w:rPr>
          <w:sz w:val="28"/>
          <w:szCs w:val="28"/>
          <w:lang w:val="kk-KZ"/>
        </w:rPr>
      </w:pPr>
      <w:r w:rsidRPr="00F268B5">
        <w:rPr>
          <w:sz w:val="28"/>
          <w:szCs w:val="28"/>
          <w:lang w:val="kk-KZ"/>
        </w:rPr>
        <w:t>15-тармақтың 15.1</w:t>
      </w:r>
      <w:r w:rsidRPr="009B6EFF">
        <w:rPr>
          <w:sz w:val="28"/>
          <w:szCs w:val="28"/>
          <w:lang w:val="kk-KZ"/>
        </w:rPr>
        <w:t>)</w:t>
      </w:r>
      <w:r>
        <w:rPr>
          <w:sz w:val="28"/>
          <w:szCs w:val="28"/>
          <w:lang w:val="kk-KZ"/>
        </w:rPr>
        <w:t xml:space="preserve"> </w:t>
      </w:r>
      <w:r w:rsidRPr="00F268B5">
        <w:rPr>
          <w:sz w:val="28"/>
          <w:szCs w:val="28"/>
          <w:lang w:val="kk-KZ"/>
        </w:rPr>
        <w:t>тармақшасында, егер кәсіпорында деректер сапасын арттыруға бағытталған қандайда бір арнайы бастамалар, процестер немесе құралдар болмаса көр</w:t>
      </w:r>
      <w:r w:rsidRPr="00F268B5">
        <w:rPr>
          <w:sz w:val="28"/>
          <w:szCs w:val="28"/>
          <w:lang w:val="kk-KZ"/>
        </w:rPr>
        <w:t xml:space="preserve">сетіледі. Бұл деректерді енгізу және пайдалану кезінде тексеру қағидалары, сапа стандарттары немесе деректерді тазарту рәсімдері дегенді білдіреді. Сондай-ақ, деректер сапасын бақылауға бөлінген жауапты қызметкерлер немесе бөлімшелер жоқ. </w:t>
      </w:r>
    </w:p>
    <w:p w:rsidR="000D24BD" w:rsidRDefault="008D39D5">
      <w:pPr>
        <w:ind w:firstLine="709"/>
        <w:jc w:val="both"/>
        <w:rPr>
          <w:sz w:val="28"/>
          <w:szCs w:val="28"/>
          <w:lang w:val="kk-KZ"/>
        </w:rPr>
      </w:pPr>
      <w:r w:rsidRPr="00F268B5">
        <w:rPr>
          <w:sz w:val="28"/>
          <w:szCs w:val="28"/>
          <w:lang w:val="kk-KZ"/>
        </w:rPr>
        <w:t>15-тармақтың 15.</w:t>
      </w:r>
      <w:r w:rsidRPr="00F268B5">
        <w:rPr>
          <w:sz w:val="28"/>
          <w:szCs w:val="28"/>
          <w:lang w:val="kk-KZ"/>
        </w:rPr>
        <w:t>2</w:t>
      </w:r>
      <w:r w:rsidRPr="009B6EFF">
        <w:rPr>
          <w:sz w:val="28"/>
          <w:szCs w:val="28"/>
          <w:lang w:val="kk-KZ"/>
        </w:rPr>
        <w:t>)</w:t>
      </w:r>
      <w:r>
        <w:rPr>
          <w:sz w:val="28"/>
          <w:szCs w:val="28"/>
          <w:lang w:val="kk-KZ"/>
        </w:rPr>
        <w:t xml:space="preserve"> </w:t>
      </w:r>
      <w:r w:rsidRPr="00F268B5">
        <w:rPr>
          <w:sz w:val="28"/>
          <w:szCs w:val="28"/>
          <w:lang w:val="kk-KZ"/>
        </w:rPr>
        <w:t xml:space="preserve">тармақшасында, егер кәсіпорында деректер сапасына қойылатын базалық талаптар енгізіліп, оларды қамтамасыз етуге арналған </w:t>
      </w:r>
      <w:r w:rsidRPr="00F268B5">
        <w:rPr>
          <w:sz w:val="28"/>
          <w:szCs w:val="28"/>
          <w:lang w:val="kk-KZ"/>
        </w:rPr>
        <w:lastRenderedPageBreak/>
        <w:t>құралдар қолданылса көрсетіледі. Бұл талаптар, мысалы, міндетті өрістер, мәндердің дұрыстығын тексеру, деректердің қолжетімді формат</w:t>
      </w:r>
      <w:r w:rsidRPr="00F268B5">
        <w:rPr>
          <w:sz w:val="28"/>
          <w:szCs w:val="28"/>
          <w:lang w:val="kk-KZ"/>
        </w:rPr>
        <w:t>тарына шектеулер және деректерді енгізудегі автоматты тексерулерді қамтиды. Бұдан басқа, деректерді профильдеу, стандарттау және тазарту құралдары қолданылуы мүмкін. Деректерді профильдеу қателерді, өткізіп алуды, телнұсқаларды және сәйкессіздіктерді анықт</w:t>
      </w:r>
      <w:r w:rsidRPr="00F268B5">
        <w:rPr>
          <w:sz w:val="28"/>
          <w:szCs w:val="28"/>
          <w:lang w:val="kk-KZ"/>
        </w:rPr>
        <w:t>ау үшін деректер құрылымы мен мазмұнын талдауды білдіреді. Деректерді стандарттау дегеніміз-деректерді бірыңғай форматтар мен жазу қағидаларына сәйкес келтіру. Деректерді тазарту қателерді түзетуді, көшірмелерді жоюды және дұрыс емес мәндерді жоюды білдіре</w:t>
      </w:r>
      <w:r w:rsidRPr="00F268B5">
        <w:rPr>
          <w:sz w:val="28"/>
          <w:szCs w:val="28"/>
          <w:lang w:val="kk-KZ"/>
        </w:rPr>
        <w:t>ді.</w:t>
      </w:r>
    </w:p>
    <w:p w:rsidR="000D24BD" w:rsidRDefault="008D39D5">
      <w:pPr>
        <w:ind w:firstLine="709"/>
        <w:jc w:val="both"/>
        <w:rPr>
          <w:sz w:val="28"/>
          <w:szCs w:val="28"/>
          <w:lang w:val="kk-KZ"/>
        </w:rPr>
      </w:pPr>
      <w:r w:rsidRPr="00F268B5">
        <w:rPr>
          <w:sz w:val="28"/>
          <w:szCs w:val="28"/>
          <w:lang w:val="kk-KZ"/>
        </w:rPr>
        <w:t>15-тармақтың 15.3</w:t>
      </w:r>
      <w:r w:rsidRPr="009B6EFF">
        <w:rPr>
          <w:sz w:val="28"/>
          <w:szCs w:val="28"/>
          <w:lang w:val="kk-KZ"/>
        </w:rPr>
        <w:t>)</w:t>
      </w:r>
      <w:r>
        <w:rPr>
          <w:sz w:val="28"/>
          <w:szCs w:val="28"/>
          <w:lang w:val="kk-KZ"/>
        </w:rPr>
        <w:t xml:space="preserve"> </w:t>
      </w:r>
      <w:r w:rsidRPr="00F268B5">
        <w:rPr>
          <w:sz w:val="28"/>
          <w:szCs w:val="28"/>
          <w:lang w:val="kk-KZ"/>
        </w:rPr>
        <w:t>тармақшасында, егер деректер сапасын басқару кәсіпорын деңгейіндегі жүйелі міндет болатын болса көрсетіледі. Бұл жағдайда деректер сапасы ұйым қызметінің басымдықтарының бірі ретінде қарастырылады. Деректер сапасын мониторингілеу үші</w:t>
      </w:r>
      <w:r w:rsidRPr="00F268B5">
        <w:rPr>
          <w:sz w:val="28"/>
          <w:szCs w:val="28"/>
          <w:lang w:val="kk-KZ"/>
        </w:rPr>
        <w:t>н талдамалық панельдер немесе дашбордтар қолданылады. Оларда деректер сапасының негізгі көрсеткіштері визуалды нысанда бейнеленеді, мысалы, деректер толықтығының деңгейі, қателер мен дубликаттар саны, деректердің өзектілігі және басқалар. Кәсіпорында дерек</w:t>
      </w:r>
      <w:r w:rsidRPr="00F268B5">
        <w:rPr>
          <w:sz w:val="28"/>
          <w:szCs w:val="28"/>
          <w:lang w:val="kk-KZ"/>
        </w:rPr>
        <w:t>тер сапасын арттыру мақсатында нақты мақсаттар қойылады, мысалы, қателерді азайту немесе деректер толықтығын арттыру. Осы мақсаттарға қол жеткізу үшін нақты қызметкерлерге, бөлімшелерге немесе деректер иелеріне жауаптылық бекітіледі.</w:t>
      </w:r>
    </w:p>
    <w:p w:rsidR="000D24BD" w:rsidRDefault="008D39D5">
      <w:pPr>
        <w:ind w:firstLine="709"/>
        <w:jc w:val="both"/>
        <w:rPr>
          <w:sz w:val="28"/>
          <w:szCs w:val="28"/>
          <w:lang w:val="kk-KZ"/>
        </w:rPr>
      </w:pPr>
      <w:r w:rsidRPr="00F268B5">
        <w:rPr>
          <w:sz w:val="28"/>
          <w:szCs w:val="28"/>
          <w:lang w:val="kk-KZ"/>
        </w:rPr>
        <w:t>7. «Е» модулінде кадрл</w:t>
      </w:r>
      <w:r w:rsidRPr="00F268B5">
        <w:rPr>
          <w:sz w:val="28"/>
          <w:szCs w:val="28"/>
          <w:lang w:val="kk-KZ"/>
        </w:rPr>
        <w:t xml:space="preserve">ар және құзыреттер бойынша ақпарат көрсетіледі. </w:t>
      </w:r>
    </w:p>
    <w:p w:rsidR="000D24BD" w:rsidRDefault="008D39D5">
      <w:pPr>
        <w:ind w:firstLine="709"/>
        <w:jc w:val="both"/>
        <w:rPr>
          <w:sz w:val="28"/>
          <w:szCs w:val="28"/>
          <w:lang w:val="kk-KZ"/>
        </w:rPr>
      </w:pPr>
      <w:r w:rsidRPr="00F268B5">
        <w:rPr>
          <w:sz w:val="28"/>
          <w:szCs w:val="28"/>
          <w:lang w:val="kk-KZ"/>
        </w:rPr>
        <w:t>Бұл модульде ұйымның кадрлармен және ЖИ жүйелерін әзірлеу және енгізуге тікелей тартылған қызметкерлердің құзыреттіліктері мен жұмысының ағымдағы жағдайын көрсету қажет, сондай-ақ ұйымдағы басқа қызметкерлер</w:t>
      </w:r>
      <w:r w:rsidRPr="00F268B5">
        <w:rPr>
          <w:sz w:val="28"/>
          <w:szCs w:val="28"/>
          <w:lang w:val="kk-KZ"/>
        </w:rPr>
        <w:t>дің ЖИ саласындағы білім деңгейін бағалау керек.</w:t>
      </w:r>
    </w:p>
    <w:p w:rsidR="000D24BD" w:rsidRDefault="008D39D5">
      <w:pPr>
        <w:ind w:firstLine="709"/>
        <w:jc w:val="both"/>
        <w:rPr>
          <w:sz w:val="28"/>
          <w:szCs w:val="28"/>
          <w:lang w:val="kk-KZ"/>
        </w:rPr>
      </w:pPr>
      <w:r w:rsidRPr="00F268B5">
        <w:rPr>
          <w:sz w:val="28"/>
          <w:szCs w:val="28"/>
          <w:lang w:val="kk-KZ"/>
        </w:rPr>
        <w:t xml:space="preserve">ЖИ әзірлеуге және (немесе) қатысатын қызметкерлер дата-сайентистерді, дата-инженерлерді, әзірлеушілерді, ML-инженерлерді және басқа да релевантты мамандарды білдіреді.  </w:t>
      </w:r>
    </w:p>
    <w:p w:rsidR="000D24BD" w:rsidRDefault="008D39D5">
      <w:pPr>
        <w:ind w:firstLine="709"/>
        <w:jc w:val="both"/>
        <w:rPr>
          <w:sz w:val="28"/>
          <w:szCs w:val="28"/>
          <w:lang w:val="kk-KZ"/>
        </w:rPr>
      </w:pPr>
      <w:r w:rsidRPr="00F268B5">
        <w:rPr>
          <w:sz w:val="28"/>
          <w:szCs w:val="28"/>
          <w:lang w:val="kk-KZ"/>
        </w:rPr>
        <w:t>Data Scientist (Дата-сайентистер) – д</w:t>
      </w:r>
      <w:r w:rsidRPr="00F268B5">
        <w:rPr>
          <w:sz w:val="28"/>
          <w:szCs w:val="28"/>
          <w:lang w:val="kk-KZ"/>
        </w:rPr>
        <w:t>еректерден құнды ақпарат алу үшін математика, статистика, бағдарламалау және пәндік саладағы білімді біріктіретін сарапшы. Data Scientist модельдер мен алгоритмдерді әзірлейді, құрылымдық және құрылымданбаған деректердің үлкен көлемін талдайды, ұйымдарға н</w:t>
      </w:r>
      <w:r w:rsidRPr="00F268B5">
        <w:rPr>
          <w:sz w:val="28"/>
          <w:szCs w:val="28"/>
          <w:lang w:val="kk-KZ"/>
        </w:rPr>
        <w:t xml:space="preserve">егізделген шешімдер қабылдауға және жаңа мүмкіндіктерді анықтауға көмектесетін инсайттар мен болжамдарды тұжырымдайды. </w:t>
      </w:r>
    </w:p>
    <w:p w:rsidR="000D24BD" w:rsidRDefault="008D39D5">
      <w:pPr>
        <w:ind w:firstLine="709"/>
        <w:jc w:val="both"/>
        <w:rPr>
          <w:sz w:val="28"/>
          <w:szCs w:val="28"/>
          <w:lang w:val="kk-KZ"/>
        </w:rPr>
      </w:pPr>
      <w:r w:rsidRPr="00F268B5">
        <w:rPr>
          <w:sz w:val="28"/>
          <w:szCs w:val="28"/>
          <w:lang w:val="kk-KZ"/>
        </w:rPr>
        <w:t>Data Engineer (Дата-инженер) – үлкен көлемді деректерді жинауға, сақтауға, өңдеуге және тасымалдауға арналған инфрақұрылымды жобалайтын,</w:t>
      </w:r>
      <w:r w:rsidRPr="00F268B5">
        <w:rPr>
          <w:sz w:val="28"/>
          <w:szCs w:val="28"/>
          <w:lang w:val="kk-KZ"/>
        </w:rPr>
        <w:t xml:space="preserve"> дамытатын және қолдайтын маман. Data Engineer сенімді және масштабталатын деректер арналарын жасайды, олардың сапасы мен қолжетімділігін қамтамасыз етеді және талдаушылар мен data Scientists деректерді талдау және модельдеу үшін тиімді пайдалана алатындай</w:t>
      </w:r>
      <w:r w:rsidRPr="00F268B5">
        <w:rPr>
          <w:sz w:val="28"/>
          <w:szCs w:val="28"/>
          <w:lang w:val="kk-KZ"/>
        </w:rPr>
        <w:t xml:space="preserve"> сақтау және өңдеу жүйелерінің жұмысын оңтайландырады. </w:t>
      </w:r>
    </w:p>
    <w:p w:rsidR="000D24BD" w:rsidRDefault="008D39D5">
      <w:pPr>
        <w:ind w:firstLine="709"/>
        <w:jc w:val="both"/>
        <w:rPr>
          <w:sz w:val="28"/>
          <w:szCs w:val="28"/>
          <w:lang w:val="kk-KZ"/>
        </w:rPr>
      </w:pPr>
      <w:r w:rsidRPr="00F268B5">
        <w:rPr>
          <w:sz w:val="28"/>
          <w:szCs w:val="28"/>
          <w:lang w:val="kk-KZ"/>
        </w:rPr>
        <w:lastRenderedPageBreak/>
        <w:t>ML-инженер (Machine Learning Engineer) – өнімді жүйелерде машиналық оқыту модельдерін жасайтын, енгізетін және оңтайландыратын маман. Ол нақты өнімдермен және бизнес-процестермен интеграциялануын қамт</w:t>
      </w:r>
      <w:r w:rsidRPr="00F268B5">
        <w:rPr>
          <w:sz w:val="28"/>
          <w:szCs w:val="28"/>
          <w:lang w:val="kk-KZ"/>
        </w:rPr>
        <w:t>амасыз ете отырып, сенімді, масштабталатын және тиімді жұмыс істейтін машиналық оқыту шешімдерін жасау үшін бағдарламалау, алгоритмдер, деректермен жұмыс және инженерлік тәжірибелер саласындағы білімді біріктіреді.</w:t>
      </w:r>
    </w:p>
    <w:p w:rsidR="000D24BD" w:rsidRDefault="008D39D5">
      <w:pPr>
        <w:ind w:firstLine="709"/>
        <w:jc w:val="both"/>
        <w:rPr>
          <w:sz w:val="28"/>
          <w:szCs w:val="28"/>
          <w:lang w:val="kk-KZ"/>
        </w:rPr>
      </w:pPr>
      <w:r w:rsidRPr="00F268B5">
        <w:rPr>
          <w:sz w:val="28"/>
          <w:szCs w:val="28"/>
          <w:lang w:val="kk-KZ"/>
        </w:rPr>
        <w:t>17-тармақтың 17.1</w:t>
      </w:r>
      <w:r w:rsidRPr="009B6EFF">
        <w:rPr>
          <w:sz w:val="28"/>
          <w:szCs w:val="28"/>
          <w:lang w:val="kk-KZ"/>
        </w:rPr>
        <w:t>)</w:t>
      </w:r>
      <w:r>
        <w:rPr>
          <w:sz w:val="28"/>
          <w:szCs w:val="28"/>
          <w:lang w:val="kk-KZ"/>
        </w:rPr>
        <w:t xml:space="preserve"> </w:t>
      </w:r>
      <w:r w:rsidRPr="00F268B5">
        <w:rPr>
          <w:sz w:val="28"/>
          <w:szCs w:val="28"/>
          <w:lang w:val="kk-KZ"/>
        </w:rPr>
        <w:t>тармақшасында, егер кә</w:t>
      </w:r>
      <w:r w:rsidRPr="00F268B5">
        <w:rPr>
          <w:sz w:val="28"/>
          <w:szCs w:val="28"/>
          <w:lang w:val="kk-KZ"/>
        </w:rPr>
        <w:t>сіпорында ЖИ-мен жұмыс істейтін қызметкерлерінің құзыреттілік моделі ресми бекітілсе, көрсетіледі. Мұнда, ЖИ-мен байланысты тапсырмаларды орындауға қажетті білімдер, практикалық дағдылар және біліктілік көрсетіледі.</w:t>
      </w:r>
    </w:p>
    <w:p w:rsidR="000D24BD" w:rsidRDefault="008D39D5">
      <w:pPr>
        <w:ind w:firstLine="709"/>
        <w:jc w:val="both"/>
        <w:rPr>
          <w:sz w:val="28"/>
          <w:szCs w:val="28"/>
          <w:lang w:val="kk-KZ"/>
        </w:rPr>
      </w:pPr>
      <w:r w:rsidRPr="00F268B5">
        <w:rPr>
          <w:sz w:val="28"/>
          <w:szCs w:val="28"/>
          <w:lang w:val="kk-KZ"/>
        </w:rPr>
        <w:t>17-тармақтың 17.2</w:t>
      </w:r>
      <w:r w:rsidRPr="009B6EFF">
        <w:rPr>
          <w:sz w:val="28"/>
          <w:szCs w:val="28"/>
          <w:lang w:val="kk-KZ"/>
        </w:rPr>
        <w:t>)</w:t>
      </w:r>
      <w:r>
        <w:rPr>
          <w:sz w:val="28"/>
          <w:szCs w:val="28"/>
          <w:lang w:val="kk-KZ"/>
        </w:rPr>
        <w:t xml:space="preserve"> </w:t>
      </w:r>
      <w:r w:rsidRPr="00F268B5">
        <w:rPr>
          <w:sz w:val="28"/>
          <w:szCs w:val="28"/>
          <w:lang w:val="kk-KZ"/>
        </w:rPr>
        <w:t>тармақшасында, егер к</w:t>
      </w:r>
      <w:r w:rsidRPr="00F268B5">
        <w:rPr>
          <w:sz w:val="28"/>
          <w:szCs w:val="28"/>
          <w:lang w:val="kk-KZ"/>
        </w:rPr>
        <w:t>әсіпорында ЖИ-мен жұмыс істейтін қызметкерлердің құзыреттері ресми сипатталмаған болса көрсетіледі. Қызметкерлердің дағдылары мен білімдерін бағалау бейресми немесе бөлімшелердің басшылары жеке жүргізеді.</w:t>
      </w:r>
    </w:p>
    <w:p w:rsidR="000D24BD" w:rsidRDefault="008D39D5">
      <w:pPr>
        <w:ind w:firstLine="709"/>
        <w:jc w:val="both"/>
        <w:rPr>
          <w:sz w:val="28"/>
          <w:szCs w:val="28"/>
          <w:lang w:val="kk-KZ"/>
        </w:rPr>
      </w:pPr>
      <w:r w:rsidRPr="00F268B5">
        <w:rPr>
          <w:sz w:val="28"/>
          <w:szCs w:val="28"/>
          <w:lang w:val="kk-KZ"/>
        </w:rPr>
        <w:t>18-тармақта – ЖИ-мен жұмыс істейтін қызметкерлердің</w:t>
      </w:r>
      <w:r w:rsidRPr="00F268B5">
        <w:rPr>
          <w:sz w:val="28"/>
          <w:szCs w:val="28"/>
          <w:lang w:val="kk-KZ"/>
        </w:rPr>
        <w:t xml:space="preserve"> біліктілігін арттыру көрсетіледі. Компанияның ЖИ-мен жұмыс істеуге тікелей тартылған қызметкерлерді оқыту тәсілін көрсететін, сәйкес келетін нұсқаны таңдаңыз.       </w:t>
      </w:r>
    </w:p>
    <w:p w:rsidR="000D24BD" w:rsidRDefault="008D39D5">
      <w:pPr>
        <w:ind w:firstLine="709"/>
        <w:jc w:val="both"/>
        <w:rPr>
          <w:sz w:val="28"/>
          <w:szCs w:val="28"/>
          <w:lang w:val="kk-KZ"/>
        </w:rPr>
      </w:pPr>
      <w:r w:rsidRPr="00F268B5">
        <w:rPr>
          <w:sz w:val="28"/>
          <w:szCs w:val="28"/>
          <w:lang w:val="kk-KZ"/>
        </w:rPr>
        <w:t>18-тармақтың 18.1</w:t>
      </w:r>
      <w:r w:rsidRPr="009B6EFF">
        <w:rPr>
          <w:sz w:val="28"/>
          <w:szCs w:val="28"/>
          <w:lang w:val="kk-KZ"/>
        </w:rPr>
        <w:t>)</w:t>
      </w:r>
      <w:r>
        <w:rPr>
          <w:sz w:val="28"/>
          <w:szCs w:val="28"/>
          <w:lang w:val="kk-KZ"/>
        </w:rPr>
        <w:t xml:space="preserve"> </w:t>
      </w:r>
      <w:r w:rsidRPr="00F268B5">
        <w:rPr>
          <w:sz w:val="28"/>
          <w:szCs w:val="28"/>
          <w:lang w:val="kk-KZ"/>
        </w:rPr>
        <w:t>тармақшасында, егер кәсіпорын біліктілікті арттыру  мүмкіндігін кәсіпо</w:t>
      </w:r>
      <w:r w:rsidRPr="00F268B5">
        <w:rPr>
          <w:sz w:val="28"/>
          <w:szCs w:val="28"/>
          <w:lang w:val="kk-KZ"/>
        </w:rPr>
        <w:t>рын есебінен бермейтін, қызметкерлер өз бетінше және меншікті қаражатына оқитын болса көрсетіледі.</w:t>
      </w:r>
    </w:p>
    <w:p w:rsidR="000D24BD" w:rsidRDefault="008D39D5">
      <w:pPr>
        <w:ind w:firstLine="709"/>
        <w:jc w:val="both"/>
        <w:rPr>
          <w:sz w:val="28"/>
          <w:szCs w:val="28"/>
          <w:lang w:val="kk-KZ"/>
        </w:rPr>
      </w:pPr>
      <w:r w:rsidRPr="00F268B5">
        <w:rPr>
          <w:sz w:val="28"/>
          <w:szCs w:val="28"/>
          <w:lang w:val="kk-KZ"/>
        </w:rPr>
        <w:t>18-тармақтың 18.2</w:t>
      </w:r>
      <w:r w:rsidRPr="009B6EFF">
        <w:rPr>
          <w:sz w:val="28"/>
          <w:szCs w:val="28"/>
          <w:lang w:val="kk-KZ"/>
        </w:rPr>
        <w:t>)</w:t>
      </w:r>
      <w:r>
        <w:rPr>
          <w:sz w:val="28"/>
          <w:szCs w:val="28"/>
          <w:lang w:val="kk-KZ"/>
        </w:rPr>
        <w:t xml:space="preserve"> </w:t>
      </w:r>
      <w:r w:rsidRPr="00F268B5">
        <w:rPr>
          <w:sz w:val="28"/>
          <w:szCs w:val="28"/>
          <w:lang w:val="kk-KZ"/>
        </w:rPr>
        <w:t>тармақшасында, егер кәсіпорын есебінен оқу және біліктілікті арттыру мүмкіндігі кейбір қызметкерлерге немесе тұрақты емес негізде болғанда</w:t>
      </w:r>
      <w:r w:rsidRPr="00F268B5">
        <w:rPr>
          <w:sz w:val="28"/>
          <w:szCs w:val="28"/>
          <w:lang w:val="kk-KZ"/>
        </w:rPr>
        <w:t xml:space="preserve"> көрсетіледі.</w:t>
      </w:r>
    </w:p>
    <w:p w:rsidR="000D24BD" w:rsidRDefault="008D39D5">
      <w:pPr>
        <w:ind w:firstLine="709"/>
        <w:jc w:val="both"/>
        <w:rPr>
          <w:sz w:val="28"/>
          <w:szCs w:val="28"/>
          <w:lang w:val="kk-KZ"/>
        </w:rPr>
      </w:pPr>
      <w:r w:rsidRPr="00F268B5">
        <w:rPr>
          <w:sz w:val="28"/>
          <w:szCs w:val="28"/>
          <w:lang w:val="kk-KZ"/>
        </w:rPr>
        <w:t>18-тармақтың 18.3</w:t>
      </w:r>
      <w:r w:rsidRPr="009B6EFF">
        <w:rPr>
          <w:sz w:val="28"/>
          <w:szCs w:val="28"/>
          <w:lang w:val="kk-KZ"/>
        </w:rPr>
        <w:t>)</w:t>
      </w:r>
      <w:r>
        <w:rPr>
          <w:sz w:val="28"/>
          <w:szCs w:val="28"/>
          <w:lang w:val="kk-KZ"/>
        </w:rPr>
        <w:t xml:space="preserve"> </w:t>
      </w:r>
      <w:r w:rsidRPr="00F268B5">
        <w:rPr>
          <w:sz w:val="28"/>
          <w:szCs w:val="28"/>
          <w:lang w:val="kk-KZ"/>
        </w:rPr>
        <w:t xml:space="preserve">тармақшасында, егер кәсіпорын ЖИ-мен жұмыс істейтін қызметкерлерге жүйелі түрде және тұрақты жұмыс беруші есебінен біліктілікті арттыру мүмкіндігін беретін болса көрсетіледі. </w:t>
      </w:r>
    </w:p>
    <w:p w:rsidR="000D24BD" w:rsidRDefault="008D39D5">
      <w:pPr>
        <w:ind w:firstLine="709"/>
        <w:jc w:val="both"/>
        <w:rPr>
          <w:sz w:val="28"/>
          <w:szCs w:val="28"/>
          <w:lang w:val="kk-KZ"/>
        </w:rPr>
      </w:pPr>
      <w:r w:rsidRPr="00F268B5">
        <w:rPr>
          <w:sz w:val="28"/>
          <w:szCs w:val="28"/>
          <w:lang w:val="kk-KZ"/>
        </w:rPr>
        <w:t>19-тармақтың 19.1</w:t>
      </w:r>
      <w:r w:rsidRPr="009B6EFF">
        <w:rPr>
          <w:sz w:val="28"/>
          <w:szCs w:val="28"/>
          <w:lang w:val="kk-KZ"/>
        </w:rPr>
        <w:t>)</w:t>
      </w:r>
      <w:r w:rsidRPr="00F268B5">
        <w:rPr>
          <w:sz w:val="28"/>
          <w:szCs w:val="28"/>
          <w:lang w:val="kk-KZ"/>
        </w:rPr>
        <w:t xml:space="preserve"> тармақшасында егер кәсіпорын</w:t>
      </w:r>
      <w:r w:rsidRPr="00F268B5">
        <w:rPr>
          <w:sz w:val="28"/>
          <w:szCs w:val="28"/>
          <w:lang w:val="kk-KZ"/>
        </w:rPr>
        <w:t xml:space="preserve"> қызметкерлері ЖИ саласындағы білімді және/немесе дағдыларды арттыруға бағытталған оқытудан, біліктілікті арттырудан, қайта даярлаудан, тренингтерден немесе семинарлардан немесе өзге де шаралардан өткен болса көрсетіледі (ішкі/сыртқы курстар, онлайн оқу, б</w:t>
      </w:r>
      <w:r w:rsidRPr="00F268B5">
        <w:rPr>
          <w:sz w:val="28"/>
          <w:szCs w:val="28"/>
          <w:lang w:val="kk-KZ"/>
        </w:rPr>
        <w:t>өгде ұйымдарды тартумен оқу және т.б.).</w:t>
      </w:r>
    </w:p>
    <w:p w:rsidR="000D24BD" w:rsidRDefault="008D39D5">
      <w:pPr>
        <w:ind w:firstLine="709"/>
        <w:jc w:val="both"/>
        <w:rPr>
          <w:sz w:val="28"/>
          <w:szCs w:val="28"/>
          <w:lang w:val="kk-KZ"/>
        </w:rPr>
      </w:pPr>
      <w:r w:rsidRPr="00F268B5">
        <w:rPr>
          <w:sz w:val="28"/>
          <w:szCs w:val="28"/>
          <w:lang w:val="kk-KZ"/>
        </w:rPr>
        <w:t>19-тармақтың 19.2</w:t>
      </w:r>
      <w:r w:rsidRPr="009B6EFF">
        <w:rPr>
          <w:sz w:val="28"/>
          <w:szCs w:val="28"/>
          <w:lang w:val="kk-KZ"/>
        </w:rPr>
        <w:t>)</w:t>
      </w:r>
      <w:r>
        <w:rPr>
          <w:sz w:val="28"/>
          <w:szCs w:val="28"/>
          <w:lang w:val="kk-KZ"/>
        </w:rPr>
        <w:t xml:space="preserve"> </w:t>
      </w:r>
      <w:r w:rsidRPr="00F268B5">
        <w:rPr>
          <w:sz w:val="28"/>
          <w:szCs w:val="28"/>
          <w:lang w:val="kk-KZ"/>
        </w:rPr>
        <w:t xml:space="preserve">тармақшасында егер кәсіпорын қызметкерлері ЖИ саласындағы оқытудан, біліктілікті арттырудан немесе даярлықтың өзге де нысандарынан өтпеген және есепті кезеңде осы бағыт бойынша оқыту жүргізілмеген </w:t>
      </w:r>
      <w:r w:rsidRPr="00F268B5">
        <w:rPr>
          <w:sz w:val="28"/>
          <w:szCs w:val="28"/>
          <w:lang w:val="kk-KZ"/>
        </w:rPr>
        <w:t>болса көрсетіледі.</w:t>
      </w:r>
    </w:p>
    <w:p w:rsidR="000D24BD" w:rsidRDefault="008D39D5">
      <w:pPr>
        <w:ind w:firstLine="709"/>
        <w:jc w:val="both"/>
        <w:rPr>
          <w:sz w:val="28"/>
          <w:szCs w:val="28"/>
          <w:lang w:val="kk-KZ"/>
        </w:rPr>
      </w:pPr>
      <w:r w:rsidRPr="00F268B5">
        <w:rPr>
          <w:sz w:val="28"/>
          <w:szCs w:val="28"/>
          <w:lang w:val="kk-KZ"/>
        </w:rPr>
        <w:t>20-тармақта ЖИ саласында тікелей әзірлеу және енгізуге қатыспайтын қызметкерлердің білім деңгейі көрсетіледі.</w:t>
      </w:r>
    </w:p>
    <w:p w:rsidR="000D24BD" w:rsidRDefault="008D39D5">
      <w:pPr>
        <w:ind w:firstLine="709"/>
        <w:jc w:val="both"/>
        <w:rPr>
          <w:sz w:val="28"/>
          <w:szCs w:val="28"/>
          <w:lang w:val="kk-KZ"/>
        </w:rPr>
      </w:pPr>
      <w:r w:rsidRPr="00F268B5">
        <w:rPr>
          <w:sz w:val="28"/>
          <w:szCs w:val="28"/>
          <w:lang w:val="kk-KZ"/>
        </w:rPr>
        <w:t>Қызметкерлердің әрбір тобы (басшылар, клиенттермен өзара әрекеттесетін қызметкерлер және өнімдер мен сервистерді дамытуға жауапты қызметкерлер) үшін олардың ЖИ саласындағы жалпы білім деңгейін неғұрлым дәл көрсететін нұсқаны таңдаңыз. Базалық деңгей бұл қы</w:t>
      </w:r>
      <w:r w:rsidRPr="00F268B5">
        <w:rPr>
          <w:sz w:val="28"/>
          <w:szCs w:val="28"/>
          <w:lang w:val="kk-KZ"/>
        </w:rPr>
        <w:t xml:space="preserve">зметкерлер ЖИ дегеніміз не және оны қандай мақсатта қолданатыны туралы жалпы түсінікке ие деп түсініледі. Сенімді деңгей дегеніміз қызметкерлер тапсырмаларды қалай </w:t>
      </w:r>
      <w:r w:rsidRPr="00F268B5">
        <w:rPr>
          <w:sz w:val="28"/>
          <w:szCs w:val="28"/>
          <w:lang w:val="kk-KZ"/>
        </w:rPr>
        <w:lastRenderedPageBreak/>
        <w:t>қою керектігін және ЖИ шешімдерін әзірлеу үшін қандай ресурстар қажет екенін түсінеді. Жетіл</w:t>
      </w:r>
      <w:r w:rsidRPr="00F268B5">
        <w:rPr>
          <w:sz w:val="28"/>
          <w:szCs w:val="28"/>
          <w:lang w:val="kk-KZ"/>
        </w:rPr>
        <w:t>дірілген деңгей бұл қызметкерлер ЖИ алгоритмдерін жақсы түсінеді, модельдердің сапасын бағалай алады және жобалар бойынша негізделген кері байланыс бере алады деп түсініледі.</w:t>
      </w:r>
    </w:p>
    <w:p w:rsidR="000D24BD" w:rsidRDefault="008D39D5">
      <w:pPr>
        <w:ind w:firstLine="709"/>
        <w:jc w:val="both"/>
        <w:rPr>
          <w:sz w:val="28"/>
          <w:szCs w:val="28"/>
          <w:lang w:val="kk-KZ"/>
        </w:rPr>
      </w:pPr>
      <w:r w:rsidRPr="00F268B5">
        <w:rPr>
          <w:sz w:val="28"/>
          <w:szCs w:val="28"/>
          <w:lang w:val="kk-KZ"/>
        </w:rPr>
        <w:t>Қызметкерлер тобының атауында басшылық және оның тікелей бағыныштылары, клиенттер</w:t>
      </w:r>
      <w:r w:rsidRPr="00F268B5">
        <w:rPr>
          <w:sz w:val="28"/>
          <w:szCs w:val="28"/>
          <w:lang w:val="kk-KZ"/>
        </w:rPr>
        <w:t>мен өзара іс-қимыл жасайтын қызметкерлер, сондай-ақ өнімдер мен сервистерді дамытуға жауапты қызметкерлер көрсетіледі. Басшылық және оның тікелей бағыныштылары — бұл кәсіпорын мен құрылымдық бөлімшелердің басшылары, сондай-ақ оларға тікелей бағынатын, басқ</w:t>
      </w:r>
      <w:r w:rsidRPr="00F268B5">
        <w:rPr>
          <w:sz w:val="28"/>
          <w:szCs w:val="28"/>
          <w:lang w:val="kk-KZ"/>
        </w:rPr>
        <w:t>арушылық шешімдер қабылдауға, қызметті жоспарлауға және ұйымның даму бағыттарын анықтауға қатысатын қызметкерлер. Клиенттермен өзара әрекеттесетін қызметкерлер-бұл клиенттермен, пайдаланушылармен немесе Тапсырыс берушілермен өзара әрекеттесетін, қажеттілік</w:t>
      </w:r>
      <w:r w:rsidRPr="00F268B5">
        <w:rPr>
          <w:sz w:val="28"/>
          <w:szCs w:val="28"/>
          <w:lang w:val="kk-KZ"/>
        </w:rPr>
        <w:t>терді жинауға, қызметтерді сүйемелдеуге, қызмет көрсетуге және сыртқы пайдаланушылармен байланысқа қатысатын қызметкерлер немесе бөлімшелер. Өнімдер мен қызметтерді дамытуға жауапты қызметкерлер — бұл ұйымның өнімдерін, қызметтерін немесе цифрлық шешімдері</w:t>
      </w:r>
      <w:r w:rsidRPr="00F268B5">
        <w:rPr>
          <w:sz w:val="28"/>
          <w:szCs w:val="28"/>
          <w:lang w:val="kk-KZ"/>
        </w:rPr>
        <w:t>н дамытуды, функционалдығын және одан әрі жетілдіруді анықтайтын қызметкерлер немесе бөлімшелер.</w:t>
      </w:r>
    </w:p>
    <w:p w:rsidR="000D24BD" w:rsidRDefault="008D39D5">
      <w:pPr>
        <w:ind w:firstLine="709"/>
        <w:jc w:val="both"/>
        <w:rPr>
          <w:sz w:val="28"/>
          <w:szCs w:val="28"/>
          <w:lang w:val="kk-KZ"/>
        </w:rPr>
      </w:pPr>
      <w:r w:rsidRPr="00F268B5">
        <w:rPr>
          <w:sz w:val="28"/>
          <w:szCs w:val="28"/>
          <w:lang w:val="kk-KZ"/>
        </w:rPr>
        <w:t>8. «F» модулінде қауіпсіздікке қатысты ақпарат көрсетіледі.</w:t>
      </w:r>
    </w:p>
    <w:p w:rsidR="000D24BD" w:rsidRDefault="008D39D5">
      <w:pPr>
        <w:ind w:firstLine="709"/>
        <w:jc w:val="both"/>
        <w:rPr>
          <w:sz w:val="28"/>
          <w:szCs w:val="28"/>
          <w:lang w:val="kk-KZ"/>
        </w:rPr>
      </w:pPr>
      <w:r w:rsidRPr="00F268B5">
        <w:rPr>
          <w:sz w:val="28"/>
          <w:szCs w:val="28"/>
          <w:lang w:val="kk-KZ"/>
        </w:rPr>
        <w:t>Бұл модульде ұйымның пайдаланатын ЖИ жүйелерінің сапасы мен қауіпсіздігін бақылау тәсілдерін, сонда</w:t>
      </w:r>
      <w:r w:rsidRPr="00F268B5">
        <w:rPr>
          <w:sz w:val="28"/>
          <w:szCs w:val="28"/>
          <w:lang w:val="kk-KZ"/>
        </w:rPr>
        <w:t>й-ақ осы технологияларды қолдану кезінде туындайтын этикалық қағидаттарды шешу жолдарын көрсету қажет.</w:t>
      </w:r>
    </w:p>
    <w:p w:rsidR="000D24BD" w:rsidRDefault="008D39D5">
      <w:pPr>
        <w:ind w:firstLine="709"/>
        <w:jc w:val="both"/>
        <w:rPr>
          <w:sz w:val="28"/>
          <w:szCs w:val="28"/>
          <w:lang w:val="kk-KZ"/>
        </w:rPr>
      </w:pPr>
      <w:r w:rsidRPr="00F268B5">
        <w:rPr>
          <w:sz w:val="28"/>
          <w:szCs w:val="28"/>
          <w:lang w:val="kk-KZ"/>
        </w:rPr>
        <w:t>22-тармақ – кәсіпорында ЖИ жүйелерінің қауіпсіздігін бақылау қалай жүзеге асырылатынын бағалауға арналған. Кестеде әрбір қауіпсіздік сипаттамасы үшін ұйы</w:t>
      </w:r>
      <w:r w:rsidRPr="00F268B5">
        <w:rPr>
          <w:sz w:val="28"/>
          <w:szCs w:val="28"/>
          <w:lang w:val="kk-KZ"/>
        </w:rPr>
        <w:t>мдағы бақылау қандай деңгейде екенін анықтау қажет. Әр жолда кәсіпорынның ағымдағы тәжірибесіне неғұрлым дәл сәйкес келетін бір нұсқа таңдалады.</w:t>
      </w:r>
    </w:p>
    <w:p w:rsidR="000D24BD" w:rsidRDefault="008D39D5">
      <w:pPr>
        <w:ind w:firstLine="709"/>
        <w:jc w:val="both"/>
        <w:rPr>
          <w:sz w:val="28"/>
          <w:szCs w:val="28"/>
          <w:lang w:val="kk-KZ"/>
        </w:rPr>
      </w:pPr>
      <w:r w:rsidRPr="00F268B5">
        <w:rPr>
          <w:sz w:val="28"/>
          <w:szCs w:val="28"/>
          <w:lang w:val="kk-KZ"/>
        </w:rPr>
        <w:t xml:space="preserve">1-бағанда «Сіздің кәсіпорын ЖИ жүйелеріне арналған қауіпсіздік сипаттамаларын бақыламайды», егер ұйымда қауіпсіздіктің сипаттамаларына сәйкес келетін бақылау үшін қандай да бір рәсімдер, қағидалар немесе құралдар болмаған жағдайда таңдалады. Тексеру кейде </w:t>
      </w:r>
      <w:r w:rsidRPr="00F268B5">
        <w:rPr>
          <w:sz w:val="28"/>
          <w:szCs w:val="28"/>
          <w:lang w:val="kk-KZ"/>
        </w:rPr>
        <w:t>ғана немесе мүлде жүргізілмейді.</w:t>
      </w:r>
    </w:p>
    <w:p w:rsidR="000D24BD" w:rsidRDefault="008D39D5">
      <w:pPr>
        <w:ind w:firstLine="709"/>
        <w:jc w:val="both"/>
        <w:rPr>
          <w:sz w:val="28"/>
          <w:szCs w:val="28"/>
          <w:lang w:val="kk-KZ"/>
        </w:rPr>
      </w:pPr>
      <w:r w:rsidRPr="00F268B5">
        <w:rPr>
          <w:sz w:val="28"/>
          <w:szCs w:val="28"/>
          <w:lang w:val="kk-KZ"/>
        </w:rPr>
        <w:t>2-бағанда «Сіздің кәсіпорныңызда ЖИ жүйелеріне қойылатын ең аз талаптар регламенттелген», егер ұйымда қауіпсіздік сипаттамаларына сәйкестігіне қатысты жекелеген талаптар немесе қағидалар белгіленген жағдайда таңдалады. Мұнд</w:t>
      </w:r>
      <w:r w:rsidRPr="00F268B5">
        <w:rPr>
          <w:sz w:val="28"/>
          <w:szCs w:val="28"/>
          <w:lang w:val="kk-KZ"/>
        </w:rPr>
        <w:t xml:space="preserve">ай талаптар ішкі құжаттарда, стандарттарда немесе техникалық талаптарда бекітілген болуы мүмкін, бірақ бақылау шектеулі жүзеге асырылады немесе жартылай сипатта болады.   </w:t>
      </w:r>
    </w:p>
    <w:p w:rsidR="000D24BD" w:rsidRDefault="008D39D5">
      <w:pPr>
        <w:ind w:firstLine="709"/>
        <w:jc w:val="both"/>
        <w:rPr>
          <w:sz w:val="28"/>
          <w:szCs w:val="28"/>
          <w:lang w:val="kk-KZ"/>
        </w:rPr>
      </w:pPr>
      <w:r w:rsidRPr="00F268B5">
        <w:rPr>
          <w:sz w:val="28"/>
          <w:szCs w:val="28"/>
          <w:lang w:val="kk-KZ"/>
        </w:rPr>
        <w:t>3-бағанда «Сіздің кәсіпорныңызда ЖИ жүйелеріне қойылатын бірыңғай талаптар регламент</w:t>
      </w:r>
      <w:r w:rsidRPr="00F268B5">
        <w:rPr>
          <w:sz w:val="28"/>
          <w:szCs w:val="28"/>
          <w:lang w:val="kk-KZ"/>
        </w:rPr>
        <w:t>телген», егер барлық ұйым деңгейінде қауіпсіздіктің сипаттамаларына сәйкес келетін бірыңғай қағидалар мен рәсімдер белгіленген жағдайда таңдалады. Талаптар ішкі регламенттерде, стандарттарда немесе саясаттарда бекітілген және барлық ЖИ жүйелеріне қолданыла</w:t>
      </w:r>
      <w:r w:rsidRPr="00F268B5">
        <w:rPr>
          <w:sz w:val="28"/>
          <w:szCs w:val="28"/>
          <w:lang w:val="kk-KZ"/>
        </w:rPr>
        <w:t>ды.</w:t>
      </w:r>
    </w:p>
    <w:p w:rsidR="000D24BD" w:rsidRDefault="008D39D5">
      <w:pPr>
        <w:ind w:firstLine="709"/>
        <w:jc w:val="both"/>
        <w:rPr>
          <w:sz w:val="28"/>
          <w:szCs w:val="28"/>
          <w:lang w:val="kk-KZ"/>
        </w:rPr>
      </w:pPr>
      <w:r w:rsidRPr="00F268B5">
        <w:rPr>
          <w:sz w:val="28"/>
          <w:szCs w:val="28"/>
          <w:lang w:val="kk-KZ"/>
        </w:rPr>
        <w:lastRenderedPageBreak/>
        <w:t>4-бағанда «Сіздің компанияңызда ЖИ жүйелерін басқаруға арналған автоматтандырылған құралдар регламенттелген», егер бақылау қауіпсіздік сипаттамаларына сәйкес келетін бақылау арнайы құралдар, бағдарламалық шешімдер немесе автоматтандырылған мониторинг ж</w:t>
      </w:r>
      <w:r w:rsidRPr="00F268B5">
        <w:rPr>
          <w:sz w:val="28"/>
          <w:szCs w:val="28"/>
          <w:lang w:val="kk-KZ"/>
        </w:rPr>
        <w:t>үйелері арқылы жүргізілген жағдайда таңдалады.</w:t>
      </w:r>
    </w:p>
    <w:p w:rsidR="000D24BD" w:rsidRDefault="008D39D5">
      <w:pPr>
        <w:ind w:firstLine="709"/>
        <w:jc w:val="both"/>
        <w:rPr>
          <w:sz w:val="28"/>
          <w:szCs w:val="28"/>
          <w:lang w:val="kk-KZ"/>
        </w:rPr>
      </w:pPr>
      <w:r w:rsidRPr="00F268B5">
        <w:rPr>
          <w:sz w:val="28"/>
          <w:szCs w:val="28"/>
          <w:lang w:val="kk-KZ"/>
        </w:rPr>
        <w:t>Қауіпсіздік сипаттамалары бойынша түсіндірме:</w:t>
      </w:r>
    </w:p>
    <w:p w:rsidR="000D24BD" w:rsidRDefault="008D39D5">
      <w:pPr>
        <w:ind w:firstLine="709"/>
        <w:jc w:val="both"/>
        <w:rPr>
          <w:sz w:val="28"/>
          <w:szCs w:val="28"/>
          <w:lang w:val="kk-KZ"/>
        </w:rPr>
      </w:pPr>
      <w:r w:rsidRPr="00F268B5">
        <w:rPr>
          <w:sz w:val="28"/>
          <w:szCs w:val="28"/>
          <w:lang w:val="kk-KZ"/>
        </w:rPr>
        <w:t>22-тармақтың 22.1</w:t>
      </w:r>
      <w:r w:rsidRPr="00A74625">
        <w:rPr>
          <w:sz w:val="28"/>
          <w:szCs w:val="28"/>
          <w:lang w:val="kk-KZ"/>
        </w:rPr>
        <w:t xml:space="preserve">) </w:t>
      </w:r>
      <w:r w:rsidRPr="00F268B5">
        <w:rPr>
          <w:sz w:val="28"/>
          <w:szCs w:val="28"/>
          <w:lang w:val="kk-KZ"/>
        </w:rPr>
        <w:t>жолы. Дәлдік бұл ЖИ жүйесінің жұмыс нәтижелерінің дұрыстық нәтижесі деп түсініледі. Бұл нәтижелер, болжамдар немесе ұсыныстар нақты деректер мен</w:t>
      </w:r>
      <w:r w:rsidRPr="00F268B5">
        <w:rPr>
          <w:sz w:val="28"/>
          <w:szCs w:val="28"/>
          <w:lang w:val="kk-KZ"/>
        </w:rPr>
        <w:t xml:space="preserve"> күтілетін нәтижелерге қаншалықты сәйкес келетінін білдіреді. дәлдігін тиіс. Дәлдікті бақылау модельдерді тестілеу, бақылау деректеріндегі нәтижелерді тексеру және жүйенің жұмыс істеу сапасын тұрақты бағалауды қамтуы мүмкін.</w:t>
      </w:r>
    </w:p>
    <w:p w:rsidR="000D24BD" w:rsidRDefault="008D39D5">
      <w:pPr>
        <w:ind w:firstLine="709"/>
        <w:jc w:val="both"/>
        <w:rPr>
          <w:sz w:val="28"/>
          <w:szCs w:val="28"/>
          <w:lang w:val="kk-KZ"/>
        </w:rPr>
      </w:pPr>
      <w:r w:rsidRPr="00F268B5">
        <w:rPr>
          <w:sz w:val="28"/>
          <w:szCs w:val="28"/>
          <w:lang w:val="kk-KZ"/>
        </w:rPr>
        <w:t>22-тармақтың 22.2</w:t>
      </w:r>
      <w:r w:rsidRPr="00A74625">
        <w:rPr>
          <w:sz w:val="28"/>
          <w:szCs w:val="28"/>
          <w:lang w:val="kk-KZ"/>
        </w:rPr>
        <w:t xml:space="preserve">) </w:t>
      </w:r>
      <w:r w:rsidRPr="00F268B5">
        <w:rPr>
          <w:sz w:val="28"/>
          <w:szCs w:val="28"/>
          <w:lang w:val="kk-KZ"/>
        </w:rPr>
        <w:t>жолы. Сенімд</w:t>
      </w:r>
      <w:r w:rsidRPr="00F268B5">
        <w:rPr>
          <w:sz w:val="28"/>
          <w:szCs w:val="28"/>
          <w:lang w:val="kk-KZ"/>
        </w:rPr>
        <w:t>ілік деп ЖИ жүйесінің ақаулар, қателер және күтпеген тоқтауларсыз тұрақты жұмыс істеуі деп түсініледі. Сенімділік жүйенің ұзақ мерзімде пайдалану кезінде тұрақтылығын, жоғары жүктеме кезінде дұрыс жұмыс істеуін және техникалық проблемалар туындаған кезде ж</w:t>
      </w:r>
      <w:r w:rsidRPr="00F268B5">
        <w:rPr>
          <w:sz w:val="28"/>
          <w:szCs w:val="28"/>
          <w:lang w:val="kk-KZ"/>
        </w:rPr>
        <w:t>үйенің жұмысын жалғастыра алу қабілетін білдіреді.</w:t>
      </w:r>
    </w:p>
    <w:p w:rsidR="000D24BD" w:rsidRDefault="008D39D5">
      <w:pPr>
        <w:ind w:firstLine="709"/>
        <w:jc w:val="both"/>
        <w:rPr>
          <w:sz w:val="28"/>
          <w:szCs w:val="28"/>
          <w:lang w:val="kk-KZ"/>
        </w:rPr>
      </w:pPr>
      <w:r w:rsidRPr="00F268B5">
        <w:rPr>
          <w:sz w:val="28"/>
          <w:szCs w:val="28"/>
          <w:lang w:val="kk-KZ"/>
        </w:rPr>
        <w:t>22-тармақтың 22.3</w:t>
      </w:r>
      <w:r w:rsidRPr="00A74625">
        <w:rPr>
          <w:sz w:val="28"/>
          <w:szCs w:val="28"/>
          <w:lang w:val="kk-KZ"/>
        </w:rPr>
        <w:t xml:space="preserve">) </w:t>
      </w:r>
      <w:r w:rsidRPr="00F268B5">
        <w:rPr>
          <w:sz w:val="28"/>
          <w:szCs w:val="28"/>
          <w:lang w:val="kk-KZ"/>
        </w:rPr>
        <w:t>жолы. Ашық көзқарас бұл ЖИ жүйесі жұмысының нәтижелерінде дискриминация немесе негізсіз артықшылық болмауы деп түсініледі. Егер олар жүйенің тапсырмасына тікелей байланысты болмаса,  бұл</w:t>
      </w:r>
      <w:r w:rsidRPr="00F268B5">
        <w:rPr>
          <w:sz w:val="28"/>
          <w:szCs w:val="28"/>
          <w:lang w:val="kk-KZ"/>
        </w:rPr>
        <w:t xml:space="preserve"> жүйенің шешімдері жынысы, жасы, ұлты немесе басқа сипаттамаларына байланысты болмауы тиіс екенін білдіреді.</w:t>
      </w:r>
    </w:p>
    <w:p w:rsidR="000D24BD" w:rsidRDefault="008D39D5">
      <w:pPr>
        <w:ind w:firstLine="709"/>
        <w:jc w:val="both"/>
        <w:rPr>
          <w:sz w:val="28"/>
          <w:szCs w:val="28"/>
          <w:lang w:val="kk-KZ"/>
        </w:rPr>
      </w:pPr>
      <w:r w:rsidRPr="00F268B5">
        <w:rPr>
          <w:sz w:val="28"/>
          <w:szCs w:val="28"/>
          <w:lang w:val="kk-KZ"/>
        </w:rPr>
        <w:t>22-тармақтың 22.4</w:t>
      </w:r>
      <w:r w:rsidRPr="00A74625">
        <w:rPr>
          <w:sz w:val="28"/>
          <w:szCs w:val="28"/>
          <w:lang w:val="kk-KZ"/>
        </w:rPr>
        <w:t xml:space="preserve">) </w:t>
      </w:r>
      <w:r w:rsidRPr="00F268B5">
        <w:rPr>
          <w:sz w:val="28"/>
          <w:szCs w:val="28"/>
          <w:lang w:val="kk-KZ"/>
        </w:rPr>
        <w:t>жолы. Түсініктілік дегеніміз ЖИ жүйесінің белгілі бір нәтижеге немесе шешімге қалай келгенін түсіну мүмкіндігі. Бұл жүйенің жұмы</w:t>
      </w:r>
      <w:r w:rsidRPr="00F268B5">
        <w:rPr>
          <w:sz w:val="28"/>
          <w:szCs w:val="28"/>
          <w:lang w:val="kk-KZ"/>
        </w:rPr>
        <w:t>с істеу логикасын талдауға және алынған нәтижелерді интерпретациялауға мүмкіндік беретін тетіктердің немесе құралдардың болуын білдіреді.</w:t>
      </w:r>
    </w:p>
    <w:p w:rsidR="000D24BD" w:rsidRDefault="008D39D5">
      <w:pPr>
        <w:ind w:firstLine="709"/>
        <w:jc w:val="both"/>
        <w:rPr>
          <w:sz w:val="28"/>
          <w:szCs w:val="28"/>
          <w:lang w:val="kk-KZ"/>
        </w:rPr>
      </w:pPr>
      <w:r w:rsidRPr="00F268B5">
        <w:rPr>
          <w:sz w:val="28"/>
          <w:szCs w:val="28"/>
          <w:lang w:val="kk-KZ"/>
        </w:rPr>
        <w:t>23-тармақ – компанияда ЖИ негізінде шешімдерді енгізу және қолдану кезінде этикалық қағидаттардың сақталуы қалай қамта</w:t>
      </w:r>
      <w:r w:rsidRPr="00F268B5">
        <w:rPr>
          <w:sz w:val="28"/>
          <w:szCs w:val="28"/>
          <w:lang w:val="kk-KZ"/>
        </w:rPr>
        <w:t xml:space="preserve">масыз етілетінін анықтауға бағытталған.  </w:t>
      </w:r>
    </w:p>
    <w:p w:rsidR="000D24BD" w:rsidRDefault="008D39D5">
      <w:pPr>
        <w:ind w:firstLine="709"/>
        <w:jc w:val="both"/>
        <w:rPr>
          <w:sz w:val="28"/>
          <w:szCs w:val="28"/>
          <w:lang w:val="kk-KZ"/>
        </w:rPr>
      </w:pPr>
      <w:r w:rsidRPr="00F268B5">
        <w:rPr>
          <w:sz w:val="28"/>
          <w:szCs w:val="28"/>
          <w:lang w:val="kk-KZ"/>
        </w:rPr>
        <w:t xml:space="preserve">Этикалық қағидаттар бұл кемсітушілікке жол бермеу, пайдаланушы құқықтарын қорғау, жүйелердің ашықтығы және қабылданған шешімдер үшін жауапкершілікті қоса алғанда, ЖИ технологияларын жауапкершілікпен, қауіпсіз және </w:t>
      </w:r>
      <w:r w:rsidRPr="00F268B5">
        <w:rPr>
          <w:sz w:val="28"/>
          <w:szCs w:val="28"/>
          <w:lang w:val="kk-KZ"/>
        </w:rPr>
        <w:t>әділ пайдалануға бағытталған қағидалар мен тәсілдер. Ұйымның ағымдағы тәжірибесін неғұрлым дәл көрсететін бір нұсқа таңдау қажет.</w:t>
      </w:r>
    </w:p>
    <w:p w:rsidR="000D24BD" w:rsidRDefault="008D39D5">
      <w:pPr>
        <w:ind w:firstLine="709"/>
        <w:jc w:val="both"/>
        <w:rPr>
          <w:sz w:val="28"/>
          <w:szCs w:val="28"/>
          <w:lang w:val="kk-KZ"/>
        </w:rPr>
      </w:pPr>
      <w:r w:rsidRPr="00F268B5">
        <w:rPr>
          <w:sz w:val="28"/>
          <w:szCs w:val="28"/>
          <w:lang w:val="kk-KZ"/>
        </w:rPr>
        <w:t>23-тармақтың 23.1</w:t>
      </w:r>
      <w:r w:rsidRPr="009B6EFF">
        <w:rPr>
          <w:sz w:val="28"/>
          <w:szCs w:val="28"/>
          <w:lang w:val="kk-KZ"/>
        </w:rPr>
        <w:t>)</w:t>
      </w:r>
      <w:r>
        <w:rPr>
          <w:sz w:val="28"/>
          <w:szCs w:val="28"/>
          <w:lang w:val="kk-KZ"/>
        </w:rPr>
        <w:t xml:space="preserve"> </w:t>
      </w:r>
      <w:r w:rsidRPr="00F268B5">
        <w:rPr>
          <w:sz w:val="28"/>
          <w:szCs w:val="28"/>
          <w:lang w:val="kk-KZ"/>
        </w:rPr>
        <w:t>тармақшасында егер компанияда ЖИ технологияларын пайдалану кезінде этикалық қағидаттарды сақтаумен байланыс</w:t>
      </w:r>
      <w:r w:rsidRPr="00F268B5">
        <w:rPr>
          <w:sz w:val="28"/>
          <w:szCs w:val="28"/>
          <w:lang w:val="kk-KZ"/>
        </w:rPr>
        <w:t>ты мәселелер туындамаса көрсетіледі. Бұл осындай технологиялардың қолданылмайтынын немесе шектеулі көлемде қолданылатынын, жекелеген тәсілдер немесе қағидалар оларды пайдаланудың этикалық аспектілерімен байланысты қарастырылмайтынын  және тұжырымдалмайтыны</w:t>
      </w:r>
      <w:r w:rsidRPr="00F268B5">
        <w:rPr>
          <w:sz w:val="28"/>
          <w:szCs w:val="28"/>
          <w:lang w:val="kk-KZ"/>
        </w:rPr>
        <w:t xml:space="preserve">н білдіруі мүмкін. </w:t>
      </w:r>
    </w:p>
    <w:p w:rsidR="000D24BD" w:rsidRDefault="008D39D5">
      <w:pPr>
        <w:ind w:firstLine="709"/>
        <w:jc w:val="both"/>
        <w:rPr>
          <w:sz w:val="28"/>
          <w:szCs w:val="28"/>
          <w:lang w:val="kk-KZ"/>
        </w:rPr>
      </w:pPr>
      <w:r>
        <w:rPr>
          <w:sz w:val="28"/>
          <w:szCs w:val="28"/>
          <w:lang w:val="kk-KZ"/>
        </w:rPr>
        <w:lastRenderedPageBreak/>
        <w:t xml:space="preserve">23-тармақтың 23.2) тармақшасында егер компанияда ЖИ технологияларын жалпы тәсілдер немесе корпоративтік мәдениет деңгейінде </w:t>
      </w:r>
      <w:r w:rsidRPr="00A17208">
        <w:rPr>
          <w:sz w:val="28"/>
          <w:szCs w:val="28"/>
          <w:lang w:val="kk-KZ"/>
        </w:rPr>
        <w:t>жауапкершілікпен және этикалық тұрғыда дұрыс пайдалануға қолдау көрсетілсе, бірақ ресми құжаттарда бекітілмегенд</w:t>
      </w:r>
      <w:r w:rsidRPr="00A17208">
        <w:rPr>
          <w:sz w:val="28"/>
          <w:szCs w:val="28"/>
          <w:lang w:val="kk-KZ"/>
        </w:rPr>
        <w:t>е көрсетіледі. Бұл жағдайда қызметкерлер ұйымға жұмыс берушінің актілері ретінде қабылданған бекітілген Ішкі еңбек тәртібі ережелерін және іскерлік этика кодекстерін басшылыққа алады.</w:t>
      </w:r>
    </w:p>
    <w:p w:rsidR="000D24BD" w:rsidRDefault="008D39D5">
      <w:pPr>
        <w:ind w:firstLine="709"/>
        <w:jc w:val="both"/>
        <w:rPr>
          <w:sz w:val="28"/>
          <w:szCs w:val="28"/>
          <w:lang w:val="kk-KZ"/>
        </w:rPr>
      </w:pPr>
      <w:r w:rsidRPr="00F268B5">
        <w:rPr>
          <w:sz w:val="28"/>
          <w:szCs w:val="28"/>
          <w:lang w:val="kk-KZ"/>
        </w:rPr>
        <w:t>23-тармақтың 23.3</w:t>
      </w:r>
      <w:r w:rsidRPr="009B6EFF">
        <w:rPr>
          <w:sz w:val="28"/>
          <w:szCs w:val="28"/>
          <w:lang w:val="kk-KZ"/>
        </w:rPr>
        <w:t>)</w:t>
      </w:r>
      <w:r>
        <w:rPr>
          <w:sz w:val="28"/>
          <w:szCs w:val="28"/>
          <w:lang w:val="kk-KZ"/>
        </w:rPr>
        <w:t xml:space="preserve"> </w:t>
      </w:r>
      <w:r w:rsidRPr="00F268B5">
        <w:rPr>
          <w:sz w:val="28"/>
          <w:szCs w:val="28"/>
          <w:lang w:val="kk-KZ"/>
        </w:rPr>
        <w:t>тармақшасында егер компанияда ЖИ пайдалану кезінде эт</w:t>
      </w:r>
      <w:r w:rsidRPr="00F268B5">
        <w:rPr>
          <w:sz w:val="28"/>
          <w:szCs w:val="28"/>
          <w:lang w:val="kk-KZ"/>
        </w:rPr>
        <w:t>икалық қағидаттарды сақтаудың негізгі тәсілдері айқындалғанда көрсетіледі. Бұл ашықтықты, бейтараптылықты, деректерді қорғауды және ЖИ технологияларын пайдалану кезіндегі жауапкершілікті қамтамасыз етуге бағытталған ішкі ұсынымдар, әдістемелік тәсілдер нем</w:t>
      </w:r>
      <w:r w:rsidRPr="00F268B5">
        <w:rPr>
          <w:sz w:val="28"/>
          <w:szCs w:val="28"/>
          <w:lang w:val="kk-KZ"/>
        </w:rPr>
        <w:t xml:space="preserve">есе жекелеген қағидаларды қамтуы мүмкін.   </w:t>
      </w:r>
    </w:p>
    <w:p w:rsidR="000D24BD" w:rsidRDefault="008D39D5">
      <w:pPr>
        <w:ind w:firstLine="709"/>
        <w:jc w:val="both"/>
        <w:rPr>
          <w:sz w:val="28"/>
          <w:szCs w:val="28"/>
          <w:lang w:val="kk-KZ"/>
        </w:rPr>
      </w:pPr>
      <w:r w:rsidRPr="00F268B5">
        <w:rPr>
          <w:sz w:val="28"/>
          <w:szCs w:val="28"/>
          <w:lang w:val="kk-KZ"/>
        </w:rPr>
        <w:t>23-тармақтың 23.4</w:t>
      </w:r>
      <w:r w:rsidRPr="009B6EFF">
        <w:rPr>
          <w:sz w:val="28"/>
          <w:szCs w:val="28"/>
          <w:lang w:val="kk-KZ"/>
        </w:rPr>
        <w:t>)</w:t>
      </w:r>
      <w:r>
        <w:rPr>
          <w:sz w:val="28"/>
          <w:szCs w:val="28"/>
          <w:lang w:val="kk-KZ"/>
        </w:rPr>
        <w:t xml:space="preserve"> </w:t>
      </w:r>
      <w:r w:rsidRPr="00F268B5">
        <w:rPr>
          <w:sz w:val="28"/>
          <w:szCs w:val="28"/>
          <w:lang w:val="kk-KZ"/>
        </w:rPr>
        <w:t>тармақшасында егер ЖИ пайдалану кезінде этикалық қағидаттардың сақталуы компанияның ішкі корпоративтік құжаттарында бекітілген болса көрсетіледі.  Бұлар корпоративтік саясаттар, стандарттар, ре</w:t>
      </w:r>
      <w:r w:rsidRPr="00F268B5">
        <w:rPr>
          <w:sz w:val="28"/>
          <w:szCs w:val="28"/>
          <w:lang w:val="kk-KZ"/>
        </w:rPr>
        <w:t>гламенттер немесе рәсімдер болуы мүмкін, олар ЖИ жүйелерін әзірлеу, енгізу және пайдаланудың міндетті қағидаларын және олардың сақталуына жауапкершілікті белгілейді.</w:t>
      </w:r>
      <w:r>
        <w:rPr>
          <w:sz w:val="28"/>
          <w:szCs w:val="28"/>
          <w:lang w:val="kk-KZ"/>
        </w:rPr>
        <w:t xml:space="preserve"> </w:t>
      </w:r>
    </w:p>
    <w:p w:rsidR="000D24BD" w:rsidRDefault="000D24BD">
      <w:pPr>
        <w:jc w:val="right"/>
        <w:rPr>
          <w:i/>
          <w:sz w:val="28"/>
          <w:szCs w:val="28"/>
          <w:lang w:val="kk-KZ"/>
        </w:rPr>
      </w:pPr>
    </w:p>
    <w:p w:rsidR="000D24BD" w:rsidRDefault="000D24BD">
      <w:pPr>
        <w:jc w:val="right"/>
        <w:rPr>
          <w:i/>
          <w:sz w:val="28"/>
          <w:szCs w:val="28"/>
          <w:lang w:val="kk-KZ"/>
        </w:rPr>
      </w:pPr>
    </w:p>
    <w:p w:rsidR="000D24BD" w:rsidRPr="009C4914" w:rsidRDefault="000D24BD">
      <w:pPr>
        <w:rPr>
          <w:lang w:val="kk-KZ"/>
        </w:rPr>
      </w:pPr>
    </w:p>
    <w:p w:rsidR="000D24BD" w:rsidRDefault="008D39D5">
      <w:r>
        <w:rPr>
          <w:sz w:val="20"/>
          <w:u w:val="single"/>
        </w:rPr>
        <w:t>Результаты согласования</w:t>
      </w:r>
    </w:p>
    <w:p w:rsidR="000D24BD" w:rsidRDefault="008D39D5">
      <w:r>
        <w:rPr>
          <w:sz w:val="20"/>
        </w:rPr>
        <w:t>Агентство по стратегическому планированию и реформам Республик</w:t>
      </w:r>
      <w:r>
        <w:rPr>
          <w:sz w:val="20"/>
        </w:rPr>
        <w:t>и Казахстан - Директор департамента Арманбек Кенесович Тлеубаев, 12.08.2026 17:30:51, положительный результат проверки ЭЦП</w:t>
      </w:r>
    </w:p>
    <w:p w:rsidR="000D24BD" w:rsidRDefault="008D39D5">
      <w:r>
        <w:rPr>
          <w:sz w:val="20"/>
        </w:rPr>
        <w:t>Министерство искусственного интеллекта и цифрового развития РК - Вице-министр искусственного интеллекта и цифрового развития Республи</w:t>
      </w:r>
      <w:r>
        <w:rPr>
          <w:sz w:val="20"/>
        </w:rPr>
        <w:t>ки Казахстан Ростислав Анатольевич Коняшкин, 17.08.2026 15:15:01, положительный результат проверки ЭЦП</w:t>
      </w:r>
    </w:p>
    <w:p w:rsidR="000D24BD" w:rsidRDefault="008D39D5">
      <w:r>
        <w:rPr>
          <w:sz w:val="20"/>
        </w:rPr>
        <w:t>Министерство юстиции РК - Вице-министр юстиции Республики Казахстан Лаура Канатовна Мерсалимова, 24.08.2026 07:46:40, положительный результат проверки ЭЦП</w:t>
      </w:r>
    </w:p>
    <w:p w:rsidR="000D24BD" w:rsidRDefault="008D39D5">
      <w:r>
        <w:rPr>
          <w:sz w:val="20"/>
          <w:u w:val="single"/>
        </w:rPr>
        <w:t>Результаты подписания</w:t>
      </w:r>
    </w:p>
    <w:p w:rsidR="000D24BD" w:rsidRDefault="008D39D5">
      <w:r>
        <w:rPr>
          <w:sz w:val="20"/>
        </w:rPr>
        <w:t>Қазақстан Республикасы Стратегиялық жоспарлау және реформалар агенттiгiнің Ұлтт</w:t>
      </w:r>
      <w:r>
        <w:rPr>
          <w:sz w:val="20"/>
        </w:rPr>
        <w:t>ық статистика бюросы - Қазақстан Республикасы Стратегиялық жоспарлау және реформалар агенттігінің Ұлттық статистика бюросының басшысы М. Турлубаев, 24.08.2026 11:37:33, положительный результат проверки ЭЦП</w:t>
      </w:r>
    </w:p>
    <w:sectPr w:rsidR="000D24BD" w:rsidSect="00C07B26">
      <w:headerReference w:type="even" r:id="rId14"/>
      <w:headerReference w:type="default" r:id="rId15"/>
      <w:footerReference w:type="default" r:id="rId16"/>
      <w:headerReference w:type="first" r:id="rId17"/>
      <w:footerReference w:type="first" r:id="rId18"/>
      <w:pgSz w:w="11906" w:h="16838"/>
      <w:pgMar w:top="1418" w:right="851" w:bottom="1418" w:left="1418" w:header="709" w:footer="709" w:gutter="0"/>
      <w:pgNumType w:start="127"/>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39D5" w:rsidRDefault="008D39D5">
      <w:r>
        <w:separator/>
      </w:r>
    </w:p>
  </w:endnote>
  <w:endnote w:type="continuationSeparator" w:id="0">
    <w:p w:rsidR="008D39D5" w:rsidRDefault="008D3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4BD" w:rsidRDefault="000D24BD">
    <w:pPr>
      <w:jc w:val="center"/>
    </w:pPr>
  </w:p>
  <w:p w:rsidR="000D24BD" w:rsidRDefault="008D39D5">
    <w:pPr>
      <w:jc w:val="center"/>
    </w:pPr>
    <w:r>
      <w:t>Нормативтік құқықтық актілерді мемлекеттік тіркеудің тізіліміне №  болып енгізілді</w:t>
    </w:r>
  </w:p>
  <w:p w:rsidR="000D24BD" w:rsidRDefault="008D39D5">
    <w:pPr>
      <w:jc w:val="center"/>
    </w:pPr>
    <w:r>
      <w:t xml:space="preserve">ИС «ИПГО». Копия электронного документа. Дата  </w:t>
    </w:r>
    <w:r>
      <w:t>24.08.2026.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4BD" w:rsidRDefault="000D24BD">
    <w:pPr>
      <w:jc w:val="center"/>
    </w:pPr>
  </w:p>
  <w:p w:rsidR="000D24BD" w:rsidRDefault="008D39D5">
    <w:pPr>
      <w:jc w:val="center"/>
    </w:pPr>
    <w:r>
      <w:t>ИС «ИПГО». Копия электронного документа. Дата  24.08.2026.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39D5" w:rsidRDefault="008D39D5">
      <w:r>
        <w:separator/>
      </w:r>
    </w:p>
  </w:footnote>
  <w:footnote w:type="continuationSeparator" w:id="0">
    <w:p w:rsidR="008D39D5" w:rsidRDefault="008D39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4BD" w:rsidRDefault="008D39D5">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36.5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АЕК 1649662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1879236"/>
      <w:docPartObj>
        <w:docPartGallery w:val="Page Numbers (Top of Page)"/>
        <w:docPartUnique/>
      </w:docPartObj>
    </w:sdtPr>
    <w:sdtEndPr/>
    <w:sdtContent>
      <w:p w:rsidR="000D24BD" w:rsidRDefault="008D39D5">
        <w:pPr>
          <w:pStyle w:val="a6"/>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536.5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АЕК 164966201"/>
              <w10:wrap anchorx="margin" anchory="margin"/>
            </v:shape>
          </w:pict>
        </w:r>
        <w:r>
          <w:fldChar w:fldCharType="begin"/>
        </w:r>
        <w:r>
          <w:instrText>PAGE   \* MERGEFORMAT</w:instrText>
        </w:r>
        <w:r>
          <w:fldChar w:fldCharType="separate"/>
        </w:r>
        <w:r w:rsidR="009C4914">
          <w:rPr>
            <w:noProof/>
          </w:rPr>
          <w:t>133</w:t>
        </w:r>
        <w:r>
          <w:fldChar w:fldCharType="end"/>
        </w:r>
      </w:p>
    </w:sdtContent>
  </w:sdt>
  <w:p w:rsidR="000D24BD" w:rsidRDefault="000D24BD">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4BD" w:rsidRDefault="008D39D5">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36.5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АЕК 1649662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F603F"/>
    <w:multiLevelType w:val="multilevel"/>
    <w:tmpl w:val="51E8A69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nsid w:val="45C2645B"/>
    <w:multiLevelType w:val="multilevel"/>
    <w:tmpl w:val="9A60EE0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nsid w:val="46015E06"/>
    <w:multiLevelType w:val="multilevel"/>
    <w:tmpl w:val="B562DE0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nsid w:val="63EA55C6"/>
    <w:multiLevelType w:val="multilevel"/>
    <w:tmpl w:val="C87027B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nsid w:val="6CDA412C"/>
    <w:multiLevelType w:val="multilevel"/>
    <w:tmpl w:val="F120D9F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nsid w:val="70400E77"/>
    <w:multiLevelType w:val="multilevel"/>
    <w:tmpl w:val="2E0CCC2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0"/>
  </w:num>
  <w:num w:numId="2">
    <w:abstractNumId w:val="4"/>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4BD"/>
    <w:rsid w:val="000D24BD"/>
    <w:rsid w:val="008D39D5"/>
    <w:rsid w:val="009C4914"/>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Абзац списка Знак"/>
    <w:link w:val="a5"/>
    <w:uiPriority w:val="34"/>
    <w:locked/>
    <w:rsid w:val="00D50B63"/>
    <w:rPr>
      <w:rFonts w:ascii="Times New Roman" w:eastAsia="Times New Roman" w:hAnsi="Times New Roman" w:cs="Times New Roman"/>
      <w:sz w:val="20"/>
      <w:szCs w:val="20"/>
      <w:lang w:eastAsia="ru-RU"/>
    </w:rPr>
  </w:style>
  <w:style w:type="paragraph" w:styleId="a5">
    <w:name w:val="List Paragraph"/>
    <w:basedOn w:val="a"/>
    <w:link w:val="a4"/>
    <w:uiPriority w:val="34"/>
    <w:qFormat/>
    <w:rsid w:val="00D50B63"/>
    <w:pPr>
      <w:ind w:left="708"/>
    </w:pPr>
    <w:rPr>
      <w:sz w:val="20"/>
      <w:szCs w:val="20"/>
    </w:rPr>
  </w:style>
  <w:style w:type="paragraph" w:styleId="a6">
    <w:name w:val="header"/>
    <w:basedOn w:val="a"/>
    <w:link w:val="a7"/>
    <w:uiPriority w:val="99"/>
    <w:unhideWhenUsed/>
    <w:qFormat/>
    <w:rsid w:val="00D50B63"/>
    <w:pPr>
      <w:tabs>
        <w:tab w:val="center" w:pos="4677"/>
        <w:tab w:val="right" w:pos="9355"/>
      </w:tabs>
    </w:pPr>
  </w:style>
  <w:style w:type="character" w:customStyle="1" w:styleId="a7">
    <w:name w:val="Верхний колонтитул Знак"/>
    <w:basedOn w:val="a0"/>
    <w:link w:val="a6"/>
    <w:uiPriority w:val="99"/>
    <w:rsid w:val="00D50B63"/>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D50B63"/>
    <w:pPr>
      <w:tabs>
        <w:tab w:val="center" w:pos="4677"/>
        <w:tab w:val="right" w:pos="9355"/>
      </w:tabs>
    </w:pPr>
  </w:style>
  <w:style w:type="character" w:customStyle="1" w:styleId="a9">
    <w:name w:val="Нижний колонтитул Знак"/>
    <w:basedOn w:val="a0"/>
    <w:link w:val="a8"/>
    <w:uiPriority w:val="99"/>
    <w:rsid w:val="00D50B63"/>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Абзац списка Знак"/>
    <w:link w:val="a5"/>
    <w:uiPriority w:val="34"/>
    <w:locked/>
    <w:rsid w:val="00D50B63"/>
    <w:rPr>
      <w:rFonts w:ascii="Times New Roman" w:eastAsia="Times New Roman" w:hAnsi="Times New Roman" w:cs="Times New Roman"/>
      <w:sz w:val="20"/>
      <w:szCs w:val="20"/>
      <w:lang w:eastAsia="ru-RU"/>
    </w:rPr>
  </w:style>
  <w:style w:type="paragraph" w:styleId="a5">
    <w:name w:val="List Paragraph"/>
    <w:basedOn w:val="a"/>
    <w:link w:val="a4"/>
    <w:uiPriority w:val="34"/>
    <w:qFormat/>
    <w:rsid w:val="00D50B63"/>
    <w:pPr>
      <w:ind w:left="708"/>
    </w:pPr>
    <w:rPr>
      <w:sz w:val="20"/>
      <w:szCs w:val="20"/>
    </w:rPr>
  </w:style>
  <w:style w:type="paragraph" w:styleId="a6">
    <w:name w:val="header"/>
    <w:basedOn w:val="a"/>
    <w:link w:val="a7"/>
    <w:uiPriority w:val="99"/>
    <w:unhideWhenUsed/>
    <w:qFormat/>
    <w:rsid w:val="00D50B63"/>
    <w:pPr>
      <w:tabs>
        <w:tab w:val="center" w:pos="4677"/>
        <w:tab w:val="right" w:pos="9355"/>
      </w:tabs>
    </w:pPr>
  </w:style>
  <w:style w:type="character" w:customStyle="1" w:styleId="a7">
    <w:name w:val="Верхний колонтитул Знак"/>
    <w:basedOn w:val="a0"/>
    <w:link w:val="a6"/>
    <w:uiPriority w:val="99"/>
    <w:rsid w:val="00D50B63"/>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D50B63"/>
    <w:pPr>
      <w:tabs>
        <w:tab w:val="center" w:pos="4677"/>
        <w:tab w:val="right" w:pos="9355"/>
      </w:tabs>
    </w:pPr>
  </w:style>
  <w:style w:type="character" w:customStyle="1" w:styleId="a9">
    <w:name w:val="Нижний колонтитул Знак"/>
    <w:basedOn w:val="a0"/>
    <w:link w:val="a8"/>
    <w:uiPriority w:val="99"/>
    <w:rsid w:val="00D50B6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4153460">
      <w:marLeft w:val="0"/>
      <w:marRight w:val="0"/>
      <w:marTop w:val="0"/>
      <w:marBottom w:val="0"/>
      <w:divBdr>
        <w:top w:val="none" w:sz="0" w:space="0" w:color="auto"/>
        <w:left w:val="none" w:sz="0" w:space="0" w:color="auto"/>
        <w:bottom w:val="none" w:sz="0" w:space="0" w:color="auto"/>
        <w:right w:val="none" w:sz="0" w:space="0" w:color="auto"/>
      </w:divBdr>
    </w:div>
    <w:div w:id="1291548632">
      <w:marLeft w:val="0"/>
      <w:marRight w:val="0"/>
      <w:marTop w:val="0"/>
      <w:marBottom w:val="0"/>
      <w:divBdr>
        <w:top w:val="none" w:sz="0" w:space="0" w:color="auto"/>
        <w:left w:val="none" w:sz="0" w:space="0" w:color="auto"/>
        <w:bottom w:val="none" w:sz="0" w:space="0" w:color="auto"/>
        <w:right w:val="none" w:sz="0" w:space="0" w:color="auto"/>
      </w:divBdr>
    </w:div>
    <w:div w:id="157492630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roperties xmlns="http://schemas.openxmlformats.org/officeDocument/2006/extended-properties" xmlns:vt="http://schemas.openxmlformats.org/officeDocument/2006/docPropsVTypes">
  <Template>Normal.dotm</Template>
  <TotalTime>5</TotalTime>
  <Pages>1</Pages>
  <Words>4055</Words>
  <Characters>23117</Characters>
  <Application>Microsoft Office Word</Application>
  <DocSecurity>0</DocSecurity>
  <Lines>192</Lines>
  <Paragraphs>54</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27118</CharactersWithSpaces>
  <SharedDoc>false</SharedDoc>
  <HyperlinksChanged>false</HyperlinksChanged>
  <AppVersion>14.0000</AppVersion>
</Properties>
</file>

<file path=customXml/item2.xml><?xml version="1.0" encoding="utf-8"?>
<Properties xmlns="http://schemas.openxmlformats.org/officeDocument/2006/extended-properties" xmlns:vt="http://schemas.openxmlformats.org/officeDocument/2006/docPropsVTypes">
  <Template>Normal.dotm</Template>
  <TotalTime>9</TotalTime>
  <Pages>11</Pages>
  <Words>4081</Words>
  <Characters>23262</Characters>
  <Application>Microsoft Office Word</Application>
  <DocSecurity>0</DocSecurity>
  <Lines>193</Lines>
  <Paragraphs>54</Paragraphs>
  <ScaleCrop>false</ScaleCrop>
  <Company>SPecialiST RePack</Company>
  <LinksUpToDate>false</LinksUpToDate>
  <CharactersWithSpaces>27289</CharactersWithSpaces>
  <SharedDoc>false</SharedDoc>
  <HyperlinksChanged>false</HyperlinksChanged>
  <AppVersion>14.0000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Еркежан Андaс</lastModifiedBy>
  <dcterms:modified xsi:type="dcterms:W3CDTF">2026-08-11T10:16:00Z</dcterms:modified>
  <revision>30</revision>
</core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Еркежан Андaс</lastModifiedBy>
  <dcterms:modified xsi:type="dcterms:W3CDTF">2026-07-17T13:14:00Z</dcterms:modified>
  <revision>19</revision>
</core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Нурболат Амиржанов</lastModifiedBy>
  <dcterms:modified xsi:type="dcterms:W3CDTF">2026-07-20T05:02:00Z</dcterms:modified>
  <revision>21</revision>
</coreProperties>
</file>

<file path=customXml/item6.xml><?xml version="1.0" encoding="utf-8"?>
<Properties xmlns="http://schemas.openxmlformats.org/officeDocument/2006/extended-properties" xmlns:vt="http://schemas.openxmlformats.org/officeDocument/2006/docPropsVTypes">
  <Template>Normal.dotm</Template>
  <TotalTime>5</TotalTime>
  <Pages>11</Pages>
  <Words>4055</Words>
  <Characters>23117</Characters>
  <Application>Microsoft Office Word</Application>
  <DocSecurity>0</DocSecurity>
  <Lines>192</Lines>
  <Paragraphs>54</Paragraphs>
  <ScaleCrop>false</ScaleCrop>
  <Company>SPecialiST RePack</Company>
  <LinksUpToDate>false</LinksUpToDate>
  <CharactersWithSpaces>27118</CharactersWithSpaces>
  <SharedDoc>false</SharedDoc>
  <HyperlinksChanged>false</HyperlinksChanged>
  <AppVersion>16.0000</AppVersion>
</Properties>
</file>

<file path=customXml/itemProps1.xml><?xml version="1.0" encoding="utf-8"?>
<ds:datastoreItem xmlns:ds="http://schemas.openxmlformats.org/officeDocument/2006/customXml" ds:itemID="{A0B2C2D9-6D18-42C7-B62C-DD5A83537AF2}">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731A76A2-D9E5-4633-A960-9C32443E1CC6}">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5F4EA584-0C0A-4E63-BCA5-E93B83F558A6}">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D0CD6C35-5D2D-4ABE-A08E-78EDC966BCE0}">
  <ds:schemaRefs>
    <ds:schemaRef ds:uri="http://schemas.openxmlformats.org/package/2006/metadata/core-properties"/>
    <ds:schemaRef ds:uri="http://purl.org/dc/elements/1.1/"/>
    <ds:schemaRef ds:uri="http://purl.org/dc/terms/"/>
  </ds:schemaRefs>
</ds:datastoreItem>
</file>

<file path=customXml/itemProps5.xml><?xml version="1.0" encoding="utf-8"?>
<ds:datastoreItem xmlns:ds="http://schemas.openxmlformats.org/officeDocument/2006/customXml" ds:itemID="{5ABBFA1D-C7C4-4D6E-B664-41D6271EC49E}">
  <ds:schemaRefs>
    <ds:schemaRef ds:uri="http://schemas.openxmlformats.org/package/2006/metadata/core-properties"/>
    <ds:schemaRef ds:uri="http://purl.org/dc/elements/1.1/"/>
    <ds:schemaRef ds:uri="http://purl.org/dc/terms/"/>
  </ds:schemaRefs>
</ds:datastoreItem>
</file>

<file path=customXml/itemProps6.xml><?xml version="1.0" encoding="utf-8"?>
<ds:datastoreItem xmlns:ds="http://schemas.openxmlformats.org/officeDocument/2006/customXml" ds:itemID="{4C649600-2D2B-4015-9FA4-F79B21F30B52}">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4237</Words>
  <Characters>24154</Characters>
  <Application>Microsoft Office Word</Application>
  <DocSecurity>0</DocSecurity>
  <Lines>201</Lines>
  <Paragraphs>56</Paragraphs>
  <ScaleCrop>false</ScaleCrop>
  <Company>SPecialiST RePack</Company>
  <LinksUpToDate>false</LinksUpToDate>
  <CharactersWithSpaces>28335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Еркежан Андaс</cp:lastModifiedBy>
  <cp:revision>32</cp:revision>
  <dcterms:created xsi:type="dcterms:W3CDTF">2019-11-25T11:44:00Z</dcterms:created>
  <dcterms:modified xsi:type="dcterms:W3CDTF">2026-08-24T07:21:00Z</dcterms:modified>
</cp:coreProperties>
</file>