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3F0" w:rsidRDefault="00BB13F0" w:rsidP="00375F5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3BAA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Pr="00B60F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облысының ауыл шаруашылығы басқармасы </w:t>
      </w:r>
      <w:r w:rsidRPr="00E03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" ММ </w:t>
      </w:r>
    </w:p>
    <w:p w:rsidR="00BB13F0" w:rsidRDefault="00BB13F0" w:rsidP="00375F5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3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375F5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24E4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75F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9 </w:t>
      </w:r>
      <w:r w:rsidRPr="00B24E43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E03BAA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 w:rsidR="00C658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 жобасы</w:t>
      </w:r>
    </w:p>
    <w:p w:rsidR="00BB13F0" w:rsidRDefault="00BB13F0" w:rsidP="00375F55">
      <w:pPr>
        <w:pStyle w:val="1"/>
        <w:spacing w:before="0" w:beforeAutospacing="0" w:after="0" w:afterAutospacing="0"/>
        <w:ind w:firstLine="708"/>
        <w:jc w:val="center"/>
        <w:rPr>
          <w:bCs w:val="0"/>
          <w:sz w:val="28"/>
          <w:szCs w:val="28"/>
          <w:lang w:val="kk-KZ"/>
        </w:rPr>
      </w:pPr>
    </w:p>
    <w:tbl>
      <w:tblPr>
        <w:tblW w:w="15492" w:type="dxa"/>
        <w:tblInd w:w="93" w:type="dxa"/>
        <w:tblLayout w:type="fixed"/>
        <w:tblLook w:val="04A0"/>
      </w:tblPr>
      <w:tblGrid>
        <w:gridCol w:w="1521"/>
        <w:gridCol w:w="7734"/>
        <w:gridCol w:w="1533"/>
        <w:gridCol w:w="1560"/>
        <w:gridCol w:w="1559"/>
        <w:gridCol w:w="1585"/>
      </w:tblGrid>
      <w:tr w:rsidR="00375F55" w:rsidRPr="00C65827" w:rsidTr="00911B39">
        <w:trPr>
          <w:trHeight w:val="630"/>
        </w:trPr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9E7D39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E7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Бағдарлама </w:t>
            </w:r>
          </w:p>
          <w:p w:rsidR="00375F55" w:rsidRPr="009E7D39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F55" w:rsidRPr="009E7D39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75F55" w:rsidRPr="009E7D39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E7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Бағдарламаның атауы </w:t>
            </w:r>
          </w:p>
          <w:p w:rsidR="00375F55" w:rsidRPr="009E7D39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75F55" w:rsidRPr="009E7D39" w:rsidRDefault="00375F55" w:rsidP="00BE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C65827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E7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Өлшем бірлігі </w:t>
            </w:r>
          </w:p>
        </w:tc>
        <w:tc>
          <w:tcPr>
            <w:tcW w:w="4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C65827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375F55" w:rsidRPr="00C65827" w:rsidTr="00911B39">
        <w:trPr>
          <w:trHeight w:val="315"/>
        </w:trPr>
        <w:tc>
          <w:tcPr>
            <w:tcW w:w="1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55" w:rsidRPr="00C65827" w:rsidRDefault="00375F55" w:rsidP="00E03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55" w:rsidRPr="00C65827" w:rsidRDefault="00375F55" w:rsidP="00E03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55" w:rsidRPr="00C65827" w:rsidRDefault="00375F55" w:rsidP="00E03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BA4DE9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03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38625E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38625E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2029</w:t>
            </w:r>
          </w:p>
        </w:tc>
      </w:tr>
      <w:tr w:rsidR="00375F55" w:rsidRPr="00E03BAA" w:rsidTr="00911B39">
        <w:trPr>
          <w:trHeight w:val="313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376724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375F55" w:rsidRDefault="00375F55" w:rsidP="00375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БАРЛЫҒ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376724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C658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ң.</w:t>
            </w:r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</w:t>
            </w:r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376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55" w:rsidRPr="00EF27F9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24 383 655,0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2120C1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28 037 831,0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AF23C7" w:rsidRDefault="00375F55" w:rsidP="0037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28 037 831,0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E03BAA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255001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8F3EFE" w:rsidRDefault="00375F55" w:rsidP="004B3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ергілікт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деңгейде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шаруашылығы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саясатты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A769A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E03BAA" w:rsidRDefault="00375F55" w:rsidP="00E03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328 255,0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239 591,0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239 588,0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E03BA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255002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E36CF1" w:rsidRDefault="00375F55" w:rsidP="00CE2B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B30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Тұқым шаруашылығын дамытуды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E03BA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</w:t>
            </w:r>
          </w:p>
        </w:tc>
      </w:tr>
      <w:tr w:rsidR="00375F55" w:rsidRPr="00375F55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255006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BC171A" w:rsidRDefault="00375F55" w:rsidP="00CE2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5F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Басым дақылдарды өндіруді дамытуды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800 000,0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850000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850000</w:t>
            </w:r>
          </w:p>
        </w:tc>
      </w:tr>
      <w:tr w:rsidR="00375F55" w:rsidRPr="00654375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255008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BC171A" w:rsidRDefault="00375F55" w:rsidP="00CE2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7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 зиян тигізудің экономикалық шегінен жоғары зиянды және аса қауіпті зиянды организмдерге және карантиндік объектілерге қарсы өңдеу жүргізуге арналған пестицидтердің, биоагенттердің (энтомофагтардың) құнын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922 078,0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922 078,0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922 078,0</w:t>
            </w:r>
          </w:p>
        </w:tc>
      </w:tr>
      <w:tr w:rsidR="00375F55" w:rsidRPr="00654375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CD4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255014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654375" w:rsidRDefault="00375F55" w:rsidP="00CE2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B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Ауыл шаруашылығы тауарын өндірушілерге су жеткізу жөніндегі қызметтердің құнын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255018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CE2BB9" w:rsidRDefault="00375F55" w:rsidP="00E53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 зиян тигізудің экономикалық шегінен жоғары зиянды және аса қауіпті зиянды организмдерге және карантиндік объектілерге қарсы өңдеу жүргізуге арналған пестицидтердің, биоагенттердің (энтомофагтардың) құнын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3 850,0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3 850,0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3 850,0</w:t>
            </w:r>
          </w:p>
        </w:tc>
      </w:tr>
      <w:tr w:rsidR="00375F55" w:rsidRPr="00375F55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255023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Default="00375F55" w:rsidP="00E53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5F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үнемдегіш суару технологияларын енгізуге бағытталған инвестициялар бойынша ауыл шаруашылығы тауарын өндірушілердің шығындарының бір бөлігін субсидиялау.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250 000,0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250 000,0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B2724F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255029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CE2BB9" w:rsidRDefault="00375F55" w:rsidP="00E53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E2B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шаруашылығы дақылдарының зиянды организмдеріне қарсы күрес жөніндегі іс-шаралар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F55" w:rsidRPr="00E03BA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433 832,0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433 832,0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433 832,0</w:t>
            </w:r>
          </w:p>
        </w:tc>
      </w:tr>
      <w:tr w:rsidR="00375F55" w:rsidRPr="00993D2F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255045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4B309C" w:rsidRDefault="00375F55" w:rsidP="00CE2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бюджет қаражаты есебінен тұқымдық және көшет материалының сорттық және себу сапаларын айқындау 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993D2F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46 760,0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46 760,0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46 760,0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255046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977C81" w:rsidRDefault="00375F55" w:rsidP="00E53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Тракторларды, олардың тіркемелерін, өздігінен жүретін ауыл шаруашылығы, мелиоративтік және жол-құрылыс машиналары мен механизмдерін мемлекеттік есепке алу және тіркеу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E03BA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22 399,0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22 399,0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22 399,0</w:t>
            </w:r>
          </w:p>
        </w:tc>
      </w:tr>
      <w:tr w:rsidR="00375F55" w:rsidRPr="00516C44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255047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Default="00375F55" w:rsidP="00E53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Тыңайтқыштар (органикалықтарды қоспағанда) құнын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900 000,0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900 000,0</w:t>
            </w:r>
          </w:p>
        </w:tc>
      </w:tr>
      <w:tr w:rsidR="00375F55" w:rsidRPr="00727513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255050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BC171A" w:rsidRDefault="00375F55" w:rsidP="00E53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Инвестициялық салымдар кезінде агроөнеркәсіптік кешен субъектісі шеккен шығыстардың бір бөлігін өтеу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6 082 922,0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7 348 334,0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7 348 334,0</w:t>
            </w:r>
          </w:p>
        </w:tc>
      </w:tr>
      <w:tr w:rsidR="00375F55" w:rsidRPr="00727513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9B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255051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977C81" w:rsidRDefault="00375F55" w:rsidP="00E53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B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Агроөнеркәсіптік кешен субъектілерінің қарыздарына кепілдік беру және сақтандыру шеңберінде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727513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38 666,0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38 666,0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38 666,0</w:t>
            </w:r>
          </w:p>
        </w:tc>
      </w:tr>
      <w:tr w:rsidR="00375F55" w:rsidRPr="00E03BAA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255053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977C81" w:rsidRDefault="00375F55" w:rsidP="00A034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 тұқымды мал шаруашылығын дамытуды, мал шаруашылығының өнімділігін және өнім сапасын арттыруды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E03BA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7 319 645,0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8 140 895,0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8 140 895,0</w:t>
            </w:r>
          </w:p>
        </w:tc>
      </w:tr>
      <w:tr w:rsidR="00375F55" w:rsidRPr="00BC171A" w:rsidTr="00911B39">
        <w:trPr>
          <w:trHeight w:val="360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255056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977C81" w:rsidRDefault="00375F55" w:rsidP="00F4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7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шаруашылығы жануарларын, техникасы мен технологиялық жабдығын сатып алуға кредит беру, сондай-ақ лизинг кезінде сыйақы мөлшерлемелерін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BC171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6 130 248,0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7 736 426,0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7 736 426,0</w:t>
            </w:r>
          </w:p>
        </w:tc>
      </w:tr>
      <w:tr w:rsidR="00375F55" w:rsidRPr="00BC171A" w:rsidTr="00911B39">
        <w:trPr>
          <w:trHeight w:val="31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057</w:t>
            </w:r>
          </w:p>
        </w:tc>
        <w:tc>
          <w:tcPr>
            <w:tcW w:w="7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55" w:rsidRPr="00977C81" w:rsidRDefault="00375F55" w:rsidP="00BD3A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B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 саласында ауыл шаруашылығы өнімін тереңдетіп өңдеу өнімдерін өндіру үшін оны сатып алуға өңдеуші кәсіпорындардың шығындарын субсидиялау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F55" w:rsidRPr="00BC171A" w:rsidRDefault="00375F55" w:rsidP="00E5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ң </w:t>
            </w:r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03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600 000,0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600 000,0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F55" w:rsidRPr="00BA4DE9" w:rsidRDefault="00375F55" w:rsidP="0037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DE9">
              <w:rPr>
                <w:rFonts w:ascii="Times New Roman" w:hAnsi="Times New Roman" w:cs="Times New Roman"/>
                <w:sz w:val="24"/>
                <w:szCs w:val="24"/>
              </w:rPr>
              <w:t>600 000,0</w:t>
            </w:r>
          </w:p>
        </w:tc>
      </w:tr>
    </w:tbl>
    <w:p w:rsidR="00977C81" w:rsidRPr="00BC171A" w:rsidRDefault="00977C81">
      <w:pPr>
        <w:rPr>
          <w:lang w:val="kk-KZ"/>
        </w:rPr>
      </w:pPr>
    </w:p>
    <w:sectPr w:rsidR="00977C81" w:rsidRPr="00BC171A" w:rsidSect="00064CE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1039"/>
    <w:rsid w:val="00033EF6"/>
    <w:rsid w:val="000515BD"/>
    <w:rsid w:val="00064CE5"/>
    <w:rsid w:val="000808F6"/>
    <w:rsid w:val="00083CAE"/>
    <w:rsid w:val="000D2293"/>
    <w:rsid w:val="000D2482"/>
    <w:rsid w:val="00113E56"/>
    <w:rsid w:val="00123446"/>
    <w:rsid w:val="00152F83"/>
    <w:rsid w:val="00162805"/>
    <w:rsid w:val="001A5AF2"/>
    <w:rsid w:val="001D6FD8"/>
    <w:rsid w:val="001E1946"/>
    <w:rsid w:val="00255612"/>
    <w:rsid w:val="0028161E"/>
    <w:rsid w:val="002917A9"/>
    <w:rsid w:val="00302CD9"/>
    <w:rsid w:val="0031591C"/>
    <w:rsid w:val="00375F55"/>
    <w:rsid w:val="00376724"/>
    <w:rsid w:val="003D2B1A"/>
    <w:rsid w:val="003D64F7"/>
    <w:rsid w:val="003E2CFE"/>
    <w:rsid w:val="003F0022"/>
    <w:rsid w:val="00423AB6"/>
    <w:rsid w:val="00461659"/>
    <w:rsid w:val="004642CC"/>
    <w:rsid w:val="004B1039"/>
    <w:rsid w:val="004B309C"/>
    <w:rsid w:val="004D2731"/>
    <w:rsid w:val="004E5D99"/>
    <w:rsid w:val="0051593F"/>
    <w:rsid w:val="00516C44"/>
    <w:rsid w:val="005461EA"/>
    <w:rsid w:val="005703E6"/>
    <w:rsid w:val="005C4BFC"/>
    <w:rsid w:val="005D676A"/>
    <w:rsid w:val="005E506E"/>
    <w:rsid w:val="00616E30"/>
    <w:rsid w:val="0062492A"/>
    <w:rsid w:val="00630A80"/>
    <w:rsid w:val="00654375"/>
    <w:rsid w:val="006561E4"/>
    <w:rsid w:val="00677A43"/>
    <w:rsid w:val="00715B58"/>
    <w:rsid w:val="00727513"/>
    <w:rsid w:val="00760844"/>
    <w:rsid w:val="00814D2B"/>
    <w:rsid w:val="008328A6"/>
    <w:rsid w:val="00881526"/>
    <w:rsid w:val="008A4A8C"/>
    <w:rsid w:val="008A6DA7"/>
    <w:rsid w:val="008C34BD"/>
    <w:rsid w:val="008F3EFE"/>
    <w:rsid w:val="00911B39"/>
    <w:rsid w:val="009237ED"/>
    <w:rsid w:val="00945B55"/>
    <w:rsid w:val="00963598"/>
    <w:rsid w:val="00977C81"/>
    <w:rsid w:val="00993D2F"/>
    <w:rsid w:val="009B0A64"/>
    <w:rsid w:val="009B1848"/>
    <w:rsid w:val="009E7D39"/>
    <w:rsid w:val="00A034E4"/>
    <w:rsid w:val="00A1529E"/>
    <w:rsid w:val="00A2417C"/>
    <w:rsid w:val="00A33EDB"/>
    <w:rsid w:val="00A66ED4"/>
    <w:rsid w:val="00AD14DE"/>
    <w:rsid w:val="00AE4E26"/>
    <w:rsid w:val="00AF4B6A"/>
    <w:rsid w:val="00B24E43"/>
    <w:rsid w:val="00B251F3"/>
    <w:rsid w:val="00B2724F"/>
    <w:rsid w:val="00B60F43"/>
    <w:rsid w:val="00BA769A"/>
    <w:rsid w:val="00BB13F0"/>
    <w:rsid w:val="00BC171A"/>
    <w:rsid w:val="00BD3A8E"/>
    <w:rsid w:val="00BE6A08"/>
    <w:rsid w:val="00BF4747"/>
    <w:rsid w:val="00C00865"/>
    <w:rsid w:val="00C6426F"/>
    <w:rsid w:val="00C65827"/>
    <w:rsid w:val="00C71569"/>
    <w:rsid w:val="00C859F2"/>
    <w:rsid w:val="00CA3A7D"/>
    <w:rsid w:val="00CC1EFF"/>
    <w:rsid w:val="00CD4FA8"/>
    <w:rsid w:val="00CE2BB9"/>
    <w:rsid w:val="00CF6FE2"/>
    <w:rsid w:val="00D30D22"/>
    <w:rsid w:val="00D70F38"/>
    <w:rsid w:val="00D874E9"/>
    <w:rsid w:val="00DE2011"/>
    <w:rsid w:val="00E03BAA"/>
    <w:rsid w:val="00E36CF1"/>
    <w:rsid w:val="00E537C9"/>
    <w:rsid w:val="00E64B84"/>
    <w:rsid w:val="00E677DE"/>
    <w:rsid w:val="00E74601"/>
    <w:rsid w:val="00EB7241"/>
    <w:rsid w:val="00ED6762"/>
    <w:rsid w:val="00EE644C"/>
    <w:rsid w:val="00F05DE7"/>
    <w:rsid w:val="00F43F47"/>
    <w:rsid w:val="00F72B15"/>
    <w:rsid w:val="00FD4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DE7"/>
  </w:style>
  <w:style w:type="paragraph" w:styleId="1">
    <w:name w:val="heading 1"/>
    <w:basedOn w:val="a"/>
    <w:link w:val="10"/>
    <w:uiPriority w:val="9"/>
    <w:qFormat/>
    <w:rsid w:val="00E746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A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46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A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46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F07FB-FF61-4E4C-8BA2-34D97957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m.nauryzbaikyzy</cp:lastModifiedBy>
  <cp:revision>10</cp:revision>
  <cp:lastPrinted>2024-05-29T06:36:00Z</cp:lastPrinted>
  <dcterms:created xsi:type="dcterms:W3CDTF">2024-10-29T11:24:00Z</dcterms:created>
  <dcterms:modified xsi:type="dcterms:W3CDTF">2026-09-17T05:10:00Z</dcterms:modified>
</cp:coreProperties>
</file>