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F1D" w:rsidRPr="00820B0A" w:rsidRDefault="006C2A22" w:rsidP="0093758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Тамақ өнімін өндіретін, қоғамдық тамақтану және азық түлік өнімдерін сатумен айналысатын </w:t>
      </w:r>
      <w:r w:rsidR="00B33F68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 w:rsidR="00B33F68" w:rsidRPr="00820B0A">
        <w:rPr>
          <w:rFonts w:ascii="Times New Roman" w:hAnsi="Times New Roman" w:cs="Times New Roman"/>
          <w:b/>
          <w:sz w:val="28"/>
          <w:szCs w:val="28"/>
          <w:lang w:val="kk-KZ"/>
        </w:rPr>
        <w:t>аңды тұлғалар мен жеке кәсіпкерлерге!!!</w:t>
      </w:r>
    </w:p>
    <w:p w:rsidR="00B33F68" w:rsidRPr="00820B0A" w:rsidRDefault="00B33F68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33F68" w:rsidRPr="00820B0A" w:rsidRDefault="00AB6187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B33F68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Көптеген қызметін жаңадан бастаған 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>объектілер</w:t>
      </w:r>
      <w:r w:rsidR="00B33F68" w:rsidRPr="00820B0A">
        <w:rPr>
          <w:rFonts w:ascii="Times New Roman" w:hAnsi="Times New Roman" w:cs="Times New Roman"/>
          <w:sz w:val="28"/>
          <w:szCs w:val="28"/>
          <w:lang w:val="kk-KZ"/>
        </w:rPr>
        <w:t>, сондай-ақ қолданыстағы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маңызы бар объектілер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</w:t>
      </w:r>
      <w:r w:rsidR="0040187A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қызметін жүргізуг</w:t>
      </w:r>
      <w:r w:rsidR="00B33F68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қойылатын </w:t>
      </w:r>
      <w:r w:rsidR="0040187A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басты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талаптарды ескере бермейді.</w:t>
      </w:r>
    </w:p>
    <w:p w:rsidR="00AB6187" w:rsidRPr="00820B0A" w:rsidRDefault="00CD5B6E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Қазақстан Республикасы</w:t>
      </w:r>
      <w:r w:rsidR="0040187A" w:rsidRPr="00820B0A">
        <w:rPr>
          <w:rFonts w:ascii="Times New Roman" w:hAnsi="Times New Roman" w:cs="Times New Roman"/>
          <w:sz w:val="28"/>
          <w:szCs w:val="28"/>
          <w:lang w:val="kk-KZ"/>
        </w:rPr>
        <w:t>ның 16.05.2014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№ 202-V ҚРЗ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«Рұқсаттар мен хабарламалар туралы»  заңына сәйкес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48C"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ДСМ 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>№ ҚР ДСМ-220/2020 30.11.2020 жылғы «Халықтың санитариялық-эпидемиологиялық салауаттылығы саласындағы мемлекеттік бақылау мен қадағалауға жататын өнімдер мен эпидемиялық мәні елеулі объектілер тізімін бекіту туралы» бұйрығының</w:t>
      </w:r>
      <w:r w:rsidR="00CB448C" w:rsidRPr="00820B0A">
        <w:rPr>
          <w:sz w:val="28"/>
          <w:szCs w:val="28"/>
          <w:lang w:val="kk-KZ"/>
        </w:rPr>
        <w:t xml:space="preserve"> 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>қосымшасындағы 3,4 тармақта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>рында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>ғы объектілердің  қызметін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е қатысты 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жеке кәсіпкерлер мен заңды тұлғалар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рұқсат беру немесе хабарлама түсіру тәртібі белгіленген қызметті немесе әрекеттерді (операцияларды), тиісті рұқсатты алмай немесе тиісті хабарламаны түсірмей</w:t>
      </w:r>
      <w:r w:rsidR="001C08C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жүзеге асыру </w:t>
      </w:r>
      <w:r w:rsidR="00941EEE">
        <w:rPr>
          <w:rFonts w:ascii="Times New Roman" w:hAnsi="Times New Roman" w:cs="Times New Roman"/>
          <w:sz w:val="28"/>
          <w:szCs w:val="28"/>
          <w:lang w:val="kk-KZ"/>
        </w:rPr>
        <w:t xml:space="preserve">жедел ден қою шараларын қолдану  мен  </w:t>
      </w:r>
      <w:r w:rsidR="001C08C1" w:rsidRPr="00820B0A">
        <w:rPr>
          <w:rFonts w:ascii="Times New Roman" w:hAnsi="Times New Roman" w:cs="Times New Roman"/>
          <w:sz w:val="28"/>
          <w:szCs w:val="28"/>
          <w:lang w:val="kk-KZ"/>
        </w:rPr>
        <w:t>ҚР ӘҚБ Кодексінің 463 баб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ының 1 бөлігімен </w:t>
      </w:r>
      <w:r w:rsidR="00937581" w:rsidRPr="00820B0A">
        <w:rPr>
          <w:rFonts w:ascii="Times New Roman" w:hAnsi="Times New Roman" w:cs="Times New Roman"/>
          <w:sz w:val="28"/>
          <w:szCs w:val="28"/>
          <w:lang w:val="kk-KZ"/>
        </w:rPr>
        <w:t>әкімшілік жауапкершілікке</w:t>
      </w:r>
      <w:r w:rsidR="001C08C1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тартылады.</w:t>
      </w:r>
    </w:p>
    <w:p w:rsidR="001C08C1" w:rsidRPr="00820B0A" w:rsidRDefault="001C08C1" w:rsidP="00050ABE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Заңды тұлғалар мен жеке кәсіпкерлер объект  қызметін</w:t>
      </w:r>
      <w:r w:rsidR="007F5870" w:rsidRPr="00820B0A">
        <w:rPr>
          <w:rFonts w:ascii="Times New Roman" w:hAnsi="Times New Roman" w:cs="Times New Roman"/>
          <w:b/>
          <w:sz w:val="28"/>
          <w:szCs w:val="28"/>
          <w:lang w:val="kk-KZ"/>
        </w:rPr>
        <w:t>е рұқсаттар алу мен қызметін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бастағаны туралы хабарлама бермес бұрын объектіні қолданыстағы нормативті-құқықтық актілерге</w:t>
      </w:r>
      <w:r w:rsidR="00050ABE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сә</w:t>
      </w:r>
      <w:r w:rsidR="000C669D" w:rsidRPr="00820B0A"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050ABE" w:rsidRPr="00820B0A">
        <w:rPr>
          <w:rFonts w:ascii="Times New Roman" w:hAnsi="Times New Roman" w:cs="Times New Roman"/>
          <w:b/>
          <w:sz w:val="28"/>
          <w:szCs w:val="28"/>
          <w:lang w:val="kk-KZ"/>
        </w:rPr>
        <w:t>кестендіруі қажет.</w:t>
      </w:r>
    </w:p>
    <w:p w:rsidR="00050ABE" w:rsidRPr="00820B0A" w:rsidRDefault="00050ABE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Осы бағытта Шымкент қаласы санитариялық-эпидемиологиялық бақылау депа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>ртаменті эпидемиялық мәні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жоғары объектіге рұқсат беру құжатын алу және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мәні болмашы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объекті бойынша хабарлама түсіру үшін электронды форматта өтініш беру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алгоритімін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ұсынады.</w:t>
      </w:r>
    </w:p>
    <w:p w:rsidR="00050ABE" w:rsidRPr="00820B0A" w:rsidRDefault="00050ABE" w:rsidP="00050ABE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AD59F1" w:rsidRPr="00820B0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Эпидемия</w:t>
      </w:r>
      <w:r w:rsidR="00AD59D7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мәні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жоғары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(ұйымдасқан ұйымдардағы атап айтқанда, емдеу профилактикалық мекемелері мен өндіріс нысандарындағы асханала</w:t>
      </w:r>
      <w:r w:rsidR="008B2280" w:rsidRPr="00820B0A">
        <w:rPr>
          <w:rFonts w:ascii="Times New Roman" w:hAnsi="Times New Roman" w:cs="Times New Roman"/>
          <w:sz w:val="28"/>
          <w:szCs w:val="28"/>
          <w:lang w:val="kk-KZ"/>
        </w:rPr>
        <w:t>р мен азық-түлік сауда орындары;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қуаттылығы 50 орыннан жоғары </w:t>
      </w:r>
      <w:r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тамақ өнімдерін өндіретін, қайта өңдейтін және өткізетін</w:t>
      </w:r>
      <w:r w:rsidR="008B2280"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қоғамдық тамақтану объектілері;</w:t>
      </w:r>
      <w:r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тамақ өнімдерін өндіру объектілері: кремді кондитер өнімдерін өндіру, сүт, ет, құс етін, балық өңдеу, ұн тарту, </w:t>
      </w:r>
      <w:r w:rsidR="0031119D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макарон,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май, тұз, қант, </w:t>
      </w: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алкоголь, алкогольсіз өнімдерді және ыдыстарға құйылған ауыз суды өндіру, арнайы тағам өнімдерін, ау</w:t>
      </w:r>
      <w:r w:rsidR="001B56F5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ы</w:t>
      </w: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лшаруашылық өнімдерді, жемістерді өңдеу,  наубайхана,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азық-түлік өнімдерін көтерме сақтау, сату)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объектілері бойынша:</w:t>
      </w:r>
    </w:p>
    <w:p w:rsidR="00050ABE" w:rsidRPr="00820B0A" w:rsidRDefault="00050ABE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 ЭЦҚ-ны (электронды цифрлық қолтаңба) алу;</w:t>
      </w:r>
    </w:p>
    <w:p w:rsidR="00050ABE" w:rsidRPr="00820B0A" w:rsidRDefault="00050ABE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 ww</w:t>
      </w:r>
      <w:r w:rsidR="00BC19D9" w:rsidRPr="00820B0A">
        <w:rPr>
          <w:rFonts w:ascii="Times New Roman" w:hAnsi="Times New Roman" w:cs="Times New Roman"/>
          <w:sz w:val="28"/>
          <w:szCs w:val="28"/>
          <w:lang w:val="kk-KZ"/>
        </w:rPr>
        <w:t>w.e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license.kz порталына тіркелу;</w:t>
      </w:r>
    </w:p>
    <w:p w:rsidR="00050ABE" w:rsidRPr="00820B0A" w:rsidRDefault="00050ABE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-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«Денсаулық сақтау» бөліміне кіріп,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«Рұқсаттар», эпидеми</w:t>
      </w:r>
      <w:r w:rsidR="00BC19D9" w:rsidRPr="00820B0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>лық мәні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жоғары объектінің халықтың санитариялық-эпидемиологиялық салауаттылығы саласындағы нормативті-құқықтық актілерге немесе гигиеналық нормативтерге сәйкестігі туралы санитариялық-эпидемиологиялық қорытынды беру және тамақ өнімдерін өндіру (дайындау) объектісіне есептік нөмір беру, жобаларға, өнімге санитриялық-эпидемиологиялық қорытынды беру (керегін таңдау);</w:t>
      </w:r>
    </w:p>
    <w:p w:rsidR="00BC19D9" w:rsidRDefault="006A0190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-Қызметке тапсырыс беру-(аумақтық департаментті немесе аудандық басқарманы таңдайсыз), </w:t>
      </w:r>
      <w:r w:rsidR="000E227F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«Халықтың санитариялық-эпидемиологиялық саламаттылығы саласындағы мемлекеттік қызметтерді көрсетудің кейбір мәселелері туралы» Қазақстан Республикасы Денсаулық сақтау министрінің 2020 жылғы 30 желтоқсандағы № ҚР ДСМ-336/2020 бұйрығының 8 қосымшасында көрсетілген объект  қызметіне сай жүргізілген </w:t>
      </w:r>
      <w:r w:rsidR="00CB448C" w:rsidRPr="00820B0A">
        <w:rPr>
          <w:rFonts w:ascii="Times New Roman" w:hAnsi="Times New Roman" w:cs="Times New Roman"/>
          <w:sz w:val="28"/>
          <w:szCs w:val="28"/>
          <w:lang w:val="kk-KZ"/>
        </w:rPr>
        <w:t>зертханалық зерттеулердің хаттамасын қоса тіркеу;</w:t>
      </w:r>
    </w:p>
    <w:p w:rsidR="00184D34" w:rsidRPr="00184D34" w:rsidRDefault="00184D34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184D34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 xml:space="preserve">- </w:t>
      </w:r>
      <w:r w:rsidRPr="00184D3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жылжымайтын мүлік объектісінің кадастрлық паспорты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184D3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(2023 жылдың 1 шілдесіне дейін объектінің техникалық паспорты)</w:t>
      </w:r>
      <w:r w:rsidRPr="00184D3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;</w:t>
      </w:r>
    </w:p>
    <w:p w:rsidR="006A0190" w:rsidRPr="00820B0A" w:rsidRDefault="00BC19D9" w:rsidP="00050ABE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ЭЦҚ арқылы қол қою;</w:t>
      </w:r>
      <w:r w:rsidR="006A019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050ABE" w:rsidRPr="00820B0A" w:rsidRDefault="00AD59F1" w:rsidP="00050ABE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-Эпидемиялық </w:t>
      </w:r>
      <w:r w:rsidR="00AD59D7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мәні </w:t>
      </w:r>
      <w:r w:rsidR="00937581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болмашы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объект (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>қуаттылығы 50</w:t>
      </w:r>
      <w:r w:rsidR="000D23F9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одан төмен </w:t>
      </w:r>
      <w:r w:rsidR="001A59A2"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тамақ өнімдерін өндіретін, қайта өңдейтін және өткізетін қоғамдық тамақтану объектілері, </w:t>
      </w:r>
      <w:r w:rsidR="007717F5" w:rsidRPr="00820B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отыратын орны жоқ тапсырыспен тағамдарды, аспаздық өнімдерді өндіретін кәсіпорындар</w:t>
      </w:r>
      <w:r w:rsidR="001A59A2"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; тағам өнімдерін автоматты аппаратта дайындау; 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>там</w:t>
      </w:r>
      <w:bookmarkStart w:id="0" w:name="_GoBack"/>
      <w:bookmarkEnd w:id="0"/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ақ өнімдерін өндіру объектілері: кремсіз кондитер өнімдерін, </w:t>
      </w:r>
      <w:r w:rsidR="007717F5" w:rsidRPr="00820B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ұнның жартылай фабрикаттары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D23F9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>чипсы, кеатірілген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нан, жүгері таяқшалары, к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>азинак, шемішке, құрғақ таңертеңгілік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ас, слайс, қант мақтасы, поп-корн, қуырылған жаңғақ өндіру; дайын тағам өнімдерін қораптау; тағам концентраттары мен қышқылын</w:t>
      </w:r>
      <w:r w:rsidR="00795262" w:rsidRPr="00820B0A">
        <w:rPr>
          <w:rFonts w:ascii="Times New Roman" w:hAnsi="Times New Roman" w:cs="Times New Roman"/>
          <w:sz w:val="28"/>
          <w:szCs w:val="28"/>
          <w:lang w:val="kk-KZ"/>
        </w:rPr>
        <w:t>, шай, ашытқы, желатин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(сірне)</w:t>
      </w:r>
      <w:r w:rsidR="00795262" w:rsidRPr="00820B0A">
        <w:rPr>
          <w:rFonts w:ascii="Times New Roman" w:hAnsi="Times New Roman" w:cs="Times New Roman"/>
          <w:sz w:val="28"/>
          <w:szCs w:val="28"/>
          <w:lang w:val="kk-KZ"/>
        </w:rPr>
        <w:t>, крахмал</w:t>
      </w:r>
      <w:r w:rsidR="001A59A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өндіру;</w:t>
      </w:r>
      <w:r w:rsidR="0079526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D1" w:rsidRPr="00820B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тамақ өнімдерін, азық-түлік шикізатын, шаруашылық-ауыз суды, жүзеге асыратын ұйымдар мен көлік құралдары (автомобиль); </w:t>
      </w:r>
      <w:r w:rsidR="00795262" w:rsidRPr="00820B0A">
        <w:rPr>
          <w:rFonts w:ascii="Times New Roman" w:hAnsi="Times New Roman" w:cs="Times New Roman"/>
          <w:sz w:val="28"/>
          <w:szCs w:val="28"/>
          <w:lang w:val="kk-KZ"/>
        </w:rPr>
        <w:t>азық түлік</w:t>
      </w:r>
      <w:r w:rsidR="000D23F9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базарлары, көтерме және бөлшектеп</w:t>
      </w:r>
      <w:r w:rsidR="00795262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сату сауда орындары)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қызметінің (пайдалануының) басталғаны немесе тоқтатылғаны туралы хабарлама жіберу бойынша</w:t>
      </w:r>
      <w:r w:rsidR="00BC19D9" w:rsidRPr="00820B0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BC19D9" w:rsidRPr="00820B0A" w:rsidRDefault="00BC19D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b/>
          <w:sz w:val="28"/>
          <w:szCs w:val="28"/>
          <w:lang w:val="kk-KZ"/>
        </w:rPr>
        <w:t xml:space="preserve">          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- ЭЦҚ-ны (электронды цифрлық қолтаңба) алу;</w:t>
      </w:r>
    </w:p>
    <w:p w:rsidR="00BC19D9" w:rsidRPr="00820B0A" w:rsidRDefault="00BC19D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- www.</w:t>
      </w:r>
      <w:r w:rsidRPr="00820B0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license.kz порталына тіркелу;</w:t>
      </w:r>
    </w:p>
    <w:p w:rsidR="00050ABE" w:rsidRPr="00820B0A" w:rsidRDefault="00BC19D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 «Денсаулық сақтау» бөліміне кіріп, «Хабарламалар тәртібі»,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эпидемиялық мәні болмашы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 қызметінің (пайдаланудың) басталғаны немесе тоқтағаны туралы хабарлама;</w:t>
      </w:r>
    </w:p>
    <w:p w:rsidR="00BC19D9" w:rsidRPr="00820B0A" w:rsidRDefault="00BC19D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-қызметке тапсырыс беру (Шымкент қаласының аумағы бойынша аудандық басқарманы таңдайсыз)</w:t>
      </w:r>
      <w:r w:rsidR="000D23F9" w:rsidRPr="00820B0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D23F9" w:rsidRPr="00820B0A" w:rsidRDefault="000D23F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-хабарламада объект туралы қажетті ақпаратты көрсету қажет, жұлдызшамен белгіленген барлық бағандарды толтырасыз (*);</w:t>
      </w:r>
    </w:p>
    <w:p w:rsidR="000D23F9" w:rsidRPr="00820B0A" w:rsidRDefault="000D23F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-жүзеге асыратын қызмет түрін көрсетесіз (мысалы: балмұздақ сату сауда нүктесі);</w:t>
      </w:r>
    </w:p>
    <w:p w:rsidR="000D23F9" w:rsidRPr="00820B0A" w:rsidRDefault="000D23F9" w:rsidP="000D23F9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-ЭЦҚ-мен хабарламаға қол қоясыз (хабар</w:t>
      </w:r>
      <w:r w:rsidR="00937581" w:rsidRPr="00820B0A">
        <w:rPr>
          <w:rFonts w:ascii="Times New Roman" w:hAnsi="Times New Roman" w:cs="Times New Roman"/>
          <w:sz w:val="28"/>
          <w:szCs w:val="28"/>
          <w:lang w:val="kk-KZ"/>
        </w:rPr>
        <w:t>лама мен талонды жүктеп аласыз).</w:t>
      </w:r>
    </w:p>
    <w:p w:rsidR="00710F81" w:rsidRPr="00820B0A" w:rsidRDefault="00A72A28" w:rsidP="000D23F9">
      <w:pPr>
        <w:pStyle w:val="a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937581" w:rsidRPr="00820B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Жоғарыда баяндалғанды түйіндей келе, эпидемиялық </w:t>
      </w:r>
      <w:r w:rsidR="00AD59D7" w:rsidRPr="00820B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мәні </w:t>
      </w:r>
      <w:r w:rsidR="00937581" w:rsidRPr="00820B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жоғары нысандар заң талаптарына сай қолданыстағы нормативті-құқықтық актілерге сәйкестігі жөніндегі санитариялық-эпидемиологиялық қорытынды негізінде қызметін жүргізуге тиіс болса, эпидемиялық </w:t>
      </w:r>
      <w:r w:rsidR="00AD59D7" w:rsidRPr="00820B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мәні болмашы</w:t>
      </w:r>
      <w:r w:rsidR="00937581" w:rsidRPr="00820B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нысандар, бірінші кезекте нысан қызметін қолданыстағы нормативті құқықтық актілер талаптарына сәйкестендіріп, онан соң қызметін бастағаны жөнінде нысанның орналасқан мекен жайы бойынша аумақтық санитариялық-эпидемиологиялық бақылау басқармасына хабарлама беруі тиіс.</w:t>
      </w:r>
    </w:p>
    <w:p w:rsidR="00870DA6" w:rsidRPr="00820B0A" w:rsidRDefault="00870DA6" w:rsidP="000D23F9">
      <w:pPr>
        <w:pStyle w:val="a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67F12" w:rsidRPr="00820B0A" w:rsidRDefault="00BB63C4" w:rsidP="00E67F1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Юридиче</w:t>
      </w:r>
      <w:r w:rsidR="00E67F12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ским лицам и </w:t>
      </w:r>
      <w:r w:rsidR="00201587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частным </w:t>
      </w:r>
      <w:r w:rsidR="00E67F12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предпринимателям</w:t>
      </w:r>
      <w:r w:rsidR="00201587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</w:t>
      </w:r>
      <w:r w:rsidR="00E67F12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занимающи</w:t>
      </w:r>
      <w:r w:rsidR="00201587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е</w:t>
      </w:r>
      <w:r w:rsidR="00E67F12" w:rsidRPr="00820B0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ся 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>производств</w:t>
      </w:r>
      <w:r w:rsidR="00201587" w:rsidRPr="00820B0A">
        <w:rPr>
          <w:rFonts w:ascii="Times New Roman" w:hAnsi="Times New Roman" w:cs="Times New Roman"/>
          <w:b/>
          <w:color w:val="000000"/>
          <w:sz w:val="28"/>
          <w:szCs w:val="28"/>
        </w:rPr>
        <w:t>ом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пищевой продукции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переработкой и реализацией</w:t>
      </w:r>
      <w:r w:rsidR="00E67F12" w:rsidRPr="00820B0A">
        <w:rPr>
          <w:rFonts w:ascii="Times New Roman" w:hAnsi="Times New Roman" w:cs="Times New Roman"/>
          <w:sz w:val="28"/>
          <w:szCs w:val="28"/>
        </w:rPr>
        <w:t xml:space="preserve"> 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>пищевой продукции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(точки общественного  питания),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оптовой и</w:t>
      </w:r>
      <w:r w:rsidR="007717F5" w:rsidRPr="00820B0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</w:rPr>
        <w:t>розничной торговл</w:t>
      </w:r>
      <w:r w:rsidR="00201587" w:rsidRPr="00820B0A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="00E67F12" w:rsidRPr="00820B0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!!!</w:t>
      </w:r>
    </w:p>
    <w:p w:rsidR="00BB63C4" w:rsidRPr="00820B0A" w:rsidRDefault="00BB63C4" w:rsidP="00BB63C4">
      <w:pPr>
        <w:pStyle w:val="a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BB63C4" w:rsidRPr="00820B0A" w:rsidRDefault="0040187A" w:rsidP="00BB63C4">
      <w:pPr>
        <w:pStyle w:val="a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</w:t>
      </w:r>
      <w:r w:rsidR="00201587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Вновь открывающиеся</w:t>
      </w:r>
      <w:r w:rsidR="00BB63C4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а так же действующие </w:t>
      </w:r>
      <w:r w:rsidR="00201587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эпидемически значимые </w:t>
      </w:r>
      <w:r w:rsidR="00BB63C4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объекты </w:t>
      </w: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забыва</w:t>
      </w:r>
      <w:r w:rsidR="00201587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ю</w:t>
      </w: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 об основных требованиях.</w:t>
      </w:r>
    </w:p>
    <w:p w:rsidR="0040187A" w:rsidRPr="00820B0A" w:rsidRDefault="0040187A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         Согласно </w:t>
      </w:r>
      <w:r w:rsidR="00201587"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</w:t>
      </w:r>
      <w:r w:rsidRPr="00820B0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акона Республики Казахстана от 16.05.2014г.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№ 202-V ЗРК «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>О разрешениях и уведомлениях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для</w:t>
      </w:r>
      <w:r w:rsidR="0048206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ов,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перечисленны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в пункте 3,4 приложени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к 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>приказ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090D6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206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МЗ РК </w:t>
      </w:r>
      <w:r w:rsidR="00482067" w:rsidRPr="00820B0A">
        <w:rPr>
          <w:rFonts w:ascii="Times New Roman" w:hAnsi="Times New Roman" w:cs="Times New Roman"/>
          <w:sz w:val="28"/>
          <w:szCs w:val="28"/>
        </w:rPr>
        <w:t xml:space="preserve">от 30 ноября 2020 года № ҚР ДСМ-220/2020 </w:t>
      </w:r>
      <w:r w:rsidR="00482067" w:rsidRPr="00820B0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82067" w:rsidRPr="00820B0A">
        <w:rPr>
          <w:rFonts w:ascii="Times New Roman" w:hAnsi="Times New Roman" w:cs="Times New Roman"/>
          <w:sz w:val="28"/>
          <w:szCs w:val="28"/>
        </w:rPr>
        <w:t xml:space="preserve">Об утверждении перечня продукции и </w:t>
      </w:r>
      <w:proofErr w:type="spellStart"/>
      <w:r w:rsidR="00482067" w:rsidRPr="00820B0A">
        <w:rPr>
          <w:rFonts w:ascii="Times New Roman" w:hAnsi="Times New Roman" w:cs="Times New Roman"/>
          <w:sz w:val="28"/>
          <w:szCs w:val="28"/>
        </w:rPr>
        <w:t>эпидемически</w:t>
      </w:r>
      <w:proofErr w:type="spellEnd"/>
      <w:r w:rsidR="00482067" w:rsidRPr="00820B0A">
        <w:rPr>
          <w:rFonts w:ascii="Times New Roman" w:hAnsi="Times New Roman" w:cs="Times New Roman"/>
          <w:sz w:val="28"/>
          <w:szCs w:val="28"/>
        </w:rPr>
        <w:t xml:space="preserve"> значимых объектов, подлежащих государственному контролю и надзору в сфере санитарно-эпидемиологического благополучия населения</w:t>
      </w:r>
      <w:r w:rsidR="00482067" w:rsidRPr="00820B0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82067" w:rsidRPr="00820B0A">
        <w:rPr>
          <w:rFonts w:ascii="Times New Roman" w:hAnsi="Times New Roman" w:cs="Times New Roman"/>
          <w:sz w:val="28"/>
          <w:szCs w:val="28"/>
        </w:rPr>
        <w:t xml:space="preserve"> </w:t>
      </w:r>
      <w:r w:rsidR="00482067" w:rsidRPr="00820B0A">
        <w:rPr>
          <w:rFonts w:ascii="Times New Roman" w:hAnsi="Times New Roman" w:cs="Times New Roman"/>
          <w:sz w:val="28"/>
          <w:szCs w:val="28"/>
          <w:lang w:val="kk-KZ"/>
        </w:rPr>
        <w:t>осуществление частными предпринимателями и юридическими лицами деятельности или действий (операции)</w:t>
      </w:r>
      <w:r w:rsidR="00636CAD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для которых установлены разрешительный или уведомительный порядок без получения соответствующего разрешения или без направления соответствующего уведомления предусмотрено</w:t>
      </w:r>
      <w:r w:rsidR="00941E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EEE" w:rsidRPr="004C7E16">
        <w:rPr>
          <w:rFonts w:ascii="Times New Roman" w:hAnsi="Times New Roman" w:cs="Times New Roman"/>
          <w:color w:val="C00000"/>
          <w:sz w:val="28"/>
          <w:szCs w:val="28"/>
          <w:lang w:val="kk-KZ"/>
        </w:rPr>
        <w:t>применение меры оперативного реагирование</w:t>
      </w:r>
      <w:r w:rsidR="00941EEE">
        <w:rPr>
          <w:rFonts w:ascii="Times New Roman" w:hAnsi="Times New Roman" w:cs="Times New Roman"/>
          <w:sz w:val="28"/>
          <w:szCs w:val="28"/>
          <w:lang w:val="kk-KZ"/>
        </w:rPr>
        <w:t xml:space="preserve"> или</w:t>
      </w:r>
      <w:r w:rsidR="00636CAD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административное вызыскание согласно частью 1 ст.463 КоАП РК.</w:t>
      </w:r>
    </w:p>
    <w:p w:rsidR="00710F81" w:rsidRPr="00820B0A" w:rsidRDefault="007F5870" w:rsidP="00BB63C4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Получение разрешени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я,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 также подач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уведомлени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должн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быть направлен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частными предпринимателями и юридическими лицами до начало осуществления деятельности или действия (</w:t>
      </w:r>
      <w:r w:rsidR="00710F81" w:rsidRPr="00820B0A">
        <w:rPr>
          <w:rFonts w:ascii="Times New Roman" w:hAnsi="Times New Roman" w:cs="Times New Roman"/>
          <w:b/>
          <w:sz w:val="28"/>
          <w:szCs w:val="28"/>
          <w:lang w:val="kk-KZ"/>
        </w:rPr>
        <w:t>операций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710F81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при соответстви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710F81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объекта действующим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нормативно-правовым</w:t>
      </w:r>
      <w:r w:rsidR="00710F81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актам.</w:t>
      </w:r>
    </w:p>
    <w:p w:rsidR="00710F81" w:rsidRPr="00820B0A" w:rsidRDefault="00710F81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 В этой связи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епартаментом санитарно-эпидемиологического контроля г.Шымкент разработаны </w:t>
      </w:r>
      <w:r w:rsidR="00A77074" w:rsidRPr="00820B0A">
        <w:rPr>
          <w:rFonts w:ascii="Times New Roman" w:hAnsi="Times New Roman" w:cs="Times New Roman"/>
          <w:b/>
          <w:sz w:val="28"/>
          <w:szCs w:val="28"/>
          <w:lang w:val="kk-KZ"/>
        </w:rPr>
        <w:t>алго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ритмы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подачи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заявления в электронном формате для получения разрешительного документа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 и направления уведомления.</w:t>
      </w:r>
    </w:p>
    <w:p w:rsidR="008B2280" w:rsidRPr="00820B0A" w:rsidRDefault="00710F81" w:rsidP="00BB63C4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Алгоритм </w:t>
      </w:r>
      <w:r w:rsidR="00670E5A" w:rsidRPr="00820B0A">
        <w:rPr>
          <w:rFonts w:ascii="Times New Roman" w:hAnsi="Times New Roman" w:cs="Times New Roman"/>
          <w:b/>
          <w:sz w:val="28"/>
          <w:szCs w:val="28"/>
          <w:lang w:val="kk-KZ"/>
        </w:rPr>
        <w:t>подачи заявления в электронном формате для получения разрешительного документа</w:t>
      </w:r>
      <w:r w:rsidR="00670E5A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1587" w:rsidRPr="00820B0A">
        <w:rPr>
          <w:rFonts w:ascii="Times New Roman" w:hAnsi="Times New Roman" w:cs="Times New Roman"/>
          <w:b/>
          <w:sz w:val="28"/>
          <w:szCs w:val="28"/>
          <w:lang w:val="kk-KZ"/>
        </w:rPr>
        <w:t>на</w:t>
      </w:r>
      <w:r w:rsidR="00670E5A"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объект</w:t>
      </w:r>
      <w:r w:rsidR="00670E5A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торговля, </w:t>
      </w:r>
      <w:r w:rsidR="008B2280" w:rsidRPr="00820B0A">
        <w:rPr>
          <w:rFonts w:ascii="Times New Roman" w:hAnsi="Times New Roman" w:cs="Times New Roman"/>
          <w:sz w:val="28"/>
          <w:szCs w:val="28"/>
          <w:lang w:val="kk-KZ"/>
        </w:rPr>
        <w:t>столовая в организованных коллективах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2280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в частности лечебно-профилактичских учреждениях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, на </w:t>
      </w:r>
      <w:r w:rsidR="008B2280" w:rsidRPr="00820B0A">
        <w:rPr>
          <w:rFonts w:ascii="Times New Roman" w:hAnsi="Times New Roman" w:cs="Times New Roman"/>
          <w:sz w:val="28"/>
          <w:szCs w:val="28"/>
          <w:lang w:val="kk-KZ"/>
        </w:rPr>
        <w:t>промышленных объектах; объекты общественного питания с производством, переработкой и реализацией пищевой продукции с числом более 50 посадочных мест; производственные объекты пищевых продуктов: производства кремовых кондитерских изделий,</w:t>
      </w:r>
      <w:r w:rsidR="001B56F5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2D0E" w:rsidRPr="00820B0A">
        <w:rPr>
          <w:rFonts w:ascii="Times New Roman" w:hAnsi="Times New Roman" w:cs="Times New Roman"/>
          <w:sz w:val="28"/>
          <w:szCs w:val="28"/>
          <w:lang w:val="kk-KZ"/>
        </w:rPr>
        <w:t>сахара, специализированных пищевых продуктов, йодированной соли, мукомольные объекты, пекарн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A2D0E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B56F5" w:rsidRPr="00820B0A">
        <w:rPr>
          <w:rFonts w:ascii="Times New Roman" w:hAnsi="Times New Roman" w:cs="Times New Roman"/>
          <w:sz w:val="28"/>
          <w:szCs w:val="28"/>
          <w:lang w:val="kk-KZ"/>
        </w:rPr>
        <w:t>мясоперерабатывающие, молокоперерабатывающие, рыбоперерабатывающие, птицеперерабатывающие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объекты</w:t>
      </w:r>
      <w:r w:rsidR="001B56F5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объекты </w:t>
      </w:r>
      <w:r w:rsidR="001B56F5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масложировой, алкогольной, безалкогольной продукции, питьевой воды, расфосованной в емкости; плодоперерабатывающие, объекты по переработке сельскохозяйственной продукции; </w:t>
      </w:r>
      <w:r w:rsidR="007A2D0E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объекты оптового хранения и реализации пищевых продукции) </w:t>
      </w:r>
      <w:r w:rsidR="0020158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A2D0E" w:rsidRPr="00820B0A">
        <w:rPr>
          <w:rFonts w:ascii="Times New Roman" w:hAnsi="Times New Roman" w:cs="Times New Roman"/>
          <w:b/>
          <w:sz w:val="28"/>
          <w:szCs w:val="28"/>
          <w:lang w:val="kk-KZ"/>
        </w:rPr>
        <w:t>высокой эпидемической значимости:</w:t>
      </w:r>
    </w:p>
    <w:p w:rsidR="00112EDA" w:rsidRPr="00820B0A" w:rsidRDefault="00A77074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-п</w:t>
      </w:r>
      <w:r w:rsidR="007A2D0E" w:rsidRPr="00820B0A">
        <w:rPr>
          <w:rFonts w:ascii="Times New Roman" w:hAnsi="Times New Roman" w:cs="Times New Roman"/>
          <w:sz w:val="28"/>
          <w:szCs w:val="28"/>
          <w:lang w:val="kk-KZ"/>
        </w:rPr>
        <w:t>олучить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ЭЦП</w:t>
      </w:r>
      <w:r w:rsidR="00112EDA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(электронная цифровая подпись);</w:t>
      </w:r>
    </w:p>
    <w:p w:rsidR="007A2D0E" w:rsidRPr="00820B0A" w:rsidRDefault="00112EDA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  -пройти регистрацию на портале </w:t>
      </w:r>
      <w:r w:rsidR="00A77074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="00A14D28" w:rsidRPr="00820B0A">
          <w:rPr>
            <w:rStyle w:val="a8"/>
            <w:rFonts w:ascii="Times New Roman" w:hAnsi="Times New Roman" w:cs="Times New Roman"/>
            <w:sz w:val="28"/>
            <w:szCs w:val="28"/>
            <w:lang w:val="kk-KZ"/>
          </w:rPr>
          <w:t>www.</w:t>
        </w:r>
        <w:r w:rsidR="00A14D28" w:rsidRPr="00820B0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A14D28" w:rsidRPr="00820B0A">
          <w:rPr>
            <w:rStyle w:val="a8"/>
            <w:rFonts w:ascii="Times New Roman" w:hAnsi="Times New Roman" w:cs="Times New Roman"/>
            <w:sz w:val="28"/>
            <w:szCs w:val="28"/>
            <w:lang w:val="kk-KZ"/>
          </w:rPr>
          <w:t>license.kz</w:t>
        </w:r>
      </w:hyperlink>
      <w:r w:rsidRPr="00820B0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4D28" w:rsidRPr="00820B0A" w:rsidRDefault="00A14D28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-зайти в раздел «Здравоохранение», «Разрешение», 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40F53" w:rsidRPr="00820B0A">
        <w:rPr>
          <w:rFonts w:ascii="Times New Roman" w:hAnsi="Times New Roman" w:cs="Times New Roman"/>
          <w:color w:val="000000"/>
          <w:sz w:val="28"/>
          <w:szCs w:val="28"/>
        </w:rPr>
        <w:t>Выдача санитарно-эпидемиологического заключения о соответствии объекта высокой эпидемической значимости нормативным правовым актам в сфере санитарно-эпидемиологического благополучия населения</w:t>
      </w:r>
      <w:r w:rsidR="00040F53" w:rsidRPr="00820B0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</w:p>
    <w:p w:rsidR="00752219" w:rsidRDefault="00752219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-заказать услугу (выбираете Департамент или районное У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правление</w:t>
      </w:r>
      <w:r w:rsidR="0061725B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по территориальности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1725B" w:rsidRPr="00820B0A">
        <w:rPr>
          <w:rFonts w:ascii="Times New Roman" w:hAnsi="Times New Roman" w:cs="Times New Roman"/>
          <w:sz w:val="28"/>
          <w:szCs w:val="28"/>
          <w:lang w:val="kk-KZ"/>
        </w:rPr>
        <w:t>, заполнить все</w:t>
      </w:r>
      <w:r w:rsidR="00C07BD3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пункты и прикр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07BD3" w:rsidRPr="00820B0A">
        <w:rPr>
          <w:rFonts w:ascii="Times New Roman" w:hAnsi="Times New Roman" w:cs="Times New Roman"/>
          <w:sz w:val="28"/>
          <w:szCs w:val="28"/>
          <w:lang w:val="kk-KZ"/>
        </w:rPr>
        <w:t>пить проток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>олы лабораторных исследовани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по деятельности объекта</w:t>
      </w:r>
      <w:r w:rsidR="00870DA6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со</w:t>
      </w:r>
      <w:r w:rsidR="00C07BD3" w:rsidRPr="00820B0A">
        <w:rPr>
          <w:rFonts w:ascii="Times New Roman" w:hAnsi="Times New Roman" w:cs="Times New Roman"/>
          <w:sz w:val="28"/>
          <w:szCs w:val="28"/>
          <w:lang w:val="kk-KZ"/>
        </w:rPr>
        <w:t>гласно 8 приложени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59D6" w:rsidRPr="00820B0A">
        <w:rPr>
          <w:rFonts w:ascii="Times New Roman" w:hAnsi="Times New Roman" w:cs="Times New Roman"/>
          <w:sz w:val="28"/>
          <w:szCs w:val="28"/>
        </w:rPr>
        <w:t>приказ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259D6" w:rsidRPr="00820B0A">
        <w:rPr>
          <w:rFonts w:ascii="Times New Roman" w:hAnsi="Times New Roman" w:cs="Times New Roman"/>
          <w:sz w:val="28"/>
          <w:szCs w:val="28"/>
        </w:rPr>
        <w:t xml:space="preserve"> </w:t>
      </w:r>
      <w:r w:rsidR="00AD59D7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МЗ РК </w:t>
      </w:r>
      <w:r w:rsidR="00C259D6" w:rsidRPr="00820B0A">
        <w:rPr>
          <w:rFonts w:ascii="Times New Roman" w:hAnsi="Times New Roman" w:cs="Times New Roman"/>
          <w:sz w:val="28"/>
          <w:szCs w:val="28"/>
        </w:rPr>
        <w:t>от 30 декабря 2020 года № 336/2020 «О некоторых вопросах оказания государственных услуг в сфере санитарно</w:t>
      </w:r>
      <w:r w:rsidR="00F53BDA" w:rsidRPr="00820B0A">
        <w:rPr>
          <w:rFonts w:ascii="Times New Roman" w:hAnsi="Times New Roman" w:cs="Times New Roman"/>
          <w:sz w:val="28"/>
          <w:szCs w:val="28"/>
        </w:rPr>
        <w:t>-</w:t>
      </w:r>
      <w:r w:rsidR="00C259D6" w:rsidRPr="00820B0A">
        <w:rPr>
          <w:rFonts w:ascii="Times New Roman" w:hAnsi="Times New Roman" w:cs="Times New Roman"/>
          <w:sz w:val="28"/>
          <w:szCs w:val="28"/>
        </w:rPr>
        <w:t>эпидемиологического благополучия населения</w:t>
      </w:r>
      <w:r w:rsidR="00A72A28" w:rsidRPr="00820B0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84D34" w:rsidRPr="00184D34" w:rsidRDefault="00184D34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color w:val="000000" w:themeColor="text1"/>
          <w:spacing w:val="2"/>
          <w:lang w:val="kk-KZ"/>
        </w:rPr>
        <w:t xml:space="preserve">                               </w:t>
      </w:r>
      <w:r w:rsidRPr="00184D34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- </w:t>
      </w:r>
      <w:r w:rsidRPr="00184D34"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кадастровый паспорт объекта (до 1 июля 2023 года технический паспорт объекта)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;</w:t>
      </w:r>
    </w:p>
    <w:p w:rsidR="00A72A28" w:rsidRPr="00820B0A" w:rsidRDefault="00A72A28" w:rsidP="004C50B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-подписать ЭЦП;</w:t>
      </w:r>
    </w:p>
    <w:p w:rsidR="00A72A28" w:rsidRPr="00820B0A" w:rsidRDefault="00A72A28" w:rsidP="004C50B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820B0A">
        <w:rPr>
          <w:rFonts w:ascii="Times New Roman" w:hAnsi="Times New Roman" w:cs="Times New Roman"/>
          <w:b/>
          <w:sz w:val="28"/>
          <w:szCs w:val="28"/>
          <w:lang w:val="kk-KZ"/>
        </w:rPr>
        <w:t>Алгоритм для направления уведомления о начале или прекращении деятельности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(эксплуатации) объекта незначительной 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эпидемической значимости 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объекты общественного питания с производством, переработкой и реализацией пищевой продукции с числом 50 и менее посадочных мест, предприятия по производству заказных блюд без посадочных мест, кулинарных изделий;</w:t>
      </w:r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аппараты для автоматического приготовления и реализации пищевой продукции;</w:t>
      </w:r>
      <w:r w:rsidR="0031119D"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производства</w:t>
      </w:r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бе</w:t>
      </w:r>
      <w:r w:rsidR="0031119D"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 кремовых кондитерских изделий, </w:t>
      </w:r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>мучных пол</w:t>
      </w:r>
      <w:r w:rsidR="0031119D"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>уфабрикатов, макаронных изделий,</w:t>
      </w:r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чипсов, сухариков, кукурузных палочек, </w:t>
      </w:r>
      <w:proofErr w:type="spellStart"/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>казинаков</w:t>
      </w:r>
      <w:proofErr w:type="spellEnd"/>
      <w:r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>, семечек, сухих завтраков, слайсов, сахарной ваты, поп-корна, жареных орехов;</w:t>
      </w:r>
      <w:r w:rsidR="0031119D" w:rsidRPr="00820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пищевых концентратов и пищевых кислот, чая, дрожжей и желатина, крахмала; объекты по фасовке готовых пищевых продуктов;</w:t>
      </w:r>
      <w:r w:rsidR="0031119D" w:rsidRPr="00820B0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продовольственные рынки, объекты оптовой и розничной торговли; организации и транспортные средства (автомобильные), осуществляющие перевозку пищевых продуктов, продовольственного сырья, хозяйственно-питьевой воды</w:t>
      </w:r>
      <w:r w:rsidRPr="00820B0A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7717F5" w:rsidRPr="00820B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717F5" w:rsidRPr="00820B0A" w:rsidRDefault="007717F5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-получить ЭЦП (электронная цифровая подпись);</w:t>
      </w:r>
    </w:p>
    <w:p w:rsidR="007717F5" w:rsidRPr="00820B0A" w:rsidRDefault="007717F5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-пройти регистрацию на портале </w:t>
      </w:r>
      <w:hyperlink r:id="rId8" w:history="1">
        <w:r w:rsidRPr="00820B0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www.elicense.kz</w:t>
        </w:r>
      </w:hyperlink>
      <w:r w:rsidRPr="00820B0A">
        <w:rPr>
          <w:rFonts w:ascii="Times New Roman" w:hAnsi="Times New Roman" w:cs="Times New Roman"/>
          <w:sz w:val="28"/>
          <w:szCs w:val="28"/>
        </w:rPr>
        <w:t>;</w:t>
      </w:r>
    </w:p>
    <w:p w:rsidR="007717F5" w:rsidRPr="00820B0A" w:rsidRDefault="007717F5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-зайти в раздел «Здравоохранение», «Уведомительный порядок», 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«У</w:t>
      </w:r>
      <w:proofErr w:type="spellStart"/>
      <w:r w:rsidRPr="00820B0A">
        <w:rPr>
          <w:rFonts w:ascii="Times New Roman" w:hAnsi="Times New Roman" w:cs="Times New Roman"/>
          <w:sz w:val="28"/>
          <w:szCs w:val="28"/>
        </w:rPr>
        <w:t>ведомление</w:t>
      </w:r>
      <w:proofErr w:type="spellEnd"/>
      <w:r w:rsidRPr="00820B0A">
        <w:rPr>
          <w:rFonts w:ascii="Times New Roman" w:hAnsi="Times New Roman" w:cs="Times New Roman"/>
          <w:sz w:val="28"/>
          <w:szCs w:val="28"/>
        </w:rPr>
        <w:t xml:space="preserve"> о начале или прекращении деятельности (эксплуатация) объекта незначительной эпидемической значимости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20B0A">
        <w:rPr>
          <w:rFonts w:ascii="Times New Roman" w:hAnsi="Times New Roman" w:cs="Times New Roman"/>
          <w:sz w:val="28"/>
          <w:szCs w:val="28"/>
        </w:rPr>
        <w:t>;</w:t>
      </w:r>
    </w:p>
    <w:p w:rsidR="007717F5" w:rsidRPr="00820B0A" w:rsidRDefault="007717F5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 -заказать услуг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820B0A">
        <w:rPr>
          <w:rFonts w:ascii="Times New Roman" w:hAnsi="Times New Roman" w:cs="Times New Roman"/>
          <w:sz w:val="28"/>
          <w:szCs w:val="28"/>
        </w:rPr>
        <w:t xml:space="preserve"> онлайн</w:t>
      </w:r>
      <w:r w:rsidR="004C50B7" w:rsidRPr="00820B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C50B7" w:rsidRPr="00820B0A">
        <w:rPr>
          <w:rFonts w:ascii="Times New Roman" w:hAnsi="Times New Roman" w:cs="Times New Roman"/>
          <w:sz w:val="28"/>
          <w:szCs w:val="28"/>
        </w:rPr>
        <w:t>выб</w:t>
      </w:r>
      <w:proofErr w:type="spellEnd"/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рать</w:t>
      </w:r>
      <w:r w:rsidR="004C50B7" w:rsidRPr="00820B0A">
        <w:rPr>
          <w:rFonts w:ascii="Times New Roman" w:hAnsi="Times New Roman" w:cs="Times New Roman"/>
          <w:sz w:val="28"/>
          <w:szCs w:val="28"/>
        </w:rPr>
        <w:t xml:space="preserve"> районное 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4C50B7" w:rsidRPr="00820B0A">
        <w:rPr>
          <w:rFonts w:ascii="Times New Roman" w:hAnsi="Times New Roman" w:cs="Times New Roman"/>
          <w:sz w:val="28"/>
          <w:szCs w:val="28"/>
        </w:rPr>
        <w:t>правление по территориальности);</w:t>
      </w:r>
    </w:p>
    <w:p w:rsidR="004C50B7" w:rsidRPr="00820B0A" w:rsidRDefault="004C50B7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 -указать в уведомлении необходиму</w:t>
      </w:r>
      <w:r w:rsidR="00040F53" w:rsidRPr="00820B0A">
        <w:rPr>
          <w:rFonts w:ascii="Times New Roman" w:hAnsi="Times New Roman" w:cs="Times New Roman"/>
          <w:sz w:val="28"/>
          <w:szCs w:val="28"/>
        </w:rPr>
        <w:t>ю информацию об объекте, заполнить</w:t>
      </w:r>
      <w:r w:rsidRPr="00820B0A">
        <w:rPr>
          <w:rFonts w:ascii="Times New Roman" w:hAnsi="Times New Roman" w:cs="Times New Roman"/>
          <w:sz w:val="28"/>
          <w:szCs w:val="28"/>
        </w:rPr>
        <w:t xml:space="preserve"> все графы со звездочками</w:t>
      </w:r>
      <w:proofErr w:type="gramStart"/>
      <w:r w:rsidRPr="00820B0A">
        <w:rPr>
          <w:rFonts w:ascii="Times New Roman" w:hAnsi="Times New Roman" w:cs="Times New Roman"/>
          <w:sz w:val="28"/>
          <w:szCs w:val="28"/>
        </w:rPr>
        <w:t xml:space="preserve"> (*);</w:t>
      </w:r>
      <w:proofErr w:type="gramEnd"/>
    </w:p>
    <w:p w:rsidR="004C50B7" w:rsidRPr="00820B0A" w:rsidRDefault="004C50B7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  -указать вид осуществляемой деятельности (например: торговая точка по продаже морожено</w:t>
      </w:r>
      <w:r w:rsidR="00040F53" w:rsidRPr="00820B0A"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820B0A">
        <w:rPr>
          <w:rFonts w:ascii="Times New Roman" w:hAnsi="Times New Roman" w:cs="Times New Roman"/>
          <w:sz w:val="28"/>
          <w:szCs w:val="28"/>
        </w:rPr>
        <w:t>);</w:t>
      </w:r>
    </w:p>
    <w:p w:rsidR="004C50B7" w:rsidRPr="00820B0A" w:rsidRDefault="004C50B7" w:rsidP="00492988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      -подписать ЭЦП, (скачать уведомление и талон)</w:t>
      </w:r>
      <w:r w:rsidR="00401525" w:rsidRPr="00820B0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36CCD" w:rsidRPr="00820B0A" w:rsidRDefault="00492988" w:rsidP="0049298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820B0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36CCD" w:rsidRPr="00820B0A">
        <w:rPr>
          <w:rFonts w:ascii="Times New Roman" w:hAnsi="Times New Roman" w:cs="Times New Roman"/>
          <w:sz w:val="28"/>
          <w:szCs w:val="28"/>
        </w:rPr>
        <w:t>Подводя итог</w:t>
      </w:r>
      <w:r w:rsidRPr="00820B0A">
        <w:rPr>
          <w:rFonts w:ascii="Times New Roman" w:hAnsi="Times New Roman" w:cs="Times New Roman"/>
          <w:sz w:val="28"/>
          <w:szCs w:val="28"/>
        </w:rPr>
        <w:t>и</w:t>
      </w:r>
      <w:r w:rsidR="00336CCD" w:rsidRPr="00820B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6CCD" w:rsidRPr="00820B0A">
        <w:rPr>
          <w:rFonts w:ascii="Times New Roman" w:hAnsi="Times New Roman" w:cs="Times New Roman"/>
          <w:sz w:val="28"/>
          <w:szCs w:val="28"/>
        </w:rPr>
        <w:t>вышеизложенному</w:t>
      </w:r>
      <w:proofErr w:type="gramEnd"/>
      <w:r w:rsidR="00336CCD" w:rsidRPr="00820B0A">
        <w:rPr>
          <w:rFonts w:ascii="Times New Roman" w:hAnsi="Times New Roman" w:cs="Times New Roman"/>
          <w:sz w:val="28"/>
          <w:szCs w:val="28"/>
        </w:rPr>
        <w:t>, объекты с высоким эпидемическим значением должны работать на основании санитарно-эпидемиологического заключения</w:t>
      </w:r>
      <w:r w:rsidR="00401525" w:rsidRPr="00820B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36CCD" w:rsidRPr="00820B0A">
        <w:rPr>
          <w:rFonts w:ascii="Times New Roman" w:hAnsi="Times New Roman" w:cs="Times New Roman"/>
          <w:sz w:val="28"/>
          <w:szCs w:val="28"/>
        </w:rPr>
        <w:t xml:space="preserve"> действующим нормативным правовым актам, а объекты с низким эпидемическим значением должны в первую </w:t>
      </w:r>
      <w:r w:rsidR="00336CCD" w:rsidRPr="00820B0A">
        <w:rPr>
          <w:rFonts w:ascii="Times New Roman" w:hAnsi="Times New Roman" w:cs="Times New Roman"/>
          <w:sz w:val="28"/>
          <w:szCs w:val="28"/>
        </w:rPr>
        <w:lastRenderedPageBreak/>
        <w:t xml:space="preserve">очередь </w:t>
      </w:r>
      <w:r w:rsidRPr="00820B0A">
        <w:rPr>
          <w:rFonts w:ascii="Times New Roman" w:hAnsi="Times New Roman" w:cs="Times New Roman"/>
          <w:sz w:val="28"/>
          <w:szCs w:val="28"/>
        </w:rPr>
        <w:t>привести объект</w:t>
      </w:r>
      <w:r w:rsidR="00401525"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согласно</w:t>
      </w:r>
      <w:r w:rsidRPr="00820B0A">
        <w:rPr>
          <w:rFonts w:ascii="Times New Roman" w:hAnsi="Times New Roman" w:cs="Times New Roman"/>
          <w:sz w:val="28"/>
          <w:szCs w:val="28"/>
        </w:rPr>
        <w:t xml:space="preserve"> </w:t>
      </w:r>
      <w:r w:rsidR="00336CCD" w:rsidRPr="00820B0A">
        <w:rPr>
          <w:rFonts w:ascii="Times New Roman" w:hAnsi="Times New Roman" w:cs="Times New Roman"/>
          <w:sz w:val="28"/>
          <w:szCs w:val="28"/>
        </w:rPr>
        <w:t xml:space="preserve">требованиям действующих нормативных правовых актов, </w:t>
      </w:r>
      <w:r w:rsidRPr="00820B0A">
        <w:rPr>
          <w:rFonts w:ascii="Times New Roman" w:hAnsi="Times New Roman" w:cs="Times New Roman"/>
          <w:sz w:val="28"/>
          <w:szCs w:val="28"/>
        </w:rPr>
        <w:t xml:space="preserve">после чего подать уведомление о начале </w:t>
      </w:r>
      <w:r w:rsidR="00336CCD" w:rsidRPr="00820B0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01525" w:rsidRPr="00820B0A">
        <w:rPr>
          <w:rFonts w:ascii="Times New Roman" w:hAnsi="Times New Roman" w:cs="Times New Roman"/>
          <w:sz w:val="28"/>
          <w:szCs w:val="28"/>
        </w:rPr>
        <w:t xml:space="preserve">в территориальное </w:t>
      </w:r>
      <w:proofErr w:type="spellStart"/>
      <w:r w:rsidR="00401525" w:rsidRPr="00820B0A">
        <w:rPr>
          <w:rFonts w:ascii="Times New Roman" w:hAnsi="Times New Roman" w:cs="Times New Roman"/>
          <w:sz w:val="28"/>
          <w:szCs w:val="28"/>
        </w:rPr>
        <w:t>У</w:t>
      </w:r>
      <w:r w:rsidRPr="00820B0A">
        <w:rPr>
          <w:rFonts w:ascii="Times New Roman" w:hAnsi="Times New Roman" w:cs="Times New Roman"/>
          <w:sz w:val="28"/>
          <w:szCs w:val="28"/>
        </w:rPr>
        <w:t>правлени</w:t>
      </w:r>
      <w:proofErr w:type="spellEnd"/>
      <w:r w:rsidR="00401525" w:rsidRPr="00820B0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36CCD" w:rsidRPr="00820B0A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санитарно-эпидемиологического контроля.</w:t>
      </w:r>
    </w:p>
    <w:p w:rsidR="00A72A28" w:rsidRPr="00820B0A" w:rsidRDefault="00A72A28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20B0A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:rsidR="00C65653" w:rsidRPr="007E32AE" w:rsidRDefault="00C65653" w:rsidP="00BB63C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32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</w:p>
    <w:p w:rsidR="007F5870" w:rsidRPr="007E32AE" w:rsidRDefault="007F5870" w:rsidP="00BB63C4">
      <w:pPr>
        <w:pStyle w:val="a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7F5870" w:rsidRPr="007E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2B0" w:rsidRDefault="005D72B0" w:rsidP="00B33F68">
      <w:pPr>
        <w:spacing w:after="0" w:line="240" w:lineRule="auto"/>
      </w:pPr>
      <w:r>
        <w:separator/>
      </w:r>
    </w:p>
  </w:endnote>
  <w:endnote w:type="continuationSeparator" w:id="0">
    <w:p w:rsidR="005D72B0" w:rsidRDefault="005D72B0" w:rsidP="00B33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2B0" w:rsidRDefault="005D72B0" w:rsidP="00B33F68">
      <w:pPr>
        <w:spacing w:after="0" w:line="240" w:lineRule="auto"/>
      </w:pPr>
      <w:r>
        <w:separator/>
      </w:r>
    </w:p>
  </w:footnote>
  <w:footnote w:type="continuationSeparator" w:id="0">
    <w:p w:rsidR="005D72B0" w:rsidRDefault="005D72B0" w:rsidP="00B33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6F"/>
    <w:rsid w:val="00026D4D"/>
    <w:rsid w:val="000313CC"/>
    <w:rsid w:val="00040F53"/>
    <w:rsid w:val="00050ABE"/>
    <w:rsid w:val="00060584"/>
    <w:rsid w:val="00090D60"/>
    <w:rsid w:val="000C669D"/>
    <w:rsid w:val="000D23F9"/>
    <w:rsid w:val="000E227F"/>
    <w:rsid w:val="00112EDA"/>
    <w:rsid w:val="0014664B"/>
    <w:rsid w:val="00150452"/>
    <w:rsid w:val="00184D34"/>
    <w:rsid w:val="0019151C"/>
    <w:rsid w:val="001A54B4"/>
    <w:rsid w:val="001A59A2"/>
    <w:rsid w:val="001B56F5"/>
    <w:rsid w:val="001C08C1"/>
    <w:rsid w:val="00201587"/>
    <w:rsid w:val="00222F20"/>
    <w:rsid w:val="00280458"/>
    <w:rsid w:val="0031119D"/>
    <w:rsid w:val="0033548C"/>
    <w:rsid w:val="00336CCD"/>
    <w:rsid w:val="00401525"/>
    <w:rsid w:val="0040187A"/>
    <w:rsid w:val="00482067"/>
    <w:rsid w:val="00492988"/>
    <w:rsid w:val="004C50B7"/>
    <w:rsid w:val="004C7E16"/>
    <w:rsid w:val="004F4BBB"/>
    <w:rsid w:val="005735B1"/>
    <w:rsid w:val="005A10EF"/>
    <w:rsid w:val="005D72B0"/>
    <w:rsid w:val="0061725B"/>
    <w:rsid w:val="00636CAD"/>
    <w:rsid w:val="00670E5A"/>
    <w:rsid w:val="00685F1D"/>
    <w:rsid w:val="006A0190"/>
    <w:rsid w:val="006C2A22"/>
    <w:rsid w:val="00710F81"/>
    <w:rsid w:val="00752219"/>
    <w:rsid w:val="007717F5"/>
    <w:rsid w:val="00795262"/>
    <w:rsid w:val="007A2D0E"/>
    <w:rsid w:val="007E32AE"/>
    <w:rsid w:val="007F3D71"/>
    <w:rsid w:val="007F5870"/>
    <w:rsid w:val="00820B0A"/>
    <w:rsid w:val="008439E1"/>
    <w:rsid w:val="00866BC9"/>
    <w:rsid w:val="00870DA6"/>
    <w:rsid w:val="008A334C"/>
    <w:rsid w:val="008B2280"/>
    <w:rsid w:val="0091074B"/>
    <w:rsid w:val="00937581"/>
    <w:rsid w:val="00941EEE"/>
    <w:rsid w:val="00A14D28"/>
    <w:rsid w:val="00A21F86"/>
    <w:rsid w:val="00A72A28"/>
    <w:rsid w:val="00A77074"/>
    <w:rsid w:val="00AB6187"/>
    <w:rsid w:val="00AD3D2C"/>
    <w:rsid w:val="00AD59D7"/>
    <w:rsid w:val="00AD59F1"/>
    <w:rsid w:val="00B33F68"/>
    <w:rsid w:val="00BB63C4"/>
    <w:rsid w:val="00BC19D9"/>
    <w:rsid w:val="00C0492B"/>
    <w:rsid w:val="00C07BD3"/>
    <w:rsid w:val="00C1356E"/>
    <w:rsid w:val="00C259D6"/>
    <w:rsid w:val="00C56FFF"/>
    <w:rsid w:val="00C65653"/>
    <w:rsid w:val="00C8280F"/>
    <w:rsid w:val="00C9084B"/>
    <w:rsid w:val="00CB448C"/>
    <w:rsid w:val="00CD5B6E"/>
    <w:rsid w:val="00E16F4F"/>
    <w:rsid w:val="00E67F12"/>
    <w:rsid w:val="00F04F04"/>
    <w:rsid w:val="00F405F1"/>
    <w:rsid w:val="00F53BDA"/>
    <w:rsid w:val="00F92730"/>
    <w:rsid w:val="00FA08D1"/>
    <w:rsid w:val="00FB1FB3"/>
    <w:rsid w:val="00FD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F68"/>
  </w:style>
  <w:style w:type="paragraph" w:styleId="a5">
    <w:name w:val="footer"/>
    <w:basedOn w:val="a"/>
    <w:link w:val="a6"/>
    <w:uiPriority w:val="99"/>
    <w:unhideWhenUsed/>
    <w:rsid w:val="00B33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F68"/>
  </w:style>
  <w:style w:type="paragraph" w:styleId="a7">
    <w:name w:val="No Spacing"/>
    <w:uiPriority w:val="1"/>
    <w:qFormat/>
    <w:rsid w:val="00050ABE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A14D28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72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336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6CCD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336CCD"/>
  </w:style>
  <w:style w:type="paragraph" w:styleId="aa">
    <w:name w:val="Balloon Text"/>
    <w:basedOn w:val="a"/>
    <w:link w:val="ab"/>
    <w:uiPriority w:val="99"/>
    <w:semiHidden/>
    <w:unhideWhenUsed/>
    <w:rsid w:val="0087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0D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3F68"/>
  </w:style>
  <w:style w:type="paragraph" w:styleId="a5">
    <w:name w:val="footer"/>
    <w:basedOn w:val="a"/>
    <w:link w:val="a6"/>
    <w:uiPriority w:val="99"/>
    <w:unhideWhenUsed/>
    <w:rsid w:val="00B33F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3F68"/>
  </w:style>
  <w:style w:type="paragraph" w:styleId="a7">
    <w:name w:val="No Spacing"/>
    <w:uiPriority w:val="1"/>
    <w:qFormat/>
    <w:rsid w:val="00050ABE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A14D28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A72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336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6CCD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a0"/>
    <w:rsid w:val="00336CCD"/>
  </w:style>
  <w:style w:type="paragraph" w:styleId="aa">
    <w:name w:val="Balloon Text"/>
    <w:basedOn w:val="a"/>
    <w:link w:val="ab"/>
    <w:uiPriority w:val="99"/>
    <w:semiHidden/>
    <w:unhideWhenUsed/>
    <w:rsid w:val="00870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0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8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</dc:creator>
  <cp:lastModifiedBy>Асем</cp:lastModifiedBy>
  <cp:revision>15</cp:revision>
  <cp:lastPrinted>2026-02-09T02:55:00Z</cp:lastPrinted>
  <dcterms:created xsi:type="dcterms:W3CDTF">2024-08-05T04:56:00Z</dcterms:created>
  <dcterms:modified xsi:type="dcterms:W3CDTF">2026-08-10T02:16:00Z</dcterms:modified>
</cp:coreProperties>
</file>