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44C0E" w14:textId="77777777" w:rsidR="008444C8" w:rsidRDefault="008444C8" w:rsidP="00DB48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09C94B07" w14:textId="2C82F6D6" w:rsidR="007E590D" w:rsidRDefault="008444C8" w:rsidP="00DB48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8444C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Дін</w:t>
      </w:r>
    </w:p>
    <w:p w14:paraId="5774879A" w14:textId="77777777" w:rsidR="008444C8" w:rsidRPr="008444C8" w:rsidRDefault="008444C8" w:rsidP="00DB48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582A29E5" w14:textId="6074FB55" w:rsidR="00BA1BD5" w:rsidRPr="00732A12" w:rsidRDefault="00E55722" w:rsidP="00DB48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2026 жылдың  </w:t>
      </w:r>
      <w:r w:rsidR="009E53D7" w:rsidRPr="009E53D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бірінші жартыжылдығы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бойынша</w:t>
      </w:r>
      <w:r w:rsidR="00732A1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Шығыс Қазақстан облысындағы діни ахуал туралы</w:t>
      </w:r>
    </w:p>
    <w:p w14:paraId="6BA717F0" w14:textId="77777777" w:rsidR="00BA1BD5" w:rsidRPr="00E90110" w:rsidRDefault="00BA1BD5" w:rsidP="00DB48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D1BDAE1" w14:textId="3E57B7E9" w:rsidR="00FD19CD" w:rsidRPr="008444C8" w:rsidRDefault="008444C8" w:rsidP="008444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8444C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2026 жыл</w:t>
      </w:r>
      <w:r w:rsidR="009E53D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дың</w:t>
      </w:r>
      <w:r w:rsidRPr="008444C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</w:t>
      </w:r>
      <w:r w:rsidR="009E53D7" w:rsidRPr="009E53D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бірінші жартыжылдығы бойынша </w:t>
      </w:r>
      <w:r w:rsidR="00FD19CD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Шығыс Қазақстан облысында 1</w:t>
      </w:r>
      <w:r w:rsidR="009E53D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47</w:t>
      </w:r>
      <w:r w:rsidR="00FD19CD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діни бірлестік (8</w:t>
      </w:r>
      <w:r w:rsidR="009E53D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</w:t>
      </w:r>
      <w:r w:rsidR="00FD19CD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– ислам, 26 – православие, 1 – католик, 3</w:t>
      </w:r>
      <w:r w:rsidR="007B2E52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</w:t>
      </w:r>
      <w:r w:rsidR="00FD19CD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– протестант, </w:t>
      </w:r>
      <w:r w:rsidR="007B2E52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</w:t>
      </w:r>
      <w:r w:rsidR="00FD19CD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– Иегова куәгерлері, 1 – Жаңа Апостол шіркеуі, 1 – Кришна санасы қоғамы, 1 – иудейлер) қызмет атқарады. Аталған бірлестіктер 11 конфессияны (ислам, православие, католицизм, евангелиялық</w:t>
      </w:r>
      <w:r w:rsidR="00FD19CD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noBreakHyphen/>
        <w:t>лютеран шіркеуі, евангелиялық христиан-баптистер шіркеулер одағы, пятидесятниктер шіркеуі, жетінші күн адвентистері, жаңа апостол шіркеуі, Иегова куәгерлері, иудаизм, Кришна санасы қоғамы) білдіреді.</w:t>
      </w:r>
    </w:p>
    <w:p w14:paraId="00A89EF1" w14:textId="77777777" w:rsidR="00FD19CD" w:rsidRPr="00E90110" w:rsidRDefault="00FD19CD" w:rsidP="00FD19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Басқарма тарапынан </w:t>
      </w:r>
      <w:r w:rsidRPr="008444C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дін саласында 4 мемлекеттік қызмет</w:t>
      </w:r>
      <w:r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көрсетіледі:</w:t>
      </w:r>
    </w:p>
    <w:p w14:paraId="5FE635AD" w14:textId="4C46575E" w:rsidR="00FD19CD" w:rsidRPr="00E90110" w:rsidRDefault="00AB6698" w:rsidP="00FD19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AB669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"Миссионерлік қызметті жүзеге асыратын адамдарды тіркеуді және қайта тіркеуді жүргізу"</w:t>
      </w:r>
      <w:r w:rsidR="00FD19CD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20AD5CD2" w14:textId="77777777" w:rsidR="00AB6698" w:rsidRDefault="00AB6698" w:rsidP="00FD19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AB669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"Діни әдебиетті және діни мазмұндағы өзге де ақпараттық материалдарды, діни мақсаттағы заттарды тарату үшін арнайы тұрақты үй-жайлардың орналасатын жерін келісу"</w:t>
      </w:r>
    </w:p>
    <w:p w14:paraId="087B85CE" w14:textId="66961C23" w:rsidR="00FD19CD" w:rsidRPr="00E90110" w:rsidRDefault="00AB6698" w:rsidP="00FD19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AB669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"Ғибадат үйлерін (ғимараттарын) салу және олардың орналасатын жерін айқындау туралы шешім беру"</w:t>
      </w:r>
      <w:r w:rsidR="00FD19CD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05C8EF4E" w14:textId="4BB8422D" w:rsidR="00FD19CD" w:rsidRPr="00E90110" w:rsidRDefault="00AB6698" w:rsidP="00FD19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AB669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"Үйлерді (ғимараттарды) ғибадат үйлері (ғимараттары) етіп қайта бейіндеу (функционалдық мақсатын өзгерту) туралы шешім беру"</w:t>
      </w:r>
      <w:r w:rsidR="00FD19CD" w:rsidRPr="00E901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3C189141" w14:textId="77777777" w:rsidR="009E53D7" w:rsidRPr="009E53D7" w:rsidRDefault="009E53D7" w:rsidP="009E53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9E53D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2 елден (Польша – 1, Ресей Федерациясы – 2) 3 миссионер тіркеліп, қызметін жүзеге асырады.</w:t>
      </w:r>
    </w:p>
    <w:p w14:paraId="15892D27" w14:textId="77777777" w:rsidR="009E53D7" w:rsidRPr="009E53D7" w:rsidRDefault="009E53D7" w:rsidP="009E53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9E53D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Сенім контекстінде: 2 миссионер протестантизмді, 1 католицизмді ұстанады.</w:t>
      </w:r>
    </w:p>
    <w:p w14:paraId="593CC2CE" w14:textId="22551C5D" w:rsidR="009E53D7" w:rsidRDefault="009E53D7" w:rsidP="009E53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bookmarkStart w:id="0" w:name="_Hlk240380712"/>
      <w:r w:rsidRPr="009E53D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жылдың бірінші жартыжылдығында </w:t>
      </w:r>
      <w:bookmarkEnd w:id="0"/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</w:t>
      </w:r>
      <w:r w:rsidRPr="009E53D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асқарма 2 мемлекеттік қызмет көрсетті.</w:t>
      </w:r>
    </w:p>
    <w:p w14:paraId="3C6DC359" w14:textId="75264BF4" w:rsidR="00E55722" w:rsidRPr="006B309E" w:rsidRDefault="00E55722" w:rsidP="009E53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8444C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2026 жылы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д</w:t>
      </w:r>
      <w:r w:rsidRPr="006B309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ін саласындағы </w:t>
      </w:r>
      <w:r w:rsidRPr="008444C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14 </w:t>
      </w:r>
      <w:bookmarkStart w:id="1" w:name="_Hlk226990980"/>
      <w:r w:rsidRPr="008444C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ақпараттық-түсіндіру тобының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                            </w:t>
      </w:r>
      <w:r w:rsidRPr="006B309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bookmarkEnd w:id="1"/>
      <w:r w:rsidRPr="00484675">
        <w:rPr>
          <w:rFonts w:ascii="Times New Roman" w:eastAsia="Times New Roman" w:hAnsi="Times New Roman" w:cs="Times New Roman"/>
          <w:i/>
          <w:iCs/>
          <w:color w:val="1F1F1F"/>
          <w:sz w:val="28"/>
          <w:szCs w:val="28"/>
          <w:lang w:val="kk-KZ" w:eastAsia="ru-RU"/>
        </w:rPr>
        <w:t>(1 облыстық, 2 қалалық, 11 аудандық)</w:t>
      </w:r>
      <w:r w:rsidRPr="006B309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жаңа құрамы жасақталып, бекітілді. Жалпы саны 2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14</w:t>
      </w:r>
      <w:r w:rsidRPr="006B309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адам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нан қалыптастырылған </w:t>
      </w:r>
      <w:r w:rsidRPr="0048467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ақпараттық-түсіндіру тобының</w:t>
      </w:r>
      <w:r w:rsidRPr="006B309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құрамына білікті </w:t>
      </w:r>
      <w:r w:rsidRPr="006B309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теологтар, дінтанушылар, психологтар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және т.б. мамандар енгізілді.</w:t>
      </w:r>
    </w:p>
    <w:p w14:paraId="59EC110F" w14:textId="21A8E9F0" w:rsidR="00E55722" w:rsidRPr="00E00220" w:rsidRDefault="009E53D7" w:rsidP="00E557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9E53D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2026 жылдың бірінші жартыжылдығында </w:t>
      </w:r>
      <w:r w:rsidR="00E55722" w:rsidRPr="00E0022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мақсатты топтармен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1198</w:t>
      </w:r>
      <w:r w:rsidR="00E55722" w:rsidRPr="00E0022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түрлі форматтағы ақпараттық-түсіндіру іс-шаралары өткізілді, қамтылған адамдар саны –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28493</w:t>
      </w:r>
      <w:r w:rsidR="00E55722" w:rsidRPr="00E002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.</w:t>
      </w:r>
    </w:p>
    <w:p w14:paraId="50576396" w14:textId="77777777" w:rsidR="00E55722" w:rsidRPr="006B309E" w:rsidRDefault="00E55722" w:rsidP="00E557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6B309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Ақпараттық-түсіндіру жұмысы зайырлы даму қағидаттарын ілгерілетуге, конфессияаралық келісімді нығайтуға, сондай-ақ діни экстремизмнің алдын алуға бағытталған.</w:t>
      </w:r>
    </w:p>
    <w:p w14:paraId="439443FD" w14:textId="77777777" w:rsidR="00E55722" w:rsidRPr="00E9025F" w:rsidRDefault="00E55722" w:rsidP="00E557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E9025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Әлеуметтік желілердегі түрлі парақшаларда дін саласындағы саясатты түсіндіруге, сондай-ақ діни экстремизм мен терроризмге қарсы бағытталған контрпропагандалық материалдар </w:t>
      </w:r>
      <w:r w:rsidRPr="00484675">
        <w:rPr>
          <w:rFonts w:ascii="Times New Roman" w:eastAsia="Times New Roman" w:hAnsi="Times New Roman" w:cs="Times New Roman"/>
          <w:i/>
          <w:iCs/>
          <w:color w:val="1F1F1F"/>
          <w:sz w:val="28"/>
          <w:szCs w:val="28"/>
          <w:lang w:val="kk-KZ" w:eastAsia="ru-RU"/>
        </w:rPr>
        <w:t>(бейнероликтер, қысқаметражды фильмдер)</w:t>
      </w:r>
      <w:r w:rsidRPr="00E9025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тұрақты түрде жарияланып отырады.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</w:p>
    <w:p w14:paraId="530327AF" w14:textId="61E9A5CA" w:rsidR="006B309E" w:rsidRPr="007E590D" w:rsidRDefault="00E55722" w:rsidP="007E59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Есепті кезеңде б</w:t>
      </w:r>
      <w:r w:rsidRPr="00484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асқарманың және ШҚО Дін мәселелерін зерттеу орталығының Facebook, ВКонтакте, Instagram әлеуметтік желілеріндегі ресми </w:t>
      </w:r>
      <w:r w:rsidRPr="00484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lastRenderedPageBreak/>
        <w:t xml:space="preserve">аккаунттарында </w:t>
      </w:r>
      <w:r w:rsidR="009E5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3400</w:t>
      </w:r>
      <w:r w:rsidRPr="00484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материал жарияланды, олар </w:t>
      </w:r>
      <w:r w:rsidR="009E5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2432 450</w:t>
      </w:r>
      <w:r w:rsidRPr="00484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-қаралым жинап, </w:t>
      </w:r>
      <w:r w:rsidR="009E5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1533</w:t>
      </w:r>
      <w:r w:rsidRPr="00484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пікір қалдырылды.</w:t>
      </w:r>
    </w:p>
    <w:p w14:paraId="6247F8F1" w14:textId="77777777" w:rsidR="006B309E" w:rsidRDefault="006B309E" w:rsidP="00FD19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2E8BF43B" w14:textId="624B22BB" w:rsidR="00C73F21" w:rsidRPr="00E9025F" w:rsidRDefault="00C73F21" w:rsidP="00FD19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sectPr w:rsidR="00C73F21" w:rsidRPr="00E9025F" w:rsidSect="007E590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065C1"/>
    <w:multiLevelType w:val="multilevel"/>
    <w:tmpl w:val="D0D05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A5"/>
    <w:rsid w:val="00032DCB"/>
    <w:rsid w:val="00047BBB"/>
    <w:rsid w:val="000B4896"/>
    <w:rsid w:val="00154613"/>
    <w:rsid w:val="001662BC"/>
    <w:rsid w:val="001975C7"/>
    <w:rsid w:val="002214A5"/>
    <w:rsid w:val="0023100F"/>
    <w:rsid w:val="00301080"/>
    <w:rsid w:val="0031443C"/>
    <w:rsid w:val="003D3DF7"/>
    <w:rsid w:val="003D5CAC"/>
    <w:rsid w:val="005B5BDC"/>
    <w:rsid w:val="00637C55"/>
    <w:rsid w:val="006B309E"/>
    <w:rsid w:val="00732A12"/>
    <w:rsid w:val="007B2E52"/>
    <w:rsid w:val="007E590D"/>
    <w:rsid w:val="008444C8"/>
    <w:rsid w:val="009E53D7"/>
    <w:rsid w:val="00A70120"/>
    <w:rsid w:val="00AB6698"/>
    <w:rsid w:val="00B86A5B"/>
    <w:rsid w:val="00BA1BD5"/>
    <w:rsid w:val="00C73F21"/>
    <w:rsid w:val="00C7735B"/>
    <w:rsid w:val="00CC1100"/>
    <w:rsid w:val="00DB48A4"/>
    <w:rsid w:val="00DF741D"/>
    <w:rsid w:val="00E233AD"/>
    <w:rsid w:val="00E2510D"/>
    <w:rsid w:val="00E55722"/>
    <w:rsid w:val="00E90110"/>
    <w:rsid w:val="00E9025F"/>
    <w:rsid w:val="00F81971"/>
    <w:rsid w:val="00FD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B4FE8"/>
  <w15:docId w15:val="{EFD2D88D-F7F9-4B72-BE97-FB59BD95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7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7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24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34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656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1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2026-04-13T11:54:00Z</cp:lastPrinted>
  <dcterms:created xsi:type="dcterms:W3CDTF">2026-09-15T11:06:00Z</dcterms:created>
  <dcterms:modified xsi:type="dcterms:W3CDTF">2026-09-15T11:06:00Z</dcterms:modified>
</cp:coreProperties>
</file>