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31" w:rsidRDefault="00023031" w:rsidP="00023031">
      <w:pPr>
        <w:spacing w:after="0"/>
        <w:jc w:val="right"/>
        <w:rPr>
          <w:color w:val="000000"/>
          <w:sz w:val="20"/>
          <w:lang w:val="kk-KZ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proofErr w:type="spellStart"/>
      <w:r>
        <w:rPr>
          <w:color w:val="000000"/>
          <w:sz w:val="20"/>
        </w:rPr>
        <w:t>саламаттығы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саласындағы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7-қосымша</w:t>
      </w:r>
    </w:p>
    <w:p w:rsidR="00023031" w:rsidRDefault="00023031" w:rsidP="00172DB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172DB8" w:rsidRDefault="00172DB8" w:rsidP="00172DB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D664D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D664D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664D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D664D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664D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D664D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D664DE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D664D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664D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172DB8" w:rsidRPr="009A1959" w:rsidRDefault="00172DB8" w:rsidP="00172DB8">
      <w:pPr>
        <w:spacing w:after="0"/>
        <w:jc w:val="center"/>
        <w:rPr>
          <w:sz w:val="28"/>
          <w:szCs w:val="28"/>
          <w:lang w:val="kk-KZ"/>
        </w:rPr>
      </w:pPr>
    </w:p>
    <w:p w:rsidR="00470814" w:rsidRDefault="00172DB8" w:rsidP="00860827">
      <w:pPr>
        <w:pStyle w:val="pj"/>
        <w:spacing w:line="276" w:lineRule="auto"/>
        <w:ind w:firstLine="0"/>
        <w:rPr>
          <w:b/>
          <w:lang w:val="kk-KZ"/>
        </w:rPr>
      </w:pPr>
      <w:r w:rsidRPr="009A1959">
        <w:rPr>
          <w:lang w:val="kk-KZ"/>
        </w:rPr>
        <w:t>1.Тергеп-тексеру жүргізудің негізі</w:t>
      </w:r>
      <w:r>
        <w:rPr>
          <w:lang w:val="kk-KZ"/>
        </w:rPr>
        <w:t xml:space="preserve">: </w:t>
      </w:r>
      <w:r w:rsidR="006E4726" w:rsidRPr="002A06A7">
        <w:rPr>
          <w:b/>
          <w:lang w:val="kk-KZ"/>
        </w:rPr>
        <w:t>Облыстық</w:t>
      </w:r>
      <w:r w:rsidR="006E4726">
        <w:rPr>
          <w:b/>
          <w:lang w:val="kk-KZ"/>
        </w:rPr>
        <w:t xml:space="preserve"> фтизиопульмонология орталығының</w:t>
      </w:r>
      <w:r w:rsidR="006E4726" w:rsidRPr="002A06A7">
        <w:rPr>
          <w:b/>
          <w:lang w:val="kk-KZ"/>
        </w:rPr>
        <w:t xml:space="preserve"> </w:t>
      </w:r>
      <w:r w:rsidR="007751D7" w:rsidRPr="002A06A7">
        <w:rPr>
          <w:b/>
          <w:lang w:val="kk-KZ"/>
        </w:rPr>
        <w:t xml:space="preserve">  </w:t>
      </w:r>
      <w:r w:rsidR="007751D7" w:rsidRPr="00D664DE">
        <w:rPr>
          <w:b/>
          <w:lang w:val="kk-KZ"/>
        </w:rPr>
        <w:t xml:space="preserve"> </w:t>
      </w:r>
      <w:r w:rsidR="007751D7" w:rsidRPr="002A06A7">
        <w:rPr>
          <w:b/>
          <w:lang w:val="kk-KZ"/>
        </w:rPr>
        <w:t>«</w:t>
      </w:r>
      <w:r w:rsidR="00B77576">
        <w:rPr>
          <w:b/>
          <w:lang w:val="kk-KZ"/>
        </w:rPr>
        <w:t>Еке</w:t>
      </w:r>
      <w:r w:rsidR="007751D7" w:rsidRPr="002A06A7">
        <w:rPr>
          <w:b/>
          <w:lang w:val="kk-KZ"/>
        </w:rPr>
        <w:t xml:space="preserve">  өкпенің  инфильтративті  туберкулезі МБТ</w:t>
      </w:r>
      <w:r w:rsidR="006E4726">
        <w:rPr>
          <w:b/>
          <w:lang w:val="kk-KZ"/>
        </w:rPr>
        <w:t xml:space="preserve">+ ыдырау сатысы, </w:t>
      </w:r>
      <w:r w:rsidR="007751D7" w:rsidRPr="002A06A7">
        <w:rPr>
          <w:b/>
          <w:lang w:val="kk-KZ"/>
        </w:rPr>
        <w:t xml:space="preserve">дәріге сезімтал жаңа жағдай» диагнозы бойынша  келіп түскен  шұғыл хабарлама, </w:t>
      </w:r>
      <w:r w:rsidR="00346D4C" w:rsidRPr="00D664DE">
        <w:rPr>
          <w:b/>
          <w:lang w:val="kk-KZ"/>
        </w:rPr>
        <w:t xml:space="preserve"> </w:t>
      </w:r>
    </w:p>
    <w:p w:rsidR="00172DB8" w:rsidRPr="009A1959" w:rsidRDefault="00172DB8" w:rsidP="00172DB8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9A1959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9A1959">
        <w:rPr>
          <w:sz w:val="24"/>
          <w:szCs w:val="24"/>
          <w:lang w:val="kk-KZ"/>
        </w:rPr>
        <w:t xml:space="preserve">  </w:t>
      </w:r>
      <w:r w:rsidRPr="00023031">
        <w:rPr>
          <w:b/>
          <w:sz w:val="24"/>
          <w:szCs w:val="24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172DB8" w:rsidRPr="00023031" w:rsidRDefault="00172DB8" w:rsidP="00172DB8">
      <w:pPr>
        <w:spacing w:after="0"/>
        <w:jc w:val="both"/>
        <w:rPr>
          <w:b/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>
        <w:rPr>
          <w:color w:val="000000"/>
          <w:sz w:val="24"/>
          <w:szCs w:val="24"/>
          <w:lang w:val="kk-KZ"/>
        </w:rPr>
        <w:t xml:space="preserve">: </w:t>
      </w:r>
      <w:r w:rsidRPr="009A1959">
        <w:rPr>
          <w:color w:val="000000"/>
          <w:sz w:val="24"/>
          <w:szCs w:val="24"/>
          <w:lang w:val="kk-KZ"/>
        </w:rPr>
        <w:t xml:space="preserve"> </w:t>
      </w:r>
      <w:r w:rsidRPr="00023031">
        <w:rPr>
          <w:b/>
          <w:color w:val="000000"/>
          <w:sz w:val="24"/>
          <w:szCs w:val="24"/>
          <w:lang w:val="kk-KZ"/>
        </w:rPr>
        <w:t>тартылмады</w:t>
      </w:r>
    </w:p>
    <w:p w:rsidR="00172DB8" w:rsidRPr="00023031" w:rsidRDefault="00172DB8" w:rsidP="00172DB8">
      <w:pPr>
        <w:spacing w:after="0"/>
        <w:jc w:val="both"/>
        <w:rPr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4. Тергеп-тексеру жүргізу мерзімі</w:t>
      </w:r>
      <w:r>
        <w:rPr>
          <w:color w:val="000000"/>
          <w:sz w:val="24"/>
          <w:szCs w:val="24"/>
          <w:lang w:val="kk-KZ"/>
        </w:rPr>
        <w:t xml:space="preserve">: </w:t>
      </w:r>
      <w:r w:rsidRPr="00023031">
        <w:rPr>
          <w:b/>
          <w:sz w:val="24"/>
          <w:szCs w:val="28"/>
          <w:lang w:val="kk-KZ" w:eastAsia="ru-RU"/>
        </w:rPr>
        <w:t>202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 w:rsidR="00B77576">
        <w:rPr>
          <w:b/>
          <w:sz w:val="24"/>
          <w:szCs w:val="28"/>
          <w:lang w:val="kk-KZ" w:eastAsia="ru-RU"/>
        </w:rPr>
        <w:t>07</w:t>
      </w:r>
      <w:r w:rsidRPr="00023031">
        <w:rPr>
          <w:b/>
          <w:sz w:val="24"/>
          <w:szCs w:val="28"/>
          <w:lang w:val="kk-KZ" w:eastAsia="ru-RU"/>
        </w:rPr>
        <w:t>" 0</w:t>
      </w:r>
      <w:r w:rsidR="00B77576">
        <w:rPr>
          <w:b/>
          <w:sz w:val="24"/>
          <w:szCs w:val="28"/>
          <w:lang w:val="kk-KZ" w:eastAsia="ru-RU"/>
        </w:rPr>
        <w:t>9</w:t>
      </w:r>
      <w:r w:rsidR="007969EB">
        <w:rPr>
          <w:b/>
          <w:sz w:val="24"/>
          <w:szCs w:val="28"/>
          <w:lang w:val="kk-KZ" w:eastAsia="ru-RU"/>
        </w:rPr>
        <w:t xml:space="preserve"> бастап  </w:t>
      </w:r>
      <w:r w:rsidRPr="00023031">
        <w:rPr>
          <w:b/>
          <w:sz w:val="24"/>
          <w:szCs w:val="28"/>
          <w:lang w:val="kk-KZ" w:eastAsia="ru-RU"/>
        </w:rPr>
        <w:t>202</w:t>
      </w:r>
      <w:r w:rsidR="007B7C13">
        <w:rPr>
          <w:b/>
          <w:sz w:val="24"/>
          <w:szCs w:val="28"/>
          <w:lang w:val="kk-KZ" w:eastAsia="ru-RU"/>
        </w:rPr>
        <w:t>6</w:t>
      </w:r>
      <w:r w:rsidRPr="00023031">
        <w:rPr>
          <w:b/>
          <w:sz w:val="24"/>
          <w:szCs w:val="28"/>
          <w:lang w:val="kk-KZ" w:eastAsia="ru-RU"/>
        </w:rPr>
        <w:t xml:space="preserve"> жыл "</w:t>
      </w:r>
      <w:r w:rsidR="00B77576">
        <w:rPr>
          <w:b/>
          <w:sz w:val="24"/>
          <w:szCs w:val="28"/>
          <w:lang w:val="kk-KZ" w:eastAsia="ru-RU"/>
        </w:rPr>
        <w:t>11</w:t>
      </w:r>
      <w:r w:rsidRPr="00023031">
        <w:rPr>
          <w:b/>
          <w:sz w:val="24"/>
          <w:szCs w:val="28"/>
          <w:lang w:val="kk-KZ" w:eastAsia="ru-RU"/>
        </w:rPr>
        <w:t>" 0</w:t>
      </w:r>
      <w:r w:rsidR="007B7C13">
        <w:rPr>
          <w:b/>
          <w:sz w:val="24"/>
          <w:szCs w:val="28"/>
          <w:lang w:val="kk-KZ" w:eastAsia="ru-RU"/>
        </w:rPr>
        <w:t>9</w:t>
      </w:r>
      <w:r w:rsidRPr="00023031">
        <w:rPr>
          <w:b/>
          <w:sz w:val="24"/>
          <w:szCs w:val="28"/>
          <w:lang w:val="kk-KZ" w:eastAsia="ru-RU"/>
        </w:rPr>
        <w:t xml:space="preserve"> аралығында</w:t>
      </w:r>
    </w:p>
    <w:p w:rsidR="00172DB8" w:rsidRPr="002A06A7" w:rsidRDefault="00172DB8" w:rsidP="00172DB8">
      <w:pPr>
        <w:spacing w:after="0"/>
        <w:jc w:val="both"/>
        <w:rPr>
          <w:sz w:val="24"/>
          <w:szCs w:val="24"/>
          <w:lang w:val="kk-KZ"/>
        </w:rPr>
      </w:pPr>
      <w:r w:rsidRPr="000001AE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7751D7" w:rsidRPr="002A06A7">
        <w:rPr>
          <w:b/>
          <w:sz w:val="24"/>
          <w:szCs w:val="24"/>
          <w:lang w:val="kk-KZ"/>
        </w:rPr>
        <w:t>«</w:t>
      </w:r>
      <w:r w:rsidR="00B77576">
        <w:rPr>
          <w:b/>
          <w:sz w:val="24"/>
          <w:szCs w:val="24"/>
          <w:lang w:val="kk-KZ"/>
        </w:rPr>
        <w:t>Эскулап-</w:t>
      </w:r>
      <w:r w:rsidR="00B77576" w:rsidRPr="00D664DE">
        <w:rPr>
          <w:b/>
          <w:sz w:val="24"/>
          <w:szCs w:val="24"/>
          <w:lang w:val="kk-KZ"/>
        </w:rPr>
        <w:t>vita</w:t>
      </w:r>
      <w:r w:rsidR="007751D7" w:rsidRPr="002A06A7">
        <w:rPr>
          <w:b/>
          <w:sz w:val="24"/>
          <w:szCs w:val="24"/>
          <w:lang w:val="kk-KZ"/>
        </w:rPr>
        <w:t>»</w:t>
      </w:r>
      <w:r w:rsidR="007B7C13">
        <w:rPr>
          <w:b/>
          <w:sz w:val="24"/>
          <w:szCs w:val="24"/>
          <w:lang w:val="kk-KZ"/>
        </w:rPr>
        <w:t xml:space="preserve"> </w:t>
      </w:r>
      <w:r w:rsidR="00263876">
        <w:rPr>
          <w:b/>
          <w:sz w:val="24"/>
          <w:szCs w:val="24"/>
          <w:lang w:val="kk-KZ"/>
        </w:rPr>
        <w:t>ЖШС,</w:t>
      </w:r>
      <w:r w:rsidR="00023031" w:rsidRPr="002A06A7">
        <w:rPr>
          <w:b/>
          <w:lang w:val="kk-KZ"/>
        </w:rPr>
        <w:t xml:space="preserve"> Шымкент қаласы,</w:t>
      </w:r>
      <w:r w:rsidR="00D27CC6" w:rsidRPr="002A06A7">
        <w:rPr>
          <w:b/>
          <w:lang w:val="kk-KZ"/>
        </w:rPr>
        <w:t xml:space="preserve"> </w:t>
      </w:r>
      <w:r w:rsidR="00023031" w:rsidRPr="002A06A7">
        <w:rPr>
          <w:b/>
          <w:lang w:val="kk-KZ"/>
        </w:rPr>
        <w:t xml:space="preserve"> Еңбекші ауданы, </w:t>
      </w:r>
      <w:r w:rsidR="00D27CC6" w:rsidRPr="002A06A7">
        <w:rPr>
          <w:b/>
          <w:lang w:val="kk-KZ"/>
        </w:rPr>
        <w:t xml:space="preserve"> </w:t>
      </w:r>
      <w:r w:rsidR="00B77576" w:rsidRPr="00D664DE">
        <w:rPr>
          <w:b/>
          <w:lang w:val="kk-KZ"/>
        </w:rPr>
        <w:t xml:space="preserve">Cайрамская </w:t>
      </w:r>
      <w:r w:rsidR="00023031" w:rsidRPr="002A06A7">
        <w:rPr>
          <w:b/>
          <w:lang w:val="kk-KZ"/>
        </w:rPr>
        <w:t xml:space="preserve"> көшесі</w:t>
      </w:r>
      <w:r w:rsidR="00B77576">
        <w:rPr>
          <w:b/>
          <w:lang w:val="kk-KZ"/>
        </w:rPr>
        <w:t>,</w:t>
      </w:r>
      <w:r w:rsidR="00023031" w:rsidRPr="002A06A7">
        <w:rPr>
          <w:b/>
          <w:lang w:val="kk-KZ"/>
        </w:rPr>
        <w:t xml:space="preserve"> </w:t>
      </w:r>
      <w:r w:rsidR="00B77576" w:rsidRPr="00D664DE">
        <w:rPr>
          <w:b/>
          <w:lang w:val="kk-KZ"/>
        </w:rPr>
        <w:t>198Б.</w:t>
      </w:r>
      <w:r w:rsidR="007751D7" w:rsidRPr="002A06A7">
        <w:rPr>
          <w:b/>
          <w:lang w:val="kk-KZ"/>
        </w:rPr>
        <w:t xml:space="preserve"> </w:t>
      </w:r>
      <w:r w:rsidR="00023031" w:rsidRPr="002A06A7">
        <w:rPr>
          <w:b/>
          <w:lang w:val="kk-KZ"/>
        </w:rPr>
        <w:t xml:space="preserve"> </w:t>
      </w:r>
      <w:r w:rsidRPr="002A06A7">
        <w:rPr>
          <w:b/>
          <w:sz w:val="24"/>
          <w:szCs w:val="24"/>
          <w:lang w:val="kk-KZ"/>
        </w:rPr>
        <w:t xml:space="preserve"> </w:t>
      </w:r>
      <w:r w:rsidRPr="002A06A7">
        <w:rPr>
          <w:rStyle w:val="s0"/>
          <w:b/>
          <w:sz w:val="24"/>
          <w:szCs w:val="24"/>
          <w:lang w:val="kk-KZ"/>
        </w:rPr>
        <w:t xml:space="preserve"> </w:t>
      </w:r>
      <w:r w:rsidRPr="002A06A7">
        <w:rPr>
          <w:sz w:val="24"/>
          <w:szCs w:val="24"/>
          <w:lang w:val="kk-KZ" w:eastAsia="ru-RU"/>
        </w:rPr>
        <w:t xml:space="preserve"> </w:t>
      </w:r>
    </w:p>
    <w:p w:rsidR="00263876" w:rsidRDefault="00172DB8" w:rsidP="00263876">
      <w:pPr>
        <w:jc w:val="both"/>
        <w:rPr>
          <w:b/>
          <w:color w:val="000000"/>
          <w:sz w:val="24"/>
          <w:szCs w:val="24"/>
          <w:lang w:val="kk-KZ" w:eastAsia="ar-SA"/>
        </w:rPr>
      </w:pPr>
      <w:r w:rsidRPr="000001AE">
        <w:rPr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</w:t>
      </w:r>
      <w:r>
        <w:rPr>
          <w:color w:val="000000"/>
          <w:sz w:val="24"/>
          <w:szCs w:val="24"/>
          <w:lang w:val="kk-KZ"/>
        </w:rPr>
        <w:t xml:space="preserve">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</w:t>
      </w:r>
      <w:r>
        <w:rPr>
          <w:color w:val="000000"/>
          <w:sz w:val="24"/>
          <w:szCs w:val="24"/>
          <w:lang w:val="kk-KZ"/>
        </w:rPr>
        <w:t xml:space="preserve"> себептері мен сипаты:</w:t>
      </w:r>
      <w:r w:rsidR="00FB415B">
        <w:rPr>
          <w:color w:val="000000"/>
          <w:sz w:val="24"/>
          <w:szCs w:val="24"/>
          <w:lang w:val="kk-KZ"/>
        </w:rPr>
        <w:t xml:space="preserve">  </w:t>
      </w:r>
      <w:r w:rsidR="00994075" w:rsidRPr="00994075">
        <w:rPr>
          <w:b/>
          <w:color w:val="000000"/>
          <w:sz w:val="24"/>
          <w:szCs w:val="24"/>
          <w:lang w:val="kk-KZ"/>
        </w:rPr>
        <w:t>Ж</w:t>
      </w:r>
      <w:r w:rsidR="00167ECE">
        <w:rPr>
          <w:b/>
          <w:color w:val="000000"/>
          <w:sz w:val="24"/>
          <w:szCs w:val="24"/>
          <w:lang w:val="kk-KZ"/>
        </w:rPr>
        <w:t>алпы тәжірибелі дәрігердің қабылдауында пациент туберкулезді ерте анықтау маөсатында профилактикалық медициналық  тексеруге (флюорографияға уақтылы) жіберілмеген</w:t>
      </w:r>
      <w:r w:rsidR="00FB415B">
        <w:rPr>
          <w:b/>
          <w:color w:val="000000"/>
          <w:sz w:val="24"/>
          <w:szCs w:val="24"/>
          <w:lang w:val="kk-KZ" w:eastAsia="ar-SA"/>
        </w:rPr>
        <w:t xml:space="preserve">, </w:t>
      </w:r>
      <w:r w:rsidR="00D23772" w:rsidRPr="00D664DE">
        <w:rPr>
          <w:b/>
          <w:color w:val="000000"/>
          <w:sz w:val="24"/>
          <w:szCs w:val="24"/>
          <w:lang w:val="kk-KZ" w:eastAsia="ar-SA"/>
        </w:rPr>
        <w:t xml:space="preserve"> </w:t>
      </w:r>
      <w:r w:rsidR="00D23772" w:rsidRPr="00343AA1">
        <w:rPr>
          <w:b/>
          <w:color w:val="000000"/>
          <w:sz w:val="24"/>
          <w:szCs w:val="24"/>
          <w:lang w:val="kk-KZ"/>
        </w:rPr>
        <w:t>яғни</w:t>
      </w:r>
      <w:r w:rsidR="00D23772" w:rsidRPr="00343AA1">
        <w:rPr>
          <w:color w:val="000000"/>
          <w:sz w:val="24"/>
          <w:szCs w:val="24"/>
          <w:lang w:val="kk-KZ"/>
        </w:rPr>
        <w:t xml:space="preserve"> </w:t>
      </w:r>
      <w:r w:rsidR="00D23772" w:rsidRPr="00343AA1">
        <w:rPr>
          <w:b/>
          <w:sz w:val="24"/>
          <w:szCs w:val="24"/>
          <w:lang w:val="kk-KZ"/>
        </w:rPr>
        <w:t xml:space="preserve">ҚР ДСМ 30.11.2020ж. </w:t>
      </w:r>
      <w:r w:rsidR="00D23772" w:rsidRPr="00D664DE">
        <w:rPr>
          <w:b/>
          <w:sz w:val="24"/>
          <w:szCs w:val="24"/>
          <w:lang w:val="kk-KZ"/>
        </w:rPr>
        <w:t>"</w:t>
      </w:r>
      <w:r w:rsidR="00D23772" w:rsidRPr="00343AA1">
        <w:rPr>
          <w:b/>
          <w:sz w:val="24"/>
          <w:szCs w:val="24"/>
          <w:lang w:val="kk-KZ"/>
        </w:rPr>
        <w:t>Туберкулез профилактикасы жөніндегі іс-шараларды жүргізу</w:t>
      </w:r>
      <w:r w:rsidR="00D23772" w:rsidRPr="00343AA1">
        <w:rPr>
          <w:b/>
          <w:color w:val="000000"/>
          <w:sz w:val="24"/>
          <w:szCs w:val="24"/>
          <w:lang w:val="kk-KZ"/>
        </w:rPr>
        <w:t xml:space="preserve"> қағидаларын бекіту туралы №ҚР ДСМ-214/2020 </w:t>
      </w:r>
      <w:r w:rsidR="002A3576" w:rsidRPr="00343AA1">
        <w:rPr>
          <w:b/>
          <w:color w:val="000000"/>
          <w:sz w:val="24"/>
          <w:szCs w:val="24"/>
          <w:lang w:val="kk-KZ"/>
        </w:rPr>
        <w:t>бұйрығының</w:t>
      </w:r>
      <w:r w:rsidR="002A3576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. </w:t>
      </w:r>
      <w:r w:rsidR="00167ECE" w:rsidRPr="00343AA1">
        <w:rPr>
          <w:b/>
          <w:sz w:val="24"/>
          <w:szCs w:val="24"/>
          <w:lang w:val="kk-KZ"/>
        </w:rPr>
        <w:t xml:space="preserve">ҚР ДСМ </w:t>
      </w:r>
      <w:r w:rsidR="00167ECE">
        <w:rPr>
          <w:b/>
          <w:sz w:val="24"/>
          <w:szCs w:val="24"/>
          <w:lang w:val="kk-KZ"/>
        </w:rPr>
        <w:t>28</w:t>
      </w:r>
      <w:r w:rsidR="00167ECE" w:rsidRPr="00343AA1">
        <w:rPr>
          <w:b/>
          <w:sz w:val="24"/>
          <w:szCs w:val="24"/>
          <w:lang w:val="kk-KZ"/>
        </w:rPr>
        <w:t>.</w:t>
      </w:r>
      <w:r w:rsidR="00167ECE">
        <w:rPr>
          <w:b/>
          <w:sz w:val="24"/>
          <w:szCs w:val="24"/>
          <w:lang w:val="kk-KZ"/>
        </w:rPr>
        <w:t>03</w:t>
      </w:r>
      <w:r w:rsidR="00167ECE" w:rsidRPr="00343AA1">
        <w:rPr>
          <w:b/>
          <w:sz w:val="24"/>
          <w:szCs w:val="24"/>
          <w:lang w:val="kk-KZ"/>
        </w:rPr>
        <w:t>.202</w:t>
      </w:r>
      <w:r w:rsidR="00167ECE">
        <w:rPr>
          <w:b/>
          <w:sz w:val="24"/>
          <w:szCs w:val="24"/>
          <w:lang w:val="kk-KZ"/>
        </w:rPr>
        <w:t>2</w:t>
      </w:r>
      <w:r w:rsidR="00167ECE" w:rsidRPr="00343AA1">
        <w:rPr>
          <w:b/>
          <w:sz w:val="24"/>
          <w:szCs w:val="24"/>
          <w:lang w:val="kk-KZ"/>
        </w:rPr>
        <w:t>ж.</w:t>
      </w:r>
      <w:r w:rsidR="00263876" w:rsidRPr="00343AA1">
        <w:rPr>
          <w:b/>
          <w:color w:val="000000"/>
          <w:sz w:val="24"/>
          <w:szCs w:val="24"/>
          <w:lang w:val="kk-KZ"/>
        </w:rPr>
        <w:t xml:space="preserve">"Инфекциялық аурулардың (туберкулез)  алдын алу </w:t>
      </w:r>
      <w:r w:rsidR="00263876" w:rsidRPr="00343AA1">
        <w:rPr>
          <w:b/>
          <w:sz w:val="24"/>
          <w:szCs w:val="24"/>
          <w:lang w:val="kk-KZ"/>
        </w:rPr>
        <w:t xml:space="preserve">жөніндегі </w:t>
      </w:r>
      <w:r w:rsidR="00263876" w:rsidRPr="00343AA1">
        <w:rPr>
          <w:b/>
          <w:color w:val="000000"/>
          <w:sz w:val="24"/>
          <w:szCs w:val="24"/>
          <w:lang w:val="kk-KZ"/>
        </w:rPr>
        <w:t xml:space="preserve"> санитариялық-эпидемияға қарсы, санитариялық-профилактикалық </w:t>
      </w:r>
      <w:r w:rsidR="00263876" w:rsidRPr="00343AA1">
        <w:rPr>
          <w:b/>
          <w:sz w:val="24"/>
          <w:szCs w:val="24"/>
          <w:lang w:val="kk-KZ"/>
        </w:rPr>
        <w:t>іс-шараларды ұйымдастыруға және жүргізуге қойылатынсанитариялық-эпидемиологиялық талаптар</w:t>
      </w:r>
      <w:r w:rsidR="00263876" w:rsidRPr="00343AA1">
        <w:rPr>
          <w:b/>
          <w:color w:val="000000"/>
          <w:sz w:val="24"/>
          <w:szCs w:val="24"/>
          <w:lang w:val="kk-KZ"/>
        </w:rPr>
        <w:t xml:space="preserve"> бекіту туралы №ҚР ДСМ-29</w:t>
      </w:r>
      <w:r w:rsidR="002A3576">
        <w:rPr>
          <w:b/>
          <w:color w:val="000000"/>
          <w:sz w:val="24"/>
          <w:szCs w:val="24"/>
          <w:lang w:val="kk-KZ"/>
        </w:rPr>
        <w:t xml:space="preserve"> </w:t>
      </w:r>
      <w:r w:rsidR="00263876" w:rsidRPr="00343AA1">
        <w:rPr>
          <w:b/>
          <w:color w:val="000000"/>
          <w:sz w:val="24"/>
          <w:szCs w:val="24"/>
          <w:lang w:val="kk-KZ"/>
        </w:rPr>
        <w:t>бұйрығы</w:t>
      </w:r>
      <w:r w:rsidR="00263876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</w:t>
      </w:r>
      <w:r w:rsidR="00263876" w:rsidRPr="00343AA1">
        <w:rPr>
          <w:b/>
          <w:color w:val="000000"/>
          <w:sz w:val="24"/>
          <w:szCs w:val="24"/>
          <w:lang w:val="kk-KZ" w:eastAsia="ar-SA"/>
        </w:rPr>
        <w:t>талаптары бұзылған.</w:t>
      </w:r>
      <w:r w:rsidR="00263876" w:rsidRPr="00DD4119">
        <w:rPr>
          <w:b/>
          <w:color w:val="000000"/>
          <w:sz w:val="24"/>
          <w:szCs w:val="24"/>
          <w:lang w:val="kk-KZ" w:eastAsia="ar-SA"/>
        </w:rPr>
        <w:t xml:space="preserve"> </w:t>
      </w:r>
      <w:r w:rsidR="00263876">
        <w:rPr>
          <w:b/>
          <w:color w:val="000000"/>
          <w:sz w:val="24"/>
          <w:szCs w:val="24"/>
          <w:lang w:val="kk-KZ" w:eastAsia="ar-SA"/>
        </w:rPr>
        <w:t>Ауруды ерте анықтау мақсатында пациентмен туберкулездің алғашқы белгілері және оның алдын алу әдістеріне қатысты уақтылы түсіндіру жұмыстары жүргізілмеген.</w:t>
      </w:r>
      <w:r w:rsidR="00263876" w:rsidRPr="00263876">
        <w:rPr>
          <w:b/>
          <w:color w:val="000000"/>
          <w:sz w:val="24"/>
          <w:szCs w:val="24"/>
          <w:lang w:val="kk-KZ" w:eastAsia="ar-SA"/>
        </w:rPr>
        <w:t xml:space="preserve"> </w:t>
      </w:r>
      <w:r w:rsidR="00263876">
        <w:rPr>
          <w:b/>
          <w:color w:val="000000"/>
          <w:sz w:val="24"/>
          <w:szCs w:val="24"/>
          <w:lang w:val="kk-KZ" w:eastAsia="ar-SA"/>
        </w:rPr>
        <w:t>Тексеруден кейін індет ошағың қалпына келтіру жоспары әзірленбеген,</w:t>
      </w:r>
      <w:r w:rsidR="00263876" w:rsidRPr="00263876">
        <w:rPr>
          <w:b/>
          <w:color w:val="000000"/>
          <w:sz w:val="24"/>
          <w:szCs w:val="24"/>
          <w:lang w:val="kk-KZ" w:eastAsia="ar-SA"/>
        </w:rPr>
        <w:t xml:space="preserve"> </w:t>
      </w:r>
      <w:r w:rsidR="00263876" w:rsidRPr="00343AA1">
        <w:rPr>
          <w:b/>
          <w:color w:val="000000"/>
          <w:sz w:val="24"/>
          <w:szCs w:val="24"/>
          <w:lang w:val="kk-KZ" w:eastAsia="ar-SA"/>
        </w:rPr>
        <w:t xml:space="preserve">яғни </w:t>
      </w:r>
      <w:r w:rsidR="00263876" w:rsidRPr="00343AA1">
        <w:rPr>
          <w:b/>
          <w:color w:val="000000"/>
          <w:sz w:val="24"/>
          <w:szCs w:val="24"/>
          <w:lang w:val="kk-KZ"/>
        </w:rPr>
        <w:t xml:space="preserve">ҚР ДСМ 28.03.2022ж. "Инфекциялық аурулардың (туберкулез)  алдын алу </w:t>
      </w:r>
      <w:r w:rsidR="00263876" w:rsidRPr="00343AA1">
        <w:rPr>
          <w:b/>
          <w:sz w:val="24"/>
          <w:szCs w:val="24"/>
          <w:lang w:val="kk-KZ"/>
        </w:rPr>
        <w:t xml:space="preserve">жөніндегі </w:t>
      </w:r>
      <w:r w:rsidR="00263876" w:rsidRPr="00343AA1">
        <w:rPr>
          <w:b/>
          <w:color w:val="000000"/>
          <w:sz w:val="24"/>
          <w:szCs w:val="24"/>
          <w:lang w:val="kk-KZ"/>
        </w:rPr>
        <w:t xml:space="preserve"> санитариялық-эпидемияға қарсы, санитариялық-профилактикалық </w:t>
      </w:r>
      <w:r w:rsidR="00263876" w:rsidRPr="00343AA1">
        <w:rPr>
          <w:b/>
          <w:sz w:val="24"/>
          <w:szCs w:val="24"/>
          <w:lang w:val="kk-KZ"/>
        </w:rPr>
        <w:t>іс-шараларды ұйымдастыруға және жүргізуге қойылатынсанитариялық-эпидемиологиялық талаптар</w:t>
      </w:r>
      <w:r w:rsidR="00263876" w:rsidRPr="00343AA1">
        <w:rPr>
          <w:b/>
          <w:color w:val="000000"/>
          <w:sz w:val="24"/>
          <w:szCs w:val="24"/>
          <w:lang w:val="kk-KZ"/>
        </w:rPr>
        <w:t xml:space="preserve"> бекіту туралы №ҚР ДСМ-29</w:t>
      </w:r>
      <w:r w:rsidR="002A3576">
        <w:rPr>
          <w:b/>
          <w:color w:val="000000"/>
          <w:sz w:val="24"/>
          <w:szCs w:val="24"/>
          <w:lang w:val="kk-KZ"/>
        </w:rPr>
        <w:t xml:space="preserve"> </w:t>
      </w:r>
      <w:r w:rsidR="00263876" w:rsidRPr="00343AA1">
        <w:rPr>
          <w:b/>
          <w:color w:val="000000"/>
          <w:sz w:val="24"/>
          <w:szCs w:val="24"/>
          <w:lang w:val="kk-KZ"/>
        </w:rPr>
        <w:t>бұйрығы</w:t>
      </w:r>
      <w:r w:rsidR="00263876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</w:t>
      </w:r>
      <w:r w:rsidR="00263876" w:rsidRPr="00287223">
        <w:rPr>
          <w:b/>
          <w:color w:val="000000"/>
          <w:sz w:val="24"/>
          <w:szCs w:val="24"/>
          <w:lang w:val="kk-KZ" w:eastAsia="ar-SA"/>
        </w:rPr>
        <w:t xml:space="preserve"> </w:t>
      </w:r>
      <w:r w:rsidR="00263876" w:rsidRPr="00343AA1">
        <w:rPr>
          <w:b/>
          <w:color w:val="000000"/>
          <w:sz w:val="24"/>
          <w:szCs w:val="24"/>
          <w:lang w:val="kk-KZ" w:eastAsia="ar-SA"/>
        </w:rPr>
        <w:t>талаптары бұзылған.</w:t>
      </w:r>
      <w:r w:rsidR="00263876" w:rsidRPr="00DD4119">
        <w:rPr>
          <w:b/>
          <w:color w:val="000000"/>
          <w:sz w:val="24"/>
          <w:szCs w:val="24"/>
          <w:lang w:val="kk-KZ" w:eastAsia="ar-SA"/>
        </w:rPr>
        <w:t xml:space="preserve"> </w:t>
      </w:r>
    </w:p>
    <w:p w:rsidR="00511E9F" w:rsidRPr="00D664DE" w:rsidRDefault="00172DB8" w:rsidP="00511E9F">
      <w:pPr>
        <w:spacing w:after="0"/>
        <w:jc w:val="both"/>
        <w:rPr>
          <w:b/>
          <w:sz w:val="24"/>
          <w:szCs w:val="28"/>
          <w:lang w:val="kk-KZ" w:eastAsia="ru-RU"/>
        </w:rPr>
      </w:pPr>
      <w:r w:rsidRPr="000001AE">
        <w:rPr>
          <w:color w:val="000000"/>
          <w:sz w:val="24"/>
          <w:szCs w:val="24"/>
          <w:lang w:val="kk-KZ"/>
        </w:rPr>
        <w:t>7. Халықтың санитариялық-эпидемиологи</w:t>
      </w:r>
      <w:r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7A4C0A">
        <w:rPr>
          <w:color w:val="000000"/>
          <w:sz w:val="24"/>
          <w:szCs w:val="24"/>
          <w:lang w:val="kk-KZ"/>
        </w:rPr>
        <w:t xml:space="preserve">: </w:t>
      </w:r>
      <w:r w:rsidR="00263876" w:rsidRPr="002A06A7">
        <w:rPr>
          <w:b/>
          <w:sz w:val="24"/>
          <w:szCs w:val="24"/>
          <w:lang w:val="kk-KZ"/>
        </w:rPr>
        <w:t>«</w:t>
      </w:r>
      <w:r w:rsidR="00263876">
        <w:rPr>
          <w:b/>
          <w:sz w:val="24"/>
          <w:szCs w:val="24"/>
          <w:lang w:val="kk-KZ"/>
        </w:rPr>
        <w:t>Эскулап-</w:t>
      </w:r>
      <w:r w:rsidR="00263876" w:rsidRPr="00D664DE">
        <w:rPr>
          <w:b/>
          <w:sz w:val="24"/>
          <w:szCs w:val="24"/>
          <w:lang w:val="kk-KZ"/>
        </w:rPr>
        <w:t>vita</w:t>
      </w:r>
      <w:r w:rsidR="00263876" w:rsidRPr="002A06A7">
        <w:rPr>
          <w:b/>
          <w:sz w:val="24"/>
          <w:szCs w:val="24"/>
          <w:lang w:val="kk-KZ"/>
        </w:rPr>
        <w:t>»</w:t>
      </w:r>
      <w:r w:rsidR="00263876">
        <w:rPr>
          <w:b/>
          <w:sz w:val="24"/>
          <w:szCs w:val="24"/>
          <w:lang w:val="kk-KZ"/>
        </w:rPr>
        <w:t xml:space="preserve"> ЖШС</w:t>
      </w:r>
      <w:r w:rsidR="00263876" w:rsidRPr="007A4C0A">
        <w:rPr>
          <w:b/>
          <w:color w:val="000000"/>
          <w:sz w:val="24"/>
          <w:szCs w:val="24"/>
          <w:lang w:val="kk-KZ"/>
        </w:rPr>
        <w:t xml:space="preserve"> </w:t>
      </w:r>
      <w:r w:rsidR="00263876">
        <w:rPr>
          <w:b/>
          <w:color w:val="000000"/>
          <w:sz w:val="24"/>
          <w:szCs w:val="24"/>
          <w:lang w:val="kk-KZ"/>
        </w:rPr>
        <w:t>медициналық орталығы</w:t>
      </w:r>
      <w:r w:rsidR="00511E9F" w:rsidRPr="00343AA1">
        <w:rPr>
          <w:b/>
          <w:sz w:val="24"/>
          <w:szCs w:val="28"/>
          <w:lang w:val="kk-KZ" w:eastAsia="ru-RU"/>
        </w:rPr>
        <w:t xml:space="preserve">  </w:t>
      </w:r>
    </w:p>
    <w:p w:rsidR="00172DB8" w:rsidRPr="00343AA1" w:rsidRDefault="00172DB8" w:rsidP="00172DB8">
      <w:pPr>
        <w:spacing w:after="0"/>
        <w:jc w:val="both"/>
        <w:rPr>
          <w:sz w:val="24"/>
          <w:szCs w:val="24"/>
          <w:lang w:val="kk-KZ"/>
        </w:rPr>
      </w:pPr>
      <w:r w:rsidRPr="00D664DE">
        <w:rPr>
          <w:color w:val="000000"/>
          <w:sz w:val="24"/>
          <w:szCs w:val="24"/>
          <w:lang w:val="kk-KZ"/>
        </w:rPr>
        <w:t>8. Қабылданған шаралар</w:t>
      </w:r>
      <w:r>
        <w:rPr>
          <w:color w:val="000000"/>
          <w:sz w:val="24"/>
          <w:szCs w:val="24"/>
          <w:lang w:val="kk-KZ"/>
        </w:rPr>
        <w:t xml:space="preserve">: </w:t>
      </w:r>
      <w:r w:rsidR="00511E9F"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Әкімшілік құқық бұзышылық туралы хаттама</w:t>
      </w:r>
    </w:p>
    <w:p w:rsidR="00C93586" w:rsidRDefault="00C93586" w:rsidP="00796BF7">
      <w:pPr>
        <w:jc w:val="both"/>
        <w:rPr>
          <w:sz w:val="20"/>
          <w:szCs w:val="20"/>
          <w:lang w:val="kk-KZ"/>
        </w:rPr>
      </w:pPr>
    </w:p>
    <w:p w:rsidR="007B7C13" w:rsidRDefault="007B7C13" w:rsidP="00F15AC6">
      <w:pPr>
        <w:spacing w:after="0"/>
        <w:jc w:val="right"/>
        <w:rPr>
          <w:sz w:val="20"/>
          <w:szCs w:val="20"/>
          <w:lang w:val="kk-KZ"/>
        </w:rPr>
      </w:pPr>
    </w:p>
    <w:p w:rsidR="00D664DE" w:rsidRDefault="00D664DE" w:rsidP="00F15AC6">
      <w:pPr>
        <w:spacing w:after="0"/>
        <w:jc w:val="right"/>
        <w:rPr>
          <w:sz w:val="20"/>
          <w:szCs w:val="20"/>
          <w:lang w:val="kk-KZ"/>
        </w:rPr>
      </w:pPr>
    </w:p>
    <w:p w:rsidR="00D664DE" w:rsidRDefault="00D664DE" w:rsidP="00F15AC6">
      <w:pPr>
        <w:spacing w:after="0"/>
        <w:jc w:val="right"/>
        <w:rPr>
          <w:sz w:val="20"/>
          <w:szCs w:val="20"/>
          <w:lang w:val="kk-KZ"/>
        </w:rPr>
      </w:pPr>
    </w:p>
    <w:p w:rsidR="00D664DE" w:rsidRDefault="00D664DE" w:rsidP="00F15AC6">
      <w:pPr>
        <w:spacing w:after="0"/>
        <w:jc w:val="right"/>
        <w:rPr>
          <w:sz w:val="20"/>
          <w:szCs w:val="20"/>
          <w:lang w:val="kk-KZ"/>
        </w:rPr>
      </w:pPr>
    </w:p>
    <w:p w:rsidR="00511E9F" w:rsidRDefault="00511E9F" w:rsidP="00F15AC6">
      <w:pPr>
        <w:spacing w:after="0"/>
        <w:jc w:val="right"/>
        <w:rPr>
          <w:sz w:val="20"/>
          <w:szCs w:val="20"/>
          <w:lang w:val="kk-KZ"/>
        </w:rPr>
      </w:pP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lastRenderedPageBreak/>
        <w:t>Приложение 7</w:t>
      </w: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 xml:space="preserve">к Правилам проведения </w:t>
      </w: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 xml:space="preserve">расследования в сфере </w:t>
      </w:r>
    </w:p>
    <w:p w:rsidR="00F15AC6" w:rsidRPr="009174D5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>санитарно-эпидемиологического</w:t>
      </w:r>
    </w:p>
    <w:p w:rsidR="00F15AC6" w:rsidRDefault="00F15AC6" w:rsidP="00F15AC6">
      <w:pPr>
        <w:spacing w:after="0"/>
        <w:jc w:val="right"/>
        <w:rPr>
          <w:sz w:val="20"/>
          <w:szCs w:val="20"/>
          <w:lang w:val="kk-KZ"/>
        </w:rPr>
      </w:pPr>
      <w:r w:rsidRPr="009174D5">
        <w:rPr>
          <w:sz w:val="20"/>
          <w:szCs w:val="20"/>
          <w:lang w:val="kk-KZ"/>
        </w:rPr>
        <w:t>благополучия населения</w:t>
      </w:r>
    </w:p>
    <w:p w:rsidR="00023031" w:rsidRPr="009174D5" w:rsidRDefault="00023031" w:rsidP="00F15AC6">
      <w:pPr>
        <w:spacing w:after="0"/>
        <w:jc w:val="right"/>
        <w:rPr>
          <w:sz w:val="20"/>
          <w:szCs w:val="20"/>
          <w:lang w:val="kk-KZ"/>
        </w:rPr>
      </w:pPr>
    </w:p>
    <w:p w:rsidR="00F15AC6" w:rsidRDefault="00F15AC6" w:rsidP="00F15AC6">
      <w:pPr>
        <w:spacing w:after="0"/>
        <w:jc w:val="both"/>
        <w:rPr>
          <w:sz w:val="24"/>
          <w:szCs w:val="24"/>
          <w:lang w:val="kk-KZ"/>
        </w:rPr>
      </w:pPr>
    </w:p>
    <w:p w:rsidR="00F15AC6" w:rsidRPr="00DA63F6" w:rsidRDefault="00F15AC6" w:rsidP="00F15AC6">
      <w:pPr>
        <w:spacing w:after="0"/>
        <w:jc w:val="center"/>
        <w:rPr>
          <w:b/>
          <w:sz w:val="28"/>
          <w:szCs w:val="28"/>
          <w:lang w:val="kk-KZ"/>
        </w:rPr>
      </w:pPr>
      <w:r w:rsidRPr="00DA63F6">
        <w:rPr>
          <w:b/>
          <w:sz w:val="28"/>
          <w:szCs w:val="28"/>
          <w:lang w:val="kk-KZ"/>
        </w:rPr>
        <w:t>Информация о результатах проведения расследования</w:t>
      </w:r>
    </w:p>
    <w:p w:rsidR="00F15AC6" w:rsidRDefault="00F15AC6" w:rsidP="00F15AC6">
      <w:pPr>
        <w:spacing w:after="0"/>
        <w:jc w:val="center"/>
        <w:rPr>
          <w:sz w:val="28"/>
          <w:szCs w:val="28"/>
          <w:lang w:val="kk-KZ"/>
        </w:rPr>
      </w:pPr>
    </w:p>
    <w:p w:rsidR="00511E9F" w:rsidRPr="00D664DE" w:rsidRDefault="00F15AC6" w:rsidP="00511E9F">
      <w:pPr>
        <w:pStyle w:val="pj"/>
        <w:spacing w:line="276" w:lineRule="auto"/>
        <w:ind w:firstLine="0"/>
        <w:rPr>
          <w:rStyle w:val="s0"/>
          <w:b/>
          <w:lang w:val="kk-KZ"/>
        </w:rPr>
      </w:pPr>
      <w:r w:rsidRPr="00D664DE">
        <w:rPr>
          <w:lang w:val="kk-KZ"/>
        </w:rPr>
        <w:t>1. Основание проведения расследования:</w:t>
      </w:r>
      <w:r w:rsidRPr="00D664DE">
        <w:rPr>
          <w:b/>
        </w:rPr>
        <w:t xml:space="preserve"> </w:t>
      </w:r>
      <w:r w:rsidR="00B77576" w:rsidRPr="00D664DE">
        <w:rPr>
          <w:b/>
          <w:lang w:val="kk-KZ"/>
        </w:rPr>
        <w:t>Из ТОО Медицинского центра «Эскулап-</w:t>
      </w:r>
      <w:r w:rsidR="00B77576" w:rsidRPr="00D664DE">
        <w:rPr>
          <w:b/>
          <w:lang w:val="en-US"/>
        </w:rPr>
        <w:t>vita</w:t>
      </w:r>
      <w:r w:rsidR="00B77576" w:rsidRPr="00D664DE">
        <w:rPr>
          <w:b/>
          <w:lang w:val="kk-KZ"/>
        </w:rPr>
        <w:t>»</w:t>
      </w:r>
      <w:r w:rsidR="00B77576" w:rsidRPr="00D664DE">
        <w:rPr>
          <w:b/>
        </w:rPr>
        <w:t xml:space="preserve"> п</w:t>
      </w:r>
      <w:r w:rsidR="00B77576" w:rsidRPr="00D664DE">
        <w:rPr>
          <w:b/>
          <w:lang w:val="kk-KZ"/>
        </w:rPr>
        <w:t xml:space="preserve">оступило экстренное извещение </w:t>
      </w:r>
      <w:r w:rsidR="00397145" w:rsidRPr="00D664DE">
        <w:rPr>
          <w:b/>
          <w:lang w:val="kk-KZ"/>
        </w:rPr>
        <w:t xml:space="preserve"> диагноз</w:t>
      </w:r>
      <w:r w:rsidR="007751D7" w:rsidRPr="00D664DE">
        <w:rPr>
          <w:rStyle w:val="s0"/>
          <w:b/>
          <w:lang w:val="kk-KZ"/>
        </w:rPr>
        <w:t xml:space="preserve"> </w:t>
      </w:r>
      <w:r w:rsidR="00A77FC3" w:rsidRPr="00D664DE">
        <w:rPr>
          <w:b/>
          <w:lang w:val="kk-KZ"/>
        </w:rPr>
        <w:t xml:space="preserve">«Инфильтративный туберкулез обеих легких в фазе распада  МБТ+ лекарственно-чувствительная форма, новый случай 1А группа». </w:t>
      </w:r>
      <w:r w:rsidR="00511E9F" w:rsidRPr="00D664DE">
        <w:rPr>
          <w:rStyle w:val="s0"/>
          <w:b/>
          <w:lang w:val="kk-KZ"/>
        </w:rPr>
        <w:t xml:space="preserve"> </w:t>
      </w:r>
    </w:p>
    <w:p w:rsidR="00F15AC6" w:rsidRPr="00D664DE" w:rsidRDefault="00F15AC6" w:rsidP="00F15AC6">
      <w:pPr>
        <w:spacing w:after="0"/>
        <w:jc w:val="both"/>
        <w:rPr>
          <w:b/>
          <w:sz w:val="24"/>
          <w:szCs w:val="24"/>
          <w:lang w:val="kk-KZ"/>
        </w:rPr>
      </w:pPr>
      <w:r w:rsidRPr="00D664DE">
        <w:rPr>
          <w:sz w:val="24"/>
          <w:szCs w:val="24"/>
          <w:lang w:val="kk-KZ"/>
        </w:rPr>
        <w:t xml:space="preserve">2. Орган контроля и надзора, проводивший расследование: </w:t>
      </w:r>
      <w:r w:rsidRPr="00D664DE">
        <w:rPr>
          <w:b/>
          <w:sz w:val="24"/>
          <w:szCs w:val="24"/>
          <w:lang w:val="kk-KZ"/>
        </w:rPr>
        <w:t xml:space="preserve">РГУ «Управление санитарно-эпидемиологического контроля Енбекшинского района г.Шымкента Департамента санитарно-эпидемиологического контроля </w:t>
      </w:r>
      <w:r w:rsidRPr="00D664DE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B2940" wp14:editId="559A3C50">
                <wp:simplePos x="0" y="0"/>
                <wp:positionH relativeFrom="column">
                  <wp:posOffset>2699385</wp:posOffset>
                </wp:positionH>
                <wp:positionV relativeFrom="paragraph">
                  <wp:posOffset>134620</wp:posOffset>
                </wp:positionV>
                <wp:extent cx="381000" cy="8019415"/>
                <wp:effectExtent l="0" t="0" r="0" b="63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801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15AC6" w:rsidRDefault="00F15AC6" w:rsidP="00F15AC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212.55pt;margin-top:10.6pt;width:30pt;height:6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" filled="f" stroked="f" strokeweight=".5pt">
                <v:path arrowok="t"/>
                <v:textbox style="layout-flow:vertical;mso-layout-flow-alt:bottom-to-top">
                  <w:txbxContent>
                    <w:p w:rsidR="00F15AC6" w:rsidRDefault="00F15AC6" w:rsidP="00F15AC6">
                      <w:pPr>
                        <w:rPr>
                          <w:color w:val="0C000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664DE">
        <w:rPr>
          <w:b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8AE85" wp14:editId="7D1BD58A">
                <wp:simplePos x="0" y="0"/>
                <wp:positionH relativeFrom="column">
                  <wp:posOffset>2699385</wp:posOffset>
                </wp:positionH>
                <wp:positionV relativeFrom="paragraph">
                  <wp:posOffset>61595</wp:posOffset>
                </wp:positionV>
                <wp:extent cx="381000" cy="8019415"/>
                <wp:effectExtent l="0" t="0" r="0" b="6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" cy="8019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F15AC6" w:rsidRDefault="00F15AC6" w:rsidP="00F15AC6">
                            <w:pPr>
                              <w:rPr>
                                <w:color w:val="0C0000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12.55pt;margin-top:4.85pt;width:30pt;height:6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" filled="f" stroked="f" strokeweight=".5pt">
                <v:path arrowok="t"/>
                <v:textbox style="layout-flow:vertical;mso-layout-flow-alt:bottom-to-top">
                  <w:txbxContent>
                    <w:p w:rsidR="00F15AC6" w:rsidRDefault="00F15AC6" w:rsidP="00F15AC6">
                      <w:pPr>
                        <w:rPr>
                          <w:color w:val="0C0000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664DE">
        <w:rPr>
          <w:b/>
          <w:sz w:val="24"/>
          <w:szCs w:val="24"/>
          <w:lang w:val="kk-KZ"/>
        </w:rPr>
        <w:t xml:space="preserve"> г.Шымкента Комитета санитарно-эпидемиологического контроля МЗ РК».</w:t>
      </w:r>
    </w:p>
    <w:p w:rsidR="00F15AC6" w:rsidRPr="00D664DE" w:rsidRDefault="00F15AC6" w:rsidP="00F15AC6">
      <w:pPr>
        <w:spacing w:after="0"/>
        <w:jc w:val="both"/>
        <w:rPr>
          <w:sz w:val="24"/>
          <w:szCs w:val="24"/>
          <w:lang w:val="kk-KZ"/>
        </w:rPr>
      </w:pPr>
      <w:r w:rsidRPr="00D664DE">
        <w:rPr>
          <w:sz w:val="24"/>
          <w:szCs w:val="24"/>
          <w:lang w:val="kk-KZ"/>
        </w:rPr>
        <w:t>3. Привлеченные эксперты (согласие на использование данных): не привлечены.</w:t>
      </w:r>
    </w:p>
    <w:p w:rsidR="00F15AC6" w:rsidRPr="00D664DE" w:rsidRDefault="00F15AC6" w:rsidP="00F15AC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D664DE">
        <w:rPr>
          <w:sz w:val="24"/>
          <w:szCs w:val="24"/>
          <w:lang w:val="kk-KZ"/>
        </w:rPr>
        <w:t>4. Сроки проведения расследования:</w:t>
      </w:r>
      <w:r w:rsidRPr="00D664DE">
        <w:rPr>
          <w:b/>
          <w:sz w:val="24"/>
          <w:szCs w:val="24"/>
          <w:lang w:val="kk-KZ" w:eastAsia="ru-RU"/>
        </w:rPr>
        <w:t xml:space="preserve"> с </w:t>
      </w:r>
      <w:r w:rsidR="00A77FC3" w:rsidRPr="00D664DE">
        <w:rPr>
          <w:b/>
          <w:sz w:val="24"/>
          <w:szCs w:val="24"/>
          <w:lang w:val="kk-KZ" w:eastAsia="ru-RU"/>
        </w:rPr>
        <w:t>07</w:t>
      </w:r>
      <w:r w:rsidRPr="00D664DE">
        <w:rPr>
          <w:b/>
          <w:sz w:val="24"/>
          <w:szCs w:val="24"/>
          <w:lang w:val="kk-KZ" w:eastAsia="ru-RU"/>
        </w:rPr>
        <w:t>.0</w:t>
      </w:r>
      <w:r w:rsidR="00A77FC3" w:rsidRPr="00D664DE">
        <w:rPr>
          <w:b/>
          <w:sz w:val="24"/>
          <w:szCs w:val="24"/>
          <w:lang w:val="kk-KZ" w:eastAsia="ru-RU"/>
        </w:rPr>
        <w:t>9</w:t>
      </w:r>
      <w:r w:rsidRPr="00D664DE">
        <w:rPr>
          <w:b/>
          <w:sz w:val="24"/>
          <w:szCs w:val="24"/>
          <w:lang w:val="kk-KZ" w:eastAsia="ru-RU"/>
        </w:rPr>
        <w:t>.202</w:t>
      </w:r>
      <w:r w:rsidR="00DD4119" w:rsidRPr="00D664DE">
        <w:rPr>
          <w:b/>
          <w:sz w:val="24"/>
          <w:szCs w:val="24"/>
          <w:lang w:val="kk-KZ" w:eastAsia="ru-RU"/>
        </w:rPr>
        <w:t>6</w:t>
      </w:r>
      <w:r w:rsidRPr="00D664DE">
        <w:rPr>
          <w:b/>
          <w:sz w:val="24"/>
          <w:szCs w:val="24"/>
          <w:lang w:val="kk-KZ" w:eastAsia="ru-RU"/>
        </w:rPr>
        <w:t xml:space="preserve">г. по </w:t>
      </w:r>
      <w:r w:rsidR="00A77FC3" w:rsidRPr="00D664DE">
        <w:rPr>
          <w:b/>
          <w:sz w:val="24"/>
          <w:szCs w:val="24"/>
          <w:lang w:val="kk-KZ" w:eastAsia="ru-RU"/>
        </w:rPr>
        <w:t>11</w:t>
      </w:r>
      <w:r w:rsidRPr="00D664DE">
        <w:rPr>
          <w:b/>
          <w:sz w:val="24"/>
          <w:szCs w:val="24"/>
          <w:lang w:val="kk-KZ" w:eastAsia="ru-RU"/>
        </w:rPr>
        <w:t>.0</w:t>
      </w:r>
      <w:r w:rsidR="00DD4119" w:rsidRPr="00D664DE">
        <w:rPr>
          <w:b/>
          <w:sz w:val="24"/>
          <w:szCs w:val="24"/>
          <w:lang w:val="kk-KZ" w:eastAsia="ru-RU"/>
        </w:rPr>
        <w:t>9</w:t>
      </w:r>
      <w:r w:rsidRPr="00D664DE">
        <w:rPr>
          <w:b/>
          <w:sz w:val="24"/>
          <w:szCs w:val="24"/>
          <w:lang w:val="kk-KZ" w:eastAsia="ru-RU"/>
        </w:rPr>
        <w:t>.202</w:t>
      </w:r>
      <w:r w:rsidR="00DD4119" w:rsidRPr="00D664DE">
        <w:rPr>
          <w:b/>
          <w:sz w:val="24"/>
          <w:szCs w:val="24"/>
          <w:lang w:val="kk-KZ" w:eastAsia="ru-RU"/>
        </w:rPr>
        <w:t>6</w:t>
      </w:r>
      <w:r w:rsidRPr="00D664DE">
        <w:rPr>
          <w:b/>
          <w:sz w:val="24"/>
          <w:szCs w:val="24"/>
          <w:lang w:val="kk-KZ" w:eastAsia="ru-RU"/>
        </w:rPr>
        <w:t>г.</w:t>
      </w:r>
    </w:p>
    <w:p w:rsidR="00F15AC6" w:rsidRPr="00D664DE" w:rsidRDefault="00F15AC6" w:rsidP="00F15AC6">
      <w:pPr>
        <w:spacing w:after="0"/>
        <w:jc w:val="both"/>
        <w:rPr>
          <w:b/>
          <w:sz w:val="24"/>
          <w:szCs w:val="24"/>
          <w:lang w:val="kk-KZ"/>
        </w:rPr>
      </w:pPr>
      <w:r w:rsidRPr="00D664DE">
        <w:rPr>
          <w:sz w:val="24"/>
          <w:szCs w:val="24"/>
          <w:lang w:val="kk-KZ" w:eastAsia="ru-RU"/>
        </w:rPr>
        <w:t xml:space="preserve">5. Физические и (или) юридические лица, в отношении которых проводилось расследование: </w:t>
      </w:r>
      <w:r w:rsidR="00A77FC3" w:rsidRPr="00D664DE">
        <w:rPr>
          <w:b/>
          <w:sz w:val="24"/>
          <w:szCs w:val="24"/>
          <w:lang w:val="kk-KZ"/>
        </w:rPr>
        <w:t>ТОО Медицинского центра «Эскулап-</w:t>
      </w:r>
      <w:r w:rsidR="00A77FC3" w:rsidRPr="00D664DE">
        <w:rPr>
          <w:b/>
          <w:sz w:val="24"/>
          <w:szCs w:val="24"/>
        </w:rPr>
        <w:t>vita</w:t>
      </w:r>
      <w:r w:rsidR="00A77FC3" w:rsidRPr="00D664DE">
        <w:rPr>
          <w:b/>
          <w:sz w:val="24"/>
          <w:szCs w:val="24"/>
          <w:lang w:val="kk-KZ"/>
        </w:rPr>
        <w:t>»</w:t>
      </w:r>
      <w:r w:rsidR="00A77FC3" w:rsidRPr="00D664DE">
        <w:rPr>
          <w:b/>
          <w:sz w:val="24"/>
          <w:szCs w:val="24"/>
          <w:lang w:val="ru-RU"/>
        </w:rPr>
        <w:t xml:space="preserve">  </w:t>
      </w:r>
      <w:r w:rsidR="007751D7" w:rsidRPr="00D664DE">
        <w:rPr>
          <w:b/>
          <w:sz w:val="24"/>
          <w:szCs w:val="24"/>
          <w:lang w:val="kk-KZ"/>
        </w:rPr>
        <w:t>г.Шымкент, Енбекшинский район, ул.</w:t>
      </w:r>
      <w:r w:rsidR="00A77FC3" w:rsidRPr="00D664DE">
        <w:rPr>
          <w:b/>
          <w:sz w:val="24"/>
          <w:szCs w:val="24"/>
          <w:lang w:val="kk-KZ"/>
        </w:rPr>
        <w:t>Сайрамская ,198Б</w:t>
      </w:r>
      <w:r w:rsidR="007751D7" w:rsidRPr="00D664DE">
        <w:rPr>
          <w:b/>
          <w:sz w:val="24"/>
          <w:szCs w:val="24"/>
          <w:u w:val="single"/>
          <w:lang w:val="kk-KZ"/>
        </w:rPr>
        <w:t xml:space="preserve">  </w:t>
      </w:r>
    </w:p>
    <w:p w:rsidR="00A77FC3" w:rsidRPr="00D664DE" w:rsidRDefault="00F15AC6" w:rsidP="00A77FC3">
      <w:pPr>
        <w:jc w:val="both"/>
        <w:rPr>
          <w:b/>
          <w:color w:val="000000"/>
          <w:sz w:val="24"/>
          <w:szCs w:val="24"/>
          <w:lang w:val="kk-KZ" w:eastAsia="ar-SA"/>
        </w:rPr>
      </w:pPr>
      <w:r w:rsidRPr="00D664DE">
        <w:rPr>
          <w:sz w:val="24"/>
          <w:szCs w:val="24"/>
          <w:lang w:val="kk-KZ"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 w:rsidR="00A77FC3" w:rsidRPr="00D664DE">
        <w:rPr>
          <w:b/>
          <w:sz w:val="24"/>
          <w:szCs w:val="24"/>
          <w:lang w:val="kk-KZ"/>
        </w:rPr>
        <w:t xml:space="preserve">На участке ВОП в целях раннего выявления туберкулеза пациентка  своевременно не направлена для проведения профилактического медицинского осмотра (флюорографического осмотра)-нарушение приказа 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>МЗ РК №</w:t>
      </w:r>
      <w:r w:rsidR="00A77FC3" w:rsidRPr="00D664DE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 xml:space="preserve"> -214/2020 от 30.11.2020г.</w:t>
      </w:r>
      <w:r w:rsidR="00A77FC3" w:rsidRPr="00D664DE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«Об утверждении правил проведения мероприятий по профилактике туберкулеза»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>,  МЗ РК №</w:t>
      </w:r>
      <w:r w:rsidR="00A77FC3" w:rsidRPr="00D664DE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ДСМ-29 от 28.03.2022г. Санитарные правила «Санитарно-эпидемиологческие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>. С целью раннего выявления туберкулеза своевременно не проведена разъяснительная работа с пациенткой</w:t>
      </w:r>
      <w:r w:rsidR="00A77FC3" w:rsidRPr="00D664DE">
        <w:rPr>
          <w:b/>
          <w:color w:val="000000"/>
          <w:sz w:val="24"/>
          <w:szCs w:val="24"/>
          <w:lang w:val="ru-RU" w:eastAsia="ar-SA"/>
        </w:rPr>
        <w:t xml:space="preserve"> 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>о первых признаках туберкулеза и методах его профилактики- нарушение приказа МЗ РК №</w:t>
      </w:r>
      <w:r w:rsidR="00A77FC3" w:rsidRPr="00D664DE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ДСМ-29 от 28.03.2022г. Санитарные правила «Санитарно-эпидемиологческие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>. После обследования очага не составлен план его оздоровления-нарушение приказа МЗ РК №</w:t>
      </w:r>
      <w:r w:rsidR="00A77FC3" w:rsidRPr="00D664DE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>ҚР ДСМ-29 от 28.03.2022г. Санитарные правила «Санитарно-эпидемиологческие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</w:t>
      </w:r>
      <w:r w:rsidR="00A77FC3" w:rsidRPr="00D664DE">
        <w:rPr>
          <w:b/>
          <w:color w:val="000000"/>
          <w:sz w:val="24"/>
          <w:szCs w:val="24"/>
          <w:lang w:val="kk-KZ" w:eastAsia="ar-SA"/>
        </w:rPr>
        <w:t>.</w:t>
      </w:r>
    </w:p>
    <w:p w:rsidR="00F15AC6" w:rsidRPr="00D664DE" w:rsidRDefault="00F15AC6" w:rsidP="00397145">
      <w:pPr>
        <w:jc w:val="both"/>
        <w:rPr>
          <w:b/>
          <w:sz w:val="24"/>
          <w:szCs w:val="24"/>
          <w:lang w:val="kk-KZ" w:eastAsia="ru-RU"/>
        </w:rPr>
      </w:pPr>
      <w:r w:rsidRPr="00D664DE">
        <w:rPr>
          <w:sz w:val="24"/>
          <w:szCs w:val="24"/>
          <w:lang w:val="kk-KZ" w:eastAsia="ru-RU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D664DE">
        <w:rPr>
          <w:b/>
          <w:sz w:val="24"/>
          <w:szCs w:val="24"/>
          <w:lang w:val="kk-KZ" w:eastAsia="ru-RU"/>
        </w:rPr>
        <w:t xml:space="preserve"> </w:t>
      </w:r>
      <w:r w:rsidR="009174D5" w:rsidRPr="00D664DE">
        <w:rPr>
          <w:b/>
          <w:sz w:val="24"/>
          <w:szCs w:val="24"/>
          <w:lang w:val="kk-KZ" w:eastAsia="ru-RU"/>
        </w:rPr>
        <w:t xml:space="preserve"> </w:t>
      </w:r>
      <w:r w:rsidRPr="00D664DE">
        <w:rPr>
          <w:b/>
          <w:sz w:val="24"/>
          <w:szCs w:val="24"/>
          <w:lang w:val="kk-KZ" w:eastAsia="ru-RU"/>
        </w:rPr>
        <w:t xml:space="preserve"> </w:t>
      </w:r>
      <w:r w:rsidR="00167ECE" w:rsidRPr="00D664DE">
        <w:rPr>
          <w:b/>
          <w:sz w:val="24"/>
          <w:szCs w:val="24"/>
          <w:lang w:val="kk-KZ" w:eastAsia="ru-RU"/>
        </w:rPr>
        <w:t>ТОО  Медицинский центр « Эскулап</w:t>
      </w:r>
      <w:r w:rsidR="002A3576" w:rsidRPr="00D664DE">
        <w:rPr>
          <w:b/>
          <w:sz w:val="24"/>
          <w:szCs w:val="24"/>
          <w:lang w:val="kk-KZ" w:eastAsia="ru-RU"/>
        </w:rPr>
        <w:t>-</w:t>
      </w:r>
      <w:r w:rsidR="00167ECE" w:rsidRPr="00D664DE">
        <w:rPr>
          <w:b/>
          <w:sz w:val="24"/>
          <w:szCs w:val="24"/>
        </w:rPr>
        <w:t>vita</w:t>
      </w:r>
      <w:r w:rsidR="00167ECE" w:rsidRPr="00D664DE">
        <w:rPr>
          <w:b/>
          <w:sz w:val="24"/>
          <w:szCs w:val="24"/>
          <w:lang w:val="kk-KZ" w:eastAsia="ru-RU"/>
        </w:rPr>
        <w:t>»</w:t>
      </w:r>
      <w:r w:rsidR="00002C45" w:rsidRPr="00D664DE">
        <w:rPr>
          <w:b/>
          <w:sz w:val="24"/>
          <w:szCs w:val="24"/>
          <w:lang w:val="kk-KZ" w:eastAsia="ru-RU"/>
        </w:rPr>
        <w:t>.</w:t>
      </w:r>
      <w:r w:rsidR="00CB4598" w:rsidRPr="00D664DE">
        <w:rPr>
          <w:b/>
          <w:sz w:val="24"/>
          <w:szCs w:val="24"/>
          <w:lang w:val="kk-KZ" w:eastAsia="ru-RU"/>
        </w:rPr>
        <w:t xml:space="preserve"> </w:t>
      </w:r>
      <w:bookmarkStart w:id="0" w:name="_GoBack"/>
      <w:bookmarkEnd w:id="0"/>
    </w:p>
    <w:p w:rsidR="009174D5" w:rsidRPr="00D664DE" w:rsidRDefault="00F15AC6" w:rsidP="00F15AC6">
      <w:pPr>
        <w:spacing w:after="0"/>
        <w:jc w:val="both"/>
        <w:rPr>
          <w:b/>
          <w:sz w:val="24"/>
          <w:szCs w:val="24"/>
          <w:lang w:val="kk-KZ" w:eastAsia="ru-RU"/>
        </w:rPr>
      </w:pPr>
      <w:r w:rsidRPr="00D664DE">
        <w:rPr>
          <w:sz w:val="24"/>
          <w:szCs w:val="24"/>
          <w:lang w:val="kk-KZ"/>
        </w:rPr>
        <w:t>8. Принятые меры:</w:t>
      </w:r>
      <w:r w:rsidRPr="00D664DE">
        <w:rPr>
          <w:b/>
          <w:sz w:val="24"/>
          <w:szCs w:val="24"/>
          <w:lang w:val="kk-KZ" w:eastAsia="ru-RU"/>
        </w:rPr>
        <w:t xml:space="preserve"> </w:t>
      </w:r>
      <w:r w:rsidR="00CB4598" w:rsidRPr="00D664DE">
        <w:rPr>
          <w:b/>
          <w:sz w:val="24"/>
          <w:szCs w:val="24"/>
          <w:lang w:val="kk-KZ" w:eastAsia="ru-RU"/>
        </w:rPr>
        <w:t>протокол об административном правонарушении</w:t>
      </w:r>
    </w:p>
    <w:sectPr w:rsidR="009174D5" w:rsidRPr="00D664DE" w:rsidSect="00541107">
      <w:pgSz w:w="11907" w:h="16839" w:code="9"/>
      <w:pgMar w:top="85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A36" w:rsidRDefault="00DB2A36" w:rsidP="00023031">
      <w:pPr>
        <w:spacing w:after="0" w:line="240" w:lineRule="auto"/>
      </w:pPr>
      <w:r>
        <w:separator/>
      </w:r>
    </w:p>
  </w:endnote>
  <w:endnote w:type="continuationSeparator" w:id="0">
    <w:p w:rsidR="00DB2A36" w:rsidRDefault="00DB2A36" w:rsidP="0002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A36" w:rsidRDefault="00DB2A36" w:rsidP="00023031">
      <w:pPr>
        <w:spacing w:after="0" w:line="240" w:lineRule="auto"/>
      </w:pPr>
      <w:r>
        <w:separator/>
      </w:r>
    </w:p>
  </w:footnote>
  <w:footnote w:type="continuationSeparator" w:id="0">
    <w:p w:rsidR="00DB2A36" w:rsidRDefault="00DB2A36" w:rsidP="00023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5E4"/>
    <w:rsid w:val="00002C45"/>
    <w:rsid w:val="00023031"/>
    <w:rsid w:val="000D7DE0"/>
    <w:rsid w:val="00132107"/>
    <w:rsid w:val="00133ECD"/>
    <w:rsid w:val="001454E3"/>
    <w:rsid w:val="00167ECE"/>
    <w:rsid w:val="00172DB8"/>
    <w:rsid w:val="001913B4"/>
    <w:rsid w:val="002225E4"/>
    <w:rsid w:val="00263876"/>
    <w:rsid w:val="00287223"/>
    <w:rsid w:val="00287BAD"/>
    <w:rsid w:val="002A06A7"/>
    <w:rsid w:val="002A3576"/>
    <w:rsid w:val="002B743B"/>
    <w:rsid w:val="002F1881"/>
    <w:rsid w:val="003277A0"/>
    <w:rsid w:val="00343AA1"/>
    <w:rsid w:val="00346D4C"/>
    <w:rsid w:val="00365B5F"/>
    <w:rsid w:val="0037641A"/>
    <w:rsid w:val="00397145"/>
    <w:rsid w:val="00407BB8"/>
    <w:rsid w:val="00470814"/>
    <w:rsid w:val="004860AC"/>
    <w:rsid w:val="00511E9F"/>
    <w:rsid w:val="00541107"/>
    <w:rsid w:val="005557FB"/>
    <w:rsid w:val="00622BA4"/>
    <w:rsid w:val="00625B3A"/>
    <w:rsid w:val="0062600F"/>
    <w:rsid w:val="006E2D1A"/>
    <w:rsid w:val="006E4726"/>
    <w:rsid w:val="007751D7"/>
    <w:rsid w:val="007969EB"/>
    <w:rsid w:val="00796BF7"/>
    <w:rsid w:val="00796C89"/>
    <w:rsid w:val="007A4C0A"/>
    <w:rsid w:val="007B7C13"/>
    <w:rsid w:val="00860827"/>
    <w:rsid w:val="009174D5"/>
    <w:rsid w:val="00921769"/>
    <w:rsid w:val="00935418"/>
    <w:rsid w:val="00975FF3"/>
    <w:rsid w:val="00984B00"/>
    <w:rsid w:val="00994075"/>
    <w:rsid w:val="009A32B7"/>
    <w:rsid w:val="009C1EA0"/>
    <w:rsid w:val="00A13EF9"/>
    <w:rsid w:val="00A77FC3"/>
    <w:rsid w:val="00A94E6E"/>
    <w:rsid w:val="00B56AB0"/>
    <w:rsid w:val="00B77576"/>
    <w:rsid w:val="00B77FDF"/>
    <w:rsid w:val="00C93586"/>
    <w:rsid w:val="00CB4598"/>
    <w:rsid w:val="00CD459F"/>
    <w:rsid w:val="00CF1127"/>
    <w:rsid w:val="00D16ED7"/>
    <w:rsid w:val="00D23772"/>
    <w:rsid w:val="00D243D4"/>
    <w:rsid w:val="00D27CC6"/>
    <w:rsid w:val="00D3427D"/>
    <w:rsid w:val="00D55A88"/>
    <w:rsid w:val="00D664DE"/>
    <w:rsid w:val="00DB2A36"/>
    <w:rsid w:val="00DD4119"/>
    <w:rsid w:val="00DE04F7"/>
    <w:rsid w:val="00E12932"/>
    <w:rsid w:val="00E81B82"/>
    <w:rsid w:val="00F15AC6"/>
    <w:rsid w:val="00F974A1"/>
    <w:rsid w:val="00FB415B"/>
    <w:rsid w:val="00FB5B47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172D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35418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346D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C0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B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172D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935418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23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3031"/>
    <w:rPr>
      <w:rFonts w:ascii="Times New Roman" w:eastAsia="Times New Roman" w:hAnsi="Times New Roman" w:cs="Times New Roman"/>
      <w:lang w:val="en-US"/>
    </w:rPr>
  </w:style>
  <w:style w:type="paragraph" w:styleId="a7">
    <w:name w:val="List Paragraph"/>
    <w:basedOn w:val="a"/>
    <w:uiPriority w:val="34"/>
    <w:qFormat/>
    <w:rsid w:val="00346D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A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C0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92</cp:revision>
  <cp:lastPrinted>2026-09-14T11:39:00Z</cp:lastPrinted>
  <dcterms:created xsi:type="dcterms:W3CDTF">2025-05-23T04:59:00Z</dcterms:created>
  <dcterms:modified xsi:type="dcterms:W3CDTF">2026-09-15T07:02:00Z</dcterms:modified>
</cp:coreProperties>
</file>