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1C" w:rsidRPr="00804297" w:rsidRDefault="00CD441C" w:rsidP="002B1E1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Шымкент қаласы білім басқармасның </w:t>
      </w:r>
      <w:r w:rsidR="002B1E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№99 </w:t>
      </w:r>
      <w:r w:rsidR="00073252">
        <w:rPr>
          <w:rFonts w:ascii="Times New Roman" w:hAnsi="Times New Roman" w:cs="Times New Roman"/>
          <w:b/>
          <w:sz w:val="24"/>
          <w:szCs w:val="24"/>
          <w:lang w:val="kk-KZ"/>
        </w:rPr>
        <w:t>«Гүлдер</w:t>
      </w:r>
      <w:r w:rsidRPr="008042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бөбекжай-бақшасы МКҚК </w:t>
      </w:r>
    </w:p>
    <w:p w:rsidR="00CD441C" w:rsidRPr="00A72D7F" w:rsidRDefault="00CD441C" w:rsidP="002B1E1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4297">
        <w:rPr>
          <w:rFonts w:ascii="Times New Roman" w:eastAsia="Calibri" w:hAnsi="Times New Roman" w:cs="Times New Roman"/>
          <w:b/>
          <w:sz w:val="24"/>
          <w:szCs w:val="28"/>
          <w:lang w:val="kk-KZ"/>
        </w:rPr>
        <w:t>бос</w:t>
      </w:r>
      <w:r w:rsidRPr="005A6F7E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және (немесе) </w:t>
      </w:r>
      <w:r w:rsidRPr="00804297">
        <w:rPr>
          <w:rFonts w:ascii="Times New Roman" w:eastAsia="Calibri" w:hAnsi="Times New Roman" w:cs="Times New Roman"/>
          <w:b/>
          <w:sz w:val="24"/>
          <w:szCs w:val="28"/>
          <w:lang w:val="kk-KZ"/>
        </w:rPr>
        <w:t>уақытша бос</w:t>
      </w:r>
      <w:r w:rsidRPr="005A6F7E">
        <w:rPr>
          <w:rFonts w:ascii="Times New Roman" w:hAnsi="Times New Roman" w:cs="Times New Roman"/>
          <w:b/>
          <w:color w:val="FF0000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:rsidR="00CD441C" w:rsidRPr="002B1E19" w:rsidRDefault="00CD441C" w:rsidP="002B1E1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:rsidR="00CD441C" w:rsidRPr="002F3126" w:rsidRDefault="00CD441C" w:rsidP="00CD441C">
      <w:pPr>
        <w:pStyle w:val="a3"/>
        <w:rPr>
          <w:rFonts w:ascii="Times New Roman" w:hAnsi="Times New Roman" w:cs="Times New Roman"/>
          <w:i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092">
        <w:rPr>
          <w:rFonts w:ascii="Times New Roman" w:hAnsi="Times New Roman" w:cs="Times New Roman"/>
          <w:sz w:val="24"/>
          <w:szCs w:val="24"/>
          <w:lang w:val="kk-KZ"/>
        </w:rPr>
        <w:t xml:space="preserve">Әдіскер </w:t>
      </w:r>
      <w:r w:rsidR="00587446">
        <w:rPr>
          <w:rFonts w:ascii="Times New Roman" w:hAnsi="Times New Roman" w:cs="Times New Roman"/>
          <w:i/>
          <w:szCs w:val="24"/>
          <w:lang w:val="kk-KZ"/>
        </w:rPr>
        <w:t xml:space="preserve">(қазақ,орыс </w:t>
      </w:r>
      <w:r>
        <w:rPr>
          <w:rFonts w:ascii="Times New Roman" w:hAnsi="Times New Roman" w:cs="Times New Roman"/>
          <w:i/>
          <w:szCs w:val="24"/>
          <w:lang w:val="kk-KZ"/>
        </w:rPr>
        <w:t>тілінде</w:t>
      </w:r>
      <w:r w:rsidRPr="002F3126">
        <w:rPr>
          <w:rFonts w:ascii="Times New Roman" w:hAnsi="Times New Roman" w:cs="Times New Roman"/>
          <w:i/>
          <w:szCs w:val="24"/>
          <w:lang w:val="kk-KZ"/>
        </w:rPr>
        <w:t>)</w:t>
      </w:r>
    </w:p>
    <w:p w:rsidR="00CD441C" w:rsidRPr="00A72D7F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441C" w:rsidRPr="00804297" w:rsidRDefault="00CD441C" w:rsidP="00CD441C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32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3109">
        <w:rPr>
          <w:rFonts w:ascii="Times New Roman" w:hAnsi="Times New Roman" w:cs="Times New Roman"/>
          <w:sz w:val="24"/>
          <w:szCs w:val="24"/>
          <w:lang w:val="kk-KZ"/>
        </w:rPr>
        <w:t>№99 «Гүлдер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 xml:space="preserve">» бөбекжай-бақшасы МКҚК </w:t>
      </w:r>
    </w:p>
    <w:p w:rsidR="00CD441C" w:rsidRPr="002F3126" w:rsidRDefault="00CD441C" w:rsidP="00CD441C">
      <w:pPr>
        <w:pStyle w:val="a3"/>
        <w:rPr>
          <w:rFonts w:ascii="Times New Roman" w:hAnsi="Times New Roman" w:cs="Times New Roman"/>
          <w:b/>
          <w:sz w:val="28"/>
          <w:szCs w:val="23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>Шымкент қаласы,</w:t>
      </w:r>
      <w:r w:rsidR="00493109">
        <w:rPr>
          <w:rFonts w:ascii="Times New Roman" w:hAnsi="Times New Roman" w:cs="Times New Roman"/>
          <w:sz w:val="24"/>
          <w:szCs w:val="24"/>
          <w:lang w:val="kk-KZ"/>
        </w:rPr>
        <w:t xml:space="preserve"> Әль-Фараби ауданы, Қарасу 28А</w:t>
      </w:r>
      <w:r w:rsidR="008673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3109">
        <w:rPr>
          <w:rFonts w:ascii="Times New Roman" w:hAnsi="Times New Roman" w:cs="Times New Roman"/>
          <w:sz w:val="24"/>
          <w:szCs w:val="24"/>
          <w:lang w:val="kk-KZ"/>
        </w:rPr>
        <w:t xml:space="preserve"> ғимарат, 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B1034">
        <w:rPr>
          <w:rFonts w:ascii="Times New Roman" w:hAnsi="Times New Roman" w:cs="Times New Roman"/>
          <w:sz w:val="24"/>
          <w:szCs w:val="24"/>
          <w:lang w:val="kk-KZ"/>
        </w:rPr>
        <w:t>индекс 160000</w:t>
      </w:r>
      <w:r w:rsidR="0049310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 пошта: </w:t>
      </w:r>
      <w:r w:rsidR="00076A67">
        <w:fldChar w:fldCharType="begin"/>
      </w:r>
      <w:r w:rsidR="00076A67" w:rsidRPr="00076A67">
        <w:rPr>
          <w:lang w:val="kk-KZ"/>
        </w:rPr>
        <w:instrText xml:space="preserve"> HYPERLINK "mailto:%20gulder.99@mail.ru" </w:instrText>
      </w:r>
      <w:r w:rsidR="00076A67">
        <w:fldChar w:fldCharType="separate"/>
      </w:r>
      <w:r w:rsidR="00493109" w:rsidRPr="00AA4BBC">
        <w:rPr>
          <w:rStyle w:val="a4"/>
          <w:rFonts w:ascii="Times New Roman" w:hAnsi="Times New Roman" w:cs="Times New Roman"/>
          <w:sz w:val="24"/>
          <w:szCs w:val="23"/>
          <w:lang w:val="kk-KZ"/>
        </w:rPr>
        <w:t xml:space="preserve"> gulder.</w:t>
      </w:r>
      <w:r w:rsidR="00493109" w:rsidRPr="00493109">
        <w:rPr>
          <w:rStyle w:val="a4"/>
          <w:rFonts w:ascii="Times New Roman" w:hAnsi="Times New Roman" w:cs="Times New Roman"/>
          <w:sz w:val="24"/>
          <w:szCs w:val="23"/>
          <w:lang w:val="kk-KZ"/>
        </w:rPr>
        <w:t>99</w:t>
      </w:r>
      <w:r w:rsidR="00493109" w:rsidRPr="00AA4BBC">
        <w:rPr>
          <w:rStyle w:val="a4"/>
          <w:rFonts w:ascii="Times New Roman" w:hAnsi="Times New Roman" w:cs="Times New Roman"/>
          <w:sz w:val="24"/>
          <w:szCs w:val="23"/>
          <w:lang w:val="kk-KZ"/>
        </w:rPr>
        <w:t>@mail.ru</w:t>
      </w:r>
      <w:r w:rsidR="00076A67">
        <w:rPr>
          <w:rStyle w:val="a4"/>
          <w:rFonts w:ascii="Times New Roman" w:hAnsi="Times New Roman" w:cs="Times New Roman"/>
          <w:sz w:val="24"/>
          <w:szCs w:val="23"/>
          <w:lang w:val="kk-KZ"/>
        </w:rPr>
        <w:fldChar w:fldCharType="end"/>
      </w:r>
    </w:p>
    <w:p w:rsidR="00CD441C" w:rsidRPr="005A6F7E" w:rsidRDefault="00CD441C" w:rsidP="00CD441C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3109">
        <w:rPr>
          <w:rFonts w:ascii="Times New Roman" w:hAnsi="Times New Roman" w:cs="Times New Roman"/>
          <w:sz w:val="24"/>
          <w:szCs w:val="24"/>
          <w:lang w:val="kk-KZ"/>
        </w:rPr>
        <w:t>8-7252-50-68-20</w:t>
      </w:r>
      <w:r w:rsidR="00076A67">
        <w:rPr>
          <w:rFonts w:ascii="Times New Roman" w:hAnsi="Times New Roman" w:cs="Times New Roman"/>
          <w:sz w:val="24"/>
          <w:szCs w:val="24"/>
          <w:lang w:val="kk-KZ"/>
        </w:rPr>
        <w:t>, 8702-694-27-32</w:t>
      </w:r>
    </w:p>
    <w:p w:rsidR="00CD441C" w:rsidRPr="00804297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96058A">
        <w:rPr>
          <w:rFonts w:ascii="Times New Roman" w:hAnsi="Times New Roman" w:cs="Times New Roman"/>
          <w:sz w:val="24"/>
          <w:szCs w:val="24"/>
          <w:lang w:val="kk-KZ"/>
        </w:rPr>
        <w:t>150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>мың теңге (орташа)</w:t>
      </w:r>
    </w:p>
    <w:p w:rsidR="00867349" w:rsidRPr="00493109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04297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 w:rsidRPr="008042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092">
        <w:rPr>
          <w:rFonts w:ascii="Times New Roman" w:hAnsi="Times New Roman" w:cs="Times New Roman"/>
          <w:sz w:val="24"/>
          <w:szCs w:val="24"/>
          <w:lang w:val="kk-KZ"/>
        </w:rPr>
        <w:t>тұрақты</w:t>
      </w:r>
    </w:p>
    <w:p w:rsidR="00CD441C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7446">
        <w:rPr>
          <w:rFonts w:ascii="Times New Roman" w:hAnsi="Times New Roman" w:cs="Times New Roman"/>
          <w:sz w:val="24"/>
          <w:szCs w:val="24"/>
          <w:lang w:val="kk-KZ"/>
        </w:rPr>
        <w:t>1</w:t>
      </w:r>
    </w:p>
    <w:p w:rsidR="00CD441C" w:rsidRPr="002F3126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33904" w:rsidRDefault="00C038E9" w:rsidP="00BD4C9F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D33904">
        <w:rPr>
          <w:rFonts w:ascii="Times New Roman" w:hAnsi="Times New Roman" w:cs="Times New Roman"/>
          <w:sz w:val="28"/>
          <w:szCs w:val="24"/>
          <w:lang w:val="kk-KZ"/>
        </w:rPr>
        <w:t xml:space="preserve">     </w:t>
      </w:r>
      <w:r w:rsidR="00BD4C9F">
        <w:rPr>
          <w:rFonts w:ascii="Times New Roman" w:hAnsi="Times New Roman" w:cs="Times New Roman"/>
          <w:sz w:val="28"/>
          <w:szCs w:val="24"/>
          <w:lang w:val="kk-KZ"/>
        </w:rPr>
        <w:t xml:space="preserve">    </w:t>
      </w:r>
      <w:r w:rsidR="00CD441C" w:rsidRPr="00D33904">
        <w:rPr>
          <w:rFonts w:ascii="Times New Roman" w:hAnsi="Times New Roman" w:cs="Times New Roman"/>
          <w:sz w:val="28"/>
          <w:szCs w:val="24"/>
          <w:lang w:val="kk-KZ"/>
        </w:rPr>
        <w:t xml:space="preserve">Қазақстан Республикасы </w:t>
      </w:r>
      <w:r w:rsidR="00A6311D" w:rsidRPr="00D33904">
        <w:rPr>
          <w:rFonts w:ascii="Times New Roman" w:hAnsi="Times New Roman" w:cs="Times New Roman"/>
          <w:sz w:val="28"/>
          <w:szCs w:val="24"/>
          <w:lang w:val="kk-KZ"/>
        </w:rPr>
        <w:t>Білім және Ғылым министірінің</w:t>
      </w:r>
      <w:r w:rsidR="00BD4C9F">
        <w:rPr>
          <w:rFonts w:ascii="Times New Roman" w:hAnsi="Times New Roman" w:cs="Times New Roman"/>
          <w:sz w:val="28"/>
          <w:szCs w:val="24"/>
          <w:lang w:val="kk-KZ"/>
        </w:rPr>
        <w:t xml:space="preserve"> 2009 жылғы </w:t>
      </w:r>
      <w:r w:rsidR="00587446">
        <w:rPr>
          <w:rFonts w:ascii="Times New Roman" w:hAnsi="Times New Roman" w:cs="Times New Roman"/>
          <w:sz w:val="28"/>
          <w:szCs w:val="24"/>
          <w:lang w:val="kk-KZ"/>
        </w:rPr>
        <w:t xml:space="preserve">           </w:t>
      </w:r>
      <w:r w:rsidR="00BD4C9F">
        <w:rPr>
          <w:rFonts w:ascii="Times New Roman" w:hAnsi="Times New Roman" w:cs="Times New Roman"/>
          <w:sz w:val="28"/>
          <w:szCs w:val="24"/>
          <w:lang w:val="kk-KZ"/>
        </w:rPr>
        <w:t xml:space="preserve">13 шілдедегі </w:t>
      </w:r>
      <w:r w:rsidR="00A6311D" w:rsidRPr="00D33904">
        <w:rPr>
          <w:rFonts w:ascii="Times New Roman" w:hAnsi="Times New Roman" w:cs="Times New Roman"/>
          <w:sz w:val="28"/>
          <w:szCs w:val="24"/>
          <w:lang w:val="kk-KZ"/>
        </w:rPr>
        <w:t>№33</w:t>
      </w:r>
      <w:r w:rsidRPr="00D33904">
        <w:rPr>
          <w:rFonts w:ascii="Times New Roman" w:hAnsi="Times New Roman" w:cs="Times New Roman"/>
          <w:sz w:val="28"/>
          <w:szCs w:val="24"/>
          <w:lang w:val="kk-KZ"/>
        </w:rPr>
        <w:t>8</w:t>
      </w:r>
      <w:r w:rsidR="00A6311D" w:rsidRPr="00D33904">
        <w:rPr>
          <w:rFonts w:ascii="Times New Roman" w:hAnsi="Times New Roman" w:cs="Times New Roman"/>
          <w:sz w:val="28"/>
          <w:szCs w:val="24"/>
          <w:lang w:val="kk-KZ"/>
        </w:rPr>
        <w:t xml:space="preserve"> бұйрығына сәйкес мектепке дейінгі тәрбие </w:t>
      </w:r>
      <w:r w:rsidR="00587446">
        <w:rPr>
          <w:rFonts w:ascii="Times New Roman" w:hAnsi="Times New Roman" w:cs="Times New Roman"/>
          <w:sz w:val="28"/>
          <w:szCs w:val="24"/>
          <w:lang w:val="kk-KZ"/>
        </w:rPr>
        <w:t xml:space="preserve">және оқыту ұйымының әдіскеріне </w:t>
      </w:r>
      <w:r w:rsidR="00D33904">
        <w:rPr>
          <w:rFonts w:ascii="Times New Roman" w:hAnsi="Times New Roman" w:cs="Times New Roman"/>
          <w:sz w:val="28"/>
          <w:szCs w:val="24"/>
          <w:lang w:val="kk-KZ"/>
        </w:rPr>
        <w:t>қойылатын лауазымдық міндеттер.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      Б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ілім беру ұйымының қызметін әдістемелік қамтамасыз етуді ұйымдастырады;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оқу, оқу-тақырыптық жоспарлар мен бағдарламалар жасайды;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балаларға арналған білім беру бағдарламаларын таңдауға (әзірлеуге) қатысады;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жас топтары бойынша сабақ кестесін жасайды;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оқыту мен тәрбиелеудің мазмұнын, ныса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ндарын, әдістері мен құралдарын   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анықтауға көмек көрсетеді;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оқу-әдістемелік құжаттамаларды, құралдарды әзірлеуді, рецензиялауды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бекітуге дайындауды ұйымдастырады;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инновациялық педагогикалық тәжірибені анықтауды, зерттеуді, таратуды және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енгізуді қамтамасыз етеді;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топтарды оқу құралдарымен, ойындармен, ойыншықтармен жинақтауды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ұйымдастырады;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оқу-әдістемелік және тәрбие жұмысының жағдайын талдайды;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тәрбиешілер үшін сабақтар, мастер-кластар, семинарлар, жеке және топтық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кеңестер, көрмелер, конкурстар өткізеді, шығармашылық топтардың жұмысын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ұйымдастырады;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оқу-педагогикалық және әдістемелік әдебиеттердің деректер банкін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қалыптастырады, есепке алу және есеп беру құжаттамасын уақытылы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рәсімдейді;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тәрбиешілердің, психологтың, логопедтің, музыкалық жетекшінің, ұйымның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басқа мамандарының өзара іс-қимылын үйлестіреді;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ерекше білім беру қажеттіліктері бар балаларды психологиялық-педагогикалық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қолдау қызметінің жұмысын үйлестіреді;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тәрбиешілер, олардың көмекшілері лауазымдарына кадрларды іріктеу және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оларды көтермелеу жөнінде ұсынымдар енгізеді;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педагогтердің біліктілігін арттыру және біліктілік санаттарын беру (растау),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аттестаттау жөніндегі жұмысты үйлестіреді.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11. Білуге тиіс: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Қазақстан Республикасының </w:t>
      </w:r>
      <w:r w:rsidR="00272F01">
        <w:fldChar w:fldCharType="begin"/>
      </w:r>
      <w:r w:rsidR="00272F01" w:rsidRPr="00272F01">
        <w:rPr>
          <w:lang w:val="kk-KZ"/>
        </w:rPr>
        <w:instrText xml:space="preserve"> HYPERLINK "https://adilet.zan.kz/kaz/docs/K950001000_" \l "z1" </w:instrText>
      </w:r>
      <w:r w:rsidR="00272F01">
        <w:fldChar w:fldCharType="separate"/>
      </w:r>
      <w:r w:rsidRPr="00587446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t>Конституциясы</w:t>
      </w:r>
      <w:r w:rsidR="00272F01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fldChar w:fldCharType="end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, Қазақстан Республикасының "</w:t>
      </w:r>
      <w:r w:rsidR="00272F01">
        <w:fldChar w:fldCharType="begin"/>
      </w:r>
      <w:r w:rsidR="00272F01" w:rsidRPr="00272F01">
        <w:rPr>
          <w:lang w:val="kk-KZ"/>
        </w:rPr>
        <w:instrText xml:space="preserve"> HYPERLINK "https://adilet.zan.kz/kaz/docs/Z070000319_" \l "z1" </w:instrText>
      </w:r>
      <w:r w:rsidR="00272F01">
        <w:fldChar w:fldCharType="separate"/>
      </w:r>
      <w:r w:rsidRPr="00587446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t>Білім туралы</w:t>
      </w:r>
      <w:r w:rsidR="00272F01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fldChar w:fldCharType="end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", "</w:t>
      </w:r>
      <w:r w:rsidRPr="00587446">
        <w:rPr>
          <w:rFonts w:ascii="Times New Roman" w:hAnsi="Times New Roman" w:cs="Times New Roman"/>
          <w:sz w:val="28"/>
          <w:szCs w:val="28"/>
        </w:rPr>
        <w:fldChar w:fldCharType="begin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"https://adilet.zan.kz/kaz/docs/Z1900000293" \l "z22" </w:instrText>
      </w:r>
      <w:r w:rsidRPr="00587446">
        <w:rPr>
          <w:rFonts w:ascii="Times New Roman" w:hAnsi="Times New Roman" w:cs="Times New Roman"/>
          <w:sz w:val="28"/>
          <w:szCs w:val="28"/>
        </w:rPr>
        <w:fldChar w:fldCharType="separate"/>
      </w:r>
      <w:r w:rsidRPr="00587446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t>Педагог мәртебесі туралы</w:t>
      </w:r>
      <w:r w:rsidRPr="00587446">
        <w:rPr>
          <w:rFonts w:ascii="Times New Roman" w:hAnsi="Times New Roman" w:cs="Times New Roman"/>
          <w:sz w:val="28"/>
          <w:szCs w:val="28"/>
        </w:rPr>
        <w:fldChar w:fldCharType="end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", "</w:t>
      </w:r>
      <w:r w:rsidRPr="00587446">
        <w:rPr>
          <w:rFonts w:ascii="Times New Roman" w:hAnsi="Times New Roman" w:cs="Times New Roman"/>
          <w:sz w:val="28"/>
          <w:szCs w:val="28"/>
        </w:rPr>
        <w:fldChar w:fldCharType="begin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"https://adilet.zan.kz/kaz/docs/Z1500000410" \l "z1" </w:instrText>
      </w:r>
      <w:r w:rsidRPr="00587446">
        <w:rPr>
          <w:rFonts w:ascii="Times New Roman" w:hAnsi="Times New Roman" w:cs="Times New Roman"/>
          <w:sz w:val="28"/>
          <w:szCs w:val="28"/>
        </w:rPr>
        <w:fldChar w:fldCharType="separate"/>
      </w:r>
      <w:r w:rsidRPr="00587446">
        <w:rPr>
          <w:rStyle w:val="a4"/>
          <w:rFonts w:ascii="Times New Roman" w:hAnsi="Times New Roman" w:cs="Times New Roman"/>
          <w:color w:val="073A5E"/>
          <w:spacing w:val="2"/>
          <w:sz w:val="28"/>
          <w:szCs w:val="28"/>
          <w:lang w:val="kk-KZ"/>
        </w:rPr>
        <w:t>Сыбайлас жемқорлыққа қарсы іс-қимыл туралы</w:t>
      </w:r>
      <w:r w:rsidRPr="00587446">
        <w:rPr>
          <w:rFonts w:ascii="Times New Roman" w:hAnsi="Times New Roman" w:cs="Times New Roman"/>
          <w:sz w:val="28"/>
          <w:szCs w:val="28"/>
        </w:rPr>
        <w:fldChar w:fldCharType="end"/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" заңдары және білім беруді дамытудың бағыттары мен перспективаларын айқындайтын өзге де нормативтік құқықтық актілерін;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   мемлекеттік жалпыға міндетті білім беру стандартын;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дидактика принциптері, педагогика, психология негіздері, тәрбие мен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оқытудың жалпы және жеке әдістемелерін;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педагогикалық этиканың нормаларын;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еңбек заңнамасының негіздері, ішкі еңбек тәртібі, еңбек қауіпсіздігі және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еңбекті қорғау, өртке қарсы қорғау қағидалары, санитариялық қағидалар мен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нормаларын;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әдістемелік және ақпараттық материалдарды жүйелеу принциптерін.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12. Біліктілікке қойылатын талаптар: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тиісті бейін бойынша жоғары және (немесе) жоғары оқу орнынан кейінгі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немесе өзге де кәсіптік білім немесе қайта даярлау курстарынан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өткенін растайтын құжат, жұмыс өтіліне талап қойылмайды немесе техникалық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және кәсіптік білімін растайтын құжат, мектепке дейінгі ұйымдардағы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жұмыс өтілі: қалалық жерде - кемінде 3 жыл, ауылдық жерде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кемінде 1 жыл;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    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 және (немесе) жоғары және (немесе) жоғары оқу орнынан кейінгі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білімі болған педагог – шебер үшін мектепке дейінгі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ұйымдардағы педагогикалық жұмыс өтілі: қалалық жерде - кемінде 5 жыл,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ауылдық жерде-кемінде 3 жыл;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педагог-модератор, педагог-сарапшы, педагог - зерттеуші үшін тиісті бейіні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бойынша техникалық және кәсіптік білімі болған жағдайда мектепке дейінгі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ұйымдардағы педагогикалық жұмыс өтілі: қалалық жерде - кемінде 5 жыл,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ауылдық жерде-кемінде 3 жыл.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13. Кәсіби құзыреттілікті айқындай отырып, біліктілікке қойылатын талаптар: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1) "педагог":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МДҰ әдіскеріне қойылатын жалпы талаптарға сәйкес болуы керек: үлгілік оқу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жоспарының, үлгілік оқу бағдарламасының мазмұны мен құрылымын, мектепке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дейінгі тәрбие мен оқыту әдістемесін білуі, балалардың психологиялық-жас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ерекшеліктерін ескере отырып, тәрбие-білім беру процесін жоспарлауы және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ұйымдастыруы тиіс;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жылдық жоспарды әзірлеу және МДҰ-да әдістемелік жұмысты ұйымдастыру;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балалардың біліктері мен дағдыларының даму сапасына мониторинг жүргізу;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білім беру ұйымы деңгейінде іс-шаралар ұйымдастыру; ақпараттық-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коммуникациялық технологияларды пайдалану;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2) "педагог-модератор":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"педагог" біліктілігіне қойылатын жалпы талаптарға жауапты болуы керек,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сондай-ақ: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>      мектепке дейінгі тәрбие мен оқыту әдістемесін білу;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циклограмманы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ірлестіктердің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педагогтерге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практикада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272F01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272F01">
        <w:rPr>
          <w:rFonts w:ascii="Times New Roman" w:hAnsi="Times New Roman" w:cs="Times New Roman"/>
          <w:sz w:val="28"/>
          <w:szCs w:val="28"/>
          <w:lang w:val="kk-KZ"/>
        </w:rPr>
        <w:t>әдістемелік көмек көрсету;</w:t>
      </w:r>
    </w:p>
    <w:p w:rsidR="00587446" w:rsidRPr="00272F01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72F01">
        <w:rPr>
          <w:rFonts w:ascii="Times New Roman" w:hAnsi="Times New Roman" w:cs="Times New Roman"/>
          <w:sz w:val="28"/>
          <w:szCs w:val="28"/>
          <w:lang w:val="kk-KZ"/>
        </w:rPr>
        <w:t>      өзінің кәсіби біліктілігін арттыру;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272F01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ақпаратты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коммуникациялық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>      3) "педагог-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сарапшы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":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"педагог-модератор"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біліктілігіне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: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lastRenderedPageBreak/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циклограммалар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процесін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ұйымдастыруды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тәрбиешілердің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конкурстар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ірлестіктердің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кеңестердің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семинарлардың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конференциялардың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іктілігін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арттыруды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аудан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деңгейінде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педагогтерінің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ірибелерін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қорыту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ақпаратты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коммуникациялық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>      4) "педагог-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":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>      "педагог-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сарапшы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біліктілігіне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келуі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ірлестіктердің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семинарлардың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конференциялардың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конкурстар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деңгейлерде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әдістемелі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тәлімгерлікті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көпшілік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аудиториямен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әрекеттесу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заманғы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әдістемелерін қолданудың шығармашылық ізденісін жүзеге асыру;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272F01">
        <w:rPr>
          <w:rFonts w:ascii="Times New Roman" w:hAnsi="Times New Roman" w:cs="Times New Roman"/>
          <w:sz w:val="28"/>
          <w:szCs w:val="28"/>
          <w:lang w:val="kk-KZ"/>
        </w:rPr>
        <w:t xml:space="preserve">облыстық оқу-әдістемелік кеңесте мақұлдау алған мектепке дейінгі тәрбие мен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оқыту бойынша әдістемелік әзірлемелерінің болуы;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587446">
        <w:rPr>
          <w:rFonts w:ascii="Times New Roman" w:hAnsi="Times New Roman" w:cs="Times New Roman"/>
          <w:sz w:val="28"/>
          <w:szCs w:val="28"/>
        </w:rPr>
        <w:t>5) "педагог-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шебер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":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>      "педагог-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зерттеуші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біліктілігіне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сондай-ақ: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республикалық және халықаралық деңгейдегі әдістемелік семинарлар 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конференциялар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ғдарламаларын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әдістемелерін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тәрбиешілердің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конкурстар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тәлімгерлікті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қоғамдастықта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стратегиясын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587446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кеңесте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оқу-әдістемелік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кеңесте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>(бұдан әрі – РОӘК) мақұлданған әдістемелік материалдардың болуы;</w:t>
      </w:r>
    </w:p>
    <w:p w:rsidR="00587446" w:rsidRP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дамытуды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>;</w:t>
      </w:r>
    </w:p>
    <w:p w:rsidR="0058744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</w:rPr>
        <w:t xml:space="preserve">     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тәлімгерлікті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деңгейінде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8744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87446">
        <w:rPr>
          <w:rFonts w:ascii="Times New Roman" w:hAnsi="Times New Roman" w:cs="Times New Roman"/>
          <w:sz w:val="28"/>
          <w:szCs w:val="28"/>
        </w:rPr>
        <w:t>әсіби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446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5874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686" w:rsidRDefault="0058744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дамытуды жоспарлау, республикалық және халықаралық конкурстардың </w:t>
      </w:r>
    </w:p>
    <w:p w:rsidR="00587446" w:rsidRPr="00587446" w:rsidRDefault="00B16686" w:rsidP="005874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87446" w:rsidRPr="00587446">
        <w:rPr>
          <w:rFonts w:ascii="Times New Roman" w:hAnsi="Times New Roman" w:cs="Times New Roman"/>
          <w:sz w:val="28"/>
          <w:szCs w:val="28"/>
          <w:lang w:val="kk-KZ"/>
        </w:rPr>
        <w:t>қатысушысы болу.</w:t>
      </w:r>
    </w:p>
    <w:p w:rsidR="00CD441C" w:rsidRPr="00587446" w:rsidRDefault="00C038E9" w:rsidP="00587446">
      <w:pPr>
        <w:pStyle w:val="a3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587446">
        <w:rPr>
          <w:rFonts w:ascii="Times New Roman" w:hAnsi="Times New Roman" w:cs="Times New Roman"/>
          <w:sz w:val="28"/>
          <w:szCs w:val="28"/>
          <w:lang w:val="kk-KZ"/>
        </w:rPr>
        <w:t xml:space="preserve">     </w:t>
      </w:r>
      <w:r w:rsidR="00CD441C" w:rsidRPr="00587446">
        <w:rPr>
          <w:rFonts w:ascii="Times New Roman" w:hAnsi="Times New Roman" w:cs="Times New Roman"/>
          <w:b/>
          <w:sz w:val="28"/>
          <w:szCs w:val="24"/>
          <w:lang w:val="kk-KZ"/>
        </w:rPr>
        <w:t>Құжаттар тізімі:</w:t>
      </w:r>
    </w:p>
    <w:p w:rsidR="00CD441C" w:rsidRPr="00D33904" w:rsidRDefault="00D33904" w:rsidP="00D3390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F4809" w:rsidRPr="00D3390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Оқу-ағарту министрінің 2025</w:t>
      </w:r>
      <w:r w:rsidR="00BD4C9F">
        <w:rPr>
          <w:rFonts w:ascii="Times New Roman" w:hAnsi="Times New Roman" w:cs="Times New Roman"/>
          <w:sz w:val="28"/>
          <w:szCs w:val="28"/>
          <w:lang w:val="kk-KZ"/>
        </w:rPr>
        <w:t xml:space="preserve"> жылғы 31</w:t>
      </w:r>
      <w:r w:rsidR="007F4809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наурыздағы №57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>"Мемлекеттік білім беру ұйымдарының бірінші басшылары мен педагогтерін лауазымға тағайындау, лауазымнан босату қағидаларын бекіту туралы" №</w:t>
      </w:r>
      <w:r w:rsidR="007F4809" w:rsidRPr="00D33904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бұйрығының  </w:t>
      </w:r>
      <w:r w:rsidR="00CD441C" w:rsidRPr="00D33904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7F4809" w:rsidRPr="00D33904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CD441C" w:rsidRPr="00D33904">
        <w:rPr>
          <w:rFonts w:ascii="Times New Roman" w:hAnsi="Times New Roman" w:cs="Times New Roman"/>
          <w:sz w:val="28"/>
          <w:szCs w:val="28"/>
          <w:u w:val="single"/>
          <w:lang w:val="kk-KZ"/>
        </w:rPr>
        <w:t>-тармақшасына сәйкес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қатысуға ниет білдірген адам хабарландыруда көрсетілген құжаттарды қабылдау мерзімінде </w:t>
      </w:r>
      <w:r w:rsidR="007F4809" w:rsidRPr="00D33904">
        <w:rPr>
          <w:rFonts w:ascii="Times New Roman" w:hAnsi="Times New Roman" w:cs="Times New Roman"/>
          <w:sz w:val="28"/>
          <w:szCs w:val="28"/>
          <w:lang w:val="kk-KZ"/>
        </w:rPr>
        <w:t>мекеменің</w:t>
      </w:r>
      <w:r w:rsidR="00493109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2E3F72" w:rsidRPr="00D33904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 xml:space="preserve"> gulder.99@mail.ru</w:t>
        </w:r>
      </w:hyperlink>
      <w:r w:rsidR="002E3F72" w:rsidRPr="00D33904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>эл.почтасына құжаттарды электрондық (PDF) түрінде жолдайды:</w:t>
      </w:r>
    </w:p>
    <w:p w:rsidR="00CD441C" w:rsidRPr="00D33904" w:rsidRDefault="00BF0247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lastRenderedPageBreak/>
        <w:t>1)осы Қағидаларға 3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CD441C" w:rsidRPr="00D33904" w:rsidRDefault="00B249E8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4) Ү</w:t>
      </w:r>
      <w:r w:rsidR="00CD441C" w:rsidRPr="00D33904">
        <w:rPr>
          <w:rFonts w:ascii="Times New Roman" w:hAnsi="Times New Roman" w:cs="Times New Roman"/>
          <w:sz w:val="28"/>
          <w:szCs w:val="28"/>
          <w:lang w:val="kk-KZ"/>
        </w:rPr>
        <w:t>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5) еңбек қызметін растайтын құжаттың көшірмесі (бар болса);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</w:t>
      </w:r>
      <w:r w:rsidR="00B249E8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075/у нысаны бойынша денсаулық жағдайы туралы анықтама;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7) пси</w:t>
      </w:r>
      <w:r w:rsidR="00B249E8" w:rsidRPr="00D33904">
        <w:rPr>
          <w:rFonts w:ascii="Times New Roman" w:hAnsi="Times New Roman" w:cs="Times New Roman"/>
          <w:sz w:val="28"/>
          <w:szCs w:val="28"/>
          <w:lang w:val="kk-KZ"/>
        </w:rPr>
        <w:t>хикалық, мінез-құлықтық бұзылушылықтары бар аурудың динамикалық бақылауды жоқтығы туралы анықтама;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8) наркологиялық </w:t>
      </w:r>
      <w:r w:rsidR="00B249E8"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аурудың динамикалық бақылауда жоқтығы туралы </w:t>
      </w:r>
      <w:r w:rsidRPr="00D33904">
        <w:rPr>
          <w:rFonts w:ascii="Times New Roman" w:hAnsi="Times New Roman" w:cs="Times New Roman"/>
          <w:sz w:val="28"/>
          <w:szCs w:val="28"/>
          <w:lang w:val="kk-KZ"/>
        </w:rPr>
        <w:t>анықтама;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9) </w:t>
      </w:r>
      <w:r w:rsidRPr="00D33904">
        <w:rPr>
          <w:rFonts w:ascii="Times New Roman" w:hAnsi="Times New Roman" w:cs="Times New Roman"/>
          <w:sz w:val="28"/>
          <w:szCs w:val="28"/>
          <w:u w:val="single"/>
          <w:lang w:val="kk-KZ"/>
        </w:rPr>
        <w:t>сертификаттаудан өту нәтижелері туралы сертификат</w:t>
      </w:r>
      <w:r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 немесе қолданыстағы біліктілік санатының болуы туралы куәлік (бар болса);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>10) ағылшын тілі педагогтері лауазымына орналасуға кандидаттар үшін пән бойынша шекті деңгейі кемінде 90% сертификаттау нәтижелері туралы сертификаты немесе педагог-модератордың немесе педагог-сарапшының, немесе педагог-зерттеушінің немесе педагог-шебердің біліктілік санатының болуы туралы куәлік (бар болса) немесе Celta сертификаты (Certificate in English Language Teach</w:t>
      </w:r>
      <w:r w:rsidR="00FA37AC" w:rsidRPr="00D33904">
        <w:rPr>
          <w:rFonts w:ascii="Times New Roman" w:hAnsi="Times New Roman" w:cs="Times New Roman"/>
          <w:sz w:val="28"/>
          <w:szCs w:val="28"/>
          <w:lang w:val="kk-KZ"/>
        </w:rPr>
        <w:t>ing to Adults. Cambridge) pass А</w:t>
      </w:r>
      <w:r w:rsidRPr="00D33904">
        <w:rPr>
          <w:rFonts w:ascii="Times New Roman" w:hAnsi="Times New Roman" w:cs="Times New Roman"/>
          <w:sz w:val="28"/>
          <w:szCs w:val="28"/>
          <w:lang w:val="kk-KZ"/>
        </w:rPr>
        <w:t>; Delta (Diploma in English Language Teaching to Adults) Pass and above немесе IELTS (IELTS) – 6,5 балл; немесе TOEFL (TOEFL) (интернетке негізделген тест (IWT)) - 60-65 балл; болу керек.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11) </w:t>
      </w:r>
      <w:r w:rsidR="00FA37AC" w:rsidRPr="00D33904">
        <w:rPr>
          <w:rFonts w:ascii="Times New Roman" w:hAnsi="Times New Roman" w:cs="Times New Roman"/>
          <w:sz w:val="28"/>
          <w:szCs w:val="28"/>
          <w:lang w:val="kk-KZ"/>
        </w:rPr>
        <w:t>осы  Қағидаларға 12,13-қосымшаларға сәйкес нысан бойынша педагогтің бос немесе уақытша бос лауазымына кандидаттың толтырылған бағалау парағы;</w:t>
      </w:r>
    </w:p>
    <w:p w:rsidR="00CD441C" w:rsidRPr="00D33904" w:rsidRDefault="00CD441C" w:rsidP="00D3390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3904">
        <w:rPr>
          <w:rFonts w:ascii="Times New Roman" w:hAnsi="Times New Roman" w:cs="Times New Roman"/>
          <w:sz w:val="28"/>
          <w:szCs w:val="28"/>
          <w:lang w:val="kk-KZ"/>
        </w:rPr>
        <w:t xml:space="preserve">12) </w:t>
      </w:r>
      <w:r w:rsidR="00FA37AC" w:rsidRPr="00D33904">
        <w:rPr>
          <w:rFonts w:ascii="Times New Roman" w:hAnsi="Times New Roman" w:cs="Times New Roman"/>
          <w:sz w:val="28"/>
          <w:szCs w:val="28"/>
          <w:lang w:val="kk-KZ"/>
        </w:rPr>
        <w:t>жұмыс орнынан (педагог лауазымы бойынша), оқу орнынан ұсыным хат.</w:t>
      </w:r>
    </w:p>
    <w:p w:rsidR="00CD441C" w:rsidRPr="00076A67" w:rsidRDefault="00CD441C" w:rsidP="00CD441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609C2" w:rsidRDefault="00CD441C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16686" w:rsidRDefault="00B16686" w:rsidP="00C47927">
      <w:pPr>
        <w:pStyle w:val="a3"/>
        <w:rPr>
          <w:rFonts w:eastAsia="Calibri"/>
          <w:lang w:val="kk-KZ"/>
        </w:rPr>
      </w:pPr>
    </w:p>
    <w:p w:rsidR="00CD441C" w:rsidRPr="007A2063" w:rsidRDefault="00CD441C" w:rsidP="00CD441C">
      <w:pPr>
        <w:tabs>
          <w:tab w:val="left" w:pos="993"/>
        </w:tabs>
        <w:ind w:left="4820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lastRenderedPageBreak/>
        <w:t>Мемлекеттік білім беру ұйымдарының бірінші басшылары мен педагогтерін лауазымдарға тағайындау, лауа</w:t>
      </w:r>
      <w:r w:rsidR="001E7EE9">
        <w:rPr>
          <w:rFonts w:eastAsia="Calibri"/>
          <w:lang w:val="kk-KZ" w:eastAsia="en-US"/>
        </w:rPr>
        <w:t>зымдардан босату қағидаларына 15</w:t>
      </w:r>
      <w:r w:rsidRPr="007A2063">
        <w:rPr>
          <w:rFonts w:eastAsia="Calibri"/>
          <w:lang w:val="kk-KZ" w:eastAsia="en-US"/>
        </w:rPr>
        <w:t>-қосымша</w:t>
      </w:r>
    </w:p>
    <w:p w:rsidR="00CD441C" w:rsidRPr="007A2063" w:rsidRDefault="00CD441C" w:rsidP="00CD441C">
      <w:pPr>
        <w:spacing w:line="259" w:lineRule="auto"/>
        <w:jc w:val="both"/>
        <w:rPr>
          <w:rFonts w:eastAsia="Calibri"/>
          <w:bCs/>
          <w:lang w:val="kk-KZ" w:eastAsia="en-US"/>
        </w:rPr>
      </w:pPr>
    </w:p>
    <w:p w:rsidR="00CD441C" w:rsidRPr="007A2063" w:rsidRDefault="00CD441C" w:rsidP="00CD441C">
      <w:pPr>
        <w:tabs>
          <w:tab w:val="left" w:pos="993"/>
        </w:tabs>
        <w:ind w:left="4820"/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Нысан</w:t>
      </w:r>
    </w:p>
    <w:p w:rsidR="00CD441C" w:rsidRPr="007A2063" w:rsidRDefault="00CD441C" w:rsidP="00CD441C">
      <w:pPr>
        <w:tabs>
          <w:tab w:val="left" w:pos="993"/>
        </w:tabs>
        <w:ind w:left="4820"/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________________________</w:t>
      </w:r>
      <w:r w:rsidRPr="002F3126">
        <w:rPr>
          <w:rFonts w:eastAsia="Calibri"/>
          <w:lang w:eastAsia="en-US"/>
        </w:rPr>
        <w:t>______________</w:t>
      </w:r>
      <w:r w:rsidRPr="007A2063">
        <w:rPr>
          <w:rFonts w:eastAsia="Calibri"/>
          <w:lang w:val="kk-KZ" w:eastAsia="en-US"/>
        </w:rPr>
        <w:t>______</w:t>
      </w:r>
    </w:p>
    <w:p w:rsidR="00CD441C" w:rsidRPr="005A31FE" w:rsidRDefault="00CD441C" w:rsidP="00CD441C">
      <w:pPr>
        <w:tabs>
          <w:tab w:val="left" w:pos="993"/>
        </w:tabs>
        <w:ind w:left="4820"/>
        <w:jc w:val="center"/>
        <w:rPr>
          <w:rFonts w:eastAsia="Calibri"/>
          <w:i/>
          <w:lang w:val="kk-KZ" w:eastAsia="en-US"/>
        </w:rPr>
      </w:pPr>
      <w:r>
        <w:rPr>
          <w:rFonts w:eastAsia="Calibri"/>
          <w:i/>
          <w:lang w:val="kk-KZ" w:eastAsia="en-US"/>
        </w:rPr>
        <w:t>(</w:t>
      </w:r>
      <w:r w:rsidRPr="005A31FE">
        <w:rPr>
          <w:rFonts w:eastAsia="Calibri"/>
          <w:i/>
          <w:lang w:val="kk-KZ" w:eastAsia="en-US"/>
        </w:rPr>
        <w:t>Конкурс жариялаған мемлекеттік орган</w:t>
      </w:r>
      <w:r>
        <w:rPr>
          <w:rFonts w:eastAsia="Calibri"/>
          <w:i/>
          <w:lang w:val="kk-KZ" w:eastAsia="en-US"/>
        </w:rPr>
        <w:t>)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</w:p>
    <w:p w:rsidR="00CD441C" w:rsidRPr="007A2063" w:rsidRDefault="00CD441C" w:rsidP="00CD441C">
      <w:pPr>
        <w:tabs>
          <w:tab w:val="left" w:pos="993"/>
        </w:tabs>
        <w:ind w:left="4820"/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____________________________________________</w:t>
      </w:r>
    </w:p>
    <w:p w:rsidR="00CD441C" w:rsidRPr="005A31FE" w:rsidRDefault="00CD441C" w:rsidP="00CD441C">
      <w:pPr>
        <w:tabs>
          <w:tab w:val="left" w:pos="993"/>
        </w:tabs>
        <w:ind w:left="4820"/>
        <w:jc w:val="center"/>
        <w:rPr>
          <w:rFonts w:eastAsia="Calibri"/>
          <w:i/>
          <w:lang w:val="kk-KZ" w:eastAsia="en-US"/>
        </w:rPr>
      </w:pPr>
      <w:r w:rsidRPr="005A31FE">
        <w:rPr>
          <w:rFonts w:eastAsia="Calibri"/>
          <w:i/>
          <w:lang w:val="kk-KZ" w:eastAsia="en-US"/>
        </w:rPr>
        <w:t>(үміткердің Т.А.Ә. (бар болса)), ЖСН</w:t>
      </w:r>
    </w:p>
    <w:p w:rsidR="00CD441C" w:rsidRPr="007A2063" w:rsidRDefault="00CD441C" w:rsidP="00CD441C">
      <w:pPr>
        <w:tabs>
          <w:tab w:val="left" w:pos="993"/>
        </w:tabs>
        <w:ind w:left="4820"/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____________________________________________</w:t>
      </w:r>
    </w:p>
    <w:p w:rsidR="00CD441C" w:rsidRPr="005A31FE" w:rsidRDefault="00CD441C" w:rsidP="00CD441C">
      <w:pPr>
        <w:tabs>
          <w:tab w:val="left" w:pos="993"/>
        </w:tabs>
        <w:ind w:left="4820"/>
        <w:jc w:val="center"/>
        <w:rPr>
          <w:rFonts w:eastAsia="Calibri"/>
          <w:i/>
          <w:lang w:val="kk-KZ" w:eastAsia="en-US"/>
        </w:rPr>
      </w:pPr>
      <w:r w:rsidRPr="005A31FE">
        <w:rPr>
          <w:rFonts w:eastAsia="Calibri"/>
          <w:i/>
          <w:lang w:val="kk-KZ" w:eastAsia="en-US"/>
        </w:rPr>
        <w:t>(лауазымы, жұмыс орны)</w:t>
      </w:r>
    </w:p>
    <w:p w:rsidR="00CD441C" w:rsidRPr="007A2063" w:rsidRDefault="00CD441C" w:rsidP="00CD441C">
      <w:pPr>
        <w:tabs>
          <w:tab w:val="left" w:pos="993"/>
        </w:tabs>
        <w:ind w:left="4820"/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____________________________________________________________________________________________________________________________________</w:t>
      </w:r>
    </w:p>
    <w:p w:rsidR="00CD441C" w:rsidRPr="005A31FE" w:rsidRDefault="00CD441C" w:rsidP="00CD441C">
      <w:pPr>
        <w:tabs>
          <w:tab w:val="left" w:pos="993"/>
        </w:tabs>
        <w:ind w:left="4820"/>
        <w:jc w:val="both"/>
        <w:rPr>
          <w:rFonts w:eastAsia="Calibri"/>
          <w:i/>
          <w:lang w:val="kk-KZ" w:eastAsia="en-US"/>
        </w:rPr>
      </w:pPr>
      <w:r w:rsidRPr="005A31FE">
        <w:rPr>
          <w:rFonts w:eastAsia="Calibri"/>
          <w:i/>
          <w:lang w:val="kk-KZ" w:eastAsia="en-US"/>
        </w:rPr>
        <w:t xml:space="preserve">(Нақты тұрғылықты жері, тіркелген мекен-жайы, байланыс телефоны) 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</w:p>
    <w:p w:rsidR="00CD441C" w:rsidRPr="005A31FE" w:rsidRDefault="00CD441C" w:rsidP="00CD441C">
      <w:pPr>
        <w:tabs>
          <w:tab w:val="left" w:pos="993"/>
        </w:tabs>
        <w:jc w:val="center"/>
        <w:rPr>
          <w:rFonts w:eastAsia="Calibri"/>
          <w:b/>
          <w:sz w:val="28"/>
          <w:lang w:val="kk-KZ" w:eastAsia="en-US"/>
        </w:rPr>
      </w:pPr>
      <w:r w:rsidRPr="005A31FE">
        <w:rPr>
          <w:rFonts w:eastAsia="Calibri"/>
          <w:b/>
          <w:sz w:val="28"/>
          <w:lang w:val="kk-KZ" w:eastAsia="en-US"/>
        </w:rPr>
        <w:t>Өтініш</w:t>
      </w:r>
    </w:p>
    <w:p w:rsidR="00CD441C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 xml:space="preserve">Мені бос/уақытша бос лауазымдық конкурсқа қатысуға рұқсат беруіңізді сұраймын 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2B0C2A">
        <w:rPr>
          <w:rFonts w:eastAsia="Calibri"/>
          <w:i/>
          <w:sz w:val="20"/>
          <w:lang w:val="kk-KZ" w:eastAsia="en-US"/>
        </w:rPr>
        <w:t>(қажетінің астын сызыңыз)</w:t>
      </w:r>
      <w:r>
        <w:rPr>
          <w:rFonts w:eastAsia="Calibri"/>
          <w:i/>
          <w:sz w:val="20"/>
          <w:lang w:val="kk-KZ" w:eastAsia="en-US"/>
        </w:rPr>
        <w:t xml:space="preserve"> </w:t>
      </w:r>
      <w:r w:rsidRPr="007A2063">
        <w:rPr>
          <w:rFonts w:eastAsia="Calibri"/>
          <w:lang w:val="kk-KZ" w:eastAsia="en-US"/>
        </w:rPr>
        <w:t>_______________________________________________________________           білім беру ұйымының атауы, мекен-жайы (облыс, аудан, қала\ауыл)</w:t>
      </w:r>
    </w:p>
    <w:p w:rsidR="00CD441C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Қазіргі уақытта жұмыс істеймін___________________________________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білім беру ұйымының атауы, мекен-жайы (облыс, аудан, қала\ауыл)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 xml:space="preserve">Өзім туралы келесіні хабарлаймын: </w:t>
      </w:r>
    </w:p>
    <w:p w:rsidR="00CD441C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Білімі: жоғары немесе жоғары оқу орнынан кейін</w:t>
      </w: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</w:p>
    <w:tbl>
      <w:tblPr>
        <w:tblW w:w="982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2552"/>
        <w:gridCol w:w="3402"/>
      </w:tblGrid>
      <w:tr w:rsidR="00CD441C" w:rsidRPr="002B0C2A" w:rsidTr="00F140B5">
        <w:trPr>
          <w:trHeight w:val="30"/>
        </w:trPr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441C" w:rsidRPr="002B0C2A" w:rsidRDefault="00CD441C" w:rsidP="00F140B5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2B0C2A">
              <w:rPr>
                <w:rFonts w:eastAsia="Calibri"/>
                <w:b/>
                <w:lang w:val="kk-KZ" w:eastAsia="en-US"/>
              </w:rPr>
              <w:t>Оқу орнының атауы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441C" w:rsidRPr="002B0C2A" w:rsidRDefault="00CD441C" w:rsidP="00F140B5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2B0C2A">
              <w:rPr>
                <w:rFonts w:eastAsia="Calibri"/>
                <w:b/>
                <w:lang w:val="kk-KZ" w:eastAsia="en-US"/>
              </w:rPr>
              <w:t>Оқыту кезеңі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441C" w:rsidRPr="002B0C2A" w:rsidRDefault="00CD441C" w:rsidP="00F140B5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2B0C2A">
              <w:rPr>
                <w:rFonts w:eastAsia="Calibri"/>
                <w:b/>
                <w:lang w:val="kk-KZ" w:eastAsia="en-US"/>
              </w:rPr>
              <w:t>Диплом бойынша мамандық</w:t>
            </w:r>
          </w:p>
        </w:tc>
      </w:tr>
      <w:tr w:rsidR="00CD441C" w:rsidRPr="007A2063" w:rsidTr="00F140B5">
        <w:trPr>
          <w:trHeight w:val="363"/>
        </w:trPr>
        <w:tc>
          <w:tcPr>
            <w:tcW w:w="3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441C" w:rsidRPr="007A2063" w:rsidRDefault="00CD441C" w:rsidP="00F140B5">
            <w:pPr>
              <w:ind w:firstLine="851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441C" w:rsidRPr="007A2063" w:rsidRDefault="00CD441C" w:rsidP="00F140B5">
            <w:pPr>
              <w:ind w:firstLine="851"/>
              <w:jc w:val="both"/>
              <w:rPr>
                <w:rFonts w:eastAsia="Calibri"/>
                <w:lang w:eastAsia="en-US"/>
              </w:rPr>
            </w:pPr>
            <w:r w:rsidRPr="007A2063">
              <w:rPr>
                <w:rFonts w:eastAsia="Calibri"/>
                <w:lang w:eastAsia="en-US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7EE9" w:rsidRDefault="001E7EE9" w:rsidP="00F140B5">
            <w:pPr>
              <w:ind w:firstLine="851"/>
              <w:jc w:val="both"/>
              <w:rPr>
                <w:rFonts w:eastAsia="Calibri"/>
                <w:lang w:eastAsia="en-US"/>
              </w:rPr>
            </w:pPr>
          </w:p>
          <w:p w:rsidR="00CD441C" w:rsidRPr="007A2063" w:rsidRDefault="00CD441C" w:rsidP="00F140B5">
            <w:pPr>
              <w:ind w:firstLine="851"/>
              <w:jc w:val="both"/>
              <w:rPr>
                <w:rFonts w:eastAsia="Calibri"/>
                <w:lang w:eastAsia="en-US"/>
              </w:rPr>
            </w:pPr>
            <w:r w:rsidRPr="007A2063">
              <w:rPr>
                <w:rFonts w:eastAsia="Calibri"/>
                <w:lang w:eastAsia="en-US"/>
              </w:rPr>
              <w:br/>
            </w:r>
          </w:p>
        </w:tc>
      </w:tr>
    </w:tbl>
    <w:p w:rsidR="00CD441C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</w:p>
    <w:p w:rsidR="00CD441C" w:rsidRPr="007A2063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Біліктілік санатының болуы</w:t>
      </w:r>
      <w:r w:rsidRPr="002F3126">
        <w:rPr>
          <w:rFonts w:eastAsia="Calibri"/>
          <w:lang w:val="kk-KZ" w:eastAsia="en-US"/>
        </w:rPr>
        <w:t xml:space="preserve"> (</w:t>
      </w:r>
      <w:r w:rsidRPr="007A2063">
        <w:rPr>
          <w:rFonts w:eastAsia="Calibri"/>
          <w:lang w:val="kk-KZ" w:eastAsia="en-US"/>
        </w:rPr>
        <w:t>беру</w:t>
      </w:r>
      <w:r w:rsidRPr="002F3126">
        <w:rPr>
          <w:rFonts w:eastAsia="Calibri"/>
          <w:lang w:val="kk-KZ" w:eastAsia="en-US"/>
        </w:rPr>
        <w:t xml:space="preserve"> (</w:t>
      </w:r>
      <w:r w:rsidRPr="007A2063">
        <w:rPr>
          <w:rFonts w:eastAsia="Calibri"/>
          <w:lang w:val="kk-KZ" w:eastAsia="en-US"/>
        </w:rPr>
        <w:t>растау</w:t>
      </w:r>
      <w:r w:rsidRPr="002F3126">
        <w:rPr>
          <w:rFonts w:eastAsia="Calibri"/>
          <w:lang w:val="kk-KZ" w:eastAsia="en-US"/>
        </w:rPr>
        <w:t>)</w:t>
      </w:r>
      <w:r w:rsidRPr="007A2063">
        <w:rPr>
          <w:rFonts w:eastAsia="Calibri"/>
          <w:lang w:val="kk-KZ" w:eastAsia="en-US"/>
        </w:rPr>
        <w:t xml:space="preserve"> күні</w:t>
      </w:r>
      <w:r w:rsidRPr="002F3126">
        <w:rPr>
          <w:rFonts w:eastAsia="Calibri"/>
          <w:lang w:val="kk-KZ" w:eastAsia="en-US"/>
        </w:rPr>
        <w:t>):__________________________________________</w:t>
      </w:r>
    </w:p>
    <w:p w:rsidR="00CD441C" w:rsidRPr="002F3126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П</w:t>
      </w:r>
      <w:r w:rsidRPr="002F3126">
        <w:rPr>
          <w:rFonts w:eastAsia="Calibri"/>
          <w:lang w:val="kk-KZ" w:eastAsia="en-US"/>
        </w:rPr>
        <w:t>едагоги</w:t>
      </w:r>
      <w:r w:rsidRPr="007A2063">
        <w:rPr>
          <w:rFonts w:eastAsia="Calibri"/>
          <w:lang w:val="kk-KZ" w:eastAsia="en-US"/>
        </w:rPr>
        <w:t>калық жұмыс өтілі</w:t>
      </w:r>
      <w:r w:rsidRPr="002F3126">
        <w:rPr>
          <w:rFonts w:eastAsia="Calibri"/>
          <w:lang w:val="kk-KZ" w:eastAsia="en-US"/>
        </w:rPr>
        <w:t>: ___________________________________________________________</w:t>
      </w:r>
    </w:p>
    <w:p w:rsidR="00CD441C" w:rsidRPr="002F3126" w:rsidRDefault="00CD441C" w:rsidP="00CD441C">
      <w:pPr>
        <w:tabs>
          <w:tab w:val="left" w:pos="993"/>
        </w:tabs>
        <w:jc w:val="both"/>
        <w:rPr>
          <w:rFonts w:eastAsia="Calibri"/>
          <w:lang w:val="kk-KZ" w:eastAsia="en-US"/>
        </w:rPr>
      </w:pPr>
      <w:r w:rsidRPr="007A2063">
        <w:rPr>
          <w:rFonts w:eastAsia="Calibri"/>
          <w:lang w:val="kk-KZ" w:eastAsia="en-US"/>
        </w:rPr>
        <w:t>Келесі жұмыс нәтижелері бар</w:t>
      </w:r>
      <w:r w:rsidRPr="002F3126">
        <w:rPr>
          <w:rFonts w:eastAsia="Calibri"/>
          <w:lang w:val="kk-KZ" w:eastAsia="en-US"/>
        </w:rPr>
        <w:t>:__________________________________________________________</w:t>
      </w:r>
    </w:p>
    <w:p w:rsidR="00C038E9" w:rsidRPr="00C038E9" w:rsidRDefault="00CD441C" w:rsidP="00D33904">
      <w:pPr>
        <w:tabs>
          <w:tab w:val="left" w:pos="993"/>
        </w:tabs>
        <w:jc w:val="both"/>
        <w:rPr>
          <w:color w:val="000000"/>
          <w:sz w:val="28"/>
          <w:szCs w:val="28"/>
          <w:lang w:val="kk-KZ"/>
        </w:rPr>
      </w:pPr>
      <w:r w:rsidRPr="005A31FE">
        <w:rPr>
          <w:rFonts w:eastAsia="Calibri"/>
          <w:i/>
          <w:sz w:val="22"/>
          <w:lang w:val="kk-KZ" w:eastAsia="en-US"/>
        </w:rPr>
        <w:t>(</w:t>
      </w:r>
      <w:r w:rsidRPr="002F3126">
        <w:rPr>
          <w:rFonts w:eastAsia="Calibri"/>
          <w:i/>
          <w:sz w:val="22"/>
          <w:lang w:val="kk-KZ" w:eastAsia="en-US"/>
        </w:rPr>
        <w:t>Наград</w:t>
      </w:r>
      <w:r w:rsidRPr="005A31FE">
        <w:rPr>
          <w:rFonts w:eastAsia="Calibri"/>
          <w:i/>
          <w:sz w:val="22"/>
          <w:lang w:val="kk-KZ" w:eastAsia="en-US"/>
        </w:rPr>
        <w:t>алары,</w:t>
      </w:r>
      <w:r w:rsidRPr="002F3126">
        <w:rPr>
          <w:rFonts w:eastAsia="Calibri"/>
          <w:i/>
          <w:sz w:val="22"/>
          <w:lang w:val="kk-KZ" w:eastAsia="en-US"/>
        </w:rPr>
        <w:t xml:space="preserve"> </w:t>
      </w:r>
      <w:r w:rsidRPr="005A31FE">
        <w:rPr>
          <w:rFonts w:eastAsia="Calibri"/>
          <w:i/>
          <w:sz w:val="22"/>
          <w:lang w:val="kk-KZ" w:eastAsia="en-US"/>
        </w:rPr>
        <w:t>атақтары</w:t>
      </w:r>
      <w:r w:rsidRPr="002F3126">
        <w:rPr>
          <w:rFonts w:eastAsia="Calibri"/>
          <w:i/>
          <w:sz w:val="22"/>
          <w:lang w:val="kk-KZ" w:eastAsia="en-US"/>
        </w:rPr>
        <w:t xml:space="preserve">, </w:t>
      </w:r>
      <w:r w:rsidRPr="005A31FE">
        <w:rPr>
          <w:rFonts w:eastAsia="Calibri"/>
          <w:i/>
          <w:sz w:val="22"/>
          <w:lang w:val="kk-KZ" w:eastAsia="en-US"/>
        </w:rPr>
        <w:t>дәрежесі</w:t>
      </w:r>
      <w:r w:rsidRPr="002F3126">
        <w:rPr>
          <w:rFonts w:eastAsia="Calibri"/>
          <w:i/>
          <w:sz w:val="22"/>
          <w:lang w:val="kk-KZ" w:eastAsia="en-US"/>
        </w:rPr>
        <w:t xml:space="preserve">, </w:t>
      </w:r>
      <w:r w:rsidRPr="005A31FE">
        <w:rPr>
          <w:rFonts w:eastAsia="Calibri"/>
          <w:i/>
          <w:sz w:val="22"/>
          <w:lang w:val="kk-KZ" w:eastAsia="en-US"/>
        </w:rPr>
        <w:t>ғылыми дәрежесі</w:t>
      </w:r>
      <w:r w:rsidRPr="002F3126">
        <w:rPr>
          <w:rFonts w:eastAsia="Calibri"/>
          <w:i/>
          <w:sz w:val="22"/>
          <w:lang w:val="kk-KZ" w:eastAsia="en-US"/>
        </w:rPr>
        <w:t xml:space="preserve">, </w:t>
      </w:r>
      <w:r w:rsidRPr="005A31FE">
        <w:rPr>
          <w:rFonts w:eastAsia="Calibri"/>
          <w:i/>
          <w:sz w:val="22"/>
          <w:lang w:val="kk-KZ" w:eastAsia="en-US"/>
        </w:rPr>
        <w:t>ғылыми атағы</w:t>
      </w:r>
      <w:r w:rsidRPr="002F3126">
        <w:rPr>
          <w:rFonts w:eastAsia="Calibri"/>
          <w:i/>
          <w:sz w:val="22"/>
          <w:lang w:val="kk-KZ" w:eastAsia="en-US"/>
        </w:rPr>
        <w:t xml:space="preserve">, </w:t>
      </w:r>
      <w:r w:rsidRPr="005A31FE">
        <w:rPr>
          <w:rFonts w:eastAsia="Calibri"/>
          <w:i/>
          <w:sz w:val="22"/>
          <w:lang w:val="kk-KZ" w:eastAsia="en-US"/>
        </w:rPr>
        <w:t>сондай-ақ қосымша мәліметтер)</w:t>
      </w:r>
      <w:r w:rsidRPr="002F3126">
        <w:rPr>
          <w:rFonts w:eastAsia="Calibri"/>
          <w:i/>
          <w:sz w:val="22"/>
          <w:lang w:val="kk-KZ" w:eastAsia="en-US"/>
        </w:rPr>
        <w:t xml:space="preserve"> (</w:t>
      </w:r>
      <w:r w:rsidRPr="005A31FE">
        <w:rPr>
          <w:rFonts w:eastAsia="Calibri"/>
          <w:i/>
          <w:sz w:val="22"/>
          <w:lang w:val="kk-KZ" w:eastAsia="en-US"/>
        </w:rPr>
        <w:t>бар болса</w:t>
      </w:r>
      <w:r w:rsidRPr="002F3126">
        <w:rPr>
          <w:rFonts w:eastAsia="Calibri"/>
          <w:i/>
          <w:sz w:val="22"/>
          <w:lang w:val="kk-KZ" w:eastAsia="en-US"/>
        </w:rPr>
        <w:t>)</w:t>
      </w:r>
      <w:r w:rsidRPr="002F3126">
        <w:rPr>
          <w:rFonts w:eastAsia="Calibri"/>
          <w:lang w:val="kk-KZ" w:eastAsia="en-US"/>
        </w:rPr>
        <w:t>___________________________________________________________________________</w:t>
      </w:r>
    </w:p>
    <w:tbl>
      <w:tblPr>
        <w:tblW w:w="13380" w:type="dxa"/>
        <w:tblInd w:w="-19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038E9" w:rsidRPr="00154092" w:rsidTr="00C038E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38E9" w:rsidRPr="00C038E9" w:rsidRDefault="00C038E9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C038E9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bookmarkStart w:id="1" w:name="z236"/>
            <w:bookmarkEnd w:id="1"/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B16686">
            <w:pPr>
              <w:rPr>
                <w:color w:val="000000"/>
                <w:sz w:val="28"/>
                <w:szCs w:val="28"/>
                <w:lang w:val="kk-KZ"/>
              </w:rPr>
            </w:pPr>
          </w:p>
          <w:p w:rsidR="00B16686" w:rsidRDefault="00B16686" w:rsidP="00B16686">
            <w:pPr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167E23" w:rsidRDefault="00167E23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C038E9" w:rsidRPr="00167E23" w:rsidRDefault="00C038E9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67E23">
              <w:rPr>
                <w:color w:val="000000"/>
                <w:sz w:val="28"/>
                <w:szCs w:val="28"/>
                <w:lang w:val="kk-KZ"/>
              </w:rPr>
              <w:lastRenderedPageBreak/>
              <w:t>Мемлекеттік білім беру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ұйымдарының бірінші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басшылары мен педагогтерін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лауазымға тағайындау,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лауазымнан босату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қағидаларына</w:t>
            </w:r>
            <w:r w:rsidRPr="00167E23">
              <w:rPr>
                <w:color w:val="000000"/>
                <w:sz w:val="28"/>
                <w:szCs w:val="28"/>
                <w:lang w:val="kk-KZ"/>
              </w:rPr>
              <w:br/>
              <w:t>12-қосымша</w:t>
            </w:r>
          </w:p>
        </w:tc>
      </w:tr>
      <w:tr w:rsidR="00C038E9" w:rsidRPr="00C038E9" w:rsidTr="00C038E9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38E9" w:rsidRPr="00167E23" w:rsidRDefault="00C038E9" w:rsidP="00C038E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167E23">
              <w:rPr>
                <w:color w:val="000000"/>
                <w:sz w:val="28"/>
                <w:szCs w:val="28"/>
                <w:lang w:val="kk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38E9" w:rsidRPr="00C038E9" w:rsidRDefault="00C038E9" w:rsidP="00C038E9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z w:val="28"/>
                <w:szCs w:val="28"/>
              </w:rPr>
              <w:t>Нысан</w:t>
            </w:r>
            <w:proofErr w:type="spellEnd"/>
          </w:p>
        </w:tc>
      </w:tr>
    </w:tbl>
    <w:p w:rsidR="00C038E9" w:rsidRPr="00C038E9" w:rsidRDefault="00C038E9" w:rsidP="00C038E9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28"/>
          <w:szCs w:val="28"/>
        </w:rPr>
      </w:pPr>
      <w:r w:rsidRPr="00C038E9">
        <w:rPr>
          <w:color w:val="1E1E1E"/>
          <w:sz w:val="28"/>
          <w:szCs w:val="28"/>
        </w:rPr>
        <w:t xml:space="preserve">Педагог бос </w:t>
      </w:r>
      <w:proofErr w:type="spellStart"/>
      <w:r w:rsidRPr="00C038E9">
        <w:rPr>
          <w:color w:val="1E1E1E"/>
          <w:sz w:val="28"/>
          <w:szCs w:val="28"/>
        </w:rPr>
        <w:t>немесе</w:t>
      </w:r>
      <w:proofErr w:type="spellEnd"/>
      <w:r w:rsidRPr="00C038E9">
        <w:rPr>
          <w:color w:val="1E1E1E"/>
          <w:sz w:val="28"/>
          <w:szCs w:val="28"/>
        </w:rPr>
        <w:t xml:space="preserve"> </w:t>
      </w:r>
      <w:proofErr w:type="spellStart"/>
      <w:proofErr w:type="gramStart"/>
      <w:r w:rsidRPr="00C038E9">
        <w:rPr>
          <w:color w:val="1E1E1E"/>
          <w:sz w:val="28"/>
          <w:szCs w:val="28"/>
        </w:rPr>
        <w:t>уа</w:t>
      </w:r>
      <w:proofErr w:type="gramEnd"/>
      <w:r w:rsidRPr="00C038E9">
        <w:rPr>
          <w:color w:val="1E1E1E"/>
          <w:sz w:val="28"/>
          <w:szCs w:val="28"/>
        </w:rPr>
        <w:t>қытша</w:t>
      </w:r>
      <w:proofErr w:type="spellEnd"/>
      <w:r w:rsidRPr="00C038E9">
        <w:rPr>
          <w:color w:val="1E1E1E"/>
          <w:sz w:val="28"/>
          <w:szCs w:val="28"/>
        </w:rPr>
        <w:t xml:space="preserve"> бос </w:t>
      </w:r>
      <w:proofErr w:type="spellStart"/>
      <w:r w:rsidRPr="00C038E9">
        <w:rPr>
          <w:color w:val="1E1E1E"/>
          <w:sz w:val="28"/>
          <w:szCs w:val="28"/>
        </w:rPr>
        <w:t>лауазымына</w:t>
      </w:r>
      <w:proofErr w:type="spellEnd"/>
      <w:r w:rsidRPr="00C038E9">
        <w:rPr>
          <w:color w:val="1E1E1E"/>
          <w:sz w:val="28"/>
          <w:szCs w:val="28"/>
        </w:rPr>
        <w:t xml:space="preserve"> </w:t>
      </w:r>
      <w:proofErr w:type="spellStart"/>
      <w:r w:rsidRPr="00C038E9">
        <w:rPr>
          <w:color w:val="1E1E1E"/>
          <w:sz w:val="28"/>
          <w:szCs w:val="28"/>
        </w:rPr>
        <w:t>өтілі</w:t>
      </w:r>
      <w:proofErr w:type="spellEnd"/>
      <w:r w:rsidRPr="00C038E9">
        <w:rPr>
          <w:color w:val="1E1E1E"/>
          <w:sz w:val="28"/>
          <w:szCs w:val="28"/>
        </w:rPr>
        <w:t xml:space="preserve"> бар </w:t>
      </w:r>
      <w:proofErr w:type="spellStart"/>
      <w:r w:rsidRPr="00C038E9">
        <w:rPr>
          <w:color w:val="1E1E1E"/>
          <w:sz w:val="28"/>
          <w:szCs w:val="28"/>
        </w:rPr>
        <w:t>кандидаттың</w:t>
      </w:r>
      <w:proofErr w:type="spellEnd"/>
      <w:r w:rsidRPr="00C038E9">
        <w:rPr>
          <w:color w:val="1E1E1E"/>
          <w:sz w:val="28"/>
          <w:szCs w:val="28"/>
        </w:rPr>
        <w:t xml:space="preserve"> </w:t>
      </w:r>
      <w:proofErr w:type="spellStart"/>
      <w:r w:rsidRPr="00C038E9">
        <w:rPr>
          <w:color w:val="1E1E1E"/>
          <w:sz w:val="28"/>
          <w:szCs w:val="28"/>
        </w:rPr>
        <w:t>бағалау</w:t>
      </w:r>
      <w:proofErr w:type="spellEnd"/>
      <w:r w:rsidRPr="00C038E9">
        <w:rPr>
          <w:color w:val="1E1E1E"/>
          <w:sz w:val="28"/>
          <w:szCs w:val="28"/>
        </w:rPr>
        <w:t xml:space="preserve"> </w:t>
      </w:r>
      <w:proofErr w:type="spellStart"/>
      <w:r w:rsidRPr="00C038E9">
        <w:rPr>
          <w:color w:val="1E1E1E"/>
          <w:sz w:val="28"/>
          <w:szCs w:val="28"/>
        </w:rPr>
        <w:t>парағы</w:t>
      </w:r>
      <w:proofErr w:type="spellEnd"/>
      <w:r w:rsidRPr="00C038E9">
        <w:rPr>
          <w:color w:val="1E1E1E"/>
          <w:sz w:val="28"/>
          <w:szCs w:val="28"/>
        </w:rPr>
        <w:t xml:space="preserve"> __________________________________________________________________ (Т.А.Ә. (бар </w:t>
      </w:r>
      <w:proofErr w:type="spellStart"/>
      <w:r w:rsidRPr="00C038E9">
        <w:rPr>
          <w:color w:val="1E1E1E"/>
          <w:sz w:val="28"/>
          <w:szCs w:val="28"/>
        </w:rPr>
        <w:t>болса</w:t>
      </w:r>
      <w:proofErr w:type="spellEnd"/>
      <w:r w:rsidRPr="00C038E9">
        <w:rPr>
          <w:color w:val="1E1E1E"/>
          <w:sz w:val="28"/>
          <w:szCs w:val="28"/>
        </w:rPr>
        <w:t>))</w:t>
      </w:r>
    </w:p>
    <w:tbl>
      <w:tblPr>
        <w:tblW w:w="11057" w:type="dxa"/>
        <w:tblInd w:w="-20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470"/>
        <w:gridCol w:w="4111"/>
        <w:gridCol w:w="2977"/>
        <w:gridCol w:w="850"/>
      </w:tblGrid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№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Өлшемшарттар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Растайтын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 xml:space="preserve">Балл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сандары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br/>
              <w:t xml:space="preserve">(1-ден 30-ға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дейін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)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Default="00167E23">
            <w:pPr>
              <w:spacing w:after="200" w:line="276" w:lineRule="auto"/>
              <w:rPr>
                <w:color w:val="000000"/>
                <w:spacing w:val="2"/>
                <w:sz w:val="28"/>
                <w:szCs w:val="28"/>
              </w:rPr>
            </w:pPr>
          </w:p>
          <w:p w:rsidR="00167E23" w:rsidRPr="00C038E9" w:rsidRDefault="00167E23" w:rsidP="00167E23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л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ім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Білімі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туралы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дипломның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диплом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ға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қосымшаның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көшірмелері</w:t>
            </w:r>
            <w:proofErr w:type="spellEnd"/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Техникалық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к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әсіптік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Жоғары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- 2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Жоғары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үздік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- 3 балл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2.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атағы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/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дәрежесі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/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дәрежесі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Білімі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туралы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дипломның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диплом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ға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қосымшаның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көшірмелері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/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атағын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/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дәрежесін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/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дәрежесін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беру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туралы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PhD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докторы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- 15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докторы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кандидаты, профиль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докторы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- 10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Педагогикалық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ба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ғыты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магистрі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- 5 балл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3.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л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іктілік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санаты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Куәлік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бас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қа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Педагог- 2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Педагог-модератор - 3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Педагог-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сарапшы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- 5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Педагог-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зерттеуші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- 7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Педагог-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шебер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- 10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Басшының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үшінші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біліктілік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санатындағы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орынбасары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- 5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Басшының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екінші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біліктілік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санатындағы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орынбасары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- 6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Басшының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р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інші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біліктілік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санатындағы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орынбасары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- 7 балл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Әкімшілі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к</w:t>
            </w:r>
            <w:proofErr w:type="spellEnd"/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және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әдістемелік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қызметтегі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тәжірибесі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Еңбек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кітапшасы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/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еңбек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қызметін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алмастыратын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бас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қа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да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Әдіскер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кемінде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2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- 2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Әдіскер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төрт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жылдан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п</w:t>
            </w:r>
            <w:proofErr w:type="spellEnd"/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- 3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Директордың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орынбасары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кемінде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2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- 3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Директордың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орынбасары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төрт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жылдан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көп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- 4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 xml:space="preserve">Директор,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кемінде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2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- 4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 xml:space="preserve">Директор,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өтілі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4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жылдан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п</w:t>
            </w:r>
            <w:proofErr w:type="spellEnd"/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- 5 балл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5.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Б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ұрынғы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орнынан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(педагог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)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ұсыным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хат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Ұсыным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хат (педагог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лауазымы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соңғы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орнынан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ұсыным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хаттың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болуы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- 3 балл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Default="00167E23">
            <w:pPr>
              <w:spacing w:after="200" w:line="276" w:lineRule="auto"/>
              <w:rPr>
                <w:color w:val="000000"/>
                <w:spacing w:val="2"/>
                <w:sz w:val="28"/>
                <w:szCs w:val="28"/>
              </w:rPr>
            </w:pPr>
          </w:p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6.*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Соңғы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3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жылдағы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кәсіби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жеті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ст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іктерінің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көрсеткіштері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олимпиадалар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мен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конкурстар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жеңімпаздарының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дипломдары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грамоталары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л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ім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алушылардың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жобалары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;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 xml:space="preserve">-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олимпиадалар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мен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байқаулар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жеңімпаздарының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дипломдары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1)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қалалық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/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олимпиадалар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мен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конкурстардың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жеңімпаздары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- 0,5 балл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облыстық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 балл,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республикалық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- 2 балл,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халықаралық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- 3 балл;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 xml:space="preserve">2)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ғылыми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жобалар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: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қалалық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/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аудандық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- 0,5 балл,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облыстық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 балл,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республикалық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- 2 балл,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халықаралық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- 3 балл;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3) "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Үздік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педагог"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конкурсына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қатысушы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- 1 балл;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  <w:t>4) "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Үздік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педагог"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конкурсының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жеңімпазы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- 5 балл.</w:t>
            </w:r>
            <w:proofErr w:type="gramEnd"/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C038E9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7.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Қоғамды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қ-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педагогикалық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қызметі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Қоғамды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қ-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педагогикалық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қызметін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растайтын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құжат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(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бұрыңғы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Тәлімгер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- 0,5 балл;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Әдістемелі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к</w:t>
            </w:r>
            <w:proofErr w:type="spellEnd"/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бірлестігінің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басшысы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- 2 балл;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</w:p>
        </w:tc>
      </w:tr>
      <w:tr w:rsidR="00167E23" w:rsidRPr="00272F01" w:rsidTr="00167E2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C038E9">
              <w:rPr>
                <w:color w:val="000000"/>
                <w:spacing w:val="2"/>
                <w:sz w:val="28"/>
                <w:szCs w:val="28"/>
              </w:rPr>
              <w:t>8**.</w:t>
            </w:r>
          </w:p>
        </w:tc>
        <w:tc>
          <w:tcPr>
            <w:tcW w:w="24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Курс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қа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дайындық</w:t>
            </w:r>
            <w:proofErr w:type="spellEnd"/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val="en-US"/>
              </w:rPr>
            </w:pP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пәндік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даярлық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сертификаттары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;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 xml:space="preserve">-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цифрлық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сауаттылық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t>сертификаты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,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</w:r>
            <w:r w:rsidRPr="00C038E9">
              <w:rPr>
                <w:color w:val="000000"/>
                <w:spacing w:val="2"/>
                <w:sz w:val="28"/>
                <w:szCs w:val="28"/>
              </w:rPr>
              <w:t>ҚАЗТЕСТ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немесе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QAZAQ RESMI TEST;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IELTS;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TOEFL;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 xml:space="preserve">DELF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сертификаттары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;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 xml:space="preserve">Goethe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Zertifikat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, "Python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тілінде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бағдарламалау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негіздері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"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бағдарламалары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оқыту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, "Microsoft"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Курсера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жұмыстарына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оқыту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Халықаралық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курстар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: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TEFL Cambridge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"CELTA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(Certificate in Teaching English to Speakers of Other Languages)"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CELT-P (Certificate in English Language Teaching – Primary)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DELTA (Diploma in Teaching English to Speakers of Other Languages)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CELT-S (Certificate in English Language Teaching – Secondary)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"TKT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Teaching Knowledge Test"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Certificate in EMI Skills (English as a Medium of Instruction)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 xml:space="preserve">Teacher of English to Speakers of 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lastRenderedPageBreak/>
              <w:t>Other Languages (TESOL)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"TESOL"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Certificate in teaching English for young learners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International House Certificate in Teaching English as a Foreign Language (IHC)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IHCYLT - International House Certificate In Teaching Young Learners and Teenagers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Becoming a Better Teacher: Exploring Professional Development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Maths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Teaching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Online Teaching for Educators: Development and Delivery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Educational Management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Key Ideas in Mentoring Mathematics Teachers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</w:r>
            <w:r w:rsidRPr="00C038E9">
              <w:rPr>
                <w:color w:val="000000"/>
                <w:spacing w:val="2"/>
                <w:sz w:val="28"/>
                <w:szCs w:val="28"/>
              </w:rPr>
              <w:t>Курсы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t>на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t>платформе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Coursera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Futute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learn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Teaching Mathematics with Technology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Special Educational Needs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br/>
              <w:t>"Developing expertise in teaching chemistry"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val="en-US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біліктілікті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арттыру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ұйымдары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іске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асыратын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білім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t>беру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саласындағы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уәкілетті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органмен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келісілген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бағдарламалар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біліктілікті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арттыру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курстары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- 0,5 </w:t>
            </w:r>
            <w:r w:rsidRPr="00C038E9">
              <w:rPr>
                <w:color w:val="000000"/>
                <w:spacing w:val="2"/>
                <w:sz w:val="28"/>
                <w:szCs w:val="28"/>
              </w:rPr>
              <w:t>балл</w:t>
            </w:r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ә</w:t>
            </w:r>
            <w:proofErr w:type="gramStart"/>
            <w:r w:rsidRPr="00C038E9">
              <w:rPr>
                <w:color w:val="000000"/>
                <w:spacing w:val="2"/>
                <w:sz w:val="28"/>
                <w:szCs w:val="28"/>
              </w:rPr>
              <w:t>р</w:t>
            </w:r>
            <w:proofErr w:type="gramEnd"/>
            <w:r w:rsidRPr="00C038E9">
              <w:rPr>
                <w:color w:val="000000"/>
                <w:spacing w:val="2"/>
                <w:sz w:val="28"/>
                <w:szCs w:val="28"/>
              </w:rPr>
              <w:t>қайсысы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бойынша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t>жеке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  <w:lang w:val="en-US"/>
              </w:rPr>
            </w:pPr>
          </w:p>
        </w:tc>
      </w:tr>
      <w:tr w:rsidR="00167E23" w:rsidRPr="00C038E9" w:rsidTr="00167E23">
        <w:tc>
          <w:tcPr>
            <w:tcW w:w="311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spacing w:after="360" w:line="285" w:lineRule="atLeast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proofErr w:type="spellStart"/>
            <w:r w:rsidRPr="00C038E9">
              <w:rPr>
                <w:color w:val="000000"/>
                <w:spacing w:val="2"/>
                <w:sz w:val="28"/>
                <w:szCs w:val="28"/>
              </w:rPr>
              <w:lastRenderedPageBreak/>
              <w:t>Барлығы</w:t>
            </w:r>
            <w:proofErr w:type="spellEnd"/>
            <w:r w:rsidRPr="00C038E9">
              <w:rPr>
                <w:color w:val="000000"/>
                <w:spacing w:val="2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7E23" w:rsidRPr="00C038E9" w:rsidRDefault="00167E23" w:rsidP="00C038E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4" w:space="0" w:color="auto"/>
            </w:tcBorders>
            <w:shd w:val="clear" w:color="auto" w:fill="auto"/>
          </w:tcPr>
          <w:p w:rsidR="00167E23" w:rsidRPr="00C038E9" w:rsidRDefault="00167E23" w:rsidP="00C038E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167E23" w:rsidRPr="00C038E9" w:rsidRDefault="00167E23" w:rsidP="00C038E9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D441C" w:rsidRPr="00B20B14" w:rsidRDefault="00C038E9" w:rsidP="00CD441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38E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</w:r>
    </w:p>
    <w:p w:rsidR="00CD441C" w:rsidRDefault="00CD441C" w:rsidP="00CD44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441C" w:rsidRDefault="00CD441C" w:rsidP="00CD44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441C" w:rsidRPr="00B20B14" w:rsidRDefault="00CD441C" w:rsidP="00CD441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441C" w:rsidRPr="00B20B14" w:rsidRDefault="00CD441C" w:rsidP="00CD441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22DA3">
        <w:rPr>
          <w:rFonts w:ascii="Times New Roman" w:hAnsi="Times New Roman" w:cs="Times New Roman"/>
          <w:b/>
          <w:i/>
          <w:sz w:val="24"/>
          <w:szCs w:val="24"/>
        </w:rPr>
        <w:t>Ескерту</w:t>
      </w:r>
      <w:proofErr w:type="spellEnd"/>
      <w:r w:rsidRPr="00722DA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Конкурс</w:t>
      </w:r>
      <w:proofErr w:type="gramEnd"/>
      <w:r w:rsidRPr="00B20B14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үміткерлердің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жіберілмейді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:rsidR="0059254E" w:rsidRPr="00CD441C" w:rsidRDefault="0059254E">
      <w:pPr>
        <w:rPr>
          <w:lang w:val="kk-KZ"/>
        </w:rPr>
      </w:pPr>
    </w:p>
    <w:sectPr w:rsidR="0059254E" w:rsidRPr="00CD441C" w:rsidSect="00C038E9">
      <w:pgSz w:w="11906" w:h="16838"/>
      <w:pgMar w:top="568" w:right="1133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1C"/>
    <w:rsid w:val="00073252"/>
    <w:rsid w:val="00073D6D"/>
    <w:rsid w:val="00076A67"/>
    <w:rsid w:val="000F6ED1"/>
    <w:rsid w:val="00106BCB"/>
    <w:rsid w:val="00154092"/>
    <w:rsid w:val="00167E23"/>
    <w:rsid w:val="001E7EE9"/>
    <w:rsid w:val="00272F01"/>
    <w:rsid w:val="002B1E19"/>
    <w:rsid w:val="002E3F72"/>
    <w:rsid w:val="0035614E"/>
    <w:rsid w:val="003A444B"/>
    <w:rsid w:val="00493109"/>
    <w:rsid w:val="00587446"/>
    <w:rsid w:val="0059254E"/>
    <w:rsid w:val="005B0385"/>
    <w:rsid w:val="00653764"/>
    <w:rsid w:val="007D61A2"/>
    <w:rsid w:val="007F4809"/>
    <w:rsid w:val="00842D7A"/>
    <w:rsid w:val="00867349"/>
    <w:rsid w:val="0096058A"/>
    <w:rsid w:val="00A6311D"/>
    <w:rsid w:val="00B16686"/>
    <w:rsid w:val="00B249E8"/>
    <w:rsid w:val="00B463BC"/>
    <w:rsid w:val="00BD4C9F"/>
    <w:rsid w:val="00BF0247"/>
    <w:rsid w:val="00C038E9"/>
    <w:rsid w:val="00C47927"/>
    <w:rsid w:val="00CD441C"/>
    <w:rsid w:val="00D33904"/>
    <w:rsid w:val="00F609C2"/>
    <w:rsid w:val="00FA37AC"/>
    <w:rsid w:val="00FB1034"/>
    <w:rsid w:val="00FC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038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41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D441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038E9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C038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038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441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D441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038E9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C038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gulder.9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2525</Words>
  <Characters>14396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</dc:creator>
  <cp:lastModifiedBy>Пользователь Windows</cp:lastModifiedBy>
  <cp:revision>2</cp:revision>
  <cp:lastPrinted>2025-05-27T12:49:00Z</cp:lastPrinted>
  <dcterms:created xsi:type="dcterms:W3CDTF">2026-09-15T07:04:00Z</dcterms:created>
  <dcterms:modified xsi:type="dcterms:W3CDTF">2026-09-15T07:04:00Z</dcterms:modified>
</cp:coreProperties>
</file>