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D9EEC" w14:textId="14196EFD" w:rsidR="00B8038C" w:rsidRDefault="00B4427A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Егіндікөл ауданы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</w:p>
    <w:p w14:paraId="28801942" w14:textId="76B59619" w:rsidR="00B8038C" w:rsidRDefault="00F15F85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Спиридоновка </w:t>
      </w:r>
      <w:r w:rsidR="00747AA7">
        <w:rPr>
          <w:rFonts w:ascii="Times New Roman" w:hAnsi="Times New Roman"/>
          <w:b w:val="0"/>
          <w:bCs w:val="0"/>
          <w:i w:val="0"/>
          <w:lang w:val="kk-KZ"/>
        </w:rPr>
        <w:t xml:space="preserve"> ауылдық округінің әкімі</w:t>
      </w:r>
      <w:r w:rsidR="00B4427A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</w:p>
    <w:p w14:paraId="761FE47E" w14:textId="10B7594F" w:rsidR="00B8038C" w:rsidRPr="00B8038C" w:rsidRDefault="00B8038C" w:rsidP="00B8038C">
      <w:pPr>
        <w:tabs>
          <w:tab w:val="left" w:pos="6435"/>
        </w:tabs>
        <w:ind w:left="57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</w:t>
      </w:r>
      <w:r w:rsidR="00F15F85">
        <w:rPr>
          <w:sz w:val="28"/>
          <w:szCs w:val="28"/>
          <w:lang w:val="kk-KZ"/>
        </w:rPr>
        <w:t>А. Башенов</w:t>
      </w:r>
    </w:p>
    <w:p w14:paraId="1C31E178" w14:textId="77777777" w:rsidR="00B8038C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2026 жылғы </w:t>
      </w:r>
      <w:r w:rsidR="00FC4C4B">
        <w:rPr>
          <w:rFonts w:ascii="Times New Roman" w:hAnsi="Times New Roman"/>
          <w:b w:val="0"/>
          <w:bCs w:val="0"/>
          <w:i w:val="0"/>
          <w:lang w:val="kk-KZ"/>
        </w:rPr>
        <w:t>___________</w:t>
      </w:r>
    </w:p>
    <w:p w14:paraId="12A44968" w14:textId="6673B933" w:rsidR="00B8038C" w:rsidRDefault="00B8038C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№_____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 w:rsidR="00747AA7">
        <w:rPr>
          <w:rFonts w:ascii="Times New Roman" w:hAnsi="Times New Roman"/>
          <w:b w:val="0"/>
          <w:bCs w:val="0"/>
          <w:i w:val="0"/>
          <w:lang w:val="kk-KZ"/>
        </w:rPr>
        <w:t>өкімі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 </w:t>
      </w:r>
    </w:p>
    <w:p w14:paraId="53FDC36B" w14:textId="43A0D899" w:rsidR="00B4427A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бекітілген</w:t>
      </w:r>
    </w:p>
    <w:p w14:paraId="648BDB2C" w14:textId="0C224E35" w:rsidR="009D1AA2" w:rsidRPr="00733933" w:rsidRDefault="00B4427A" w:rsidP="009D1AA2">
      <w:pPr>
        <w:rPr>
          <w:sz w:val="28"/>
          <w:szCs w:val="28"/>
          <w:lang w:val="kk-KZ"/>
        </w:rPr>
      </w:pPr>
      <w:r w:rsidRPr="00733933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="009D1AA2">
        <w:rPr>
          <w:sz w:val="28"/>
          <w:szCs w:val="28"/>
          <w:lang w:val="kk-KZ"/>
        </w:rPr>
        <w:t xml:space="preserve">   </w:t>
      </w:r>
    </w:p>
    <w:p w14:paraId="27A26D6B" w14:textId="716110FB" w:rsidR="006733B0" w:rsidRPr="00733933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33D55735" w14:textId="1A7F66FF" w:rsidR="00AC2737" w:rsidRPr="00733933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249EF6D7" w14:textId="77777777" w:rsidR="00AC2737" w:rsidRPr="00733933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  <w:lang w:val="kk-KZ"/>
        </w:rPr>
      </w:pPr>
    </w:p>
    <w:p w14:paraId="1B78735A" w14:textId="6067EEB1" w:rsid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 xml:space="preserve">«Егіндікөл </w:t>
      </w:r>
      <w:r w:rsidR="00F15F85">
        <w:rPr>
          <w:rStyle w:val="FontStyle21"/>
          <w:b/>
          <w:sz w:val="28"/>
          <w:szCs w:val="28"/>
          <w:lang w:val="kk-KZ"/>
        </w:rPr>
        <w:t xml:space="preserve"> </w:t>
      </w:r>
      <w:r>
        <w:rPr>
          <w:rStyle w:val="FontStyle21"/>
          <w:b/>
          <w:sz w:val="28"/>
          <w:szCs w:val="28"/>
          <w:lang w:val="kk-KZ"/>
        </w:rPr>
        <w:t>ауданы</w:t>
      </w:r>
      <w:r w:rsidR="009D1AA2">
        <w:rPr>
          <w:rStyle w:val="FontStyle21"/>
          <w:b/>
          <w:sz w:val="28"/>
          <w:szCs w:val="28"/>
          <w:lang w:val="kk-KZ"/>
        </w:rPr>
        <w:t xml:space="preserve"> </w:t>
      </w:r>
      <w:r w:rsidR="00F15F85">
        <w:rPr>
          <w:rStyle w:val="FontStyle21"/>
          <w:b/>
          <w:sz w:val="28"/>
          <w:szCs w:val="28"/>
          <w:lang w:val="kk-KZ"/>
        </w:rPr>
        <w:t xml:space="preserve">Спиридоновка </w:t>
      </w:r>
      <w:r w:rsidR="00747AA7">
        <w:rPr>
          <w:rStyle w:val="FontStyle21"/>
          <w:b/>
          <w:sz w:val="28"/>
          <w:szCs w:val="28"/>
          <w:lang w:val="kk-KZ"/>
        </w:rPr>
        <w:t xml:space="preserve"> ауылдық округі әкімінің аппараты</w:t>
      </w:r>
      <w:r>
        <w:rPr>
          <w:rStyle w:val="FontStyle21"/>
          <w:b/>
          <w:sz w:val="28"/>
          <w:szCs w:val="28"/>
          <w:lang w:val="kk-KZ"/>
        </w:rPr>
        <w:t xml:space="preserve">» мемлекеттік мекемесінің </w:t>
      </w:r>
    </w:p>
    <w:p w14:paraId="3AF8080D" w14:textId="76EE0F12" w:rsidR="00733933" w:rsidRP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 w:rsidRPr="00733933">
        <w:rPr>
          <w:rStyle w:val="FontStyle21"/>
          <w:b/>
          <w:sz w:val="28"/>
          <w:szCs w:val="28"/>
          <w:lang w:val="kk-KZ"/>
        </w:rPr>
        <w:t>Сыбайлас жемқорлыққа қарсы стандарт</w:t>
      </w:r>
      <w:r>
        <w:rPr>
          <w:rStyle w:val="FontStyle21"/>
          <w:b/>
          <w:sz w:val="28"/>
          <w:szCs w:val="28"/>
          <w:lang w:val="kk-KZ"/>
        </w:rPr>
        <w:t>ы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1B5244E6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1</w:t>
      </w:r>
      <w:r w:rsidR="00733933">
        <w:rPr>
          <w:b/>
          <w:bCs/>
          <w:sz w:val="28"/>
          <w:szCs w:val="28"/>
          <w:lang w:val="kk-KZ"/>
        </w:rPr>
        <w:t>-</w:t>
      </w:r>
      <w:r w:rsidR="005D3CBC">
        <w:rPr>
          <w:b/>
          <w:bCs/>
          <w:sz w:val="28"/>
          <w:szCs w:val="28"/>
          <w:lang w:val="kk-KZ"/>
        </w:rPr>
        <w:t>тарау</w:t>
      </w:r>
      <w:r w:rsidRPr="00BD7668">
        <w:rPr>
          <w:b/>
          <w:bCs/>
          <w:sz w:val="28"/>
          <w:szCs w:val="28"/>
        </w:rPr>
        <w:t xml:space="preserve">. </w:t>
      </w:r>
      <w:r w:rsidR="00733933">
        <w:rPr>
          <w:b/>
          <w:bCs/>
          <w:sz w:val="28"/>
          <w:szCs w:val="28"/>
          <w:lang w:val="kk-KZ"/>
        </w:rPr>
        <w:t>Жалпы ережелер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7917AC5F" w14:textId="0E3CD58B" w:rsidR="00733933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733933" w:rsidRPr="00733933">
        <w:rPr>
          <w:rStyle w:val="FontStyle21"/>
          <w:sz w:val="28"/>
          <w:szCs w:val="28"/>
        </w:rPr>
        <w:t xml:space="preserve">Сыбайлас жемқорлыққа қарсы стандарт </w:t>
      </w:r>
      <w:r w:rsidR="00733933">
        <w:rPr>
          <w:rStyle w:val="FontStyle21"/>
          <w:sz w:val="28"/>
          <w:szCs w:val="28"/>
          <w:lang w:val="kk-KZ"/>
        </w:rPr>
        <w:t>«С</w:t>
      </w:r>
      <w:r w:rsidR="00733933" w:rsidRPr="00733933">
        <w:rPr>
          <w:rStyle w:val="FontStyle21"/>
          <w:sz w:val="28"/>
          <w:szCs w:val="28"/>
        </w:rPr>
        <w:t>ыбайлас жемқорлыққа қарсы і</w:t>
      </w:r>
      <w:proofErr w:type="gramStart"/>
      <w:r w:rsidR="00733933" w:rsidRPr="00733933">
        <w:rPr>
          <w:rStyle w:val="FontStyle21"/>
          <w:sz w:val="28"/>
          <w:szCs w:val="28"/>
        </w:rPr>
        <w:t>с-</w:t>
      </w:r>
      <w:proofErr w:type="gramEnd"/>
      <w:r w:rsidR="00733933" w:rsidRPr="00733933">
        <w:rPr>
          <w:rStyle w:val="FontStyle21"/>
          <w:sz w:val="28"/>
          <w:szCs w:val="28"/>
        </w:rPr>
        <w:t>қимыл туралы</w:t>
      </w:r>
      <w:r w:rsidR="00733933">
        <w:rPr>
          <w:rStyle w:val="FontStyle21"/>
          <w:sz w:val="28"/>
          <w:szCs w:val="28"/>
          <w:lang w:val="kk-KZ"/>
        </w:rPr>
        <w:t>»</w:t>
      </w:r>
      <w:r w:rsidR="00733933" w:rsidRPr="00733933">
        <w:rPr>
          <w:rStyle w:val="FontStyle21"/>
          <w:sz w:val="28"/>
          <w:szCs w:val="28"/>
        </w:rPr>
        <w:t xml:space="preserve"> Қазақстан Республикасы Заңының 10-бабының</w:t>
      </w:r>
      <w:r w:rsidR="00733933">
        <w:rPr>
          <w:rStyle w:val="FontStyle21"/>
          <w:sz w:val="28"/>
          <w:szCs w:val="28"/>
          <w:lang w:val="kk-KZ"/>
        </w:rPr>
        <w:t xml:space="preserve">                     </w:t>
      </w:r>
      <w:r w:rsidR="00733933" w:rsidRPr="00733933">
        <w:rPr>
          <w:rStyle w:val="FontStyle21"/>
          <w:sz w:val="28"/>
          <w:szCs w:val="28"/>
        </w:rPr>
        <w:t xml:space="preserve"> 2-тармағына,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733933">
        <w:rPr>
          <w:rStyle w:val="FontStyle21"/>
          <w:sz w:val="28"/>
          <w:szCs w:val="28"/>
        </w:rPr>
        <w:t xml:space="preserve">ыбайлас жемқорлыққа қарсы іс-қимыл агенттігі 2024 жылғы 31 желтоқсандағы № 285 бекіткен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733933">
        <w:rPr>
          <w:rStyle w:val="FontStyle21"/>
          <w:sz w:val="28"/>
          <w:szCs w:val="28"/>
        </w:rPr>
        <w:t>ыбайлас жемқорлыққа қарсы стандарттарды әзірлеу жөніндегі әдістемелік ұсынымдарға сәйкес әзірленді.</w:t>
      </w:r>
    </w:p>
    <w:p w14:paraId="1E468AE3" w14:textId="488572F9" w:rsidR="00733933" w:rsidRP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733933">
        <w:rPr>
          <w:rStyle w:val="FontStyle21"/>
          <w:sz w:val="28"/>
          <w:szCs w:val="28"/>
        </w:rPr>
        <w:t>Сыбай</w:t>
      </w:r>
      <w:r w:rsidR="005D3CBC">
        <w:rPr>
          <w:rStyle w:val="FontStyle21"/>
          <w:sz w:val="28"/>
          <w:szCs w:val="28"/>
        </w:rPr>
        <w:t>лас жемқорлыққа қарсы стандарт «</w:t>
      </w:r>
      <w:r w:rsidRPr="00733933">
        <w:rPr>
          <w:rStyle w:val="FontStyle21"/>
          <w:sz w:val="28"/>
          <w:szCs w:val="28"/>
        </w:rPr>
        <w:t>Егіндікөл ауданы</w:t>
      </w:r>
      <w:r w:rsidR="00FD028D">
        <w:rPr>
          <w:rStyle w:val="FontStyle21"/>
          <w:sz w:val="28"/>
          <w:szCs w:val="28"/>
          <w:lang w:val="kk-KZ"/>
        </w:rPr>
        <w:t xml:space="preserve"> </w:t>
      </w:r>
      <w:r w:rsidR="00F15F85">
        <w:rPr>
          <w:rStyle w:val="FontStyle21"/>
          <w:sz w:val="28"/>
          <w:szCs w:val="28"/>
          <w:lang w:val="kk-KZ"/>
        </w:rPr>
        <w:t>Спиридоновка</w:t>
      </w:r>
      <w:r w:rsidR="00747AA7">
        <w:rPr>
          <w:rStyle w:val="FontStyle21"/>
          <w:sz w:val="28"/>
          <w:szCs w:val="28"/>
          <w:lang w:val="kk-KZ"/>
        </w:rPr>
        <w:t xml:space="preserve"> ауылдық округі әкімінің аппараты</w:t>
      </w:r>
      <w:r w:rsidR="005D3CBC">
        <w:rPr>
          <w:rStyle w:val="FontStyle21"/>
          <w:sz w:val="28"/>
          <w:szCs w:val="28"/>
          <w:lang w:val="kk-KZ"/>
        </w:rPr>
        <w:t>»</w:t>
      </w:r>
      <w:r w:rsidRPr="00733933">
        <w:rPr>
          <w:rStyle w:val="FontStyle21"/>
          <w:sz w:val="28"/>
          <w:szCs w:val="28"/>
        </w:rPr>
        <w:t xml:space="preserve"> мем</w:t>
      </w:r>
      <w:r w:rsidR="005D3CBC">
        <w:rPr>
          <w:rStyle w:val="FontStyle21"/>
          <w:sz w:val="28"/>
          <w:szCs w:val="28"/>
        </w:rPr>
        <w:t>лекеттік мекемесі (бұдан ә</w:t>
      </w:r>
      <w:proofErr w:type="gramStart"/>
      <w:r w:rsidR="005D3CBC">
        <w:rPr>
          <w:rStyle w:val="FontStyle21"/>
          <w:sz w:val="28"/>
          <w:szCs w:val="28"/>
        </w:rPr>
        <w:t>р</w:t>
      </w:r>
      <w:proofErr w:type="gramEnd"/>
      <w:r w:rsidR="005D3CBC">
        <w:rPr>
          <w:rStyle w:val="FontStyle21"/>
          <w:sz w:val="28"/>
          <w:szCs w:val="28"/>
        </w:rPr>
        <w:t xml:space="preserve">і - </w:t>
      </w:r>
      <w:r w:rsidR="005D3CBC">
        <w:rPr>
          <w:rStyle w:val="FontStyle21"/>
          <w:sz w:val="28"/>
          <w:szCs w:val="28"/>
          <w:lang w:val="kk-KZ"/>
        </w:rPr>
        <w:t>М</w:t>
      </w:r>
      <w:r w:rsidRPr="00733933">
        <w:rPr>
          <w:rStyle w:val="FontStyle21"/>
          <w:sz w:val="28"/>
          <w:szCs w:val="28"/>
        </w:rPr>
        <w:t>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14:paraId="0EA942B6" w14:textId="134ADE5D" w:rsid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733933">
        <w:rPr>
          <w:rStyle w:val="FontStyle21"/>
          <w:sz w:val="28"/>
          <w:szCs w:val="28"/>
        </w:rPr>
        <w:t>Сыбайлас жемқорлыққа қарсы стандарттың мақсаты сыбайлас жемқорлықтың алдын алуға және сыбайлас жемқорлық көріністеріне жол бермеуге, құқықтық сауаттылықты және сыбайлас жемқорлық көріністеріне нөлдік төзімділікті арттыруға бағытталған ұсынымдар жүйесін белгілеу болып табылады.</w:t>
      </w:r>
    </w:p>
    <w:p w14:paraId="5CC91689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жемқорлыққа қарсы стандарттың міндеттері:</w:t>
      </w:r>
    </w:p>
    <w:p w14:paraId="29726288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қызметкерлердің сыбайлас жемқорлыққа қарсы тұрақты мінез-құлқын қалыптастыру;</w:t>
      </w:r>
    </w:p>
    <w:p w14:paraId="243AD04D" w14:textId="77777777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 көріністерін уақтылы анықтау және олардың жағымсыз салдарын болдырмау;</w:t>
      </w:r>
    </w:p>
    <w:p w14:paraId="7F55EC17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сыбайлас жемқорлыққа қарсы стандартты қолдану және орындау:</w:t>
      </w:r>
    </w:p>
    <w:p w14:paraId="1E4F318F" w14:textId="112BD595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екеменің қызметінде жеке және заңды тұлғалардың құқықтары мен заңды мүдделерін жүзеге асыру және функцияларды жүзеге асыру кезінде қолданылады;</w:t>
      </w:r>
    </w:p>
    <w:p w14:paraId="5F2CF085" w14:textId="703EC9B0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екеменің барлық қызметкерлерінің орындауы үшін міндетті;</w:t>
      </w:r>
    </w:p>
    <w:p w14:paraId="0D119DAB" w14:textId="7C502BE6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 xml:space="preserve">Сыбайлас жемқорлыққа қарсы стандарттың тиісінше орындалмағаны үшін </w:t>
      </w:r>
      <w:r>
        <w:rPr>
          <w:rStyle w:val="FontStyle21"/>
          <w:sz w:val="28"/>
          <w:szCs w:val="28"/>
          <w:lang w:val="kk-KZ"/>
        </w:rPr>
        <w:t>М</w:t>
      </w:r>
      <w:r w:rsidRPr="005D3CBC">
        <w:rPr>
          <w:rStyle w:val="FontStyle21"/>
          <w:sz w:val="28"/>
          <w:szCs w:val="28"/>
        </w:rPr>
        <w:t>екеме қызметкерлері дербес жауапты болады.</w:t>
      </w:r>
    </w:p>
    <w:p w14:paraId="2AB116E9" w14:textId="77777777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</w:p>
    <w:p w14:paraId="7C0318EE" w14:textId="77777777" w:rsidR="005D3CBC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sz w:val="28"/>
          <w:szCs w:val="28"/>
        </w:rPr>
      </w:pPr>
      <w:r>
        <w:rPr>
          <w:rStyle w:val="FontStyle21"/>
          <w:b/>
          <w:sz w:val="28"/>
          <w:szCs w:val="28"/>
        </w:rPr>
        <w:t>2</w:t>
      </w:r>
      <w:r w:rsidR="005D3CBC">
        <w:rPr>
          <w:rStyle w:val="FontStyle21"/>
          <w:b/>
          <w:sz w:val="28"/>
          <w:szCs w:val="28"/>
          <w:lang w:val="kk-KZ"/>
        </w:rPr>
        <w:t>-тарау</w:t>
      </w:r>
      <w:r>
        <w:rPr>
          <w:rStyle w:val="FontStyle21"/>
          <w:b/>
          <w:sz w:val="28"/>
          <w:szCs w:val="28"/>
        </w:rPr>
        <w:t xml:space="preserve">. </w:t>
      </w:r>
      <w:r w:rsidR="005D3CBC" w:rsidRPr="005D3CBC">
        <w:rPr>
          <w:rStyle w:val="FontStyle21"/>
          <w:b/>
          <w:sz w:val="28"/>
          <w:szCs w:val="28"/>
        </w:rPr>
        <w:t xml:space="preserve">Мекеме қызметкерлері мен лауазымды адамдарының </w:t>
      </w:r>
    </w:p>
    <w:p w14:paraId="10CE1B52" w14:textId="086DEBFE" w:rsidR="00714ED1" w:rsidRDefault="005D3CB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 w:rsidRPr="005D3CBC">
        <w:rPr>
          <w:rStyle w:val="FontStyle21"/>
          <w:b/>
          <w:sz w:val="28"/>
          <w:szCs w:val="28"/>
        </w:rPr>
        <w:t>мінез-құлық ережелері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05E86E8F" w14:textId="64083259" w:rsidR="005D3CBC" w:rsidRPr="005D3CBC" w:rsidRDefault="00D05738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5D3CBC" w:rsidRPr="005D3CBC">
        <w:rPr>
          <w:rStyle w:val="FontStyle19"/>
          <w:b w:val="0"/>
          <w:bCs w:val="0"/>
          <w:sz w:val="28"/>
          <w:szCs w:val="28"/>
        </w:rPr>
        <w:t xml:space="preserve">Қызметкерлер мен лауазымды тұлғалар өз қызметінде </w:t>
      </w:r>
      <w:r w:rsidR="005D3CBC">
        <w:rPr>
          <w:rStyle w:val="FontStyle19"/>
          <w:b w:val="0"/>
          <w:bCs w:val="0"/>
          <w:sz w:val="28"/>
          <w:szCs w:val="28"/>
          <w:lang w:val="kk-KZ"/>
        </w:rPr>
        <w:t xml:space="preserve">төмендегілер үшін </w:t>
      </w:r>
      <w:r w:rsidR="005D3CBC" w:rsidRPr="005D3CBC">
        <w:rPr>
          <w:rStyle w:val="FontStyle19"/>
          <w:b w:val="0"/>
          <w:bCs w:val="0"/>
          <w:sz w:val="28"/>
          <w:szCs w:val="28"/>
        </w:rPr>
        <w:t>міндетті:</w:t>
      </w:r>
    </w:p>
    <w:p w14:paraId="40E61E3E" w14:textId="67F60AE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5D3CBC">
        <w:rPr>
          <w:rStyle w:val="FontStyle19"/>
          <w:b w:val="0"/>
          <w:bCs w:val="0"/>
          <w:sz w:val="28"/>
          <w:szCs w:val="28"/>
        </w:rPr>
        <w:t xml:space="preserve">ыбайлас жемқорлыққа қарсы іс-қимылға, сыбайлас жемқорлық әрекеттерін ашуға белсенді қатысуға және Қазақстан Республикасының </w:t>
      </w: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5D3CBC">
        <w:rPr>
          <w:rStyle w:val="FontStyle19"/>
          <w:b w:val="0"/>
          <w:bCs w:val="0"/>
          <w:sz w:val="28"/>
          <w:szCs w:val="28"/>
        </w:rPr>
        <w:t>ыбайлас жемқорлыққа қарсы іс-қимыл туралы заңнамасының сақталуына дербес жауапты болуға;</w:t>
      </w:r>
    </w:p>
    <w:p w14:paraId="57231680" w14:textId="7777777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 w:rsidRPr="005D3CBC">
        <w:rPr>
          <w:rStyle w:val="FontStyle19"/>
          <w:b w:val="0"/>
          <w:bCs w:val="0"/>
          <w:sz w:val="28"/>
          <w:szCs w:val="28"/>
        </w:rPr>
        <w:t>адал, әділ, қарапайым болу, жеке тұлғалармен, заңды тұлғалардың өкілдерімен және әріптестерімен қарым-қатынаста жалпы қабылданған моральдық-этикалық нормаларды сақтау, сыпайылық пен әдептілік таныту;</w:t>
      </w:r>
    </w:p>
    <w:p w14:paraId="3FDE8FD1" w14:textId="77777777" w:rsidR="005D3CBC" w:rsidRDefault="005D3CBC" w:rsidP="005D3CBC">
      <w:pPr>
        <w:pStyle w:val="Style15"/>
        <w:widowControl/>
        <w:spacing w:line="240" w:lineRule="auto"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 w:rsidRPr="005D3CBC">
        <w:rPr>
          <w:rStyle w:val="FontStyle19"/>
          <w:b w:val="0"/>
          <w:bCs w:val="0"/>
          <w:sz w:val="28"/>
          <w:szCs w:val="28"/>
        </w:rPr>
        <w:t>жеке және заңды тұлғалардың құқықтары мен заңды мүдделерін қозғайтын шешімдер қабылдаудың ашықтығын қамтамасыз ету;</w:t>
      </w:r>
    </w:p>
    <w:p w14:paraId="4FBB5DC8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өз іс-әрекеттерімен және мінез-құлқымен қоғам тарапынан сынға себеп бермеуге, сын үшін қудалауға жол бермеуге, кемшіліктерді жою және өз қызметін жақсарту үшін сындарлы сынды пайдалануға;</w:t>
      </w:r>
    </w:p>
    <w:p w14:paraId="62099713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әріптестерден жоғары құқықтық және сыбайлас жемқорлыққа қарсы мәдениетті сақтауды қолдау және талап ету;</w:t>
      </w:r>
    </w:p>
    <w:p w14:paraId="024A05DE" w14:textId="24F59071" w:rsidR="005D3CBC" w:rsidRDefault="005D3CBC" w:rsidP="005D3CBC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заңнамаға сәйкес келмейтін және мекеменің мүдделеріне қайшы біреуге кіріс алуға байланысты кәсіпкерлік және өзге де қызметті жүзеге асыруға жәрдемдесуге бағытталған іс-әрекеттер жасаудан бас тарту;</w:t>
      </w:r>
    </w:p>
    <w:p w14:paraId="1887CE7B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жеке және заңды тұлғалардың өз құқықтары мен заңды мүдделерін іске асыруын қиындататын әрекеттерге (әрекетсіздікке) жол бермеу;</w:t>
      </w:r>
    </w:p>
    <w:p w14:paraId="2D08F371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басқа адамдарды сыбайлас жемқорлық құқық бұзушылықтар жасауға көндірмеу;</w:t>
      </w:r>
    </w:p>
    <w:p w14:paraId="4B6FF6B7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заңды және жеке тұлғалардың ақшалай қаражатын, қызметтерін, сыйлықтарын, тауарларын қоса алғанда, өз функциялары мен лауазымдық міндеттерін орындағаны үшін сыйақы қабылдамау;</w:t>
      </w:r>
    </w:p>
    <w:p w14:paraId="0AAA7877" w14:textId="21589AF5" w:rsidR="005D3CBC" w:rsidRDefault="005D3CBC" w:rsidP="005D3CB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5D3CBC">
        <w:rPr>
          <w:rStyle w:val="FontStyle21"/>
          <w:sz w:val="28"/>
          <w:szCs w:val="28"/>
        </w:rPr>
        <w:t>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пайдаланбау;</w:t>
      </w:r>
    </w:p>
    <w:p w14:paraId="03C91B3D" w14:textId="722B25C8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 xml:space="preserve">жеке және заңды тұлғаларға беру </w:t>
      </w:r>
      <w:r>
        <w:rPr>
          <w:rStyle w:val="FontStyle21"/>
          <w:sz w:val="28"/>
          <w:szCs w:val="28"/>
          <w:lang w:val="kk-KZ"/>
        </w:rPr>
        <w:t>«</w:t>
      </w:r>
      <w:r w:rsidRPr="0068349B">
        <w:rPr>
          <w:rStyle w:val="FontStyle21"/>
          <w:sz w:val="28"/>
          <w:szCs w:val="28"/>
        </w:rPr>
        <w:t>Ақпаратқа қол жеткізу туралы</w:t>
      </w:r>
      <w:r>
        <w:rPr>
          <w:rStyle w:val="FontStyle21"/>
          <w:sz w:val="28"/>
          <w:szCs w:val="28"/>
          <w:lang w:val="kk-KZ"/>
        </w:rPr>
        <w:t>»</w:t>
      </w:r>
      <w:r w:rsidRPr="0068349B">
        <w:rPr>
          <w:rStyle w:val="FontStyle21"/>
          <w:sz w:val="28"/>
          <w:szCs w:val="28"/>
        </w:rPr>
        <w:t xml:space="preserve"> Қазақстан Республикасының Заңында көзделген ақпараттан бас тартпау;</w:t>
      </w:r>
    </w:p>
    <w:p w14:paraId="5526B76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шындыққа сәйкес келмейтін мәліметтерді таратпау;</w:t>
      </w:r>
    </w:p>
    <w:p w14:paraId="49576FE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лауазымдық жағдайды теріс пайдалануға, негізсіз бюрократия көріністеріне, сондай-ақ дөрекілік пен біржақтылық көріністеріне жол бермеу;</w:t>
      </w:r>
    </w:p>
    <w:p w14:paraId="508A66EC" w14:textId="217E3061" w:rsidR="005D3CBC" w:rsidRDefault="0068349B" w:rsidP="0068349B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68349B">
        <w:rPr>
          <w:rStyle w:val="FontStyle21"/>
          <w:sz w:val="28"/>
          <w:szCs w:val="28"/>
        </w:rPr>
        <w:t xml:space="preserve">екеменің құзыретіне кіретін мәселелермен жүгінген адамдардың </w:t>
      </w:r>
      <w:r>
        <w:rPr>
          <w:rStyle w:val="FontStyle21"/>
          <w:sz w:val="28"/>
          <w:szCs w:val="28"/>
          <w:lang w:val="kk-KZ"/>
        </w:rPr>
        <w:t xml:space="preserve">                     </w:t>
      </w:r>
      <w:r w:rsidRPr="0068349B">
        <w:rPr>
          <w:rStyle w:val="FontStyle21"/>
          <w:sz w:val="28"/>
          <w:szCs w:val="28"/>
        </w:rPr>
        <w:t>ар-намысы мен қадір-қасиетін құрметтеу;</w:t>
      </w:r>
    </w:p>
    <w:p w14:paraId="0D16A72B" w14:textId="77777777" w:rsidR="0068349B" w:rsidRPr="0068349B" w:rsidRDefault="0068349B" w:rsidP="0068349B">
      <w:pPr>
        <w:pStyle w:val="Style7"/>
        <w:widowControl/>
        <w:tabs>
          <w:tab w:val="left" w:pos="998"/>
        </w:tabs>
        <w:ind w:firstLine="706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жеке сипаттағы мәселелерді шешу кезінде ұйымдардың, мекеме қызметкерлерінің және өзге де тұлғалардың қызметіне ықпал ету үшін лауазымдық жағдайды пайдаланбау және т. б.;</w:t>
      </w:r>
    </w:p>
    <w:p w14:paraId="7CE4D4AE" w14:textId="3917E347" w:rsidR="006733B0" w:rsidRPr="00D85FDB" w:rsidRDefault="0068349B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lastRenderedPageBreak/>
        <w:t>заңдылық қағидатын басшылыққа алу, ҚР Конституциясының, Қазақстан Республикасының заңдары мен өзге де нормативтік құқықтық актілерінің талаптарын сақтау.</w:t>
      </w:r>
    </w:p>
    <w:p w14:paraId="4075D635" w14:textId="4D7F8749" w:rsidR="006733B0" w:rsidRPr="00871A6C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3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Өз құзыреті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аясында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басқарушылық және өзге де шешімдерді дайындау және қабылдау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061DE81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өз лауазымдық өкілеттіктеріне сәйкес функцияларды жүзеге асыру;</w:t>
      </w:r>
    </w:p>
    <w:p w14:paraId="55A1C99D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сыбайлас жемқорлыққа қарсы іс-қимылда, сыбайлас жемқорлық құқық бұзушылықтарды ашуда белсенділік таныту;</w:t>
      </w:r>
    </w:p>
    <w:p w14:paraId="3AC06234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сыбайлас жемқорлықтың белгілі болған фактілері туралы, сондай-ақ материалдарды немесе әуре-сарсаңдарды жеделдетіп қарағаны үшін қандай да бір пайда алуға итермелеу туралы басшылыққа дереу баяндау;</w:t>
      </w:r>
    </w:p>
    <w:p w14:paraId="66DC226D" w14:textId="48C0A51B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әріптестерге, басшыларға және өзге де лауазымды адамдарға сыйлықтар бермеуге және мүліктік пайда, игілік не артықшылық алу үшін қызметтік емес қызметтер көрсетпеуге;</w:t>
      </w:r>
    </w:p>
    <w:p w14:paraId="0145B06A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тікелей немесе тікелей басшыға мүдделер қақтығысының туындауы, қызметтік міндеттерін атқару кезінде жеке мүдделілік, сыбайлас жемқорлық мінез-құлқына көндіру және сыйлықтар алу туралы баяндау;</w:t>
      </w:r>
    </w:p>
    <w:p w14:paraId="698D8C8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жеке және заңды тұлғаларға артықшылық бермеу, лауазымдық міндеттерін орындау кезінде олардың ықпалынан тәуелсіз болу;</w:t>
      </w:r>
    </w:p>
    <w:p w14:paraId="7653FAF7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тікелей басшыға орындау үшін алынған тапсырманың заңдылығына күмәнданғаны туралы дереу жазбаша нысанда хабарлау;</w:t>
      </w:r>
    </w:p>
    <w:p w14:paraId="0ECFD3B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жасалған немесе жасалатын сыбайлас жемқорлық әрекеті туралы басшылыққа дереу баяндау;</w:t>
      </w:r>
    </w:p>
    <w:p w14:paraId="218ADF0B" w14:textId="55F8C773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бағынысты қызметкерлердің міндеттері мен өкілеттіктерінің көлемін нақты және нақты анықтау;</w:t>
      </w:r>
    </w:p>
    <w:p w14:paraId="78CEB48B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мүдделер қақтығысына жол бермеу, Қазақстан Республикасының заңнамасына сәйкес оларды жою жөнінде шаралар қабылдау;</w:t>
      </w:r>
    </w:p>
    <w:p w14:paraId="2CF127FE" w14:textId="3D124856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егер тікелей басшының өзі мүдделер қақтығысына қатысса, жоғары тұрған басшылыққа жүгін</w:t>
      </w:r>
      <w:r>
        <w:rPr>
          <w:rStyle w:val="FontStyle21"/>
          <w:sz w:val="28"/>
          <w:szCs w:val="28"/>
          <w:lang w:val="kk-KZ"/>
        </w:rPr>
        <w:t>у</w:t>
      </w:r>
      <w:r w:rsidRPr="0068349B">
        <w:rPr>
          <w:rStyle w:val="FontStyle21"/>
          <w:sz w:val="28"/>
          <w:szCs w:val="28"/>
        </w:rPr>
        <w:t>;</w:t>
      </w:r>
    </w:p>
    <w:p w14:paraId="3A97F98A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бағыныстағы қызметкерлер арасында еңбек жүктемесінің біркелкі бөлінбеуіне жол бермеу;</w:t>
      </w:r>
    </w:p>
    <w:p w14:paraId="734CFACC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6B3E51E1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12B12514" w14:textId="50D8029F" w:rsidR="0068349B" w:rsidRDefault="0068349B" w:rsidP="0068349B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0AA29D5B" w14:textId="77777777" w:rsidR="0068349B" w:rsidRPr="0068349B" w:rsidRDefault="0068349B" w:rsidP="0068349B">
      <w:pPr>
        <w:pStyle w:val="Style7"/>
        <w:widowControl/>
        <w:tabs>
          <w:tab w:val="left" w:pos="979"/>
        </w:tabs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2FB8336A" w14:textId="2254CD00" w:rsidR="00871A6C" w:rsidRDefault="0068349B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68349B">
        <w:rPr>
          <w:rStyle w:val="FontStyle21"/>
          <w:sz w:val="28"/>
          <w:szCs w:val="28"/>
        </w:rPr>
        <w:t>олардың қызметінің нәтижелерін бағалау, сондай-ақ көтермелеу және жазалау шараларын қолдану кезінде әділдік пен объективт</w:t>
      </w:r>
      <w:r>
        <w:rPr>
          <w:rStyle w:val="FontStyle21"/>
          <w:sz w:val="28"/>
          <w:szCs w:val="28"/>
        </w:rPr>
        <w:t>ілік таныту.</w:t>
      </w:r>
    </w:p>
    <w:p w14:paraId="13465DE1" w14:textId="418D9D19" w:rsidR="006733B0" w:rsidRPr="00871A6C" w:rsidRDefault="00D05738" w:rsidP="0068349B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lastRenderedPageBreak/>
        <w:t>4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68349B" w:rsidRPr="0068349B">
        <w:rPr>
          <w:rStyle w:val="FontStyle19"/>
          <w:b w:val="0"/>
          <w:bCs w:val="0"/>
          <w:sz w:val="28"/>
          <w:szCs w:val="28"/>
        </w:rPr>
        <w:t>Мекеме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нің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і</w:t>
      </w:r>
      <w:r w:rsidR="0068349B" w:rsidRPr="0068349B">
        <w:rPr>
          <w:rStyle w:val="FontStyle19"/>
          <w:b w:val="0"/>
          <w:bCs w:val="0"/>
          <w:sz w:val="28"/>
          <w:szCs w:val="28"/>
        </w:rPr>
        <w:t>шкі нормативтік құжаттардың жобаларын дайындау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F84A5A6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 әзірлеу сатысында азаматтардың заңда белгіленген құқықтары мен бостандықтарын мүлтіксіз ескеру қажет;</w:t>
      </w:r>
    </w:p>
    <w:p w14:paraId="70FF9B16" w14:textId="77777777" w:rsidR="002537EA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әзірленіп жатқан ішкі нормативтік құжаттардың жобалары нормативтік құқықтық актілерге қайшы келмеуге тиіс;</w:t>
      </w:r>
    </w:p>
    <w:p w14:paraId="7256AEFA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құжаттардың жобаларын дайындау барысында мекеменің және өзге де заңды тұлғалардың заңды мүдделерін бұзуға жол бермеу;</w:t>
      </w:r>
    </w:p>
    <w:p w14:paraId="0154AFAB" w14:textId="0647D201" w:rsidR="00871A6C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 xml:space="preserve">ішкі нормативтік құжаттардың жобалары </w:t>
      </w: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екеменің құзыретінен тыс болмауы тиіс</w:t>
      </w:r>
      <w:r w:rsidR="006733B0" w:rsidRPr="00D85FDB">
        <w:rPr>
          <w:rStyle w:val="FontStyle21"/>
          <w:sz w:val="28"/>
          <w:szCs w:val="28"/>
        </w:rPr>
        <w:t>;</w:t>
      </w:r>
    </w:p>
    <w:p w14:paraId="01FA78BD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басқа құрылымдық бөлімшелердің мүдделерін қозғайтын ішкі нормативтік құжаттардың әзірленген жобалары тиісті құрылымдық бөлімшелермен талқылау және келісу рәсімінен өтуі тиіс;</w:t>
      </w:r>
    </w:p>
    <w:p w14:paraId="00F68F74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құжаттарда сыбайлас жемқорлық факторлары немесе олардың белгілері бар нормаларды пайдаланбау;</w:t>
      </w:r>
    </w:p>
    <w:p w14:paraId="7E678159" w14:textId="77777777" w:rsidR="002537EA" w:rsidRDefault="002537EA" w:rsidP="002537EA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ішкі нормативтік құжаттарды әзірлеу кезінде жекелеген жеке және (немесе) заңды тұлғалардың мүдделері үшін нормалардың қабылдануына жол бермеу.</w:t>
      </w:r>
    </w:p>
    <w:p w14:paraId="4E378745" w14:textId="0EE356A8" w:rsidR="006733B0" w:rsidRPr="00871A6C" w:rsidRDefault="00D05738" w:rsidP="002537EA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5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2537EA" w:rsidRPr="002537EA">
        <w:rPr>
          <w:rStyle w:val="FontStyle19"/>
          <w:b w:val="0"/>
          <w:bCs w:val="0"/>
          <w:sz w:val="28"/>
          <w:szCs w:val="28"/>
        </w:rPr>
        <w:t>Тауарларды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>,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жұмыс, қызмет көрсету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>ді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сатып алуға байланысты сатып алуды жүзеге асыру кезінде</w:t>
      </w:r>
      <w:r w:rsidR="002537EA">
        <w:rPr>
          <w:rStyle w:val="FontStyle19"/>
          <w:b w:val="0"/>
          <w:bCs w:val="0"/>
          <w:sz w:val="28"/>
          <w:szCs w:val="28"/>
          <w:lang w:val="kk-KZ"/>
        </w:rPr>
        <w:t xml:space="preserve"> </w:t>
      </w:r>
      <w:r w:rsidR="002537EA" w:rsidRPr="002537EA">
        <w:rPr>
          <w:rStyle w:val="FontStyle19"/>
          <w:b w:val="0"/>
          <w:bCs w:val="0"/>
          <w:sz w:val="28"/>
          <w:szCs w:val="28"/>
        </w:rPr>
        <w:t>лауазымды тұлғаларға ұсынылады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36F9E39B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сатып алу үшін пайдаланылатын ақшалай қаражатты оңтайлы және тиімді жұмсау;</w:t>
      </w:r>
    </w:p>
    <w:p w14:paraId="2B9D8647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Заңда көзделген жағдайларды қоспағанда, әлеуетті өнім берушілерге сатып алуды өткізу рәсіміне қатысу үшін тең мүмкіндіктер беру;</w:t>
      </w:r>
    </w:p>
    <w:p w14:paraId="55352AE2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сатып алу процесінің ашықтығы мен ашықтығын қамтамасыз ету;</w:t>
      </w:r>
    </w:p>
    <w:p w14:paraId="41178852" w14:textId="73BAF8D0" w:rsidR="002537EA" w:rsidRDefault="002537EA" w:rsidP="002537EA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сыбайлас жемқорлық көріністеріне жол бермеу;</w:t>
      </w:r>
    </w:p>
    <w:p w14:paraId="7A65AF6B" w14:textId="41BF396F" w:rsidR="00871A6C" w:rsidRDefault="002537EA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тартатын қосалқы мердігер (бірлесіп орындаушы) ретінде қатысуға жол бермеу.</w:t>
      </w:r>
    </w:p>
    <w:p w14:paraId="3103F2E5" w14:textId="5BF2CBDC" w:rsidR="006733B0" w:rsidRPr="00871A6C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6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2537EA" w:rsidRPr="002537EA">
        <w:rPr>
          <w:rStyle w:val="FontStyle19"/>
          <w:b w:val="0"/>
          <w:bCs w:val="0"/>
          <w:sz w:val="28"/>
          <w:szCs w:val="28"/>
        </w:rPr>
        <w:t>Мекеме қызметі саласында туындайтын өзге де өзара қарым-қатынастар кезінде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253CBF8D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сұрау салуларды қабылдаудан негізсіз бас тартуға, оларды қарау кезінде әуре-сарсаңға салуға және дәйексіз мәліметтер беру фактілеріне жол бермеуге;</w:t>
      </w:r>
    </w:p>
    <w:p w14:paraId="268D45F0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жеке мүліктік және мүліктік емес пайда алу үшін өзінің лауазымдық өкілеттіктерін және онымен байланысты мүмкіндіктерді пайдаланбау;</w:t>
      </w:r>
    </w:p>
    <w:p w14:paraId="299FB0A0" w14:textId="77777777" w:rsidR="002537EA" w:rsidRDefault="002537EA" w:rsidP="002537EA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дөрекілік, адамның қадір-қасиетін қорлау, әдепсіздік, дұрыс емес мінез-құлық фактілеріне жол бермеу;</w:t>
      </w:r>
    </w:p>
    <w:p w14:paraId="0CE0C10C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кадрларды туыстық, жерлестік және жеке адалдық белгілері бойынша іріктеу және орналастыру жағдайларына жол бермеу, меритократия қағидаттарының сақталуын қамтамасыз ету;</w:t>
      </w:r>
    </w:p>
    <w:p w14:paraId="255AAE25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нақты орындалмайтын немесе олардың лауазымдық міндеттерінен тыс, сондай-ақ заңнамаға қайшы келетін өкімдер бермеңіз;</w:t>
      </w:r>
    </w:p>
    <w:p w14:paraId="22D7918B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lastRenderedPageBreak/>
        <w:t>мекеме қызметкерлерімен не тәуелді тұлғалармен ақшалай немесе өзге де мүліктік сипаттағы құмар ойындарға қатыспау;</w:t>
      </w:r>
    </w:p>
    <w:p w14:paraId="6F43066A" w14:textId="254AC9A6" w:rsidR="00A55D9C" w:rsidRDefault="002537EA" w:rsidP="002537EA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І</w:t>
      </w:r>
      <w:r w:rsidRPr="002537EA">
        <w:rPr>
          <w:rStyle w:val="FontStyle21"/>
          <w:sz w:val="28"/>
          <w:szCs w:val="28"/>
        </w:rPr>
        <w:t>скерлік этика кодексін сақтау;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2088159" w14:textId="77777777" w:rsidR="002537EA" w:rsidRDefault="002537EA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 xml:space="preserve">екеме басшылығының және (немесе) </w:t>
      </w:r>
      <w:r>
        <w:rPr>
          <w:rStyle w:val="FontStyle21"/>
          <w:sz w:val="28"/>
          <w:szCs w:val="28"/>
          <w:lang w:val="kk-KZ"/>
        </w:rPr>
        <w:t>қ</w:t>
      </w:r>
      <w:r w:rsidRPr="002537EA">
        <w:rPr>
          <w:rStyle w:val="FontStyle21"/>
          <w:sz w:val="28"/>
          <w:szCs w:val="28"/>
        </w:rPr>
        <w:t>ұқық қорғау органдарының өздеріне белгілі болған сыбайлас жемқорлық құқық бұзушылық жағдайлары туралы назарына дереу жеткізілсін;</w:t>
      </w:r>
    </w:p>
    <w:p w14:paraId="16FE4BE6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Қазақстан Республикасының Заңында тәртіптік, әкімшілік не қылмыстық жауаптылық көзделген теріс қылықтар мен өзге де құқық бұзушылықтар жасауға жол бермеу және т. б.;</w:t>
      </w:r>
    </w:p>
    <w:p w14:paraId="34B27173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мекеме қызметкерлерін қызметтік емес немесе жеке тапсырмаларды орындау үшін тартуға жол бермеу;</w:t>
      </w:r>
    </w:p>
    <w:p w14:paraId="03D14CBC" w14:textId="3CB719C6" w:rsidR="002537EA" w:rsidRPr="00D85FDB" w:rsidRDefault="002537EA" w:rsidP="002537EA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азаматтар мен заңды тұлғалардың құқықтарының, бостандықтары мен заңды мүдделерінің сақталуын және қорғалуын қамтамасыз ету, Қазақстан Республикасының заңнамасында белгіленген тәртіппен және мерзімдерде олардың өтініштерін қарау және олар бойынша қажетті шаралар қабылдау;</w:t>
      </w:r>
    </w:p>
    <w:p w14:paraId="03C24961" w14:textId="6457E8B5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 басшыларының тапсырмаларын, лауазымды адамдарының лауазымдық өкілеттіктері шегінде шығарылған бұйрықтары мен өкімдерін орындау;</w:t>
      </w:r>
    </w:p>
    <w:p w14:paraId="4F85BA85" w14:textId="317B9868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r w:rsidRPr="002537EA">
        <w:rPr>
          <w:rStyle w:val="FontStyle21"/>
          <w:sz w:val="28"/>
          <w:szCs w:val="28"/>
        </w:rPr>
        <w:t>екеме қызметкерлерінің жеке өміріне, ар-намысы мен қадір-қасиетіне әсер ететін мәліметтерді жария етпеу.</w:t>
      </w:r>
    </w:p>
    <w:p w14:paraId="2B4FB1CD" w14:textId="77777777" w:rsidR="002537EA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>Қазақстан Республикасының заңдарында белгіленген шектеулерді сақтау.</w:t>
      </w:r>
    </w:p>
    <w:p w14:paraId="12AFE79E" w14:textId="138FB187" w:rsidR="006733B0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2537EA">
        <w:rPr>
          <w:rStyle w:val="FontStyle21"/>
          <w:sz w:val="28"/>
          <w:szCs w:val="28"/>
        </w:rPr>
        <w:t xml:space="preserve">Мекеме қызметкерлерінің </w:t>
      </w:r>
      <w:r>
        <w:rPr>
          <w:rStyle w:val="FontStyle21"/>
          <w:sz w:val="28"/>
          <w:szCs w:val="28"/>
          <w:lang w:val="kk-KZ"/>
        </w:rPr>
        <w:t>С</w:t>
      </w:r>
      <w:r w:rsidRPr="002537EA">
        <w:rPr>
          <w:rStyle w:val="FontStyle21"/>
          <w:sz w:val="28"/>
          <w:szCs w:val="28"/>
        </w:rPr>
        <w:t>ыбайлас жемқ</w:t>
      </w:r>
      <w:proofErr w:type="gramStart"/>
      <w:r w:rsidRPr="002537EA">
        <w:rPr>
          <w:rStyle w:val="FontStyle21"/>
          <w:sz w:val="28"/>
          <w:szCs w:val="28"/>
        </w:rPr>
        <w:t>орлы</w:t>
      </w:r>
      <w:proofErr w:type="gramEnd"/>
      <w:r w:rsidRPr="002537EA">
        <w:rPr>
          <w:rStyle w:val="FontStyle21"/>
          <w:sz w:val="28"/>
          <w:szCs w:val="28"/>
        </w:rPr>
        <w:t xml:space="preserve">ққа қарсы стандарттың сақталуын бақылау </w:t>
      </w:r>
      <w:r>
        <w:rPr>
          <w:rStyle w:val="FontStyle21"/>
          <w:sz w:val="28"/>
          <w:szCs w:val="28"/>
          <w:lang w:val="kk-KZ"/>
        </w:rPr>
        <w:t>«</w:t>
      </w:r>
      <w:r w:rsidR="00747AA7">
        <w:rPr>
          <w:rStyle w:val="FontStyle21"/>
          <w:sz w:val="28"/>
          <w:szCs w:val="28"/>
          <w:lang w:val="kk-KZ"/>
        </w:rPr>
        <w:t xml:space="preserve">Егіндікөл ауданы </w:t>
      </w:r>
      <w:r w:rsidR="00F15F85">
        <w:rPr>
          <w:rStyle w:val="FontStyle21"/>
          <w:sz w:val="28"/>
          <w:szCs w:val="28"/>
          <w:lang w:val="kk-KZ"/>
        </w:rPr>
        <w:t xml:space="preserve">Спиридоновка </w:t>
      </w:r>
      <w:bookmarkStart w:id="0" w:name="_GoBack"/>
      <w:bookmarkEnd w:id="0"/>
      <w:r w:rsidR="00747AA7">
        <w:rPr>
          <w:rStyle w:val="FontStyle21"/>
          <w:sz w:val="28"/>
          <w:szCs w:val="28"/>
          <w:lang w:val="kk-KZ"/>
        </w:rPr>
        <w:t xml:space="preserve"> ауылдық округі әкімінің аппараты</w:t>
      </w:r>
      <w:r>
        <w:rPr>
          <w:rStyle w:val="FontStyle21"/>
          <w:sz w:val="28"/>
          <w:szCs w:val="28"/>
          <w:lang w:val="kk-KZ"/>
        </w:rPr>
        <w:t xml:space="preserve">» </w:t>
      </w:r>
      <w:r w:rsidRPr="002537EA">
        <w:rPr>
          <w:rStyle w:val="FontStyle21"/>
          <w:sz w:val="28"/>
          <w:szCs w:val="28"/>
        </w:rPr>
        <w:t>мемлекеттік мекемесінің басшысына жүктеледі.</w:t>
      </w:r>
    </w:p>
    <w:p w14:paraId="2DF23E8F" w14:textId="4156B4C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35926CD3" w14:textId="4DB9864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015550F9" w14:textId="77777777" w:rsidR="006733B0" w:rsidRPr="006C0D00" w:rsidRDefault="006733B0" w:rsidP="007777C4">
      <w:pPr>
        <w:pStyle w:val="Style9"/>
        <w:widowControl/>
        <w:ind w:left="5098"/>
        <w:jc w:val="left"/>
        <w:rPr>
          <w:b/>
          <w:sz w:val="28"/>
          <w:szCs w:val="28"/>
          <w:lang w:val="kk-KZ"/>
        </w:rPr>
      </w:pPr>
    </w:p>
    <w:p w14:paraId="4110194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5A05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A04103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8EF61E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28AC24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04C6AA6" w14:textId="4EBB034C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777A4B01" w14:textId="299C61BF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F5EA3F1" w14:textId="1CC4404D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E3853E" w14:textId="467B690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777F7CD" w14:textId="206A1BF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BE7CF6" w14:textId="23CCBABE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024C88B" w14:textId="1E2E34D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DAE0CB9" w14:textId="492AFDA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151F7F7" w14:textId="10A281B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45573228" w14:textId="3D2BF8DB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AF6B89B" w14:textId="4615045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54B5B5" w14:textId="5FCB9F64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EB9D7" w14:textId="471C1FE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D00E6F8" w14:textId="46A969D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sectPr w:rsidR="00871A6C" w:rsidRPr="006C0D00" w:rsidSect="00210949">
      <w:headerReference w:type="even" r:id="rId9"/>
      <w:footerReference w:type="even" r:id="rId10"/>
      <w:footerReference w:type="default" r:id="rId11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9FFB2" w14:textId="77777777" w:rsidR="00A67F11" w:rsidRDefault="00A67F11">
      <w:r>
        <w:separator/>
      </w:r>
    </w:p>
  </w:endnote>
  <w:endnote w:type="continuationSeparator" w:id="0">
    <w:p w14:paraId="078DA7EF" w14:textId="77777777" w:rsidR="00A67F11" w:rsidRDefault="00A6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79B35" w14:textId="77777777" w:rsidR="00A67F11" w:rsidRDefault="00A67F11">
      <w:r>
        <w:separator/>
      </w:r>
    </w:p>
  </w:footnote>
  <w:footnote w:type="continuationSeparator" w:id="0">
    <w:p w14:paraId="6F428438" w14:textId="77777777" w:rsidR="00A67F11" w:rsidRDefault="00A67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92121"/>
    <w:rsid w:val="00197A47"/>
    <w:rsid w:val="001A1BDB"/>
    <w:rsid w:val="001B39F9"/>
    <w:rsid w:val="001D047D"/>
    <w:rsid w:val="001E4C91"/>
    <w:rsid w:val="00210949"/>
    <w:rsid w:val="002138F4"/>
    <w:rsid w:val="00243288"/>
    <w:rsid w:val="002537EA"/>
    <w:rsid w:val="00256995"/>
    <w:rsid w:val="002A3C49"/>
    <w:rsid w:val="003920F7"/>
    <w:rsid w:val="00394468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D3CBC"/>
    <w:rsid w:val="0060771C"/>
    <w:rsid w:val="00624E81"/>
    <w:rsid w:val="00636C3B"/>
    <w:rsid w:val="00665983"/>
    <w:rsid w:val="00672D6A"/>
    <w:rsid w:val="006733B0"/>
    <w:rsid w:val="0068349B"/>
    <w:rsid w:val="006B621F"/>
    <w:rsid w:val="006C0D00"/>
    <w:rsid w:val="006D4F7F"/>
    <w:rsid w:val="006E6EF0"/>
    <w:rsid w:val="00704401"/>
    <w:rsid w:val="00714ED1"/>
    <w:rsid w:val="007233A6"/>
    <w:rsid w:val="00733933"/>
    <w:rsid w:val="00734C11"/>
    <w:rsid w:val="00747AA7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8D3348"/>
    <w:rsid w:val="00906E06"/>
    <w:rsid w:val="00932B26"/>
    <w:rsid w:val="0094748B"/>
    <w:rsid w:val="00967202"/>
    <w:rsid w:val="009A26F3"/>
    <w:rsid w:val="009C7415"/>
    <w:rsid w:val="009D1AA2"/>
    <w:rsid w:val="009D768C"/>
    <w:rsid w:val="00A33575"/>
    <w:rsid w:val="00A55D9C"/>
    <w:rsid w:val="00A67F11"/>
    <w:rsid w:val="00AC2737"/>
    <w:rsid w:val="00AF50CC"/>
    <w:rsid w:val="00AF6E01"/>
    <w:rsid w:val="00B07CFB"/>
    <w:rsid w:val="00B4427A"/>
    <w:rsid w:val="00B8038C"/>
    <w:rsid w:val="00B971FF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5E4D"/>
    <w:rsid w:val="00E4326D"/>
    <w:rsid w:val="00E66D6E"/>
    <w:rsid w:val="00E675C2"/>
    <w:rsid w:val="00E84641"/>
    <w:rsid w:val="00E86C48"/>
    <w:rsid w:val="00F15F85"/>
    <w:rsid w:val="00F75400"/>
    <w:rsid w:val="00FB4C3D"/>
    <w:rsid w:val="00FB5624"/>
    <w:rsid w:val="00FB5E5F"/>
    <w:rsid w:val="00FC4C4B"/>
    <w:rsid w:val="00FD028D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749E9-3527-4B8F-ADAF-91A60745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Ilusia</cp:lastModifiedBy>
  <cp:revision>24</cp:revision>
  <cp:lastPrinted>2025-05-16T06:51:00Z</cp:lastPrinted>
  <dcterms:created xsi:type="dcterms:W3CDTF">2025-05-16T06:22:00Z</dcterms:created>
  <dcterms:modified xsi:type="dcterms:W3CDTF">2026-09-15T05:39:00Z</dcterms:modified>
</cp:coreProperties>
</file>