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9AE" w:rsidRDefault="00D409AE" w:rsidP="00D409AE">
      <w:pPr>
        <w:spacing w:after="0" w:line="240" w:lineRule="auto"/>
        <w:ind w:firstLine="567"/>
        <w:jc w:val="center"/>
        <w:rPr>
          <w:rFonts w:ascii="Times New Roman" w:hAnsi="Times New Roman" w:cs="Times New Roman"/>
          <w:b/>
          <w:sz w:val="28"/>
          <w:szCs w:val="28"/>
        </w:rPr>
      </w:pPr>
    </w:p>
    <w:p w:rsidR="00D409AE" w:rsidRDefault="00D409AE" w:rsidP="00D409AE">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Аналитическая справка</w:t>
      </w:r>
    </w:p>
    <w:p w:rsidR="00D409AE" w:rsidRDefault="00D409AE" w:rsidP="00D409AE">
      <w:pPr>
        <w:pStyle w:val="a5"/>
        <w:spacing w:after="0"/>
        <w:ind w:left="0" w:firstLine="567"/>
        <w:jc w:val="center"/>
        <w:rPr>
          <w:b/>
          <w:color w:val="000000"/>
          <w:sz w:val="28"/>
          <w:szCs w:val="28"/>
        </w:rPr>
      </w:pPr>
      <w:r>
        <w:rPr>
          <w:b/>
          <w:sz w:val="28"/>
          <w:szCs w:val="28"/>
        </w:rPr>
        <w:t xml:space="preserve">к отчету </w:t>
      </w:r>
      <w:r>
        <w:rPr>
          <w:b/>
          <w:color w:val="000000"/>
          <w:sz w:val="28"/>
          <w:szCs w:val="28"/>
        </w:rPr>
        <w:t>об итогах работы</w:t>
      </w:r>
    </w:p>
    <w:p w:rsidR="00D409AE" w:rsidRDefault="00D409AE" w:rsidP="00D409AE">
      <w:pPr>
        <w:pStyle w:val="a5"/>
        <w:spacing w:after="0"/>
        <w:ind w:left="0" w:firstLine="567"/>
        <w:jc w:val="center"/>
        <w:rPr>
          <w:b/>
          <w:color w:val="000000"/>
          <w:sz w:val="28"/>
          <w:szCs w:val="28"/>
        </w:rPr>
      </w:pPr>
      <w:r>
        <w:rPr>
          <w:b/>
          <w:color w:val="000000"/>
          <w:sz w:val="28"/>
          <w:szCs w:val="28"/>
        </w:rPr>
        <w:t xml:space="preserve"> по вопросу оказания государственных услуг </w:t>
      </w:r>
    </w:p>
    <w:p w:rsidR="00D409AE" w:rsidRDefault="00D409AE" w:rsidP="00D409AE">
      <w:pPr>
        <w:pStyle w:val="a5"/>
        <w:spacing w:after="0"/>
        <w:ind w:left="0" w:firstLine="567"/>
        <w:jc w:val="center"/>
        <w:rPr>
          <w:b/>
          <w:color w:val="000000"/>
          <w:sz w:val="28"/>
          <w:szCs w:val="28"/>
        </w:rPr>
      </w:pPr>
      <w:r>
        <w:rPr>
          <w:b/>
          <w:color w:val="000000"/>
          <w:sz w:val="28"/>
          <w:szCs w:val="28"/>
        </w:rPr>
        <w:t xml:space="preserve">по </w:t>
      </w:r>
      <w:proofErr w:type="spellStart"/>
      <w:r>
        <w:rPr>
          <w:b/>
          <w:color w:val="000000"/>
          <w:sz w:val="28"/>
          <w:szCs w:val="28"/>
        </w:rPr>
        <w:t>Шоптыкольскому</w:t>
      </w:r>
      <w:proofErr w:type="spellEnd"/>
      <w:r>
        <w:rPr>
          <w:b/>
          <w:color w:val="000000"/>
          <w:sz w:val="28"/>
          <w:szCs w:val="28"/>
        </w:rPr>
        <w:t xml:space="preserve"> сельскому округу</w:t>
      </w:r>
    </w:p>
    <w:p w:rsidR="00D409AE" w:rsidRDefault="00B100BD" w:rsidP="00D409AE">
      <w:pPr>
        <w:pStyle w:val="a5"/>
        <w:spacing w:after="0"/>
        <w:ind w:left="0" w:firstLine="567"/>
        <w:jc w:val="center"/>
        <w:rPr>
          <w:b/>
          <w:color w:val="000000"/>
          <w:sz w:val="28"/>
          <w:szCs w:val="28"/>
        </w:rPr>
      </w:pPr>
      <w:r>
        <w:rPr>
          <w:b/>
          <w:color w:val="000000"/>
          <w:sz w:val="28"/>
          <w:szCs w:val="28"/>
        </w:rPr>
        <w:t>за 1</w:t>
      </w:r>
      <w:r w:rsidR="00F94403">
        <w:rPr>
          <w:b/>
          <w:color w:val="000000"/>
          <w:sz w:val="28"/>
          <w:szCs w:val="28"/>
        </w:rPr>
        <w:t xml:space="preserve"> квартал 202</w:t>
      </w:r>
      <w:r w:rsidR="00F94403">
        <w:rPr>
          <w:b/>
          <w:color w:val="000000"/>
          <w:sz w:val="28"/>
          <w:szCs w:val="28"/>
          <w:lang w:val="kk-KZ"/>
        </w:rPr>
        <w:t>6</w:t>
      </w:r>
      <w:r w:rsidR="004228E6">
        <w:rPr>
          <w:b/>
          <w:color w:val="000000"/>
          <w:sz w:val="28"/>
          <w:szCs w:val="28"/>
        </w:rPr>
        <w:t xml:space="preserve"> год</w:t>
      </w:r>
    </w:p>
    <w:p w:rsidR="00D409AE" w:rsidRDefault="00D409AE" w:rsidP="00D409AE">
      <w:pPr>
        <w:pStyle w:val="a5"/>
        <w:spacing w:after="0"/>
        <w:ind w:left="0" w:firstLine="567"/>
        <w:jc w:val="center"/>
        <w:rPr>
          <w:b/>
          <w:color w:val="000000"/>
          <w:sz w:val="28"/>
          <w:szCs w:val="28"/>
        </w:rPr>
      </w:pPr>
    </w:p>
    <w:p w:rsidR="00D409AE" w:rsidRPr="00252698" w:rsidRDefault="00D409AE" w:rsidP="00D409AE">
      <w:pPr>
        <w:spacing w:after="0" w:line="240" w:lineRule="auto"/>
        <w:ind w:firstLine="567"/>
        <w:jc w:val="both"/>
        <w:rPr>
          <w:rFonts w:ascii="Times New Roman" w:eastAsiaTheme="minorHAnsi" w:hAnsi="Times New Roman" w:cs="Times New Roman"/>
          <w:sz w:val="28"/>
          <w:szCs w:val="28"/>
          <w:lang w:eastAsia="en-US"/>
        </w:rPr>
      </w:pPr>
      <w:r>
        <w:rPr>
          <w:rFonts w:ascii="Times New Roman" w:hAnsi="Times New Roman" w:cs="Times New Roman"/>
          <w:sz w:val="28"/>
          <w:szCs w:val="28"/>
        </w:rPr>
        <w:tab/>
      </w:r>
      <w:r w:rsidRPr="00252698">
        <w:rPr>
          <w:rFonts w:ascii="Times New Roman" w:hAnsi="Times New Roman" w:cs="Times New Roman"/>
          <w:sz w:val="28"/>
          <w:szCs w:val="28"/>
        </w:rPr>
        <w:t>Согласно Реестра</w:t>
      </w:r>
      <w:r w:rsidRPr="00252698">
        <w:rPr>
          <w:rFonts w:ascii="Times New Roman" w:eastAsia="Times New Roman" w:hAnsi="Times New Roman" w:cs="Times New Roman"/>
          <w:sz w:val="28"/>
          <w:szCs w:val="28"/>
        </w:rPr>
        <w:t xml:space="preserve"> гос</w:t>
      </w:r>
      <w:r w:rsidRPr="00252698">
        <w:rPr>
          <w:rFonts w:ascii="Times New Roman" w:hAnsi="Times New Roman" w:cs="Times New Roman"/>
          <w:sz w:val="28"/>
          <w:szCs w:val="28"/>
        </w:rPr>
        <w:t xml:space="preserve">ударственных </w:t>
      </w:r>
      <w:r w:rsidRPr="00252698">
        <w:rPr>
          <w:rFonts w:ascii="Times New Roman" w:eastAsia="Times New Roman" w:hAnsi="Times New Roman" w:cs="Times New Roman"/>
          <w:sz w:val="28"/>
          <w:szCs w:val="28"/>
        </w:rPr>
        <w:t>услуг, утвержденн</w:t>
      </w:r>
      <w:r w:rsidRPr="00252698">
        <w:rPr>
          <w:rFonts w:ascii="Times New Roman" w:hAnsi="Times New Roman" w:cs="Times New Roman"/>
          <w:sz w:val="28"/>
          <w:szCs w:val="28"/>
        </w:rPr>
        <w:t xml:space="preserve">ым приказом и.о. министра цифрового развития, инноваций и аэрокосмической промышленности Республики </w:t>
      </w:r>
      <w:proofErr w:type="gramStart"/>
      <w:r w:rsidRPr="00252698">
        <w:rPr>
          <w:rFonts w:ascii="Times New Roman" w:hAnsi="Times New Roman" w:cs="Times New Roman"/>
          <w:sz w:val="28"/>
          <w:szCs w:val="28"/>
        </w:rPr>
        <w:t>Казахстан  от</w:t>
      </w:r>
      <w:proofErr w:type="gramEnd"/>
      <w:r w:rsidRPr="00252698">
        <w:rPr>
          <w:rFonts w:ascii="Times New Roman" w:hAnsi="Times New Roman" w:cs="Times New Roman"/>
          <w:sz w:val="28"/>
          <w:szCs w:val="28"/>
        </w:rPr>
        <w:t xml:space="preserve"> 31 января 2020 года № 39/НҚ, В КГУ «Аппарат акима Шоптыкольского сельского округа района имени Габита Мусрепова Северо-Казахстанской области»  оказывается 6 видов услуг:</w:t>
      </w:r>
    </w:p>
    <w:p w:rsidR="00D409AE" w:rsidRPr="00252698" w:rsidRDefault="00D409AE" w:rsidP="00D409AE">
      <w:pPr>
        <w:spacing w:after="0" w:line="240" w:lineRule="auto"/>
        <w:ind w:firstLine="708"/>
        <w:jc w:val="both"/>
        <w:rPr>
          <w:rFonts w:ascii="Times New Roman" w:hAnsi="Times New Roman" w:cs="Times New Roman"/>
          <w:sz w:val="28"/>
          <w:szCs w:val="28"/>
        </w:rPr>
      </w:pPr>
      <w:r w:rsidRPr="00252698">
        <w:rPr>
          <w:rFonts w:ascii="Times New Roman" w:hAnsi="Times New Roman" w:cs="Times New Roman"/>
          <w:sz w:val="28"/>
          <w:szCs w:val="28"/>
        </w:rPr>
        <w:t xml:space="preserve">1) Выдача решения на изменение целевого назначения земельного участка; </w:t>
      </w:r>
    </w:p>
    <w:p w:rsidR="00D409AE" w:rsidRPr="00252698" w:rsidRDefault="00D409AE" w:rsidP="00D409AE">
      <w:pPr>
        <w:spacing w:after="0" w:line="240" w:lineRule="auto"/>
        <w:ind w:firstLine="708"/>
        <w:jc w:val="both"/>
        <w:rPr>
          <w:rFonts w:ascii="Times New Roman" w:hAnsi="Times New Roman" w:cs="Times New Roman"/>
          <w:sz w:val="28"/>
          <w:szCs w:val="28"/>
        </w:rPr>
      </w:pPr>
      <w:r w:rsidRPr="00252698">
        <w:rPr>
          <w:rFonts w:ascii="Times New Roman" w:hAnsi="Times New Roman" w:cs="Times New Roman"/>
          <w:sz w:val="28"/>
          <w:szCs w:val="28"/>
        </w:rPr>
        <w:t xml:space="preserve">2) Предоставление земельного участка для строительства объекта в черте населенного пункта; </w:t>
      </w:r>
    </w:p>
    <w:p w:rsidR="00D409AE" w:rsidRPr="00252698" w:rsidRDefault="00D409AE" w:rsidP="00D409AE">
      <w:pPr>
        <w:spacing w:after="0" w:line="240" w:lineRule="auto"/>
        <w:ind w:firstLine="708"/>
        <w:jc w:val="both"/>
        <w:rPr>
          <w:rFonts w:ascii="Times New Roman" w:hAnsi="Times New Roman" w:cs="Times New Roman"/>
          <w:sz w:val="28"/>
          <w:szCs w:val="28"/>
        </w:rPr>
      </w:pPr>
      <w:r w:rsidRPr="00252698">
        <w:rPr>
          <w:rFonts w:ascii="Times New Roman" w:hAnsi="Times New Roman" w:cs="Times New Roman"/>
          <w:sz w:val="28"/>
          <w:szCs w:val="28"/>
        </w:rPr>
        <w:t xml:space="preserve">3) Приобретение прав на земельные участки, которые находятся в государственной собственности, не требующее проведения торгов (конкурсов, аукционов); </w:t>
      </w:r>
    </w:p>
    <w:p w:rsidR="00D409AE" w:rsidRPr="00252698" w:rsidRDefault="00D409AE" w:rsidP="00D409AE">
      <w:pPr>
        <w:spacing w:after="0" w:line="240" w:lineRule="auto"/>
        <w:ind w:firstLine="708"/>
        <w:jc w:val="both"/>
        <w:rPr>
          <w:rFonts w:ascii="Times New Roman" w:hAnsi="Times New Roman" w:cs="Times New Roman"/>
          <w:sz w:val="28"/>
          <w:szCs w:val="28"/>
        </w:rPr>
      </w:pPr>
      <w:r w:rsidRPr="00252698">
        <w:rPr>
          <w:rFonts w:ascii="Times New Roman" w:hAnsi="Times New Roman" w:cs="Times New Roman"/>
          <w:sz w:val="28"/>
          <w:szCs w:val="28"/>
        </w:rPr>
        <w:t>4) Продажа земельного участка в частную собственность единовременно либо в рассрочку;</w:t>
      </w:r>
    </w:p>
    <w:p w:rsidR="00D409AE" w:rsidRPr="00252698" w:rsidRDefault="00D409AE" w:rsidP="00D409AE">
      <w:pPr>
        <w:spacing w:after="0" w:line="240" w:lineRule="auto"/>
        <w:ind w:firstLine="708"/>
        <w:jc w:val="both"/>
        <w:rPr>
          <w:rFonts w:ascii="Times New Roman" w:hAnsi="Times New Roman" w:cs="Times New Roman"/>
          <w:sz w:val="28"/>
          <w:szCs w:val="28"/>
        </w:rPr>
      </w:pPr>
      <w:r w:rsidRPr="00252698">
        <w:rPr>
          <w:rFonts w:ascii="Times New Roman" w:hAnsi="Times New Roman" w:cs="Times New Roman"/>
          <w:sz w:val="28"/>
          <w:szCs w:val="28"/>
        </w:rPr>
        <w:t>5) Постановка на очередь на получение земельного участка;</w:t>
      </w:r>
    </w:p>
    <w:p w:rsidR="00D409AE" w:rsidRPr="00252698" w:rsidRDefault="00D409AE" w:rsidP="00D409AE">
      <w:pPr>
        <w:spacing w:after="0" w:line="240" w:lineRule="auto"/>
        <w:ind w:firstLine="708"/>
        <w:jc w:val="both"/>
        <w:rPr>
          <w:rFonts w:ascii="Times New Roman" w:hAnsi="Times New Roman" w:cs="Times New Roman"/>
          <w:sz w:val="28"/>
          <w:szCs w:val="28"/>
        </w:rPr>
      </w:pPr>
      <w:r w:rsidRPr="00252698">
        <w:rPr>
          <w:rFonts w:ascii="Times New Roman" w:hAnsi="Times New Roman" w:cs="Times New Roman"/>
          <w:sz w:val="28"/>
          <w:szCs w:val="28"/>
        </w:rPr>
        <w:t>6) Продление срока аренды земельного участка.</w:t>
      </w:r>
    </w:p>
    <w:p w:rsidR="00EB609A" w:rsidRDefault="00B100BD" w:rsidP="00D409AE">
      <w:pPr>
        <w:pStyle w:val="a5"/>
        <w:spacing w:after="0" w:line="240" w:lineRule="auto"/>
        <w:ind w:left="0" w:firstLine="567"/>
        <w:jc w:val="both"/>
        <w:rPr>
          <w:color w:val="050505"/>
          <w:sz w:val="28"/>
          <w:szCs w:val="28"/>
          <w:lang w:val="kk-KZ"/>
        </w:rPr>
      </w:pPr>
      <w:r>
        <w:rPr>
          <w:color w:val="050505"/>
          <w:sz w:val="28"/>
          <w:szCs w:val="28"/>
          <w:lang w:val="kk-KZ"/>
        </w:rPr>
        <w:t>З</w:t>
      </w:r>
      <w:r w:rsidR="000768B3">
        <w:rPr>
          <w:color w:val="050505"/>
          <w:sz w:val="28"/>
          <w:szCs w:val="28"/>
          <w:lang w:val="kk-KZ"/>
        </w:rPr>
        <w:t>а истекший период было оказано 4</w:t>
      </w:r>
      <w:bookmarkStart w:id="0" w:name="_GoBack"/>
      <w:bookmarkEnd w:id="0"/>
      <w:r>
        <w:rPr>
          <w:color w:val="050505"/>
          <w:sz w:val="28"/>
          <w:szCs w:val="28"/>
          <w:lang w:val="kk-KZ"/>
        </w:rPr>
        <w:t xml:space="preserve"> государственных усли согласно реестра.</w:t>
      </w:r>
    </w:p>
    <w:p w:rsidR="00B100BD" w:rsidRDefault="00B100BD" w:rsidP="00D409AE">
      <w:pPr>
        <w:pStyle w:val="a5"/>
        <w:spacing w:after="0" w:line="240" w:lineRule="auto"/>
        <w:ind w:left="0" w:firstLine="567"/>
        <w:jc w:val="both"/>
        <w:rPr>
          <w:i/>
          <w:sz w:val="28"/>
          <w:szCs w:val="28"/>
        </w:rPr>
      </w:pPr>
      <w:r>
        <w:rPr>
          <w:i/>
          <w:sz w:val="28"/>
          <w:szCs w:val="28"/>
        </w:rPr>
        <w:t xml:space="preserve">- </w:t>
      </w:r>
      <w:r w:rsidRPr="00B100BD">
        <w:rPr>
          <w:i/>
          <w:sz w:val="28"/>
          <w:szCs w:val="28"/>
        </w:rPr>
        <w:t>Приобретение прав на земельные участки, которые находятся в государственной собственности, не требующее проведения торгов (конкурсов, аукционов)</w:t>
      </w:r>
      <w:r>
        <w:rPr>
          <w:i/>
          <w:sz w:val="28"/>
          <w:szCs w:val="28"/>
        </w:rPr>
        <w:t>-3 услуги;</w:t>
      </w:r>
    </w:p>
    <w:p w:rsidR="00B100BD" w:rsidRPr="00B100BD" w:rsidRDefault="00B100BD" w:rsidP="00D409AE">
      <w:pPr>
        <w:pStyle w:val="a5"/>
        <w:spacing w:after="0" w:line="240" w:lineRule="auto"/>
        <w:ind w:left="0" w:firstLine="567"/>
        <w:jc w:val="both"/>
        <w:rPr>
          <w:i/>
          <w:sz w:val="28"/>
          <w:szCs w:val="28"/>
        </w:rPr>
      </w:pPr>
      <w:r>
        <w:rPr>
          <w:i/>
          <w:sz w:val="28"/>
          <w:szCs w:val="28"/>
        </w:rPr>
        <w:t xml:space="preserve">- </w:t>
      </w:r>
      <w:r w:rsidRPr="00B100BD">
        <w:rPr>
          <w:i/>
          <w:sz w:val="28"/>
          <w:szCs w:val="28"/>
        </w:rPr>
        <w:t>Выдача решения на изменение целевого назначения земельного участка</w:t>
      </w:r>
      <w:r>
        <w:rPr>
          <w:i/>
          <w:sz w:val="28"/>
          <w:szCs w:val="28"/>
        </w:rPr>
        <w:t>-1 услуга.</w:t>
      </w:r>
    </w:p>
    <w:p w:rsidR="00B100BD" w:rsidRPr="00B100BD" w:rsidRDefault="00B100BD" w:rsidP="00D409AE">
      <w:pPr>
        <w:pStyle w:val="a5"/>
        <w:spacing w:after="0" w:line="240" w:lineRule="auto"/>
        <w:ind w:left="0" w:firstLine="567"/>
        <w:jc w:val="both"/>
        <w:rPr>
          <w:i/>
          <w:color w:val="050505"/>
          <w:sz w:val="28"/>
          <w:szCs w:val="28"/>
          <w:lang w:val="kk-KZ"/>
        </w:rPr>
      </w:pPr>
    </w:p>
    <w:p w:rsidR="00D409AE" w:rsidRPr="00252698" w:rsidRDefault="00D409AE" w:rsidP="00D409AE">
      <w:pPr>
        <w:pStyle w:val="a5"/>
        <w:spacing w:after="0" w:line="240" w:lineRule="auto"/>
        <w:ind w:left="0" w:firstLine="567"/>
        <w:jc w:val="both"/>
        <w:rPr>
          <w:color w:val="050505"/>
          <w:sz w:val="28"/>
          <w:szCs w:val="28"/>
        </w:rPr>
      </w:pPr>
      <w:r w:rsidRPr="00252698">
        <w:rPr>
          <w:color w:val="050505"/>
          <w:sz w:val="28"/>
          <w:szCs w:val="28"/>
        </w:rPr>
        <w:t>Через зону самообслуживания в</w:t>
      </w:r>
      <w:r w:rsidR="00B100BD">
        <w:rPr>
          <w:color w:val="050505"/>
          <w:sz w:val="28"/>
          <w:szCs w:val="28"/>
        </w:rPr>
        <w:t xml:space="preserve"> 1 квартале </w:t>
      </w:r>
      <w:proofErr w:type="spellStart"/>
      <w:r w:rsidR="00B100BD">
        <w:rPr>
          <w:color w:val="050505"/>
          <w:sz w:val="28"/>
          <w:szCs w:val="28"/>
        </w:rPr>
        <w:t>т.г</w:t>
      </w:r>
      <w:proofErr w:type="spellEnd"/>
      <w:r w:rsidR="00B100BD">
        <w:rPr>
          <w:color w:val="050505"/>
          <w:sz w:val="28"/>
          <w:szCs w:val="28"/>
        </w:rPr>
        <w:t>. было оказано 53</w:t>
      </w:r>
      <w:r w:rsidRPr="00252698">
        <w:rPr>
          <w:color w:val="050505"/>
          <w:sz w:val="28"/>
          <w:szCs w:val="28"/>
        </w:rPr>
        <w:t xml:space="preserve"> </w:t>
      </w:r>
      <w:proofErr w:type="spellStart"/>
      <w:r w:rsidRPr="00252698">
        <w:rPr>
          <w:color w:val="050505"/>
          <w:sz w:val="28"/>
          <w:szCs w:val="28"/>
        </w:rPr>
        <w:t>госуслуг</w:t>
      </w:r>
      <w:proofErr w:type="spellEnd"/>
      <w:r w:rsidR="00252698">
        <w:rPr>
          <w:color w:val="050505"/>
          <w:sz w:val="28"/>
          <w:szCs w:val="28"/>
          <w:lang w:val="kk-KZ"/>
        </w:rPr>
        <w:t>и</w:t>
      </w:r>
      <w:r w:rsidRPr="00252698">
        <w:rPr>
          <w:color w:val="050505"/>
          <w:sz w:val="28"/>
          <w:szCs w:val="28"/>
        </w:rPr>
        <w:t>.</w:t>
      </w:r>
      <w:r w:rsidRPr="00252698">
        <w:rPr>
          <w:i/>
          <w:color w:val="050505"/>
          <w:sz w:val="28"/>
          <w:szCs w:val="28"/>
        </w:rPr>
        <w:t xml:space="preserve"> (Приложение 1)</w:t>
      </w:r>
      <w:r w:rsidRPr="00252698">
        <w:rPr>
          <w:color w:val="050505"/>
          <w:sz w:val="28"/>
          <w:szCs w:val="28"/>
        </w:rPr>
        <w:t xml:space="preserve">.       </w:t>
      </w:r>
    </w:p>
    <w:p w:rsidR="00D409AE" w:rsidRPr="00252698" w:rsidRDefault="00D409AE" w:rsidP="00D409AE">
      <w:pPr>
        <w:pBdr>
          <w:bottom w:val="single" w:sz="4" w:space="31" w:color="FFFFFF"/>
        </w:pBdr>
        <w:tabs>
          <w:tab w:val="left" w:pos="0"/>
        </w:tabs>
        <w:spacing w:after="0" w:line="240" w:lineRule="auto"/>
        <w:jc w:val="both"/>
        <w:rPr>
          <w:rFonts w:ascii="Times New Roman" w:hAnsi="Times New Roman" w:cs="Times New Roman"/>
          <w:i/>
          <w:sz w:val="28"/>
          <w:szCs w:val="28"/>
          <w:lang w:val="kk-KZ"/>
        </w:rPr>
      </w:pPr>
      <w:r w:rsidRPr="00252698">
        <w:rPr>
          <w:rFonts w:ascii="Times New Roman" w:hAnsi="Times New Roman" w:cs="Times New Roman"/>
          <w:sz w:val="28"/>
          <w:szCs w:val="28"/>
          <w:lang w:val="kk-KZ"/>
        </w:rPr>
        <w:tab/>
      </w:r>
      <w:r w:rsidRPr="00252698">
        <w:rPr>
          <w:rFonts w:ascii="Times New Roman" w:hAnsi="Times New Roman" w:cs="Times New Roman"/>
          <w:sz w:val="28"/>
          <w:szCs w:val="28"/>
        </w:rPr>
        <w:t xml:space="preserve">Жалоб от </w:t>
      </w:r>
      <w:proofErr w:type="spellStart"/>
      <w:r w:rsidRPr="00252698">
        <w:rPr>
          <w:rFonts w:ascii="Times New Roman" w:hAnsi="Times New Roman" w:cs="Times New Roman"/>
          <w:sz w:val="28"/>
          <w:szCs w:val="28"/>
        </w:rPr>
        <w:t>услугополучателей</w:t>
      </w:r>
      <w:proofErr w:type="spellEnd"/>
      <w:r w:rsidRPr="00252698">
        <w:rPr>
          <w:rFonts w:ascii="Times New Roman" w:hAnsi="Times New Roman" w:cs="Times New Roman"/>
          <w:sz w:val="28"/>
          <w:szCs w:val="28"/>
        </w:rPr>
        <w:t xml:space="preserve"> на качество оказания государственных услуг за отчетный период не поступало. </w:t>
      </w:r>
    </w:p>
    <w:p w:rsidR="00D409AE" w:rsidRPr="00252698" w:rsidRDefault="00D409AE" w:rsidP="00D409AE">
      <w:pPr>
        <w:pBdr>
          <w:bottom w:val="single" w:sz="4" w:space="31" w:color="FFFFFF"/>
        </w:pBdr>
        <w:tabs>
          <w:tab w:val="left" w:pos="0"/>
        </w:tabs>
        <w:spacing w:after="0" w:line="240" w:lineRule="auto"/>
        <w:ind w:firstLine="567"/>
        <w:jc w:val="both"/>
        <w:rPr>
          <w:rFonts w:ascii="Times New Roman" w:hAnsi="Times New Roman" w:cs="Times New Roman"/>
          <w:color w:val="000000" w:themeColor="text1"/>
          <w:sz w:val="28"/>
          <w:szCs w:val="28"/>
          <w:shd w:val="clear" w:color="auto" w:fill="FFFFFF"/>
        </w:rPr>
      </w:pPr>
      <w:r w:rsidRPr="00252698">
        <w:rPr>
          <w:rFonts w:ascii="Times New Roman" w:hAnsi="Times New Roman" w:cs="Times New Roman"/>
          <w:color w:val="000000" w:themeColor="text1"/>
          <w:sz w:val="28"/>
          <w:szCs w:val="28"/>
          <w:shd w:val="clear" w:color="auto" w:fill="FFFFFF"/>
        </w:rPr>
        <w:t xml:space="preserve">В целях доступности и информирования населения по вопросам оказания государственных услуг в здании госучреждения размещен стенд с наглядной информацией (стандарты, регламенты, информация об ответственном за оказание </w:t>
      </w:r>
      <w:proofErr w:type="spellStart"/>
      <w:r w:rsidRPr="00252698">
        <w:rPr>
          <w:rFonts w:ascii="Times New Roman" w:hAnsi="Times New Roman" w:cs="Times New Roman"/>
          <w:color w:val="000000" w:themeColor="text1"/>
          <w:sz w:val="28"/>
          <w:szCs w:val="28"/>
          <w:shd w:val="clear" w:color="auto" w:fill="FFFFFF"/>
        </w:rPr>
        <w:t>госуслуг</w:t>
      </w:r>
      <w:proofErr w:type="spellEnd"/>
      <w:r w:rsidRPr="00252698">
        <w:rPr>
          <w:rFonts w:ascii="Times New Roman" w:hAnsi="Times New Roman" w:cs="Times New Roman"/>
          <w:color w:val="000000" w:themeColor="text1"/>
          <w:sz w:val="28"/>
          <w:szCs w:val="28"/>
          <w:shd w:val="clear" w:color="auto" w:fill="FFFFFF"/>
        </w:rPr>
        <w:t xml:space="preserve"> на казахском и русском языках). Также информация об оказании государственных услуг публикуется на веб-сайте </w:t>
      </w:r>
      <w:proofErr w:type="spellStart"/>
      <w:r w:rsidRPr="00252698">
        <w:rPr>
          <w:rFonts w:ascii="Times New Roman" w:hAnsi="Times New Roman" w:cs="Times New Roman"/>
          <w:color w:val="000000" w:themeColor="text1"/>
          <w:sz w:val="28"/>
          <w:szCs w:val="28"/>
          <w:shd w:val="clear" w:color="auto" w:fill="FFFFFF"/>
        </w:rPr>
        <w:t>акима</w:t>
      </w:r>
      <w:proofErr w:type="spellEnd"/>
      <w:r w:rsidRPr="00252698">
        <w:rPr>
          <w:rFonts w:ascii="Times New Roman" w:hAnsi="Times New Roman" w:cs="Times New Roman"/>
          <w:color w:val="000000" w:themeColor="text1"/>
          <w:sz w:val="28"/>
          <w:szCs w:val="28"/>
          <w:shd w:val="clear" w:color="auto" w:fill="FFFFFF"/>
        </w:rPr>
        <w:t xml:space="preserve"> сельского </w:t>
      </w:r>
      <w:proofErr w:type="gramStart"/>
      <w:r w:rsidRPr="00252698">
        <w:rPr>
          <w:rFonts w:ascii="Times New Roman" w:hAnsi="Times New Roman" w:cs="Times New Roman"/>
          <w:color w:val="000000" w:themeColor="text1"/>
          <w:sz w:val="28"/>
          <w:szCs w:val="28"/>
          <w:shd w:val="clear" w:color="auto" w:fill="FFFFFF"/>
        </w:rPr>
        <w:t>округа  gov.kz</w:t>
      </w:r>
      <w:proofErr w:type="gramEnd"/>
      <w:r w:rsidRPr="00252698">
        <w:rPr>
          <w:rFonts w:ascii="Times New Roman" w:hAnsi="Times New Roman" w:cs="Times New Roman"/>
          <w:color w:val="000000" w:themeColor="text1"/>
          <w:sz w:val="28"/>
          <w:szCs w:val="28"/>
          <w:shd w:val="clear" w:color="auto" w:fill="FFFFFF"/>
        </w:rPr>
        <w:t>/</w:t>
      </w:r>
      <w:proofErr w:type="spellStart"/>
      <w:r w:rsidRPr="00252698">
        <w:rPr>
          <w:rFonts w:ascii="Times New Roman" w:hAnsi="Times New Roman" w:cs="Times New Roman"/>
          <w:color w:val="000000" w:themeColor="text1"/>
          <w:sz w:val="28"/>
          <w:szCs w:val="28"/>
          <w:shd w:val="clear" w:color="auto" w:fill="FFFFFF"/>
        </w:rPr>
        <w:t>memleket</w:t>
      </w:r>
      <w:proofErr w:type="spellEnd"/>
      <w:r w:rsidRPr="00252698">
        <w:rPr>
          <w:rFonts w:ascii="Times New Roman" w:hAnsi="Times New Roman" w:cs="Times New Roman"/>
          <w:color w:val="000000" w:themeColor="text1"/>
          <w:sz w:val="28"/>
          <w:szCs w:val="28"/>
          <w:shd w:val="clear" w:color="auto" w:fill="FFFFFF"/>
        </w:rPr>
        <w:t>/</w:t>
      </w:r>
      <w:proofErr w:type="spellStart"/>
      <w:r w:rsidRPr="00252698">
        <w:rPr>
          <w:rFonts w:ascii="Times New Roman" w:hAnsi="Times New Roman" w:cs="Times New Roman"/>
          <w:color w:val="000000" w:themeColor="text1"/>
          <w:sz w:val="28"/>
          <w:szCs w:val="28"/>
          <w:shd w:val="clear" w:color="auto" w:fill="FFFFFF"/>
        </w:rPr>
        <w:t>entities</w:t>
      </w:r>
      <w:proofErr w:type="spellEnd"/>
      <w:r w:rsidRPr="00252698">
        <w:rPr>
          <w:rFonts w:ascii="Times New Roman" w:hAnsi="Times New Roman" w:cs="Times New Roman"/>
          <w:color w:val="000000" w:themeColor="text1"/>
          <w:sz w:val="28"/>
          <w:szCs w:val="28"/>
          <w:shd w:val="clear" w:color="auto" w:fill="FFFFFF"/>
        </w:rPr>
        <w:t>/</w:t>
      </w:r>
      <w:proofErr w:type="spellStart"/>
      <w:r w:rsidRPr="00252698">
        <w:rPr>
          <w:rFonts w:ascii="Times New Roman" w:hAnsi="Times New Roman" w:cs="Times New Roman"/>
          <w:color w:val="000000" w:themeColor="text1"/>
          <w:sz w:val="28"/>
          <w:szCs w:val="28"/>
          <w:shd w:val="clear" w:color="auto" w:fill="FFFFFF"/>
        </w:rPr>
        <w:t>sko-gm-shoptikol</w:t>
      </w:r>
      <w:proofErr w:type="spellEnd"/>
    </w:p>
    <w:p w:rsidR="00D409AE" w:rsidRPr="00252698" w:rsidRDefault="00D409AE" w:rsidP="00D409AE">
      <w:pPr>
        <w:spacing w:after="0" w:line="240" w:lineRule="auto"/>
        <w:ind w:firstLine="567"/>
        <w:rPr>
          <w:rFonts w:ascii="Times New Roman" w:hAnsi="Times New Roman" w:cs="Times New Roman"/>
          <w:b/>
          <w:sz w:val="28"/>
          <w:szCs w:val="28"/>
        </w:rPr>
      </w:pPr>
    </w:p>
    <w:p w:rsidR="00841A2B" w:rsidRPr="00252698" w:rsidRDefault="00841A2B" w:rsidP="00D409AE">
      <w:pPr>
        <w:spacing w:after="0" w:line="240" w:lineRule="auto"/>
        <w:ind w:firstLine="567"/>
        <w:rPr>
          <w:rFonts w:ascii="Times New Roman" w:hAnsi="Times New Roman" w:cs="Times New Roman"/>
          <w:b/>
          <w:sz w:val="28"/>
          <w:szCs w:val="28"/>
        </w:rPr>
      </w:pPr>
    </w:p>
    <w:p w:rsidR="00D409AE" w:rsidRPr="00252698" w:rsidRDefault="00D409AE" w:rsidP="00D409AE">
      <w:pPr>
        <w:spacing w:after="0" w:line="240" w:lineRule="auto"/>
        <w:ind w:firstLine="567"/>
        <w:rPr>
          <w:rFonts w:ascii="Times New Roman" w:hAnsi="Times New Roman" w:cs="Times New Roman"/>
          <w:b/>
          <w:sz w:val="28"/>
          <w:szCs w:val="28"/>
          <w:lang w:val="kk-KZ"/>
        </w:rPr>
      </w:pPr>
      <w:r w:rsidRPr="00252698">
        <w:rPr>
          <w:rFonts w:ascii="Times New Roman" w:hAnsi="Times New Roman" w:cs="Times New Roman"/>
          <w:b/>
          <w:sz w:val="28"/>
          <w:szCs w:val="28"/>
          <w:lang w:val="kk-KZ"/>
        </w:rPr>
        <w:t xml:space="preserve">Аким Шоптыкольского </w:t>
      </w:r>
    </w:p>
    <w:p w:rsidR="00D409AE" w:rsidRPr="00252698" w:rsidRDefault="00D409AE" w:rsidP="00D409AE">
      <w:pPr>
        <w:spacing w:after="0" w:line="240" w:lineRule="auto"/>
        <w:ind w:firstLine="567"/>
        <w:rPr>
          <w:rFonts w:ascii="Times New Roman" w:hAnsi="Times New Roman" w:cs="Times New Roman"/>
          <w:sz w:val="28"/>
          <w:szCs w:val="28"/>
        </w:rPr>
      </w:pPr>
      <w:r w:rsidRPr="00252698">
        <w:rPr>
          <w:rFonts w:ascii="Times New Roman" w:hAnsi="Times New Roman" w:cs="Times New Roman"/>
          <w:b/>
          <w:sz w:val="28"/>
          <w:szCs w:val="28"/>
          <w:lang w:val="kk-KZ"/>
        </w:rPr>
        <w:t>сельского о</w:t>
      </w:r>
      <w:r w:rsidR="00252698" w:rsidRPr="00252698">
        <w:rPr>
          <w:rFonts w:ascii="Times New Roman" w:hAnsi="Times New Roman" w:cs="Times New Roman"/>
          <w:b/>
          <w:sz w:val="28"/>
          <w:szCs w:val="28"/>
          <w:lang w:val="kk-KZ"/>
        </w:rPr>
        <w:t xml:space="preserve">круга         </w:t>
      </w:r>
      <w:r w:rsidR="00252698" w:rsidRPr="00252698">
        <w:rPr>
          <w:rFonts w:ascii="Times New Roman" w:hAnsi="Times New Roman" w:cs="Times New Roman"/>
          <w:b/>
          <w:sz w:val="28"/>
          <w:szCs w:val="28"/>
          <w:lang w:val="kk-KZ"/>
        </w:rPr>
        <w:tab/>
      </w:r>
      <w:r w:rsidR="00252698" w:rsidRPr="00252698">
        <w:rPr>
          <w:rFonts w:ascii="Times New Roman" w:hAnsi="Times New Roman" w:cs="Times New Roman"/>
          <w:b/>
          <w:sz w:val="28"/>
          <w:szCs w:val="28"/>
          <w:lang w:val="kk-KZ"/>
        </w:rPr>
        <w:tab/>
      </w:r>
      <w:r w:rsidR="00252698" w:rsidRPr="00252698">
        <w:rPr>
          <w:rFonts w:ascii="Times New Roman" w:hAnsi="Times New Roman" w:cs="Times New Roman"/>
          <w:b/>
          <w:sz w:val="28"/>
          <w:szCs w:val="28"/>
          <w:lang w:val="kk-KZ"/>
        </w:rPr>
        <w:tab/>
      </w:r>
      <w:r w:rsidR="00252698" w:rsidRPr="00252698">
        <w:rPr>
          <w:rFonts w:ascii="Times New Roman" w:hAnsi="Times New Roman" w:cs="Times New Roman"/>
          <w:b/>
          <w:sz w:val="28"/>
          <w:szCs w:val="28"/>
          <w:lang w:val="kk-KZ"/>
        </w:rPr>
        <w:tab/>
      </w:r>
      <w:r w:rsidR="00252698" w:rsidRPr="00252698">
        <w:rPr>
          <w:rFonts w:ascii="Times New Roman" w:hAnsi="Times New Roman" w:cs="Times New Roman"/>
          <w:b/>
          <w:sz w:val="28"/>
          <w:szCs w:val="28"/>
          <w:lang w:val="kk-KZ"/>
        </w:rPr>
        <w:tab/>
      </w:r>
      <w:r w:rsidR="00252698" w:rsidRPr="00252698">
        <w:rPr>
          <w:rFonts w:ascii="Times New Roman" w:hAnsi="Times New Roman" w:cs="Times New Roman"/>
          <w:b/>
          <w:sz w:val="28"/>
          <w:szCs w:val="28"/>
          <w:lang w:val="kk-KZ"/>
        </w:rPr>
        <w:tab/>
        <w:t xml:space="preserve">Д. Уразов </w:t>
      </w: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rPr>
          <w:rFonts w:ascii="Times New Roman" w:hAnsi="Times New Roman" w:cs="Times New Roman"/>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spacing w:after="0" w:line="240" w:lineRule="auto"/>
        <w:ind w:firstLine="567"/>
        <w:jc w:val="center"/>
        <w:rPr>
          <w:rFonts w:ascii="Times New Roman" w:hAnsi="Times New Roman" w:cs="Times New Roman"/>
          <w:b/>
          <w:sz w:val="28"/>
          <w:szCs w:val="28"/>
        </w:rPr>
      </w:pPr>
    </w:p>
    <w:p w:rsidR="00D409AE" w:rsidRPr="00252698" w:rsidRDefault="00D409AE" w:rsidP="00D409AE">
      <w:pPr>
        <w:rPr>
          <w:rFonts w:ascii="Times New Roman" w:hAnsi="Times New Roman" w:cs="Times New Roman"/>
          <w:sz w:val="28"/>
          <w:szCs w:val="28"/>
        </w:rPr>
      </w:pPr>
    </w:p>
    <w:p w:rsidR="00CC5F79" w:rsidRPr="00252698" w:rsidRDefault="00CC5F79">
      <w:pPr>
        <w:rPr>
          <w:rFonts w:ascii="Times New Roman" w:hAnsi="Times New Roman" w:cs="Times New Roman"/>
          <w:sz w:val="28"/>
          <w:szCs w:val="28"/>
        </w:rPr>
      </w:pPr>
    </w:p>
    <w:sectPr w:rsidR="00CC5F79" w:rsidRPr="00252698" w:rsidSect="00567B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D409AE"/>
    <w:rsid w:val="000768B3"/>
    <w:rsid w:val="00090C91"/>
    <w:rsid w:val="00252698"/>
    <w:rsid w:val="002B18D4"/>
    <w:rsid w:val="004228E6"/>
    <w:rsid w:val="00533F66"/>
    <w:rsid w:val="0053544D"/>
    <w:rsid w:val="00537791"/>
    <w:rsid w:val="00567B2D"/>
    <w:rsid w:val="00574752"/>
    <w:rsid w:val="00841A2B"/>
    <w:rsid w:val="00B100BD"/>
    <w:rsid w:val="00CC5F79"/>
    <w:rsid w:val="00D409AE"/>
    <w:rsid w:val="00D815D3"/>
    <w:rsid w:val="00E57205"/>
    <w:rsid w:val="00EB609A"/>
    <w:rsid w:val="00F944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3BEC5"/>
  <w15:docId w15:val="{A025B564-783E-41EF-AA6E-9ABD268F0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7B2D"/>
  </w:style>
  <w:style w:type="paragraph" w:styleId="1">
    <w:name w:val="heading 1"/>
    <w:basedOn w:val="a"/>
    <w:link w:val="10"/>
    <w:uiPriority w:val="9"/>
    <w:qFormat/>
    <w:rsid w:val="00090C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409AE"/>
    <w:rPr>
      <w:color w:val="0000FF" w:themeColor="hyperlink"/>
      <w:u w:val="single"/>
    </w:rPr>
  </w:style>
  <w:style w:type="character" w:customStyle="1" w:styleId="a4">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
    <w:link w:val="a5"/>
    <w:uiPriority w:val="99"/>
    <w:semiHidden/>
    <w:locked/>
    <w:rsid w:val="00D409AE"/>
    <w:rPr>
      <w:rFonts w:ascii="Times New Roman" w:eastAsia="Times New Roman" w:hAnsi="Times New Roman" w:cs="Times New Roman"/>
      <w:sz w:val="24"/>
      <w:szCs w:val="24"/>
    </w:rPr>
  </w:style>
  <w:style w:type="paragraph" w:styleId="a5">
    <w:name w:val="Normal (Web)"/>
    <w:aliases w:val="Обычный (Web),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
    <w:basedOn w:val="a"/>
    <w:link w:val="a4"/>
    <w:uiPriority w:val="99"/>
    <w:semiHidden/>
    <w:unhideWhenUsed/>
    <w:qFormat/>
    <w:rsid w:val="00D409AE"/>
    <w:pPr>
      <w:ind w:left="720"/>
      <w:contextualSpacing/>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090C91"/>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422393">
      <w:bodyDiv w:val="1"/>
      <w:marLeft w:val="0"/>
      <w:marRight w:val="0"/>
      <w:marTop w:val="0"/>
      <w:marBottom w:val="0"/>
      <w:divBdr>
        <w:top w:val="none" w:sz="0" w:space="0" w:color="auto"/>
        <w:left w:val="none" w:sz="0" w:space="0" w:color="auto"/>
        <w:bottom w:val="none" w:sz="0" w:space="0" w:color="auto"/>
        <w:right w:val="none" w:sz="0" w:space="0" w:color="auto"/>
      </w:divBdr>
    </w:div>
    <w:div w:id="912156624">
      <w:bodyDiv w:val="1"/>
      <w:marLeft w:val="0"/>
      <w:marRight w:val="0"/>
      <w:marTop w:val="0"/>
      <w:marBottom w:val="0"/>
      <w:divBdr>
        <w:top w:val="none" w:sz="0" w:space="0" w:color="auto"/>
        <w:left w:val="none" w:sz="0" w:space="0" w:color="auto"/>
        <w:bottom w:val="none" w:sz="0" w:space="0" w:color="auto"/>
        <w:right w:val="none" w:sz="0" w:space="0" w:color="auto"/>
      </w:divBdr>
    </w:div>
    <w:div w:id="148088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2</Pages>
  <Words>295</Words>
  <Characters>1685</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dc:creator>
  <cp:keywords/>
  <dc:description/>
  <cp:lastModifiedBy>Пользователь Windows</cp:lastModifiedBy>
  <cp:revision>13</cp:revision>
  <cp:lastPrinted>2024-10-01T05:42:00Z</cp:lastPrinted>
  <dcterms:created xsi:type="dcterms:W3CDTF">2024-06-28T11:40:00Z</dcterms:created>
  <dcterms:modified xsi:type="dcterms:W3CDTF">2026-08-18T18:32:00Z</dcterms:modified>
</cp:coreProperties>
</file>