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482B" w:rsidRPr="007A7FDD" w:rsidRDefault="007A7FDD" w:rsidP="00E95AD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Arial" w:hAnsi="Arial" w:cs="Arial"/>
          <w:color w:val="222222"/>
          <w:sz w:val="28"/>
          <w:szCs w:val="28"/>
          <w:shd w:val="clear" w:color="auto" w:fill="F8F9FA"/>
        </w:rPr>
        <w:t xml:space="preserve">                               </w:t>
      </w:r>
    </w:p>
    <w:p w:rsidR="00785CF3" w:rsidRPr="009B0B02" w:rsidRDefault="009A6627" w:rsidP="009B0B02">
      <w:pPr>
        <w:pStyle w:val="3"/>
        <w:spacing w:before="0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  <w:t>Жамбыл ауданы мәслихатының 202</w:t>
      </w:r>
      <w:r w:rsidR="00393635"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  <w:t>5 жылғы 26</w:t>
      </w:r>
      <w:r w:rsidR="000E61C9"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  <w:t xml:space="preserve"> </w:t>
      </w:r>
      <w:r w:rsidR="00393635"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  <w:t>желтөқсан № 37/7          «2026-2028</w:t>
      </w:r>
      <w:r w:rsidR="009B0B02" w:rsidRPr="009B0B02"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  <w:t xml:space="preserve"> жылдарға арналған Солтүстік Қазақстан облысы Жамбыл ауданы </w:t>
      </w:r>
      <w:r w:rsidR="008824A5" w:rsidRPr="008824A5"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  <w:t xml:space="preserve">Қайранкөл  </w:t>
      </w:r>
      <w:r w:rsidR="009B0B02" w:rsidRPr="009B0B02"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  <w:t xml:space="preserve">ауылдық округінің бюджетін бекіту туралы» шешіміне өзгерістер мен толықтырулар енгізу туралы </w:t>
      </w:r>
    </w:p>
    <w:p w:rsidR="00785CF3" w:rsidRPr="009B0B02" w:rsidRDefault="00785CF3" w:rsidP="00785CF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B0B0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пресс-релиз</w:t>
      </w:r>
    </w:p>
    <w:p w:rsidR="00785CF3" w:rsidRPr="00785CF3" w:rsidRDefault="00785CF3" w:rsidP="00785CF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C0E06" w:rsidRPr="00965C15" w:rsidRDefault="001C0E06" w:rsidP="001C0E06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65C15">
        <w:rPr>
          <w:rFonts w:ascii="Times New Roman" w:hAnsi="Times New Roman" w:cs="Times New Roman"/>
          <w:sz w:val="28"/>
          <w:szCs w:val="28"/>
          <w:lang w:val="kk-KZ"/>
        </w:rPr>
        <w:t>Осы нормативтік құқықтық актіні қабылдау қажеттілігінің негіздемесі 2008 жылғы 4 желтоқсандағы Қазақстан Республикасы Бюджет кодексінің 104, 106, 109-1-баптары, "Қазақстан Республикасындағы жергілікті мемлекеттік басқару және өзін-өзі басқару туралы" Қазақстан Республикасы Заңының 6-бабы, "құқықтық актілер туралы"2016 жылғы 6 сәуірдегі Қазақстан Республикасы Заңының 26-бабы болып табылады.</w:t>
      </w:r>
    </w:p>
    <w:p w:rsidR="001C0E06" w:rsidRPr="009E6D59" w:rsidRDefault="001C0E06" w:rsidP="001C0E06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E6D59">
        <w:rPr>
          <w:rFonts w:ascii="Times New Roman" w:hAnsi="Times New Roman" w:cs="Times New Roman"/>
          <w:sz w:val="28"/>
          <w:szCs w:val="28"/>
          <w:lang w:val="kk-KZ"/>
        </w:rPr>
        <w:t>Мәслихаттың осы шешімін қабылдаудың мақсаты-мемлекеттік органның міндеттерін іске асыру, ауылдық округтің әлеуметтік-экономикалық даму бағдарламаларының орындалуын қаржылық қамтамасыз ету.</w:t>
      </w:r>
    </w:p>
    <w:p w:rsidR="001C0E06" w:rsidRPr="009E6D59" w:rsidRDefault="00246140" w:rsidP="001C0E06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Қайранкөл</w:t>
      </w:r>
      <w:r w:rsidR="001C0E06" w:rsidRPr="009E6D59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округінің бюджетін нақтылау көздері:</w:t>
      </w:r>
    </w:p>
    <w:p w:rsidR="001C0E06" w:rsidRPr="009E6D59" w:rsidRDefault="00246140" w:rsidP="001C0E06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</w:t>
      </w:r>
      <w:bookmarkStart w:id="0" w:name="_GoBack"/>
      <w:bookmarkEnd w:id="0"/>
      <w:r w:rsidR="001C0E06" w:rsidRPr="009E6D59">
        <w:rPr>
          <w:rFonts w:ascii="Times New Roman" w:hAnsi="Times New Roman" w:cs="Times New Roman"/>
          <w:sz w:val="28"/>
          <w:szCs w:val="28"/>
          <w:lang w:val="kk-KZ"/>
        </w:rPr>
        <w:t>юджеттің кіріс бөлігін түзету.</w:t>
      </w:r>
    </w:p>
    <w:p w:rsidR="001C0E06" w:rsidRPr="009E6D59" w:rsidRDefault="001C0E06" w:rsidP="001C0E06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E6D59">
        <w:rPr>
          <w:rFonts w:ascii="Times New Roman" w:hAnsi="Times New Roman" w:cs="Times New Roman"/>
          <w:sz w:val="28"/>
          <w:szCs w:val="28"/>
          <w:lang w:val="kk-KZ"/>
        </w:rPr>
        <w:t>Ауылдық округ бюджетінің кіріс бөлігін сапалы орындау мақсатында:</w:t>
      </w:r>
    </w:p>
    <w:p w:rsidR="001C0E06" w:rsidRPr="009E6D59" w:rsidRDefault="001C0E06" w:rsidP="001C0E06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E6D59">
        <w:rPr>
          <w:rFonts w:ascii="Times New Roman" w:hAnsi="Times New Roman" w:cs="Times New Roman"/>
          <w:sz w:val="28"/>
          <w:szCs w:val="28"/>
          <w:lang w:val="kk-KZ"/>
        </w:rPr>
        <w:t>Нормативтік құқықтық актінің жобасын қабылдау теріс әлеуметтік-экономикалық және/немесе құқықтық салдарға әкеп соқпайды.</w:t>
      </w:r>
    </w:p>
    <w:p w:rsidR="001C0E06" w:rsidRPr="009E6D59" w:rsidRDefault="001C0E06" w:rsidP="001C0E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 w:rsidRPr="009E6D59">
        <w:rPr>
          <w:rFonts w:ascii="Times New Roman" w:hAnsi="Times New Roman" w:cs="Times New Roman"/>
          <w:sz w:val="28"/>
          <w:szCs w:val="28"/>
          <w:lang w:val="kk-KZ"/>
        </w:rPr>
        <w:t>Шешім жобасы "Электрондық үкімет" порталында ашық НҚА бөлімінде орналастырылған.</w:t>
      </w:r>
    </w:p>
    <w:p w:rsidR="007C5D09" w:rsidRDefault="007C5D09" w:rsidP="009239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85CF3" w:rsidRDefault="00785CF3" w:rsidP="00785C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85CF3" w:rsidRPr="00894FE3" w:rsidRDefault="00785CF3" w:rsidP="00785CF3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     </w:t>
      </w:r>
      <w:r w:rsidRPr="00894FE3">
        <w:rPr>
          <w:rFonts w:ascii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Солтүстік Қазақстан облысы  </w:t>
      </w:r>
    </w:p>
    <w:p w:rsidR="00785CF3" w:rsidRDefault="00785CF3" w:rsidP="00785CF3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             </w:t>
      </w:r>
      <w:r w:rsidRPr="00894FE3">
        <w:rPr>
          <w:rFonts w:ascii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Жамбыл ауданы  </w:t>
      </w:r>
    </w:p>
    <w:p w:rsidR="00785CF3" w:rsidRPr="00894FE3" w:rsidRDefault="000E61C9" w:rsidP="00785CF3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  <w:t>Кайранкөл</w:t>
      </w:r>
      <w:r w:rsidR="00582564">
        <w:rPr>
          <w:rFonts w:ascii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="00785CF3" w:rsidRPr="00894FE3">
        <w:rPr>
          <w:rFonts w:ascii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ауылды</w:t>
      </w:r>
      <w:r w:rsidR="00785CF3">
        <w:rPr>
          <w:rFonts w:ascii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қ округінің  әкімі                         </w:t>
      </w:r>
      <w:r w:rsidR="00785CF3">
        <w:rPr>
          <w:rFonts w:ascii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  <w:tab/>
      </w:r>
      <w:r w:rsidR="00191266">
        <w:rPr>
          <w:rFonts w:ascii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  <w:t>К.К.Амантаев</w:t>
      </w:r>
      <w:r w:rsidR="00582564">
        <w:rPr>
          <w:rFonts w:ascii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</w:p>
    <w:p w:rsidR="00785CF3" w:rsidRPr="00FA31EA" w:rsidRDefault="00785CF3" w:rsidP="00785C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85CF3" w:rsidRPr="00785CF3" w:rsidRDefault="00785CF3" w:rsidP="00785CF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785CF3" w:rsidRPr="00785CF3" w:rsidSect="003442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364F2"/>
    <w:rsid w:val="00085737"/>
    <w:rsid w:val="0009348C"/>
    <w:rsid w:val="000B1FC1"/>
    <w:rsid w:val="000D114C"/>
    <w:rsid w:val="000E61C9"/>
    <w:rsid w:val="001338F5"/>
    <w:rsid w:val="00152E80"/>
    <w:rsid w:val="00191266"/>
    <w:rsid w:val="001A0E79"/>
    <w:rsid w:val="001C0E06"/>
    <w:rsid w:val="00246140"/>
    <w:rsid w:val="0026196A"/>
    <w:rsid w:val="002B482B"/>
    <w:rsid w:val="00344209"/>
    <w:rsid w:val="00393635"/>
    <w:rsid w:val="003B0421"/>
    <w:rsid w:val="004A2D62"/>
    <w:rsid w:val="004D01C6"/>
    <w:rsid w:val="0055739A"/>
    <w:rsid w:val="00582564"/>
    <w:rsid w:val="005D512C"/>
    <w:rsid w:val="005F0DC1"/>
    <w:rsid w:val="005F0DC2"/>
    <w:rsid w:val="006364F2"/>
    <w:rsid w:val="00660FA6"/>
    <w:rsid w:val="0067715B"/>
    <w:rsid w:val="006C35B5"/>
    <w:rsid w:val="00785CF3"/>
    <w:rsid w:val="007A7FDD"/>
    <w:rsid w:val="007C5D09"/>
    <w:rsid w:val="008824A5"/>
    <w:rsid w:val="00923982"/>
    <w:rsid w:val="00973607"/>
    <w:rsid w:val="0098393E"/>
    <w:rsid w:val="009A6627"/>
    <w:rsid w:val="009B0B02"/>
    <w:rsid w:val="009D5BB4"/>
    <w:rsid w:val="00A1078F"/>
    <w:rsid w:val="00AA6850"/>
    <w:rsid w:val="00AB1B24"/>
    <w:rsid w:val="00AD2910"/>
    <w:rsid w:val="00B07E74"/>
    <w:rsid w:val="00B14992"/>
    <w:rsid w:val="00C27376"/>
    <w:rsid w:val="00C52EC8"/>
    <w:rsid w:val="00CB57BC"/>
    <w:rsid w:val="00CD7F95"/>
    <w:rsid w:val="00D17D90"/>
    <w:rsid w:val="00DE1E95"/>
    <w:rsid w:val="00DE60E0"/>
    <w:rsid w:val="00E95AD9"/>
    <w:rsid w:val="00EA13D0"/>
    <w:rsid w:val="00EA6933"/>
    <w:rsid w:val="00EC27A5"/>
    <w:rsid w:val="00EF3EFF"/>
    <w:rsid w:val="00F11AF2"/>
    <w:rsid w:val="00FE2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049309-DF36-4859-BFF0-5655A3CD9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35B5"/>
  </w:style>
  <w:style w:type="paragraph" w:styleId="3">
    <w:name w:val="heading 3"/>
    <w:basedOn w:val="a"/>
    <w:next w:val="a"/>
    <w:link w:val="30"/>
    <w:unhideWhenUsed/>
    <w:qFormat/>
    <w:rsid w:val="00785CF3"/>
    <w:pPr>
      <w:keepNext/>
      <w:keepLines/>
      <w:overflowPunct w:val="0"/>
      <w:autoSpaceDE w:val="0"/>
      <w:autoSpaceDN w:val="0"/>
      <w:adjustRightInd w:val="0"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7A7FD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A7FDD"/>
    <w:rPr>
      <w:rFonts w:ascii="Courier New" w:eastAsia="Times New Roman" w:hAnsi="Courier New" w:cs="Courier New"/>
      <w:sz w:val="20"/>
      <w:szCs w:val="20"/>
    </w:rPr>
  </w:style>
  <w:style w:type="character" w:customStyle="1" w:styleId="30">
    <w:name w:val="Заголовок 3 Знак"/>
    <w:basedOn w:val="a0"/>
    <w:link w:val="3"/>
    <w:rsid w:val="00785CF3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y2iqfc">
    <w:name w:val="y2iqfc"/>
    <w:basedOn w:val="a0"/>
    <w:rsid w:val="00A1078F"/>
  </w:style>
  <w:style w:type="paragraph" w:styleId="a3">
    <w:name w:val="No Spacing"/>
    <w:uiPriority w:val="1"/>
    <w:qFormat/>
    <w:rsid w:val="00A1078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251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lenova</cp:lastModifiedBy>
  <cp:revision>28</cp:revision>
  <cp:lastPrinted>2025-09-17T05:54:00Z</cp:lastPrinted>
  <dcterms:created xsi:type="dcterms:W3CDTF">2020-08-14T10:35:00Z</dcterms:created>
  <dcterms:modified xsi:type="dcterms:W3CDTF">2026-07-30T12:37:00Z</dcterms:modified>
</cp:coreProperties>
</file>