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60F" w:rsidRPr="00224F5B" w:rsidRDefault="00224F5B" w:rsidP="00224F5B">
      <w:pPr>
        <w:jc w:val="right"/>
        <w:rPr>
          <w:sz w:val="28"/>
          <w:szCs w:val="28"/>
          <w:lang w:val="kk-KZ"/>
        </w:rPr>
      </w:pPr>
      <w:bookmarkStart w:id="0" w:name="_GoBack"/>
      <w:bookmarkEnd w:id="0"/>
      <w:r w:rsidRPr="00224F5B">
        <w:rPr>
          <w:sz w:val="28"/>
          <w:szCs w:val="28"/>
          <w:lang w:val="kk-KZ"/>
        </w:rPr>
        <w:t>Жоба</w:t>
      </w:r>
    </w:p>
    <w:p w:rsidR="0062560F" w:rsidRDefault="0062560F" w:rsidP="00C47DAD">
      <w:pPr>
        <w:rPr>
          <w:sz w:val="28"/>
          <w:szCs w:val="28"/>
        </w:rPr>
      </w:pPr>
    </w:p>
    <w:p w:rsidR="0062560F" w:rsidRDefault="0062560F" w:rsidP="00037D19"/>
    <w:p w:rsidR="00224F5B" w:rsidRDefault="00224F5B" w:rsidP="00037D19"/>
    <w:p w:rsidR="00224F5B" w:rsidRDefault="00224F5B" w:rsidP="00037D19"/>
    <w:p w:rsidR="00224F5B" w:rsidRDefault="00224F5B" w:rsidP="00037D19"/>
    <w:p w:rsidR="00224F5B" w:rsidRDefault="00224F5B" w:rsidP="00037D19"/>
    <w:p w:rsidR="0062560F" w:rsidRPr="00531A13" w:rsidRDefault="0062560F" w:rsidP="00037D19">
      <w:pPr>
        <w:pStyle w:val="2"/>
        <w:keepNext w:val="0"/>
        <w:jc w:val="center"/>
        <w:rPr>
          <w:rFonts w:ascii="Times New Roman" w:hAnsi="Times New Roman" w:cs="Times New Roman"/>
        </w:rPr>
      </w:pPr>
      <w:r w:rsidRPr="00531A13">
        <w:rPr>
          <w:rFonts w:ascii="Times New Roman" w:hAnsi="Times New Roman" w:cs="Times New Roman"/>
          <w:i w:val="0"/>
          <w:iCs w:val="0"/>
        </w:rPr>
        <w:t xml:space="preserve">Мәслихаттың 2024 жылғы </w:t>
      </w:r>
      <w:r>
        <w:rPr>
          <w:rFonts w:ascii="Times New Roman" w:hAnsi="Times New Roman" w:cs="Times New Roman"/>
          <w:i w:val="0"/>
          <w:iCs w:val="0"/>
        </w:rPr>
        <w:t>10</w:t>
      </w:r>
      <w:r w:rsidRPr="00531A13">
        <w:rPr>
          <w:rFonts w:ascii="Times New Roman" w:hAnsi="Times New Roman" w:cs="Times New Roman"/>
          <w:i w:val="0"/>
          <w:iCs w:val="0"/>
        </w:rPr>
        <w:t xml:space="preserve"> сәуірдегі № </w:t>
      </w:r>
      <w:r>
        <w:rPr>
          <w:rFonts w:ascii="Times New Roman" w:hAnsi="Times New Roman" w:cs="Times New Roman"/>
          <w:i w:val="0"/>
          <w:iCs w:val="0"/>
        </w:rPr>
        <w:t>111</w:t>
      </w:r>
      <w:r w:rsidRPr="00531A13">
        <w:rPr>
          <w:rFonts w:ascii="Times New Roman" w:hAnsi="Times New Roman" w:cs="Times New Roman"/>
          <w:i w:val="0"/>
          <w:iCs w:val="0"/>
        </w:rPr>
        <w:t xml:space="preserve"> «</w:t>
      </w:r>
      <w:r w:rsidRPr="00531A13">
        <w:rPr>
          <w:rFonts w:ascii="Times New Roman" w:hAnsi="Times New Roman" w:cs="Times New Roman"/>
          <w:i w:val="0"/>
          <w:iCs w:val="0"/>
          <w:lang w:val="kk-KZ"/>
        </w:rPr>
        <w:t>Федоров ауданында тұрғын үй көмегін көрсетудің мөлшері мен тәртібін айқындау туралы</w:t>
      </w:r>
      <w:r w:rsidRPr="00531A13">
        <w:rPr>
          <w:rFonts w:ascii="Times New Roman" w:hAnsi="Times New Roman" w:cs="Times New Roman"/>
          <w:i w:val="0"/>
          <w:iCs w:val="0"/>
        </w:rPr>
        <w:t>» шешіміне өзгеріс</w:t>
      </w:r>
      <w:r>
        <w:rPr>
          <w:rFonts w:ascii="Times New Roman" w:hAnsi="Times New Roman" w:cs="Times New Roman"/>
          <w:i w:val="0"/>
          <w:iCs w:val="0"/>
        </w:rPr>
        <w:t>тер</w:t>
      </w:r>
      <w:r w:rsidRPr="00531A13">
        <w:rPr>
          <w:rFonts w:ascii="Times New Roman" w:hAnsi="Times New Roman" w:cs="Times New Roman"/>
          <w:i w:val="0"/>
          <w:iCs w:val="0"/>
        </w:rPr>
        <w:t xml:space="preserve"> енгізу туралы</w:t>
      </w:r>
    </w:p>
    <w:p w:rsidR="0062560F" w:rsidRDefault="0062560F" w:rsidP="00037D19">
      <w:pPr>
        <w:jc w:val="both"/>
        <w:rPr>
          <w:sz w:val="28"/>
          <w:szCs w:val="28"/>
        </w:rPr>
      </w:pPr>
    </w:p>
    <w:p w:rsidR="0062560F" w:rsidRDefault="0062560F" w:rsidP="00037D19">
      <w:pPr>
        <w:jc w:val="both"/>
        <w:rPr>
          <w:sz w:val="28"/>
          <w:szCs w:val="28"/>
        </w:rPr>
      </w:pPr>
    </w:p>
    <w:p w:rsidR="0062560F" w:rsidRPr="00406ECD" w:rsidRDefault="0062560F" w:rsidP="00174D56">
      <w:pPr>
        <w:ind w:firstLine="708"/>
        <w:jc w:val="both"/>
        <w:rPr>
          <w:sz w:val="28"/>
          <w:szCs w:val="28"/>
        </w:rPr>
      </w:pPr>
      <w:r w:rsidRPr="00174D56">
        <w:rPr>
          <w:sz w:val="28"/>
          <w:szCs w:val="28"/>
        </w:rPr>
        <w:t xml:space="preserve">Федоров аудандық мәслихаты </w:t>
      </w:r>
      <w:r w:rsidRPr="00174D56">
        <w:rPr>
          <w:b/>
          <w:bCs/>
          <w:sz w:val="28"/>
          <w:szCs w:val="28"/>
        </w:rPr>
        <w:t>ШЕШІМ ҚАБЫЛДАДЫ</w:t>
      </w:r>
      <w:r w:rsidRPr="00406ECD">
        <w:rPr>
          <w:b/>
          <w:bCs/>
          <w:sz w:val="28"/>
          <w:szCs w:val="28"/>
        </w:rPr>
        <w:t>:</w:t>
      </w:r>
    </w:p>
    <w:p w:rsidR="0062560F" w:rsidRPr="00174D56" w:rsidRDefault="0062560F" w:rsidP="00174D56">
      <w:pPr>
        <w:ind w:firstLine="708"/>
        <w:jc w:val="both"/>
        <w:rPr>
          <w:sz w:val="28"/>
          <w:szCs w:val="28"/>
        </w:rPr>
      </w:pPr>
      <w:r w:rsidRPr="00406ECD">
        <w:rPr>
          <w:sz w:val="28"/>
          <w:szCs w:val="28"/>
        </w:rPr>
        <w:t xml:space="preserve">1. </w:t>
      </w:r>
      <w:r w:rsidRPr="00174D56">
        <w:rPr>
          <w:sz w:val="28"/>
          <w:szCs w:val="28"/>
        </w:rPr>
        <w:t xml:space="preserve">Мәслихаттың </w:t>
      </w:r>
      <w:r w:rsidR="005966D6" w:rsidRPr="00174D56">
        <w:rPr>
          <w:sz w:val="28"/>
          <w:szCs w:val="28"/>
        </w:rPr>
        <w:t xml:space="preserve">2024 жылғы </w:t>
      </w:r>
      <w:r w:rsidR="005966D6">
        <w:rPr>
          <w:sz w:val="28"/>
          <w:szCs w:val="28"/>
        </w:rPr>
        <w:t>10</w:t>
      </w:r>
      <w:r w:rsidR="005966D6" w:rsidRPr="00174D56">
        <w:rPr>
          <w:sz w:val="28"/>
          <w:szCs w:val="28"/>
        </w:rPr>
        <w:t xml:space="preserve"> сәуірдегі № 1</w:t>
      </w:r>
      <w:r w:rsidR="005966D6">
        <w:rPr>
          <w:sz w:val="28"/>
          <w:szCs w:val="28"/>
        </w:rPr>
        <w:t>11</w:t>
      </w:r>
      <w:r w:rsidR="005966D6" w:rsidRPr="00174D56">
        <w:rPr>
          <w:sz w:val="28"/>
          <w:szCs w:val="28"/>
        </w:rPr>
        <w:t xml:space="preserve"> </w:t>
      </w:r>
      <w:r w:rsidRPr="00174D56">
        <w:rPr>
          <w:sz w:val="28"/>
          <w:szCs w:val="28"/>
        </w:rPr>
        <w:t>«</w:t>
      </w:r>
      <w:r>
        <w:rPr>
          <w:sz w:val="28"/>
          <w:szCs w:val="28"/>
        </w:rPr>
        <w:t>Федоров</w:t>
      </w:r>
      <w:r w:rsidRPr="00174D56">
        <w:rPr>
          <w:sz w:val="28"/>
          <w:szCs w:val="28"/>
        </w:rPr>
        <w:t xml:space="preserve"> ауданында тұрғын үй көмегін көрсетудің мөлшері мен тәртібін айқындау туралы» </w:t>
      </w:r>
      <w:r w:rsidR="005966D6" w:rsidRPr="00174D56">
        <w:rPr>
          <w:sz w:val="28"/>
          <w:szCs w:val="28"/>
        </w:rPr>
        <w:t xml:space="preserve">шешіміне </w:t>
      </w:r>
      <w:r w:rsidRPr="00174D56">
        <w:rPr>
          <w:sz w:val="28"/>
          <w:szCs w:val="28"/>
        </w:rPr>
        <w:t xml:space="preserve">(Нормативтік құқықтық актілерді мемлекеттік тіркеу тізілімінде </w:t>
      </w:r>
      <w:r w:rsidR="005966D6">
        <w:rPr>
          <w:sz w:val="28"/>
          <w:szCs w:val="28"/>
          <w:lang w:val="kk-KZ"/>
        </w:rPr>
        <w:t xml:space="preserve">                </w:t>
      </w:r>
      <w:r w:rsidRPr="00174D56">
        <w:rPr>
          <w:sz w:val="28"/>
          <w:szCs w:val="28"/>
        </w:rPr>
        <w:t>№ 101</w:t>
      </w:r>
      <w:r>
        <w:rPr>
          <w:sz w:val="28"/>
          <w:szCs w:val="28"/>
        </w:rPr>
        <w:t>67</w:t>
      </w:r>
      <w:r w:rsidRPr="00174D56">
        <w:rPr>
          <w:sz w:val="28"/>
          <w:szCs w:val="28"/>
        </w:rPr>
        <w:t>-10 болып тіркелген) мынадай өзгеріс</w:t>
      </w:r>
      <w:r>
        <w:rPr>
          <w:sz w:val="28"/>
          <w:szCs w:val="28"/>
        </w:rPr>
        <w:t>тер</w:t>
      </w:r>
      <w:r w:rsidRPr="00174D56">
        <w:rPr>
          <w:sz w:val="28"/>
          <w:szCs w:val="28"/>
        </w:rPr>
        <w:t xml:space="preserve"> енгізілсін:</w:t>
      </w:r>
    </w:p>
    <w:p w:rsidR="0062560F" w:rsidRPr="00764766" w:rsidRDefault="0062560F" w:rsidP="00735347">
      <w:pPr>
        <w:ind w:firstLine="720"/>
        <w:jc w:val="both"/>
        <w:textAlignment w:val="baseline"/>
        <w:rPr>
          <w:color w:val="000000"/>
          <w:spacing w:val="2"/>
          <w:sz w:val="28"/>
          <w:szCs w:val="28"/>
          <w:lang w:val="kk-KZ"/>
        </w:rPr>
      </w:pPr>
      <w:r>
        <w:rPr>
          <w:sz w:val="28"/>
          <w:szCs w:val="28"/>
          <w:lang w:val="kk-KZ"/>
        </w:rPr>
        <w:t xml:space="preserve">1) </w:t>
      </w:r>
      <w:r w:rsidRPr="00764766">
        <w:rPr>
          <w:sz w:val="28"/>
          <w:szCs w:val="28"/>
          <w:lang w:val="kk-KZ"/>
        </w:rPr>
        <w:t xml:space="preserve">көрсетілген шешімнің 1-қосымшасындағы </w:t>
      </w:r>
      <w:hyperlink r:id="rId7" w:anchor="z20" w:history="1">
        <w:r>
          <w:rPr>
            <w:sz w:val="28"/>
            <w:szCs w:val="28"/>
            <w:lang w:val="kk-KZ"/>
          </w:rPr>
          <w:t>1</w:t>
        </w:r>
        <w:r w:rsidRPr="00764766">
          <w:rPr>
            <w:sz w:val="28"/>
            <w:szCs w:val="28"/>
            <w:lang w:val="kk-KZ"/>
          </w:rPr>
          <w:t>-тармағы</w:t>
        </w:r>
      </w:hyperlink>
      <w:r w:rsidRPr="00764766">
        <w:rPr>
          <w:sz w:val="28"/>
          <w:szCs w:val="28"/>
          <w:lang w:val="kk-KZ"/>
        </w:rPr>
        <w:t xml:space="preserve"> жаңа редакцияда жазылсын:</w:t>
      </w:r>
      <w:r w:rsidRPr="00764766">
        <w:rPr>
          <w:color w:val="000000"/>
          <w:spacing w:val="2"/>
          <w:sz w:val="28"/>
          <w:szCs w:val="28"/>
          <w:lang w:val="kk-KZ"/>
        </w:rPr>
        <w:t xml:space="preserve"> </w:t>
      </w:r>
    </w:p>
    <w:p w:rsidR="0062560F" w:rsidRDefault="0062560F" w:rsidP="00735347">
      <w:pPr>
        <w:ind w:firstLine="708"/>
        <w:jc w:val="both"/>
        <w:rPr>
          <w:color w:val="000000"/>
          <w:sz w:val="28"/>
          <w:szCs w:val="28"/>
          <w:lang w:val="kk-KZ"/>
        </w:rPr>
      </w:pPr>
      <w:r w:rsidRPr="00764766">
        <w:rPr>
          <w:spacing w:val="2"/>
          <w:kern w:val="2"/>
          <w:sz w:val="28"/>
          <w:szCs w:val="28"/>
          <w:lang w:val="kk-KZ"/>
        </w:rPr>
        <w:t>«</w:t>
      </w:r>
      <w:r w:rsidRPr="001E0328">
        <w:rPr>
          <w:color w:val="000000"/>
          <w:sz w:val="28"/>
          <w:szCs w:val="28"/>
          <w:lang w:val="kk-KZ"/>
        </w:rPr>
        <w:t>1. Тұрғын үй көмегі жергілікті бюджет қаражаты есебінен жалғыз тұрғынжай ретінде Қазақстан Республикасының аумағында меншік құқығында тұрған тұрғынжайда Федоров ауданының аумағында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rsidR="0062560F" w:rsidRPr="001E0328" w:rsidRDefault="0062560F" w:rsidP="00735347">
      <w:pPr>
        <w:ind w:firstLine="708"/>
        <w:jc w:val="both"/>
        <w:rPr>
          <w:lang w:val="kk-KZ"/>
        </w:rPr>
      </w:pPr>
      <w:r w:rsidRPr="00735347">
        <w:rPr>
          <w:color w:val="000000"/>
          <w:sz w:val="28"/>
          <w:szCs w:val="28"/>
          <w:lang w:val="kk-KZ"/>
        </w:rPr>
        <w:t>ағымдағы және жинақтау жарналарын;</w:t>
      </w:r>
    </w:p>
    <w:p w:rsidR="0062560F" w:rsidRPr="001E0328" w:rsidRDefault="0062560F" w:rsidP="00735347">
      <w:pPr>
        <w:ind w:firstLine="708"/>
        <w:jc w:val="both"/>
        <w:rPr>
          <w:lang w:val="kk-KZ"/>
        </w:rPr>
      </w:pPr>
      <w:bookmarkStart w:id="1" w:name="z16"/>
      <w:r w:rsidRPr="001E0328">
        <w:rPr>
          <w:color w:val="000000"/>
          <w:sz w:val="28"/>
          <w:szCs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62560F" w:rsidRPr="001E0328" w:rsidRDefault="0062560F" w:rsidP="00735347">
      <w:pPr>
        <w:ind w:firstLine="708"/>
        <w:jc w:val="both"/>
        <w:rPr>
          <w:lang w:val="kk-KZ"/>
        </w:rPr>
      </w:pPr>
      <w:bookmarkStart w:id="2" w:name="z17"/>
      <w:bookmarkEnd w:id="1"/>
      <w:r w:rsidRPr="001E0328">
        <w:rPr>
          <w:color w:val="000000"/>
          <w:sz w:val="28"/>
          <w:szCs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bookmarkEnd w:id="2"/>
    <w:p w:rsidR="0062560F" w:rsidRDefault="0062560F" w:rsidP="00735347">
      <w:pPr>
        <w:ind w:firstLine="708"/>
        <w:jc w:val="both"/>
        <w:rPr>
          <w:sz w:val="28"/>
          <w:szCs w:val="28"/>
          <w:lang w:val="kk-KZ"/>
        </w:rPr>
      </w:pPr>
      <w:r w:rsidRPr="001E0328">
        <w:rPr>
          <w:color w:val="000000"/>
          <w:sz w:val="28"/>
          <w:szCs w:val="28"/>
          <w:lang w:val="kk-KZ"/>
        </w:rPr>
        <w:t>Көрсетілетін қызметті алушының тұрғын үй көмегін есептеуге қабылданатын шығыстары жоғарыда көрсетілген бағыттардың әрқайсысы бойынша шығыстардың жиыны ретінде айқындалады</w:t>
      </w:r>
      <w:r w:rsidRPr="00764766">
        <w:rPr>
          <w:kern w:val="2"/>
          <w:sz w:val="28"/>
          <w:szCs w:val="28"/>
          <w:lang w:val="kk-KZ"/>
        </w:rPr>
        <w:t>.</w:t>
      </w:r>
      <w:r w:rsidRPr="003B48E6">
        <w:rPr>
          <w:sz w:val="28"/>
          <w:szCs w:val="28"/>
          <w:lang w:val="kk-KZ"/>
        </w:rPr>
        <w:t>»</w:t>
      </w:r>
      <w:r>
        <w:rPr>
          <w:sz w:val="28"/>
          <w:szCs w:val="28"/>
          <w:lang w:val="kk-KZ"/>
        </w:rPr>
        <w:t>;</w:t>
      </w:r>
    </w:p>
    <w:p w:rsidR="0062560F" w:rsidRPr="00764766" w:rsidRDefault="0062560F" w:rsidP="005543C7">
      <w:pPr>
        <w:ind w:firstLine="720"/>
        <w:jc w:val="both"/>
        <w:textAlignment w:val="baseline"/>
        <w:rPr>
          <w:color w:val="000000"/>
          <w:spacing w:val="2"/>
          <w:sz w:val="28"/>
          <w:szCs w:val="28"/>
          <w:lang w:val="kk-KZ"/>
        </w:rPr>
      </w:pPr>
      <w:r>
        <w:rPr>
          <w:sz w:val="28"/>
          <w:szCs w:val="28"/>
          <w:lang w:val="kk-KZ"/>
        </w:rPr>
        <w:t xml:space="preserve">2) </w:t>
      </w:r>
      <w:r w:rsidRPr="00764766">
        <w:rPr>
          <w:sz w:val="28"/>
          <w:szCs w:val="28"/>
          <w:lang w:val="kk-KZ"/>
        </w:rPr>
        <w:t xml:space="preserve">көрсетілген шешімнің </w:t>
      </w:r>
      <w:r w:rsidR="00D4578D">
        <w:rPr>
          <w:sz w:val="28"/>
          <w:szCs w:val="28"/>
          <w:lang w:val="kk-KZ"/>
        </w:rPr>
        <w:t>1</w:t>
      </w:r>
      <w:r w:rsidRPr="00764766">
        <w:rPr>
          <w:sz w:val="28"/>
          <w:szCs w:val="28"/>
          <w:lang w:val="kk-KZ"/>
        </w:rPr>
        <w:t xml:space="preserve">-қосымшасындағы </w:t>
      </w:r>
      <w:hyperlink r:id="rId8" w:anchor="z20" w:history="1">
        <w:r w:rsidR="00D4578D">
          <w:rPr>
            <w:sz w:val="28"/>
            <w:szCs w:val="28"/>
            <w:lang w:val="kk-KZ"/>
          </w:rPr>
          <w:t>4</w:t>
        </w:r>
        <w:r w:rsidRPr="00764766">
          <w:rPr>
            <w:sz w:val="28"/>
            <w:szCs w:val="28"/>
            <w:lang w:val="kk-KZ"/>
          </w:rPr>
          <w:t>-тармағы</w:t>
        </w:r>
      </w:hyperlink>
      <w:r w:rsidRPr="00764766">
        <w:rPr>
          <w:sz w:val="28"/>
          <w:szCs w:val="28"/>
          <w:lang w:val="kk-KZ"/>
        </w:rPr>
        <w:t xml:space="preserve"> жаңа редакцияда жазылсын:</w:t>
      </w:r>
      <w:r w:rsidRPr="00764766">
        <w:rPr>
          <w:color w:val="000000"/>
          <w:spacing w:val="2"/>
          <w:sz w:val="28"/>
          <w:szCs w:val="28"/>
          <w:lang w:val="kk-KZ"/>
        </w:rPr>
        <w:t xml:space="preserve"> </w:t>
      </w:r>
    </w:p>
    <w:p w:rsidR="0062560F" w:rsidRDefault="0062560F" w:rsidP="005543C7">
      <w:pPr>
        <w:ind w:firstLine="708"/>
        <w:jc w:val="both"/>
        <w:rPr>
          <w:kern w:val="2"/>
          <w:sz w:val="28"/>
          <w:szCs w:val="28"/>
          <w:lang w:val="kk-KZ"/>
        </w:rPr>
      </w:pPr>
      <w:r w:rsidRPr="00764766">
        <w:rPr>
          <w:spacing w:val="2"/>
          <w:kern w:val="2"/>
          <w:sz w:val="28"/>
          <w:szCs w:val="28"/>
          <w:lang w:val="kk-KZ"/>
        </w:rPr>
        <w:t>«</w:t>
      </w:r>
      <w:r w:rsidRPr="008F24DD">
        <w:rPr>
          <w:color w:val="000000"/>
          <w:sz w:val="28"/>
          <w:szCs w:val="28"/>
          <w:lang w:val="kk-KZ"/>
        </w:rPr>
        <w:t>4.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алушының осы мақсаттарға жұмсайтын шығыстарының шекті жол берілетін деңгейінің арасындағы айырма ретiнде айқындалады</w:t>
      </w:r>
      <w:r w:rsidRPr="00764766">
        <w:rPr>
          <w:kern w:val="2"/>
          <w:sz w:val="28"/>
          <w:szCs w:val="28"/>
          <w:lang w:val="kk-KZ"/>
        </w:rPr>
        <w:t>.</w:t>
      </w:r>
    </w:p>
    <w:p w:rsidR="0062560F" w:rsidRPr="004B1378" w:rsidRDefault="0062560F" w:rsidP="004B1378">
      <w:pPr>
        <w:ind w:firstLine="708"/>
        <w:jc w:val="both"/>
        <w:rPr>
          <w:lang w:val="kk-KZ"/>
        </w:rPr>
      </w:pPr>
      <w:r w:rsidRPr="004B1378">
        <w:rPr>
          <w:color w:val="000000"/>
          <w:sz w:val="28"/>
          <w:szCs w:val="28"/>
          <w:lang w:val="kk-KZ"/>
        </w:rPr>
        <w:lastRenderedPageBreak/>
        <w:t>Көрсетілетін қызметті алушының жиынтық кірісіне шығыстарының шекті жол берілетін деңгейі 5 (бес) пайыз мөлшерінде айқындалды.</w:t>
      </w:r>
    </w:p>
    <w:p w:rsidR="0062560F" w:rsidRDefault="0062560F" w:rsidP="004B1378">
      <w:pPr>
        <w:ind w:firstLine="708"/>
        <w:jc w:val="both"/>
        <w:rPr>
          <w:sz w:val="28"/>
          <w:szCs w:val="28"/>
          <w:lang w:val="kk-KZ"/>
        </w:rPr>
      </w:pPr>
      <w:r w:rsidRPr="004B1378">
        <w:rPr>
          <w:color w:val="000000"/>
          <w:sz w:val="28"/>
          <w:szCs w:val="28"/>
          <w:lang w:val="kk-KZ"/>
        </w:rPr>
        <w:t>Тұрғын үй көмегінің мөлшерін көрсетілетін қызметті беруші Қағидалардың 4-1-тармағына сәйкес есептейді.</w:t>
      </w:r>
      <w:r w:rsidRPr="003B48E6">
        <w:rPr>
          <w:sz w:val="28"/>
          <w:szCs w:val="28"/>
          <w:lang w:val="kk-KZ"/>
        </w:rPr>
        <w:t>»</w:t>
      </w:r>
      <w:r>
        <w:rPr>
          <w:sz w:val="28"/>
          <w:szCs w:val="28"/>
          <w:lang w:val="kk-KZ"/>
        </w:rPr>
        <w:t>;</w:t>
      </w:r>
    </w:p>
    <w:p w:rsidR="0062560F" w:rsidRPr="00764766" w:rsidRDefault="0062560F" w:rsidP="008F24DD">
      <w:pPr>
        <w:ind w:firstLine="720"/>
        <w:jc w:val="both"/>
        <w:textAlignment w:val="baseline"/>
        <w:rPr>
          <w:color w:val="000000"/>
          <w:spacing w:val="2"/>
          <w:sz w:val="28"/>
          <w:szCs w:val="28"/>
          <w:lang w:val="kk-KZ"/>
        </w:rPr>
      </w:pPr>
      <w:r>
        <w:rPr>
          <w:sz w:val="28"/>
          <w:szCs w:val="28"/>
          <w:lang w:val="kk-KZ"/>
        </w:rPr>
        <w:t xml:space="preserve">3) </w:t>
      </w:r>
      <w:r w:rsidRPr="00764766">
        <w:rPr>
          <w:sz w:val="28"/>
          <w:szCs w:val="28"/>
          <w:lang w:val="kk-KZ"/>
        </w:rPr>
        <w:t xml:space="preserve">көрсетілген шешімнің </w:t>
      </w:r>
      <w:r w:rsidR="00D4578D">
        <w:rPr>
          <w:sz w:val="28"/>
          <w:szCs w:val="28"/>
          <w:lang w:val="kk-KZ"/>
        </w:rPr>
        <w:t>1</w:t>
      </w:r>
      <w:r w:rsidRPr="00764766">
        <w:rPr>
          <w:sz w:val="28"/>
          <w:szCs w:val="28"/>
          <w:lang w:val="kk-KZ"/>
        </w:rPr>
        <w:t xml:space="preserve">-қосымшасындағы </w:t>
      </w:r>
      <w:hyperlink r:id="rId9" w:anchor="z20" w:history="1">
        <w:r w:rsidR="00D4578D">
          <w:rPr>
            <w:sz w:val="28"/>
            <w:szCs w:val="28"/>
            <w:lang w:val="kk-KZ"/>
          </w:rPr>
          <w:t>6</w:t>
        </w:r>
        <w:r w:rsidRPr="00764766">
          <w:rPr>
            <w:sz w:val="28"/>
            <w:szCs w:val="28"/>
            <w:lang w:val="kk-KZ"/>
          </w:rPr>
          <w:t>-тармағы</w:t>
        </w:r>
      </w:hyperlink>
      <w:r w:rsidRPr="00764766">
        <w:rPr>
          <w:sz w:val="28"/>
          <w:szCs w:val="28"/>
          <w:lang w:val="kk-KZ"/>
        </w:rPr>
        <w:t xml:space="preserve"> жаңа редакцияда жазылсын:</w:t>
      </w:r>
      <w:r w:rsidRPr="00764766">
        <w:rPr>
          <w:color w:val="000000"/>
          <w:spacing w:val="2"/>
          <w:sz w:val="28"/>
          <w:szCs w:val="28"/>
          <w:lang w:val="kk-KZ"/>
        </w:rPr>
        <w:t xml:space="preserve"> </w:t>
      </w:r>
    </w:p>
    <w:p w:rsidR="0062560F" w:rsidRPr="008F24DD" w:rsidRDefault="0062560F" w:rsidP="008F24DD">
      <w:pPr>
        <w:ind w:firstLine="708"/>
        <w:jc w:val="both"/>
        <w:rPr>
          <w:lang w:val="kk-KZ"/>
        </w:rPr>
      </w:pPr>
      <w:r w:rsidRPr="00764766">
        <w:rPr>
          <w:spacing w:val="2"/>
          <w:kern w:val="2"/>
          <w:sz w:val="28"/>
          <w:szCs w:val="28"/>
          <w:lang w:val="kk-KZ"/>
        </w:rPr>
        <w:t>«</w:t>
      </w:r>
      <w:bookmarkStart w:id="3" w:name="z25"/>
      <w:r w:rsidRPr="008F24DD">
        <w:rPr>
          <w:color w:val="000000"/>
          <w:sz w:val="28"/>
          <w:szCs w:val="28"/>
          <w:lang w:val="kk-KZ"/>
        </w:rPr>
        <w:t xml:space="preserve">6. Көрсетілетін қызметті алушы (немесе оның сенiмхатқа, заңдарға, сот шешiмiне не әкiмшiлiк құжатқа негiзделген өкiлi) тұрғын үй көмегін тағайындау үшін Қағидаларға сәйкес </w:t>
      </w:r>
      <w:r>
        <w:rPr>
          <w:color w:val="000000"/>
          <w:sz w:val="28"/>
          <w:szCs w:val="28"/>
          <w:lang w:val="kk-KZ"/>
        </w:rPr>
        <w:t>«</w:t>
      </w:r>
      <w:r w:rsidRPr="008F24DD">
        <w:rPr>
          <w:color w:val="000000"/>
          <w:sz w:val="28"/>
          <w:szCs w:val="28"/>
          <w:lang w:val="kk-KZ"/>
        </w:rPr>
        <w:t>Азаматтарға арналған үкімет</w:t>
      </w:r>
      <w:r>
        <w:rPr>
          <w:color w:val="000000"/>
          <w:sz w:val="28"/>
          <w:szCs w:val="28"/>
          <w:lang w:val="kk-KZ"/>
        </w:rPr>
        <w:t>»</w:t>
      </w:r>
      <w:r w:rsidRPr="008F24DD">
        <w:rPr>
          <w:color w:val="000000"/>
          <w:sz w:val="28"/>
          <w:szCs w:val="28"/>
          <w:lang w:val="kk-KZ"/>
        </w:rPr>
        <w:t xml:space="preserve"> мемлекеттік корпорациясы</w:t>
      </w:r>
      <w:r>
        <w:rPr>
          <w:color w:val="000000"/>
          <w:sz w:val="28"/>
          <w:szCs w:val="28"/>
          <w:lang w:val="kk-KZ"/>
        </w:rPr>
        <w:t>»</w:t>
      </w:r>
      <w:r w:rsidRPr="008F24DD">
        <w:rPr>
          <w:color w:val="000000"/>
          <w:sz w:val="28"/>
          <w:szCs w:val="28"/>
          <w:lang w:val="kk-KZ"/>
        </w:rPr>
        <w:t xml:space="preserve"> коммерциялық емес акционерлік қоғамына (бұдан әрі – Мемлекеттік корпорация) немесе </w:t>
      </w:r>
      <w:r>
        <w:rPr>
          <w:color w:val="000000"/>
          <w:sz w:val="28"/>
          <w:szCs w:val="28"/>
          <w:lang w:val="kk-KZ"/>
        </w:rPr>
        <w:t>«</w:t>
      </w:r>
      <w:r w:rsidRPr="008F24DD">
        <w:rPr>
          <w:color w:val="000000"/>
          <w:sz w:val="28"/>
          <w:szCs w:val="28"/>
          <w:lang w:val="kk-KZ"/>
        </w:rPr>
        <w:t>цифрлық үкімет</w:t>
      </w:r>
      <w:r>
        <w:rPr>
          <w:color w:val="000000"/>
          <w:sz w:val="28"/>
          <w:szCs w:val="28"/>
          <w:lang w:val="kk-KZ"/>
        </w:rPr>
        <w:t>»</w:t>
      </w:r>
      <w:r w:rsidRPr="008F24DD">
        <w:rPr>
          <w:color w:val="000000"/>
          <w:sz w:val="28"/>
          <w:szCs w:val="28"/>
          <w:lang w:val="kk-KZ"/>
        </w:rPr>
        <w:t xml:space="preserve"> веб-порталына тоқсанына бір рет жүгінеді.</w:t>
      </w:r>
    </w:p>
    <w:bookmarkEnd w:id="3"/>
    <w:p w:rsidR="0062560F" w:rsidRDefault="0062560F" w:rsidP="008F24DD">
      <w:pPr>
        <w:ind w:firstLine="708"/>
        <w:jc w:val="both"/>
        <w:rPr>
          <w:sz w:val="28"/>
          <w:szCs w:val="28"/>
          <w:lang w:val="kk-KZ"/>
        </w:rPr>
      </w:pPr>
      <w:r>
        <w:rPr>
          <w:color w:val="000000"/>
          <w:sz w:val="28"/>
          <w:szCs w:val="28"/>
          <w:lang w:val="kk-KZ"/>
        </w:rPr>
        <w:t>«</w:t>
      </w:r>
      <w:r w:rsidRPr="008F24DD">
        <w:rPr>
          <w:color w:val="000000"/>
          <w:sz w:val="28"/>
          <w:szCs w:val="28"/>
          <w:lang w:val="kk-KZ"/>
        </w:rPr>
        <w:t>Тұрғын үй көмегін тағайындау</w:t>
      </w:r>
      <w:r>
        <w:rPr>
          <w:color w:val="000000"/>
          <w:sz w:val="28"/>
          <w:szCs w:val="28"/>
          <w:lang w:val="kk-KZ"/>
        </w:rPr>
        <w:t>»</w:t>
      </w:r>
      <w:r w:rsidRPr="008F24DD">
        <w:rPr>
          <w:color w:val="000000"/>
          <w:sz w:val="28"/>
          <w:szCs w:val="28"/>
          <w:lang w:val="kk-KZ"/>
        </w:rPr>
        <w:t xml:space="preserve"> мемлекеттік қызметін көрсетуге қойылатын негізгі талаптардың тізбесі Қағидаларға 2-қосымшада көзделген</w:t>
      </w:r>
      <w:r w:rsidRPr="00764766">
        <w:rPr>
          <w:kern w:val="2"/>
          <w:sz w:val="28"/>
          <w:szCs w:val="28"/>
          <w:lang w:val="kk-KZ"/>
        </w:rPr>
        <w:t>.</w:t>
      </w:r>
      <w:r w:rsidRPr="003B48E6">
        <w:rPr>
          <w:sz w:val="28"/>
          <w:szCs w:val="28"/>
          <w:lang w:val="kk-KZ"/>
        </w:rPr>
        <w:t>»</w:t>
      </w:r>
      <w:r>
        <w:rPr>
          <w:sz w:val="28"/>
          <w:szCs w:val="28"/>
          <w:lang w:val="kk-KZ"/>
        </w:rPr>
        <w:t>;</w:t>
      </w:r>
    </w:p>
    <w:p w:rsidR="0062560F" w:rsidRPr="00764766" w:rsidRDefault="0062560F" w:rsidP="008F24DD">
      <w:pPr>
        <w:ind w:firstLine="720"/>
        <w:jc w:val="both"/>
        <w:textAlignment w:val="baseline"/>
        <w:rPr>
          <w:color w:val="000000"/>
          <w:spacing w:val="2"/>
          <w:sz w:val="28"/>
          <w:szCs w:val="28"/>
          <w:lang w:val="kk-KZ"/>
        </w:rPr>
      </w:pPr>
      <w:r>
        <w:rPr>
          <w:sz w:val="28"/>
          <w:szCs w:val="28"/>
          <w:lang w:val="kk-KZ"/>
        </w:rPr>
        <w:t xml:space="preserve">4) </w:t>
      </w:r>
      <w:r w:rsidRPr="00764766">
        <w:rPr>
          <w:sz w:val="28"/>
          <w:szCs w:val="28"/>
          <w:lang w:val="kk-KZ"/>
        </w:rPr>
        <w:t xml:space="preserve">көрсетілген шешімнің </w:t>
      </w:r>
      <w:r w:rsidR="00A47C78">
        <w:rPr>
          <w:sz w:val="28"/>
          <w:szCs w:val="28"/>
          <w:lang w:val="kk-KZ"/>
        </w:rPr>
        <w:t xml:space="preserve">1-қосымшасындағы </w:t>
      </w:r>
      <w:hyperlink r:id="rId10" w:anchor="z20" w:history="1">
        <w:r w:rsidR="00A47C78">
          <w:rPr>
            <w:sz w:val="28"/>
            <w:szCs w:val="28"/>
            <w:lang w:val="kk-KZ"/>
          </w:rPr>
          <w:t>7</w:t>
        </w:r>
        <w:r w:rsidRPr="00764766">
          <w:rPr>
            <w:sz w:val="28"/>
            <w:szCs w:val="28"/>
            <w:lang w:val="kk-KZ"/>
          </w:rPr>
          <w:t>-тармағы</w:t>
        </w:r>
      </w:hyperlink>
      <w:r w:rsidRPr="00764766">
        <w:rPr>
          <w:sz w:val="28"/>
          <w:szCs w:val="28"/>
          <w:lang w:val="kk-KZ"/>
        </w:rPr>
        <w:t xml:space="preserve"> жаңа редакцияда жазылсын:</w:t>
      </w:r>
      <w:r w:rsidRPr="00764766">
        <w:rPr>
          <w:color w:val="000000"/>
          <w:spacing w:val="2"/>
          <w:sz w:val="28"/>
          <w:szCs w:val="28"/>
          <w:lang w:val="kk-KZ"/>
        </w:rPr>
        <w:t xml:space="preserve"> </w:t>
      </w:r>
    </w:p>
    <w:p w:rsidR="0062560F" w:rsidRDefault="0062560F" w:rsidP="005543C7">
      <w:pPr>
        <w:ind w:firstLine="708"/>
        <w:jc w:val="both"/>
        <w:rPr>
          <w:sz w:val="28"/>
          <w:szCs w:val="28"/>
          <w:lang w:val="kk-KZ"/>
        </w:rPr>
      </w:pPr>
      <w:r w:rsidRPr="00764766">
        <w:rPr>
          <w:spacing w:val="2"/>
          <w:kern w:val="2"/>
          <w:sz w:val="28"/>
          <w:szCs w:val="28"/>
          <w:lang w:val="kk-KZ"/>
        </w:rPr>
        <w:t>«</w:t>
      </w:r>
      <w:r w:rsidRPr="008F24DD">
        <w:rPr>
          <w:color w:val="000000"/>
          <w:sz w:val="28"/>
          <w:szCs w:val="28"/>
          <w:lang w:val="kk-KZ"/>
        </w:rPr>
        <w:t xml:space="preserve">7. </w:t>
      </w:r>
      <w:r w:rsidRPr="00D0220A">
        <w:rPr>
          <w:color w:val="000000"/>
          <w:sz w:val="28"/>
          <w:szCs w:val="28"/>
          <w:lang w:val="kk-KZ"/>
        </w:rPr>
        <w:t xml:space="preserve">Тұрғын үй көмегі </w:t>
      </w:r>
      <w:r w:rsidR="00A47C78">
        <w:rPr>
          <w:color w:val="000000"/>
          <w:sz w:val="28"/>
          <w:szCs w:val="28"/>
          <w:lang w:val="kk-KZ"/>
        </w:rPr>
        <w:t>өнім берушілер</w:t>
      </w:r>
      <w:r w:rsidRPr="00D0220A">
        <w:rPr>
          <w:color w:val="000000"/>
          <w:sz w:val="28"/>
          <w:szCs w:val="28"/>
          <w:lang w:val="kk-KZ"/>
        </w:rPr>
        <w:t xml:space="preserve">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w:t>
      </w:r>
      <w:r w:rsidRPr="00764766">
        <w:rPr>
          <w:kern w:val="2"/>
          <w:sz w:val="28"/>
          <w:szCs w:val="28"/>
          <w:lang w:val="kk-KZ"/>
        </w:rPr>
        <w:t>.</w:t>
      </w:r>
      <w:r w:rsidRPr="003B48E6">
        <w:rPr>
          <w:sz w:val="28"/>
          <w:szCs w:val="28"/>
          <w:lang w:val="kk-KZ"/>
        </w:rPr>
        <w:t>»</w:t>
      </w:r>
      <w:r>
        <w:rPr>
          <w:sz w:val="28"/>
          <w:szCs w:val="28"/>
          <w:lang w:val="kk-KZ"/>
        </w:rPr>
        <w:t>.</w:t>
      </w:r>
    </w:p>
    <w:p w:rsidR="0062560F" w:rsidRPr="003B48E6" w:rsidRDefault="0062560F" w:rsidP="00174D56">
      <w:pPr>
        <w:ind w:firstLine="708"/>
        <w:jc w:val="both"/>
        <w:rPr>
          <w:sz w:val="28"/>
          <w:szCs w:val="28"/>
          <w:lang w:val="kk-KZ"/>
        </w:rPr>
      </w:pPr>
      <w:r w:rsidRPr="003B48E6">
        <w:rPr>
          <w:sz w:val="28"/>
          <w:szCs w:val="28"/>
          <w:lang w:val="kk-KZ"/>
        </w:rPr>
        <w:t>2. Осы шешім алғашқы ресми жарияланған күнінен кейін күнтізбелік он күн өткен соң қолданысқа енгізіледі.</w:t>
      </w:r>
    </w:p>
    <w:p w:rsidR="0062560F" w:rsidRPr="003B48E6" w:rsidRDefault="0062560F" w:rsidP="00174D56">
      <w:pPr>
        <w:ind w:firstLine="708"/>
        <w:jc w:val="both"/>
        <w:rPr>
          <w:sz w:val="28"/>
          <w:szCs w:val="28"/>
          <w:lang w:val="kk-KZ"/>
        </w:rPr>
      </w:pPr>
    </w:p>
    <w:p w:rsidR="0062560F" w:rsidRPr="003B48E6" w:rsidRDefault="0062560F" w:rsidP="00406ECD">
      <w:pPr>
        <w:ind w:firstLine="708"/>
        <w:jc w:val="both"/>
        <w:rPr>
          <w:sz w:val="28"/>
          <w:szCs w:val="28"/>
          <w:lang w:val="kk-KZ"/>
        </w:rPr>
      </w:pPr>
    </w:p>
    <w:tbl>
      <w:tblPr>
        <w:tblW w:w="9072" w:type="dxa"/>
        <w:tblInd w:w="-106" w:type="dxa"/>
        <w:tblLook w:val="00A0" w:firstRow="1" w:lastRow="0" w:firstColumn="1" w:lastColumn="0" w:noHBand="0" w:noVBand="0"/>
      </w:tblPr>
      <w:tblGrid>
        <w:gridCol w:w="3794"/>
        <w:gridCol w:w="2126"/>
        <w:gridCol w:w="3152"/>
      </w:tblGrid>
      <w:tr w:rsidR="0062560F" w:rsidRPr="00B14138">
        <w:tc>
          <w:tcPr>
            <w:tcW w:w="3794" w:type="dxa"/>
            <w:vAlign w:val="center"/>
          </w:tcPr>
          <w:p w:rsidR="0062560F" w:rsidRPr="00037D19" w:rsidRDefault="0062560F" w:rsidP="00BA6205">
            <w:pPr>
              <w:rPr>
                <w:color w:val="000000"/>
                <w:sz w:val="28"/>
                <w:szCs w:val="28"/>
              </w:rPr>
            </w:pPr>
            <w:r w:rsidRPr="00037D19">
              <w:rPr>
                <w:b/>
                <w:bCs/>
                <w:color w:val="000000"/>
                <w:sz w:val="28"/>
                <w:szCs w:val="28"/>
              </w:rPr>
              <w:t>Лауазымы</w:t>
            </w:r>
          </w:p>
        </w:tc>
        <w:tc>
          <w:tcPr>
            <w:tcW w:w="2126" w:type="dxa"/>
            <w:vAlign w:val="center"/>
          </w:tcPr>
          <w:p w:rsidR="0062560F" w:rsidRPr="00037D19" w:rsidRDefault="0062560F" w:rsidP="00BA6205">
            <w:pPr>
              <w:rPr>
                <w:color w:val="000000"/>
                <w:sz w:val="28"/>
                <w:szCs w:val="28"/>
              </w:rPr>
            </w:pPr>
            <w:r w:rsidRPr="00037D19">
              <w:rPr>
                <w:color w:val="000000"/>
                <w:sz w:val="28"/>
                <w:szCs w:val="28"/>
              </w:rPr>
              <w:t> </w:t>
            </w:r>
          </w:p>
        </w:tc>
        <w:tc>
          <w:tcPr>
            <w:tcW w:w="3152" w:type="dxa"/>
            <w:vAlign w:val="center"/>
          </w:tcPr>
          <w:p w:rsidR="0062560F" w:rsidRPr="00037D19" w:rsidRDefault="0062560F" w:rsidP="00BA6205">
            <w:pPr>
              <w:rPr>
                <w:color w:val="000000"/>
                <w:sz w:val="28"/>
                <w:szCs w:val="28"/>
              </w:rPr>
            </w:pPr>
            <w:r w:rsidRPr="00037D19">
              <w:rPr>
                <w:b/>
                <w:bCs/>
                <w:color w:val="000000"/>
                <w:sz w:val="28"/>
                <w:szCs w:val="28"/>
              </w:rPr>
              <w:t>Аты-жөні</w:t>
            </w:r>
          </w:p>
        </w:tc>
      </w:tr>
    </w:tbl>
    <w:p w:rsidR="0062560F" w:rsidRPr="00F330A9" w:rsidRDefault="0062560F" w:rsidP="001E02DF">
      <w:pPr>
        <w:jc w:val="both"/>
        <w:rPr>
          <w:sz w:val="28"/>
          <w:szCs w:val="28"/>
        </w:rPr>
      </w:pPr>
    </w:p>
    <w:p w:rsidR="0062560F" w:rsidRDefault="0062560F" w:rsidP="001E02DF">
      <w:pPr>
        <w:rPr>
          <w:color w:val="3399FF"/>
          <w:lang w:val="kk-KZ"/>
        </w:rPr>
      </w:pPr>
    </w:p>
    <w:sectPr w:rsidR="0062560F" w:rsidSect="00642211">
      <w:headerReference w:type="default" r:id="rId11"/>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511" w:rsidRDefault="00BB1511">
      <w:r>
        <w:separator/>
      </w:r>
    </w:p>
  </w:endnote>
  <w:endnote w:type="continuationSeparator" w:id="0">
    <w:p w:rsidR="00BB1511" w:rsidRDefault="00BB1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511" w:rsidRDefault="00BB1511">
      <w:r>
        <w:separator/>
      </w:r>
    </w:p>
  </w:footnote>
  <w:footnote w:type="continuationSeparator" w:id="0">
    <w:p w:rsidR="00BB1511" w:rsidRDefault="00BB151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60F" w:rsidRPr="006A07BE" w:rsidRDefault="0062560F" w:rsidP="00E43190">
    <w:pPr>
      <w:pStyle w:val="ac"/>
      <w:framePr w:wrap="auto" w:vAnchor="text" w:hAnchor="margin" w:xAlign="center" w:y="1"/>
      <w:rPr>
        <w:rStyle w:val="af2"/>
        <w:sz w:val="28"/>
        <w:szCs w:val="28"/>
      </w:rPr>
    </w:pPr>
    <w:r w:rsidRPr="006A07BE">
      <w:rPr>
        <w:rStyle w:val="af2"/>
        <w:sz w:val="28"/>
        <w:szCs w:val="28"/>
      </w:rPr>
      <w:fldChar w:fldCharType="begin"/>
    </w:r>
    <w:r w:rsidRPr="006A07BE">
      <w:rPr>
        <w:rStyle w:val="af2"/>
        <w:sz w:val="28"/>
        <w:szCs w:val="28"/>
      </w:rPr>
      <w:instrText xml:space="preserve">PAGE  </w:instrText>
    </w:r>
    <w:r w:rsidRPr="006A07BE">
      <w:rPr>
        <w:rStyle w:val="af2"/>
        <w:sz w:val="28"/>
        <w:szCs w:val="28"/>
      </w:rPr>
      <w:fldChar w:fldCharType="separate"/>
    </w:r>
    <w:r w:rsidR="00224F5B">
      <w:rPr>
        <w:rStyle w:val="af2"/>
        <w:noProof/>
        <w:sz w:val="28"/>
        <w:szCs w:val="28"/>
      </w:rPr>
      <w:t>2</w:t>
    </w:r>
    <w:r w:rsidRPr="006A07BE">
      <w:rPr>
        <w:rStyle w:val="af2"/>
        <w:sz w:val="28"/>
        <w:szCs w:val="28"/>
      </w:rPr>
      <w:fldChar w:fldCharType="end"/>
    </w:r>
  </w:p>
  <w:p w:rsidR="0062560F" w:rsidRDefault="0062560F">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start w:val="1"/>
      <w:numFmt w:val="lowerLetter"/>
      <w:lvlText w:val="%2."/>
      <w:lvlJc w:val="left"/>
      <w:pPr>
        <w:tabs>
          <w:tab w:val="num" w:pos="1780"/>
        </w:tabs>
        <w:ind w:left="1780" w:hanging="360"/>
      </w:pPr>
    </w:lvl>
    <w:lvl w:ilvl="2" w:tplc="0419001B">
      <w:start w:val="1"/>
      <w:numFmt w:val="lowerRoman"/>
      <w:lvlText w:val="%3."/>
      <w:lvlJc w:val="right"/>
      <w:pPr>
        <w:tabs>
          <w:tab w:val="num" w:pos="2500"/>
        </w:tabs>
        <w:ind w:left="2500" w:hanging="180"/>
      </w:pPr>
    </w:lvl>
    <w:lvl w:ilvl="3" w:tplc="0419000F">
      <w:start w:val="1"/>
      <w:numFmt w:val="decimal"/>
      <w:lvlText w:val="%4."/>
      <w:lvlJc w:val="left"/>
      <w:pPr>
        <w:tabs>
          <w:tab w:val="num" w:pos="3220"/>
        </w:tabs>
        <w:ind w:left="3220" w:hanging="360"/>
      </w:pPr>
    </w:lvl>
    <w:lvl w:ilvl="4" w:tplc="04190019">
      <w:start w:val="1"/>
      <w:numFmt w:val="lowerLetter"/>
      <w:lvlText w:val="%5."/>
      <w:lvlJc w:val="left"/>
      <w:pPr>
        <w:tabs>
          <w:tab w:val="num" w:pos="3940"/>
        </w:tabs>
        <w:ind w:left="3940" w:hanging="360"/>
      </w:pPr>
    </w:lvl>
    <w:lvl w:ilvl="5" w:tplc="0419001B">
      <w:start w:val="1"/>
      <w:numFmt w:val="lowerRoman"/>
      <w:lvlText w:val="%6."/>
      <w:lvlJc w:val="right"/>
      <w:pPr>
        <w:tabs>
          <w:tab w:val="num" w:pos="4660"/>
        </w:tabs>
        <w:ind w:left="4660" w:hanging="180"/>
      </w:pPr>
    </w:lvl>
    <w:lvl w:ilvl="6" w:tplc="0419000F">
      <w:start w:val="1"/>
      <w:numFmt w:val="decimal"/>
      <w:lvlText w:val="%7."/>
      <w:lvlJc w:val="left"/>
      <w:pPr>
        <w:tabs>
          <w:tab w:val="num" w:pos="5380"/>
        </w:tabs>
        <w:ind w:left="5380" w:hanging="360"/>
      </w:pPr>
    </w:lvl>
    <w:lvl w:ilvl="7" w:tplc="04190019">
      <w:start w:val="1"/>
      <w:numFmt w:val="lowerLetter"/>
      <w:lvlText w:val="%8."/>
      <w:lvlJc w:val="left"/>
      <w:pPr>
        <w:tabs>
          <w:tab w:val="num" w:pos="6100"/>
        </w:tabs>
        <w:ind w:left="6100" w:hanging="360"/>
      </w:pPr>
    </w:lvl>
    <w:lvl w:ilvl="8" w:tplc="0419001B">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start w:val="1"/>
      <w:numFmt w:val="lowerLetter"/>
      <w:lvlText w:val="%2."/>
      <w:lvlJc w:val="left"/>
      <w:pPr>
        <w:tabs>
          <w:tab w:val="num" w:pos="2389"/>
        </w:tabs>
        <w:ind w:left="2389" w:hanging="360"/>
      </w:pPr>
    </w:lvl>
    <w:lvl w:ilvl="2" w:tplc="0419001B">
      <w:start w:val="1"/>
      <w:numFmt w:val="lowerRoman"/>
      <w:lvlText w:val="%3."/>
      <w:lvlJc w:val="right"/>
      <w:pPr>
        <w:tabs>
          <w:tab w:val="num" w:pos="3109"/>
        </w:tabs>
        <w:ind w:left="3109" w:hanging="180"/>
      </w:pPr>
    </w:lvl>
    <w:lvl w:ilvl="3" w:tplc="0419000F">
      <w:start w:val="1"/>
      <w:numFmt w:val="decimal"/>
      <w:lvlText w:val="%4."/>
      <w:lvlJc w:val="left"/>
      <w:pPr>
        <w:tabs>
          <w:tab w:val="num" w:pos="3829"/>
        </w:tabs>
        <w:ind w:left="3829" w:hanging="360"/>
      </w:pPr>
    </w:lvl>
    <w:lvl w:ilvl="4" w:tplc="04190019">
      <w:start w:val="1"/>
      <w:numFmt w:val="lowerLetter"/>
      <w:lvlText w:val="%5."/>
      <w:lvlJc w:val="left"/>
      <w:pPr>
        <w:tabs>
          <w:tab w:val="num" w:pos="4549"/>
        </w:tabs>
        <w:ind w:left="4549" w:hanging="360"/>
      </w:pPr>
    </w:lvl>
    <w:lvl w:ilvl="5" w:tplc="0419001B">
      <w:start w:val="1"/>
      <w:numFmt w:val="lowerRoman"/>
      <w:lvlText w:val="%6."/>
      <w:lvlJc w:val="right"/>
      <w:pPr>
        <w:tabs>
          <w:tab w:val="num" w:pos="5269"/>
        </w:tabs>
        <w:ind w:left="5269" w:hanging="180"/>
      </w:pPr>
    </w:lvl>
    <w:lvl w:ilvl="6" w:tplc="0419000F">
      <w:start w:val="1"/>
      <w:numFmt w:val="decimal"/>
      <w:lvlText w:val="%7."/>
      <w:lvlJc w:val="left"/>
      <w:pPr>
        <w:tabs>
          <w:tab w:val="num" w:pos="5989"/>
        </w:tabs>
        <w:ind w:left="5989" w:hanging="360"/>
      </w:pPr>
    </w:lvl>
    <w:lvl w:ilvl="7" w:tplc="04190019">
      <w:start w:val="1"/>
      <w:numFmt w:val="lowerLetter"/>
      <w:lvlText w:val="%8."/>
      <w:lvlJc w:val="left"/>
      <w:pPr>
        <w:tabs>
          <w:tab w:val="num" w:pos="6709"/>
        </w:tabs>
        <w:ind w:left="6709" w:hanging="360"/>
      </w:pPr>
    </w:lvl>
    <w:lvl w:ilvl="8" w:tplc="0419001B">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7D62"/>
    <w:rsid w:val="00013C5F"/>
    <w:rsid w:val="000249EE"/>
    <w:rsid w:val="0002773D"/>
    <w:rsid w:val="000301F7"/>
    <w:rsid w:val="0003239B"/>
    <w:rsid w:val="00037D19"/>
    <w:rsid w:val="00060B54"/>
    <w:rsid w:val="00066C5C"/>
    <w:rsid w:val="00073119"/>
    <w:rsid w:val="000733AA"/>
    <w:rsid w:val="00075922"/>
    <w:rsid w:val="000870F9"/>
    <w:rsid w:val="000922AA"/>
    <w:rsid w:val="00096554"/>
    <w:rsid w:val="000C2EED"/>
    <w:rsid w:val="000C3A90"/>
    <w:rsid w:val="000D201B"/>
    <w:rsid w:val="000D4DAC"/>
    <w:rsid w:val="000E2146"/>
    <w:rsid w:val="000E63EB"/>
    <w:rsid w:val="000E72AE"/>
    <w:rsid w:val="000F48E7"/>
    <w:rsid w:val="0011307D"/>
    <w:rsid w:val="001235DC"/>
    <w:rsid w:val="00123C1D"/>
    <w:rsid w:val="001319EE"/>
    <w:rsid w:val="001359D1"/>
    <w:rsid w:val="00140AE3"/>
    <w:rsid w:val="00143292"/>
    <w:rsid w:val="00146656"/>
    <w:rsid w:val="001715BB"/>
    <w:rsid w:val="00172542"/>
    <w:rsid w:val="00174D56"/>
    <w:rsid w:val="001763DE"/>
    <w:rsid w:val="0018717C"/>
    <w:rsid w:val="001A1881"/>
    <w:rsid w:val="001A7AF7"/>
    <w:rsid w:val="001B52DC"/>
    <w:rsid w:val="001B61C1"/>
    <w:rsid w:val="001D04A9"/>
    <w:rsid w:val="001D10F7"/>
    <w:rsid w:val="001D7C0F"/>
    <w:rsid w:val="001E02DF"/>
    <w:rsid w:val="001E0328"/>
    <w:rsid w:val="001F069E"/>
    <w:rsid w:val="001F1F7A"/>
    <w:rsid w:val="001F2CAF"/>
    <w:rsid w:val="001F4925"/>
    <w:rsid w:val="001F64CB"/>
    <w:rsid w:val="002000F4"/>
    <w:rsid w:val="00207569"/>
    <w:rsid w:val="00220198"/>
    <w:rsid w:val="0022101F"/>
    <w:rsid w:val="00224F5B"/>
    <w:rsid w:val="00225E3C"/>
    <w:rsid w:val="00226DFE"/>
    <w:rsid w:val="00227B55"/>
    <w:rsid w:val="00230F72"/>
    <w:rsid w:val="00231385"/>
    <w:rsid w:val="002313CB"/>
    <w:rsid w:val="0023374B"/>
    <w:rsid w:val="00251F3F"/>
    <w:rsid w:val="00265334"/>
    <w:rsid w:val="00296144"/>
    <w:rsid w:val="002A394A"/>
    <w:rsid w:val="002A52F8"/>
    <w:rsid w:val="002A62C2"/>
    <w:rsid w:val="002B51D1"/>
    <w:rsid w:val="002C5100"/>
    <w:rsid w:val="002D137F"/>
    <w:rsid w:val="002F11B1"/>
    <w:rsid w:val="002F33CA"/>
    <w:rsid w:val="002F4BD3"/>
    <w:rsid w:val="002F5A91"/>
    <w:rsid w:val="002F676D"/>
    <w:rsid w:val="003067AB"/>
    <w:rsid w:val="00310141"/>
    <w:rsid w:val="00317021"/>
    <w:rsid w:val="00341898"/>
    <w:rsid w:val="003520CB"/>
    <w:rsid w:val="00364E0B"/>
    <w:rsid w:val="00372FEE"/>
    <w:rsid w:val="003870B8"/>
    <w:rsid w:val="00393B85"/>
    <w:rsid w:val="003B11CD"/>
    <w:rsid w:val="003B48E6"/>
    <w:rsid w:val="003B4D7A"/>
    <w:rsid w:val="003B78C4"/>
    <w:rsid w:val="003C6143"/>
    <w:rsid w:val="003E265B"/>
    <w:rsid w:val="003F241E"/>
    <w:rsid w:val="00406ECD"/>
    <w:rsid w:val="0041451B"/>
    <w:rsid w:val="00417D07"/>
    <w:rsid w:val="00423754"/>
    <w:rsid w:val="0042668D"/>
    <w:rsid w:val="00430E89"/>
    <w:rsid w:val="00447A3F"/>
    <w:rsid w:val="00457DD7"/>
    <w:rsid w:val="00460EA3"/>
    <w:rsid w:val="004677DD"/>
    <w:rsid w:val="004724F0"/>
    <w:rsid w:val="004726FE"/>
    <w:rsid w:val="00486F3C"/>
    <w:rsid w:val="0049623C"/>
    <w:rsid w:val="00496537"/>
    <w:rsid w:val="004A1851"/>
    <w:rsid w:val="004B1378"/>
    <w:rsid w:val="004B400D"/>
    <w:rsid w:val="004B6D21"/>
    <w:rsid w:val="004C321F"/>
    <w:rsid w:val="004C34B8"/>
    <w:rsid w:val="004D3AAE"/>
    <w:rsid w:val="004D5B01"/>
    <w:rsid w:val="004D5B79"/>
    <w:rsid w:val="004E0403"/>
    <w:rsid w:val="004E318A"/>
    <w:rsid w:val="004E49BE"/>
    <w:rsid w:val="004E4E6B"/>
    <w:rsid w:val="004F3375"/>
    <w:rsid w:val="00515D90"/>
    <w:rsid w:val="00531A13"/>
    <w:rsid w:val="00534C86"/>
    <w:rsid w:val="00542ABF"/>
    <w:rsid w:val="005543C7"/>
    <w:rsid w:val="00565E71"/>
    <w:rsid w:val="00582BB7"/>
    <w:rsid w:val="0059082C"/>
    <w:rsid w:val="00595009"/>
    <w:rsid w:val="00595F69"/>
    <w:rsid w:val="005966D6"/>
    <w:rsid w:val="00597760"/>
    <w:rsid w:val="005A7B28"/>
    <w:rsid w:val="005B10DC"/>
    <w:rsid w:val="005B4065"/>
    <w:rsid w:val="005B56BD"/>
    <w:rsid w:val="005C5D04"/>
    <w:rsid w:val="005C5F30"/>
    <w:rsid w:val="005D70F8"/>
    <w:rsid w:val="005F0B85"/>
    <w:rsid w:val="005F582C"/>
    <w:rsid w:val="00605038"/>
    <w:rsid w:val="0062560F"/>
    <w:rsid w:val="0063020B"/>
    <w:rsid w:val="006340C9"/>
    <w:rsid w:val="00642211"/>
    <w:rsid w:val="0065540D"/>
    <w:rsid w:val="00657FED"/>
    <w:rsid w:val="0067240F"/>
    <w:rsid w:val="006807DA"/>
    <w:rsid w:val="00682302"/>
    <w:rsid w:val="006839DA"/>
    <w:rsid w:val="0069131C"/>
    <w:rsid w:val="00696E5D"/>
    <w:rsid w:val="006A07BE"/>
    <w:rsid w:val="006A534A"/>
    <w:rsid w:val="006B0963"/>
    <w:rsid w:val="006B53E0"/>
    <w:rsid w:val="006B6938"/>
    <w:rsid w:val="006D298C"/>
    <w:rsid w:val="006E14CF"/>
    <w:rsid w:val="006E2D71"/>
    <w:rsid w:val="006F3ACF"/>
    <w:rsid w:val="007006E3"/>
    <w:rsid w:val="007111E8"/>
    <w:rsid w:val="00714ADC"/>
    <w:rsid w:val="007153F6"/>
    <w:rsid w:val="00717AE7"/>
    <w:rsid w:val="00720FC6"/>
    <w:rsid w:val="00731B2A"/>
    <w:rsid w:val="00734295"/>
    <w:rsid w:val="00735347"/>
    <w:rsid w:val="007358A3"/>
    <w:rsid w:val="00740441"/>
    <w:rsid w:val="0074375A"/>
    <w:rsid w:val="00763505"/>
    <w:rsid w:val="00764766"/>
    <w:rsid w:val="007702A5"/>
    <w:rsid w:val="00775944"/>
    <w:rsid w:val="007767CD"/>
    <w:rsid w:val="00782A16"/>
    <w:rsid w:val="007953D2"/>
    <w:rsid w:val="007A419A"/>
    <w:rsid w:val="007A7E1F"/>
    <w:rsid w:val="007C4EE9"/>
    <w:rsid w:val="007C61DF"/>
    <w:rsid w:val="007E588D"/>
    <w:rsid w:val="007E597F"/>
    <w:rsid w:val="00806A21"/>
    <w:rsid w:val="0081000A"/>
    <w:rsid w:val="00827523"/>
    <w:rsid w:val="008436CA"/>
    <w:rsid w:val="00843A53"/>
    <w:rsid w:val="00860884"/>
    <w:rsid w:val="00862449"/>
    <w:rsid w:val="00865D61"/>
    <w:rsid w:val="00866964"/>
    <w:rsid w:val="00867F8D"/>
    <w:rsid w:val="00867FA4"/>
    <w:rsid w:val="0087566C"/>
    <w:rsid w:val="00877272"/>
    <w:rsid w:val="00884F0F"/>
    <w:rsid w:val="008858D2"/>
    <w:rsid w:val="00892E1E"/>
    <w:rsid w:val="008A3324"/>
    <w:rsid w:val="008A4628"/>
    <w:rsid w:val="008A4986"/>
    <w:rsid w:val="008A56EF"/>
    <w:rsid w:val="008B2427"/>
    <w:rsid w:val="008B74DF"/>
    <w:rsid w:val="008F24DD"/>
    <w:rsid w:val="009068DA"/>
    <w:rsid w:val="0091083D"/>
    <w:rsid w:val="009139A9"/>
    <w:rsid w:val="00914138"/>
    <w:rsid w:val="00915A4B"/>
    <w:rsid w:val="00920467"/>
    <w:rsid w:val="00924F52"/>
    <w:rsid w:val="009250D4"/>
    <w:rsid w:val="00934587"/>
    <w:rsid w:val="00935F14"/>
    <w:rsid w:val="0094547D"/>
    <w:rsid w:val="00963973"/>
    <w:rsid w:val="00965DB2"/>
    <w:rsid w:val="00967296"/>
    <w:rsid w:val="00973C08"/>
    <w:rsid w:val="00981ED7"/>
    <w:rsid w:val="0098317F"/>
    <w:rsid w:val="00985CF8"/>
    <w:rsid w:val="009924CE"/>
    <w:rsid w:val="00993F62"/>
    <w:rsid w:val="009A37D7"/>
    <w:rsid w:val="009A58CC"/>
    <w:rsid w:val="009B1681"/>
    <w:rsid w:val="009B5F6B"/>
    <w:rsid w:val="009B69F4"/>
    <w:rsid w:val="009B77E9"/>
    <w:rsid w:val="009C4FD7"/>
    <w:rsid w:val="009F4001"/>
    <w:rsid w:val="00A03EEA"/>
    <w:rsid w:val="00A10052"/>
    <w:rsid w:val="00A102BB"/>
    <w:rsid w:val="00A122C0"/>
    <w:rsid w:val="00A17FE7"/>
    <w:rsid w:val="00A338BC"/>
    <w:rsid w:val="00A455C3"/>
    <w:rsid w:val="00A47C78"/>
    <w:rsid w:val="00A47D62"/>
    <w:rsid w:val="00A62FA9"/>
    <w:rsid w:val="00A63E43"/>
    <w:rsid w:val="00A70382"/>
    <w:rsid w:val="00A70C60"/>
    <w:rsid w:val="00A86FBB"/>
    <w:rsid w:val="00AA057B"/>
    <w:rsid w:val="00AA225A"/>
    <w:rsid w:val="00AA5E2A"/>
    <w:rsid w:val="00AB3CBD"/>
    <w:rsid w:val="00AC76FB"/>
    <w:rsid w:val="00AE2088"/>
    <w:rsid w:val="00AE6419"/>
    <w:rsid w:val="00AF0D2D"/>
    <w:rsid w:val="00B04FC6"/>
    <w:rsid w:val="00B12C86"/>
    <w:rsid w:val="00B14138"/>
    <w:rsid w:val="00B220DC"/>
    <w:rsid w:val="00B2298B"/>
    <w:rsid w:val="00B33540"/>
    <w:rsid w:val="00B554A0"/>
    <w:rsid w:val="00B5615F"/>
    <w:rsid w:val="00B77F22"/>
    <w:rsid w:val="00B80AEA"/>
    <w:rsid w:val="00B821D4"/>
    <w:rsid w:val="00B841B2"/>
    <w:rsid w:val="00B86340"/>
    <w:rsid w:val="00B91D27"/>
    <w:rsid w:val="00BA6205"/>
    <w:rsid w:val="00BB1511"/>
    <w:rsid w:val="00BB4EAC"/>
    <w:rsid w:val="00BB59FA"/>
    <w:rsid w:val="00BD453D"/>
    <w:rsid w:val="00BD47CC"/>
    <w:rsid w:val="00BD7E2A"/>
    <w:rsid w:val="00BE3CFA"/>
    <w:rsid w:val="00BE78CA"/>
    <w:rsid w:val="00BF2C00"/>
    <w:rsid w:val="00BF393A"/>
    <w:rsid w:val="00C01D59"/>
    <w:rsid w:val="00C21A7C"/>
    <w:rsid w:val="00C26FF9"/>
    <w:rsid w:val="00C33D18"/>
    <w:rsid w:val="00C34040"/>
    <w:rsid w:val="00C34BB8"/>
    <w:rsid w:val="00C40FA3"/>
    <w:rsid w:val="00C44E63"/>
    <w:rsid w:val="00C47DAD"/>
    <w:rsid w:val="00C53D48"/>
    <w:rsid w:val="00C54303"/>
    <w:rsid w:val="00C612AB"/>
    <w:rsid w:val="00C659E0"/>
    <w:rsid w:val="00C66EF0"/>
    <w:rsid w:val="00C723BA"/>
    <w:rsid w:val="00C76C84"/>
    <w:rsid w:val="00C7780A"/>
    <w:rsid w:val="00C80AB5"/>
    <w:rsid w:val="00C82D49"/>
    <w:rsid w:val="00CA1875"/>
    <w:rsid w:val="00CA45F8"/>
    <w:rsid w:val="00CB1D23"/>
    <w:rsid w:val="00CB639C"/>
    <w:rsid w:val="00CC7D90"/>
    <w:rsid w:val="00CD3C51"/>
    <w:rsid w:val="00CD4354"/>
    <w:rsid w:val="00CE6A1B"/>
    <w:rsid w:val="00D0220A"/>
    <w:rsid w:val="00D03D0C"/>
    <w:rsid w:val="00D100F6"/>
    <w:rsid w:val="00D11982"/>
    <w:rsid w:val="00D14F06"/>
    <w:rsid w:val="00D20B73"/>
    <w:rsid w:val="00D31102"/>
    <w:rsid w:val="00D36BFF"/>
    <w:rsid w:val="00D4091B"/>
    <w:rsid w:val="00D4578D"/>
    <w:rsid w:val="00D46A28"/>
    <w:rsid w:val="00D576FA"/>
    <w:rsid w:val="00D6464B"/>
    <w:rsid w:val="00D830A4"/>
    <w:rsid w:val="00DA1757"/>
    <w:rsid w:val="00DA5E78"/>
    <w:rsid w:val="00DB364D"/>
    <w:rsid w:val="00DC2B21"/>
    <w:rsid w:val="00DD35CD"/>
    <w:rsid w:val="00DE1B7A"/>
    <w:rsid w:val="00DE6120"/>
    <w:rsid w:val="00DE7287"/>
    <w:rsid w:val="00DF3A10"/>
    <w:rsid w:val="00DF6EAB"/>
    <w:rsid w:val="00E17678"/>
    <w:rsid w:val="00E43190"/>
    <w:rsid w:val="00E547CB"/>
    <w:rsid w:val="00E57A5B"/>
    <w:rsid w:val="00E658DB"/>
    <w:rsid w:val="00E67C33"/>
    <w:rsid w:val="00E77452"/>
    <w:rsid w:val="00E8199C"/>
    <w:rsid w:val="00E85223"/>
    <w:rsid w:val="00E85450"/>
    <w:rsid w:val="00E866E0"/>
    <w:rsid w:val="00E92189"/>
    <w:rsid w:val="00E96DAE"/>
    <w:rsid w:val="00EA1C09"/>
    <w:rsid w:val="00EA31C1"/>
    <w:rsid w:val="00EA4466"/>
    <w:rsid w:val="00EA4851"/>
    <w:rsid w:val="00EB4BF9"/>
    <w:rsid w:val="00EB54A3"/>
    <w:rsid w:val="00EB7EA4"/>
    <w:rsid w:val="00EC3C11"/>
    <w:rsid w:val="00EC70EC"/>
    <w:rsid w:val="00ED35FF"/>
    <w:rsid w:val="00ED48B6"/>
    <w:rsid w:val="00ED617A"/>
    <w:rsid w:val="00ED7160"/>
    <w:rsid w:val="00EE0D7B"/>
    <w:rsid w:val="00EE1A39"/>
    <w:rsid w:val="00EE3496"/>
    <w:rsid w:val="00EE46B2"/>
    <w:rsid w:val="00EE5CE1"/>
    <w:rsid w:val="00EE620A"/>
    <w:rsid w:val="00EE69B8"/>
    <w:rsid w:val="00EF1AE6"/>
    <w:rsid w:val="00EF388E"/>
    <w:rsid w:val="00F00147"/>
    <w:rsid w:val="00F07A7F"/>
    <w:rsid w:val="00F22932"/>
    <w:rsid w:val="00F303A7"/>
    <w:rsid w:val="00F330A9"/>
    <w:rsid w:val="00F37C3F"/>
    <w:rsid w:val="00F5037D"/>
    <w:rsid w:val="00F525B9"/>
    <w:rsid w:val="00F64017"/>
    <w:rsid w:val="00F66C71"/>
    <w:rsid w:val="00F71FF3"/>
    <w:rsid w:val="00F93EE0"/>
    <w:rsid w:val="00FA0413"/>
    <w:rsid w:val="00FA2041"/>
    <w:rsid w:val="00FA754F"/>
    <w:rsid w:val="00FB4FE6"/>
    <w:rsid w:val="00FC073B"/>
    <w:rsid w:val="00FC1AAA"/>
    <w:rsid w:val="00FC26D6"/>
    <w:rsid w:val="00FC33FB"/>
    <w:rsid w:val="00FC493F"/>
    <w:rsid w:val="00FD2A52"/>
    <w:rsid w:val="00FF17CC"/>
    <w:rsid w:val="00FF4CCD"/>
    <w:rsid w:val="00FF507F"/>
    <w:rsid w:val="00FF6A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8544C7"/>
  <w15:docId w15:val="{976B2DE2-A0C8-42D0-AD93-01C143E7A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9"/>
    <w:qFormat/>
    <w:locked/>
    <w:rsid w:val="00D830A4"/>
    <w:pPr>
      <w:keepNext/>
      <w:spacing w:before="240" w:after="60"/>
      <w:outlineLvl w:val="0"/>
    </w:pPr>
    <w:rPr>
      <w:rFonts w:ascii="Cambria" w:hAnsi="Cambria" w:cs="Cambria"/>
      <w:b/>
      <w:bCs/>
      <w:kern w:val="32"/>
      <w:sz w:val="32"/>
      <w:szCs w:val="32"/>
    </w:rPr>
  </w:style>
  <w:style w:type="paragraph" w:styleId="2">
    <w:name w:val="heading 2"/>
    <w:basedOn w:val="a"/>
    <w:next w:val="a"/>
    <w:link w:val="20"/>
    <w:uiPriority w:val="99"/>
    <w:qFormat/>
    <w:rsid w:val="001763DE"/>
    <w:pPr>
      <w:keepNext/>
      <w:overflowPunct/>
      <w:autoSpaceDE/>
      <w:autoSpaceDN/>
      <w:adjustRightInd/>
      <w:jc w:val="both"/>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05038"/>
    <w:rPr>
      <w:rFonts w:ascii="Cambria" w:hAnsi="Cambria" w:cs="Cambria"/>
      <w:b/>
      <w:bCs/>
      <w:kern w:val="32"/>
      <w:sz w:val="32"/>
      <w:szCs w:val="32"/>
    </w:rPr>
  </w:style>
  <w:style w:type="character" w:customStyle="1" w:styleId="20">
    <w:name w:val="Заголовок 2 Знак"/>
    <w:link w:val="2"/>
    <w:uiPriority w:val="99"/>
    <w:semiHidden/>
    <w:locked/>
    <w:rsid w:val="00A122C0"/>
    <w:rPr>
      <w:rFonts w:ascii="Cambria" w:hAnsi="Cambria" w:cs="Cambria"/>
      <w:b/>
      <w:bCs/>
      <w:i/>
      <w:iCs/>
      <w:sz w:val="28"/>
      <w:szCs w:val="28"/>
    </w:rPr>
  </w:style>
  <w:style w:type="paragraph" w:customStyle="1" w:styleId="a3">
    <w:name w:val="Знак"/>
    <w:basedOn w:val="a"/>
    <w:autoRedefine/>
    <w:uiPriority w:val="99"/>
    <w:rsid w:val="00A47D62"/>
    <w:pPr>
      <w:overflowPunct/>
      <w:autoSpaceDE/>
      <w:autoSpaceDN/>
      <w:adjustRightInd/>
      <w:spacing w:after="160" w:line="240" w:lineRule="exact"/>
    </w:pPr>
    <w:rPr>
      <w:rFonts w:eastAsia="SimSun"/>
      <w:b/>
      <w:bCs/>
      <w:sz w:val="28"/>
      <w:szCs w:val="28"/>
      <w:lang w:val="en-US" w:eastAsia="en-US"/>
    </w:rPr>
  </w:style>
  <w:style w:type="paragraph" w:styleId="a4">
    <w:name w:val="Body Text Indent"/>
    <w:basedOn w:val="a"/>
    <w:link w:val="a5"/>
    <w:uiPriority w:val="99"/>
    <w:rsid w:val="00A47D62"/>
    <w:pPr>
      <w:overflowPunct/>
      <w:autoSpaceDE/>
      <w:autoSpaceDN/>
      <w:adjustRightInd/>
      <w:ind w:firstLine="1122"/>
      <w:jc w:val="both"/>
    </w:pPr>
  </w:style>
  <w:style w:type="character" w:customStyle="1" w:styleId="a5">
    <w:name w:val="Основной текст с отступом Знак"/>
    <w:link w:val="a4"/>
    <w:uiPriority w:val="99"/>
    <w:semiHidden/>
    <w:locked/>
    <w:rsid w:val="00A122C0"/>
    <w:rPr>
      <w:sz w:val="20"/>
      <w:szCs w:val="20"/>
    </w:rPr>
  </w:style>
  <w:style w:type="paragraph" w:styleId="a6">
    <w:name w:val="Title"/>
    <w:basedOn w:val="a"/>
    <w:link w:val="a7"/>
    <w:uiPriority w:val="99"/>
    <w:qFormat/>
    <w:rsid w:val="00A47D62"/>
    <w:pPr>
      <w:overflowPunct/>
      <w:autoSpaceDE/>
      <w:autoSpaceDN/>
      <w:adjustRightInd/>
      <w:jc w:val="center"/>
    </w:pPr>
    <w:rPr>
      <w:rFonts w:ascii="Cambria" w:hAnsi="Cambria" w:cs="Cambria"/>
      <w:b/>
      <w:bCs/>
      <w:kern w:val="28"/>
      <w:sz w:val="32"/>
      <w:szCs w:val="32"/>
    </w:rPr>
  </w:style>
  <w:style w:type="character" w:customStyle="1" w:styleId="a7">
    <w:name w:val="Заголовок Знак"/>
    <w:link w:val="a6"/>
    <w:uiPriority w:val="99"/>
    <w:locked/>
    <w:rsid w:val="00A122C0"/>
    <w:rPr>
      <w:rFonts w:ascii="Cambria" w:hAnsi="Cambria" w:cs="Cambria"/>
      <w:b/>
      <w:bCs/>
      <w:kern w:val="28"/>
      <w:sz w:val="32"/>
      <w:szCs w:val="32"/>
    </w:rPr>
  </w:style>
  <w:style w:type="paragraph" w:styleId="a8">
    <w:name w:val="Subtitle"/>
    <w:basedOn w:val="a"/>
    <w:link w:val="a9"/>
    <w:uiPriority w:val="99"/>
    <w:qFormat/>
    <w:rsid w:val="00A47D62"/>
    <w:pPr>
      <w:overflowPunct/>
      <w:autoSpaceDE/>
      <w:autoSpaceDN/>
      <w:adjustRightInd/>
      <w:ind w:firstLine="709"/>
      <w:jc w:val="both"/>
    </w:pPr>
    <w:rPr>
      <w:sz w:val="24"/>
      <w:szCs w:val="24"/>
    </w:rPr>
  </w:style>
  <w:style w:type="character" w:customStyle="1" w:styleId="a9">
    <w:name w:val="Подзаголовок Знак"/>
    <w:link w:val="a8"/>
    <w:uiPriority w:val="99"/>
    <w:locked/>
    <w:rsid w:val="00A47D62"/>
    <w:rPr>
      <w:sz w:val="24"/>
      <w:szCs w:val="24"/>
      <w:lang w:val="ru-RU" w:eastAsia="ru-RU"/>
    </w:rPr>
  </w:style>
  <w:style w:type="paragraph" w:styleId="aa">
    <w:name w:val="No Spacing"/>
    <w:uiPriority w:val="99"/>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cs="Arial"/>
      <w:sz w:val="24"/>
      <w:szCs w:val="24"/>
    </w:rPr>
  </w:style>
  <w:style w:type="table" w:styleId="ab">
    <w:name w:val="Table Grid"/>
    <w:basedOn w:val="a1"/>
    <w:uiPriority w:val="9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style>
  <w:style w:type="character" w:customStyle="1" w:styleId="ad">
    <w:name w:val="Верхний колонтитул Знак"/>
    <w:link w:val="ac"/>
    <w:uiPriority w:val="99"/>
    <w:semiHidden/>
    <w:locked/>
    <w:rsid w:val="00A122C0"/>
    <w:rPr>
      <w:sz w:val="20"/>
      <w:szCs w:val="20"/>
    </w:rPr>
  </w:style>
  <w:style w:type="character" w:customStyle="1" w:styleId="s0">
    <w:name w:val="s0"/>
    <w:uiPriority w:val="99"/>
    <w:rsid w:val="000D4DAC"/>
    <w:rPr>
      <w:rFonts w:ascii="Times New Roman" w:hAnsi="Times New Roman" w:cs="Times New Roman"/>
      <w:color w:val="000000"/>
      <w:sz w:val="20"/>
      <w:szCs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szCs w:val="28"/>
      <w:lang w:val="en-US" w:eastAsia="en-US"/>
    </w:rPr>
  </w:style>
  <w:style w:type="paragraph" w:customStyle="1" w:styleId="4">
    <w:name w:val="Знак4"/>
    <w:basedOn w:val="a"/>
    <w:autoRedefine/>
    <w:uiPriority w:val="99"/>
    <w:rsid w:val="001763DE"/>
    <w:pPr>
      <w:overflowPunct/>
      <w:autoSpaceDE/>
      <w:autoSpaceDN/>
      <w:adjustRightInd/>
      <w:spacing w:after="160" w:line="240" w:lineRule="exact"/>
    </w:pPr>
    <w:rPr>
      <w:rFonts w:eastAsia="SimSun"/>
      <w:b/>
      <w:bCs/>
      <w:sz w:val="28"/>
      <w:szCs w:val="28"/>
      <w:lang w:val="en-US" w:eastAsia="en-US"/>
    </w:rPr>
  </w:style>
  <w:style w:type="character" w:customStyle="1" w:styleId="s1">
    <w:name w:val="s1"/>
    <w:uiPriority w:val="99"/>
    <w:rsid w:val="001763DE"/>
    <w:rPr>
      <w:rFonts w:ascii="Times New Roman" w:hAnsi="Times New Roman" w:cs="Times New Roman"/>
      <w:b/>
      <w:bCs/>
      <w:color w:val="000000"/>
      <w:sz w:val="20"/>
      <w:szCs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link w:val="21"/>
    <w:uiPriority w:val="99"/>
    <w:semiHidden/>
    <w:locked/>
    <w:rsid w:val="00A122C0"/>
    <w:rPr>
      <w:sz w:val="20"/>
      <w:szCs w:val="20"/>
    </w:rPr>
  </w:style>
  <w:style w:type="character" w:styleId="ae">
    <w:name w:val="Hyperlink"/>
    <w:uiPriority w:val="99"/>
    <w:rsid w:val="0023374B"/>
    <w:rPr>
      <w:rFonts w:ascii="Times New Roman" w:hAnsi="Times New Roman" w:cs="Times New Roman"/>
      <w:color w:val="auto"/>
      <w:u w:val="single"/>
    </w:rPr>
  </w:style>
  <w:style w:type="paragraph" w:customStyle="1" w:styleId="af">
    <w:name w:val="Знак Знак Знак"/>
    <w:basedOn w:val="a"/>
    <w:autoRedefine/>
    <w:uiPriority w:val="99"/>
    <w:rsid w:val="0023374B"/>
    <w:pPr>
      <w:overflowPunct/>
      <w:autoSpaceDE/>
      <w:autoSpaceDN/>
      <w:adjustRightInd/>
      <w:spacing w:after="160" w:line="240" w:lineRule="exact"/>
    </w:pPr>
    <w:rPr>
      <w:rFonts w:eastAsia="SimSun"/>
      <w:b/>
      <w:bCs/>
      <w:sz w:val="28"/>
      <w:szCs w:val="28"/>
      <w:lang w:val="en-US" w:eastAsia="en-US"/>
    </w:rPr>
  </w:style>
  <w:style w:type="paragraph" w:styleId="af0">
    <w:name w:val="List Paragraph"/>
    <w:basedOn w:val="a"/>
    <w:uiPriority w:val="99"/>
    <w:qFormat/>
    <w:rsid w:val="00CE6A1B"/>
    <w:pPr>
      <w:overflowPunct/>
      <w:autoSpaceDE/>
      <w:autoSpaceDN/>
      <w:adjustRightInd/>
      <w:spacing w:after="200" w:line="276" w:lineRule="auto"/>
      <w:ind w:left="720"/>
    </w:pPr>
    <w:rPr>
      <w:rFonts w:ascii="Calibri" w:hAnsi="Calibri" w:cs="Calibri"/>
      <w:sz w:val="22"/>
      <w:szCs w:val="22"/>
      <w:lang w:eastAsia="en-US"/>
    </w:rPr>
  </w:style>
  <w:style w:type="paragraph" w:styleId="af1">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uiPriority w:val="99"/>
    <w:rsid w:val="00BE78CA"/>
  </w:style>
  <w:style w:type="character" w:styleId="af3">
    <w:name w:val="Strong"/>
    <w:uiPriority w:val="99"/>
    <w:qFormat/>
    <w:rsid w:val="007111E8"/>
    <w:rPr>
      <w:b/>
      <w:bCs/>
    </w:rPr>
  </w:style>
  <w:style w:type="paragraph" w:styleId="af4">
    <w:name w:val="footer"/>
    <w:basedOn w:val="a"/>
    <w:link w:val="af5"/>
    <w:uiPriority w:val="99"/>
    <w:rsid w:val="004726FE"/>
    <w:pPr>
      <w:tabs>
        <w:tab w:val="center" w:pos="4677"/>
        <w:tab w:val="right" w:pos="9355"/>
      </w:tabs>
    </w:pPr>
  </w:style>
  <w:style w:type="character" w:customStyle="1" w:styleId="af5">
    <w:name w:val="Нижний колонтитул Знак"/>
    <w:basedOn w:val="a0"/>
    <w:link w:val="af4"/>
    <w:uiPriority w:val="99"/>
    <w:locked/>
    <w:rsid w:val="004726FE"/>
  </w:style>
  <w:style w:type="paragraph" w:customStyle="1" w:styleId="3">
    <w:name w:val="Знак3"/>
    <w:basedOn w:val="a"/>
    <w:autoRedefine/>
    <w:uiPriority w:val="99"/>
    <w:rsid w:val="004B400D"/>
    <w:pPr>
      <w:overflowPunct/>
      <w:autoSpaceDE/>
      <w:autoSpaceDN/>
      <w:adjustRightInd/>
      <w:spacing w:after="160" w:line="240" w:lineRule="exact"/>
    </w:pPr>
    <w:rPr>
      <w:rFonts w:eastAsia="SimSun"/>
      <w:b/>
      <w:bCs/>
      <w:sz w:val="28"/>
      <w:szCs w:val="28"/>
      <w:lang w:val="en-US" w:eastAsia="en-US"/>
    </w:rPr>
  </w:style>
  <w:style w:type="paragraph" w:customStyle="1" w:styleId="23">
    <w:name w:val="Знак2"/>
    <w:basedOn w:val="a"/>
    <w:autoRedefine/>
    <w:uiPriority w:val="99"/>
    <w:rsid w:val="00934587"/>
    <w:pPr>
      <w:overflowPunct/>
      <w:autoSpaceDE/>
      <w:autoSpaceDN/>
      <w:adjustRightInd/>
      <w:spacing w:after="160" w:line="240" w:lineRule="exact"/>
    </w:pPr>
    <w:rPr>
      <w:rFonts w:eastAsia="SimSun"/>
      <w:b/>
      <w:bCs/>
      <w:sz w:val="28"/>
      <w:szCs w:val="28"/>
      <w:lang w:val="en-US" w:eastAsia="en-US"/>
    </w:rPr>
  </w:style>
  <w:style w:type="paragraph" w:customStyle="1" w:styleId="12">
    <w:name w:val="Знак1"/>
    <w:basedOn w:val="a"/>
    <w:autoRedefine/>
    <w:uiPriority w:val="99"/>
    <w:rsid w:val="001A1881"/>
    <w:pPr>
      <w:overflowPunct/>
      <w:autoSpaceDE/>
      <w:autoSpaceDN/>
      <w:adjustRightInd/>
      <w:spacing w:after="160" w:line="240" w:lineRule="exact"/>
    </w:pPr>
    <w:rPr>
      <w:rFonts w:eastAsia="SimSun"/>
      <w:b/>
      <w:bCs/>
      <w:sz w:val="28"/>
      <w:szCs w:val="28"/>
      <w:lang w:val="en-US" w:eastAsia="en-US"/>
    </w:rPr>
  </w:style>
  <w:style w:type="paragraph" w:styleId="af6">
    <w:name w:val="Balloon Text"/>
    <w:basedOn w:val="a"/>
    <w:link w:val="af7"/>
    <w:uiPriority w:val="99"/>
    <w:semiHidden/>
    <w:rsid w:val="00447A3F"/>
    <w:rPr>
      <w:rFonts w:ascii="Tahoma" w:hAnsi="Tahoma" w:cs="Tahoma"/>
      <w:sz w:val="16"/>
      <w:szCs w:val="16"/>
    </w:rPr>
  </w:style>
  <w:style w:type="character" w:customStyle="1" w:styleId="af7">
    <w:name w:val="Текст выноски Знак"/>
    <w:link w:val="af6"/>
    <w:uiPriority w:val="99"/>
    <w:semiHidden/>
    <w:locked/>
    <w:rsid w:val="00447A3F"/>
    <w:rPr>
      <w:rFonts w:ascii="Tahoma" w:hAnsi="Tahoma" w:cs="Tahoma"/>
      <w:sz w:val="16"/>
      <w:szCs w:val="16"/>
    </w:rPr>
  </w:style>
  <w:style w:type="paragraph" w:customStyle="1" w:styleId="13">
    <w:name w:val="Знак Знак Знак Знак1 Знак Знак Знак Знак Знак Знак Знак Знак Знак"/>
    <w:basedOn w:val="a"/>
    <w:autoRedefine/>
    <w:uiPriority w:val="99"/>
    <w:rsid w:val="00FF6A66"/>
    <w:pPr>
      <w:overflowPunct/>
      <w:autoSpaceDE/>
      <w:autoSpaceDN/>
      <w:adjustRightInd/>
      <w:spacing w:after="160" w:line="240" w:lineRule="exact"/>
    </w:pPr>
    <w:rPr>
      <w:sz w:val="28"/>
      <w:szCs w:val="28"/>
      <w:lang w:val="en-US" w:eastAsia="en-US"/>
    </w:rPr>
  </w:style>
  <w:style w:type="paragraph" w:customStyle="1" w:styleId="af8">
    <w:name w:val="Знак Знак Знак Знак Знак Знак Знак Знак Знак Знак"/>
    <w:basedOn w:val="a"/>
    <w:autoRedefine/>
    <w:uiPriority w:val="99"/>
    <w:rsid w:val="00227B55"/>
    <w:pPr>
      <w:overflowPunct/>
      <w:autoSpaceDE/>
      <w:autoSpaceDN/>
      <w:adjustRightInd/>
      <w:spacing w:after="160" w:line="240" w:lineRule="exact"/>
    </w:pPr>
    <w:rPr>
      <w:rFonts w:eastAsia="SimSun"/>
      <w:b/>
      <w:bCs/>
      <w:sz w:val="28"/>
      <w:szCs w:val="28"/>
      <w:lang w:val="en-US" w:eastAsia="en-US"/>
    </w:rPr>
  </w:style>
  <w:style w:type="paragraph" w:customStyle="1" w:styleId="14">
    <w:name w:val="Знак Знак Знак Знак Знак Знак Знак Знак Знак Знак1"/>
    <w:basedOn w:val="a"/>
    <w:autoRedefine/>
    <w:uiPriority w:val="99"/>
    <w:rsid w:val="007953D2"/>
    <w:pPr>
      <w:overflowPunct/>
      <w:autoSpaceDE/>
      <w:autoSpaceDN/>
      <w:adjustRightInd/>
      <w:spacing w:after="160" w:line="240" w:lineRule="exact"/>
    </w:pPr>
    <w:rPr>
      <w:rFonts w:eastAsia="SimSun"/>
      <w:b/>
      <w:bCs/>
      <w:sz w:val="28"/>
      <w:szCs w:val="28"/>
      <w:lang w:val="en-US" w:eastAsia="en-US"/>
    </w:rPr>
  </w:style>
  <w:style w:type="paragraph" w:customStyle="1" w:styleId="110">
    <w:name w:val="Знак Знак Знак Знак1 Знак Знак Знак Знак Знак Знак Знак Знак1 Знак Знак Знак Знак Знак Знак Знак Знак"/>
    <w:basedOn w:val="a"/>
    <w:autoRedefine/>
    <w:uiPriority w:val="99"/>
    <w:rsid w:val="003B48E6"/>
    <w:pPr>
      <w:overflowPunct/>
      <w:autoSpaceDE/>
      <w:autoSpaceDN/>
      <w:adjustRightInd/>
      <w:spacing w:after="160" w:line="240" w:lineRule="exact"/>
    </w:pPr>
    <w:rPr>
      <w:rFonts w:eastAsia="SimSun"/>
      <w:b/>
      <w:bCs/>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Знак Знак1"/>
    <w:basedOn w:val="a"/>
    <w:autoRedefine/>
    <w:uiPriority w:val="99"/>
    <w:rsid w:val="00735347"/>
    <w:pPr>
      <w:overflowPunct/>
      <w:autoSpaceDE/>
      <w:autoSpaceDN/>
      <w:adjustRightInd/>
      <w:spacing w:after="160" w:line="240" w:lineRule="exact"/>
    </w:pPr>
    <w:rPr>
      <w:rFonts w:eastAsia="SimSu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587066">
      <w:marLeft w:val="0"/>
      <w:marRight w:val="0"/>
      <w:marTop w:val="0"/>
      <w:marBottom w:val="0"/>
      <w:divBdr>
        <w:top w:val="none" w:sz="0" w:space="0" w:color="auto"/>
        <w:left w:val="none" w:sz="0" w:space="0" w:color="auto"/>
        <w:bottom w:val="none" w:sz="0" w:space="0" w:color="auto"/>
        <w:right w:val="none" w:sz="0" w:space="0" w:color="auto"/>
      </w:divBdr>
    </w:div>
    <w:div w:id="573587067">
      <w:marLeft w:val="0"/>
      <w:marRight w:val="0"/>
      <w:marTop w:val="0"/>
      <w:marBottom w:val="0"/>
      <w:divBdr>
        <w:top w:val="none" w:sz="0" w:space="0" w:color="auto"/>
        <w:left w:val="none" w:sz="0" w:space="0" w:color="auto"/>
        <w:bottom w:val="none" w:sz="0" w:space="0" w:color="auto"/>
        <w:right w:val="none" w:sz="0" w:space="0" w:color="auto"/>
      </w:divBdr>
    </w:div>
    <w:div w:id="573587068">
      <w:marLeft w:val="0"/>
      <w:marRight w:val="0"/>
      <w:marTop w:val="0"/>
      <w:marBottom w:val="0"/>
      <w:divBdr>
        <w:top w:val="none" w:sz="0" w:space="0" w:color="auto"/>
        <w:left w:val="none" w:sz="0" w:space="0" w:color="auto"/>
        <w:bottom w:val="none" w:sz="0" w:space="0" w:color="auto"/>
        <w:right w:val="none" w:sz="0" w:space="0" w:color="auto"/>
      </w:divBdr>
    </w:div>
    <w:div w:id="5735870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6NM00650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dilet.zan.kz/kaz/docs/V16NM00650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dilet.zan.kz/kaz/docs/V16NM006503" TargetMode="External"/><Relationship Id="rId4" Type="http://schemas.openxmlformats.org/officeDocument/2006/relationships/webSettings" Target="webSettings.xml"/><Relationship Id="rId9" Type="http://schemas.openxmlformats.org/officeDocument/2006/relationships/hyperlink" Target="https://adilet.zan.kz/kaz/docs/V16NM0065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2</Pages>
  <Words>554</Words>
  <Characters>3163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?АЗА?СТАН</vt:lpstr>
    </vt:vector>
  </TitlesOfParts>
  <Company>АО НИТ</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?АЗА?СТАН</dc:title>
  <dc:subject/>
  <dc:creator>user</dc:creator>
  <cp:keywords/>
  <dc:description/>
  <cp:lastModifiedBy>пк</cp:lastModifiedBy>
  <cp:revision>13</cp:revision>
  <cp:lastPrinted>2022-04-11T05:49:00Z</cp:lastPrinted>
  <dcterms:created xsi:type="dcterms:W3CDTF">2024-10-04T06:08:00Z</dcterms:created>
  <dcterms:modified xsi:type="dcterms:W3CDTF">2026-08-25T04:13:00Z</dcterms:modified>
</cp:coreProperties>
</file>