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FFBA3" w14:textId="77777777" w:rsidR="00552358" w:rsidRDefault="008F58C4" w:rsidP="008C0EEF">
      <w:pPr>
        <w:spacing w:after="100" w:afterAutospacing="1" w:line="240" w:lineRule="auto"/>
        <w:ind w:firstLine="708"/>
        <w:jc w:val="center"/>
        <w:rPr>
          <w:rFonts w:ascii="Times New Roman" w:hAnsi="Times New Roman" w:cs="Times New Roman"/>
          <w:b/>
          <w:sz w:val="28"/>
          <w:szCs w:val="28"/>
          <w:lang w:val="kk-KZ"/>
        </w:rPr>
      </w:pPr>
      <w:bookmarkStart w:id="0" w:name="_Hlk239761018"/>
      <w:r w:rsidRPr="008F58C4">
        <w:rPr>
          <w:rFonts w:ascii="Times New Roman" w:hAnsi="Times New Roman" w:cs="Times New Roman"/>
          <w:b/>
          <w:sz w:val="28"/>
          <w:szCs w:val="28"/>
          <w:lang w:val="kk-KZ"/>
        </w:rPr>
        <w:t>Алматы облысының денсаулық сақтау басқармасы» мемлекеттік мекемесінің «Есік қаласының №1 перинаталдық орталығы» шаруашылық жүргізу құқығындағы коммуналдық мемлекеттік кәсіпорны директорының бос лауазымына орналасуға конкурс өткізу туралы хабарландыру</w:t>
      </w:r>
      <w:r w:rsidR="00552358">
        <w:rPr>
          <w:rFonts w:ascii="Times New Roman" w:hAnsi="Times New Roman" w:cs="Times New Roman"/>
          <w:b/>
          <w:sz w:val="28"/>
          <w:szCs w:val="28"/>
          <w:lang w:val="kk-KZ"/>
        </w:rPr>
        <w:t>.</w:t>
      </w:r>
    </w:p>
    <w:p w14:paraId="28C034F9" w14:textId="78361002" w:rsidR="00552358" w:rsidRDefault="008A4015" w:rsidP="00552358">
      <w:pPr>
        <w:spacing w:after="0" w:line="240" w:lineRule="auto"/>
        <w:ind w:firstLine="709"/>
        <w:jc w:val="both"/>
        <w:rPr>
          <w:rStyle w:val="a3"/>
          <w:rFonts w:ascii="Times New Roman" w:hAnsi="Times New Roman" w:cs="Times New Roman"/>
          <w:color w:val="151515"/>
          <w:sz w:val="28"/>
          <w:szCs w:val="28"/>
          <w:shd w:val="clear" w:color="auto" w:fill="FFFFFF"/>
          <w:lang w:val="kk-KZ"/>
        </w:rPr>
      </w:pPr>
      <w:r w:rsidRPr="008A4015">
        <w:rPr>
          <w:rFonts w:ascii="Times New Roman" w:hAnsi="Times New Roman" w:cs="Times New Roman"/>
          <w:b/>
          <w:sz w:val="28"/>
          <w:szCs w:val="28"/>
          <w:lang w:val="kk-KZ"/>
        </w:rPr>
        <w:t xml:space="preserve">«Алматы облысының денсаулық сақтау басқармасы» мемлекеттік мекемесі «Алматы облысының денсаулық сақтау басқармасы» мемлекеттік мекемесінің шаруашылық жүргізу құқығындағы «Есік қаласының №1 перинаталдық орталығы» коммуналдық мемлекеттік кәсіпорнының директоры бос лауазымына орналасуға конкурс жариялайды. </w:t>
      </w:r>
      <w:bookmarkStart w:id="1" w:name="_Hlk239761226"/>
      <w:bookmarkEnd w:id="0"/>
    </w:p>
    <w:p w14:paraId="64650787" w14:textId="51080D27" w:rsidR="00157E62" w:rsidRPr="00684E09" w:rsidRDefault="00157E62" w:rsidP="00552358">
      <w:pPr>
        <w:spacing w:after="0" w:line="240" w:lineRule="auto"/>
        <w:ind w:firstLine="709"/>
        <w:jc w:val="both"/>
        <w:rPr>
          <w:rFonts w:ascii="Times New Roman" w:eastAsia="Times New Roman" w:hAnsi="Times New Roman" w:cs="Times New Roman"/>
          <w:color w:val="151515"/>
          <w:sz w:val="28"/>
          <w:szCs w:val="28"/>
          <w:lang w:val="kk-KZ" w:eastAsia="ru-RU"/>
        </w:rPr>
      </w:pPr>
      <w:r w:rsidRPr="00A35CE8">
        <w:rPr>
          <w:rFonts w:ascii="Times New Roman" w:eastAsia="Times New Roman" w:hAnsi="Times New Roman" w:cs="Times New Roman"/>
          <w:b/>
          <w:color w:val="151515"/>
          <w:sz w:val="28"/>
          <w:szCs w:val="28"/>
          <w:lang w:val="kk-KZ" w:eastAsia="ru-RU"/>
        </w:rPr>
        <w:t>Мекен жайы</w:t>
      </w:r>
      <w:r w:rsidRPr="00A35CE8">
        <w:rPr>
          <w:rFonts w:ascii="Times New Roman" w:eastAsia="Times New Roman" w:hAnsi="Times New Roman" w:cs="Times New Roman"/>
          <w:color w:val="151515"/>
          <w:sz w:val="28"/>
          <w:szCs w:val="28"/>
          <w:lang w:val="kk-KZ" w:eastAsia="ru-RU"/>
        </w:rPr>
        <w:t xml:space="preserve">: </w:t>
      </w:r>
      <w:r w:rsidR="001C0A66" w:rsidRPr="001C0A66">
        <w:rPr>
          <w:rFonts w:ascii="Times New Roman" w:eastAsia="Times New Roman" w:hAnsi="Times New Roman" w:cs="Times New Roman"/>
          <w:color w:val="151515"/>
          <w:sz w:val="28"/>
          <w:szCs w:val="28"/>
          <w:lang w:val="kk-KZ" w:eastAsia="ru-RU"/>
        </w:rPr>
        <w:t xml:space="preserve">Қазақстан Республикасы, Алматы облысы, </w:t>
      </w:r>
      <w:r w:rsidR="007E233A">
        <w:rPr>
          <w:rStyle w:val="a3"/>
          <w:rFonts w:ascii="Times New Roman" w:hAnsi="Times New Roman" w:cs="Times New Roman"/>
          <w:b w:val="0"/>
          <w:bCs w:val="0"/>
          <w:color w:val="151515"/>
          <w:sz w:val="28"/>
          <w:szCs w:val="28"/>
          <w:lang w:val="kk-KZ"/>
        </w:rPr>
        <w:t>Еңбекшіқазақ</w:t>
      </w:r>
      <w:r w:rsidR="001C0A66" w:rsidRPr="001C0A66">
        <w:rPr>
          <w:rFonts w:ascii="Times New Roman" w:eastAsia="Times New Roman" w:hAnsi="Times New Roman" w:cs="Times New Roman"/>
          <w:color w:val="151515"/>
          <w:sz w:val="28"/>
          <w:szCs w:val="28"/>
          <w:lang w:val="kk-KZ" w:eastAsia="ru-RU"/>
        </w:rPr>
        <w:t xml:space="preserve"> ауданы, Есік қаласы, 8-Марта көшесі, 10А үй, пошта индексі: 040400, электрондық пошта: perinatal_esik@inbox.ru, </w:t>
      </w:r>
      <w:r w:rsidR="001C0A66" w:rsidRPr="007E233A">
        <w:rPr>
          <w:rFonts w:ascii="Times New Roman" w:eastAsia="Times New Roman" w:hAnsi="Times New Roman" w:cs="Times New Roman"/>
          <w:color w:val="151515"/>
          <w:sz w:val="28"/>
          <w:szCs w:val="28"/>
          <w:lang w:val="kk-KZ" w:eastAsia="ru-RU"/>
        </w:rPr>
        <w:t>телефон:</w:t>
      </w:r>
      <w:r w:rsidR="007E233A" w:rsidRPr="007E233A">
        <w:rPr>
          <w:rFonts w:ascii="Times New Roman" w:eastAsia="Times New Roman" w:hAnsi="Times New Roman" w:cs="Times New Roman"/>
          <w:color w:val="151515"/>
          <w:sz w:val="28"/>
          <w:szCs w:val="28"/>
          <w:lang w:val="kk-KZ" w:eastAsia="ru-RU"/>
        </w:rPr>
        <w:t xml:space="preserve"> </w:t>
      </w:r>
      <w:r w:rsidR="007E233A" w:rsidRPr="00D63422">
        <w:rPr>
          <w:rFonts w:ascii="Times New Roman" w:eastAsia="Times New Roman" w:hAnsi="Times New Roman" w:cs="Times New Roman"/>
          <w:color w:val="151515"/>
          <w:sz w:val="28"/>
          <w:szCs w:val="28"/>
          <w:lang w:val="kk-KZ" w:eastAsia="ru-RU"/>
        </w:rPr>
        <w:t>8(72775)7-16-16.</w:t>
      </w:r>
    </w:p>
    <w:bookmarkEnd w:id="1"/>
    <w:p w14:paraId="12DEA85A" w14:textId="5FC60B42" w:rsidR="00157E62" w:rsidRPr="004C6872" w:rsidRDefault="000537D2" w:rsidP="000537D2">
      <w:pPr>
        <w:pStyle w:val="a5"/>
        <w:jc w:val="both"/>
        <w:rPr>
          <w:rFonts w:ascii="Times New Roman" w:eastAsia="Times New Roman" w:hAnsi="Times New Roman" w:cs="Times New Roman"/>
          <w:b/>
          <w:color w:val="151515"/>
          <w:sz w:val="28"/>
          <w:szCs w:val="28"/>
          <w:lang w:val="kk-KZ" w:eastAsia="ru-RU"/>
        </w:rPr>
      </w:pPr>
      <w:r w:rsidRPr="000537D2">
        <w:rPr>
          <w:rFonts w:ascii="Times New Roman" w:hAnsi="Times New Roman" w:cs="Times New Roman"/>
          <w:b/>
          <w:sz w:val="28"/>
          <w:szCs w:val="28"/>
          <w:lang w:val="kk-KZ" w:eastAsia="ru-RU"/>
        </w:rPr>
        <w:t xml:space="preserve">          </w:t>
      </w:r>
      <w:r w:rsidR="00157E62" w:rsidRPr="000537D2">
        <w:rPr>
          <w:rFonts w:ascii="Times New Roman" w:hAnsi="Times New Roman" w:cs="Times New Roman"/>
          <w:b/>
          <w:sz w:val="28"/>
          <w:szCs w:val="28"/>
          <w:lang w:val="kk-KZ" w:eastAsia="ru-RU"/>
        </w:rPr>
        <w:t xml:space="preserve">1. </w:t>
      </w:r>
      <w:r w:rsidR="00875FB3">
        <w:rPr>
          <w:rFonts w:ascii="Times New Roman" w:hAnsi="Times New Roman" w:cs="Times New Roman"/>
          <w:b/>
          <w:sz w:val="28"/>
          <w:szCs w:val="28"/>
          <w:lang w:val="kk-KZ" w:eastAsia="ru-RU"/>
        </w:rPr>
        <w:t>«</w:t>
      </w:r>
      <w:r w:rsidR="00875FB3" w:rsidRPr="00875FB3">
        <w:rPr>
          <w:rFonts w:ascii="Times New Roman" w:hAnsi="Times New Roman" w:cs="Times New Roman"/>
          <w:b/>
          <w:sz w:val="28"/>
          <w:szCs w:val="28"/>
          <w:lang w:val="kk-KZ" w:eastAsia="ru-RU"/>
        </w:rPr>
        <w:t>Есік қаласының №1 перинаталдық орталығы» шаруашылық жүргізу құқығындағы коммуналдық мемлекеттік кәсіпорнының негізгі қызметінің қысқаша сипаттамасы</w:t>
      </w:r>
      <w:r w:rsidR="00B26D42">
        <w:rPr>
          <w:rFonts w:ascii="Times New Roman" w:hAnsi="Times New Roman" w:cs="Times New Roman"/>
          <w:b/>
          <w:sz w:val="28"/>
          <w:szCs w:val="28"/>
          <w:lang w:val="kk-KZ" w:eastAsia="ru-RU"/>
        </w:rPr>
        <w:t>:</w:t>
      </w:r>
    </w:p>
    <w:p w14:paraId="094652E1" w14:textId="16DF36C1" w:rsidR="007E233A" w:rsidRPr="007E233A" w:rsidRDefault="007E233A" w:rsidP="007E233A">
      <w:pPr>
        <w:shd w:val="clear" w:color="auto" w:fill="FFFFFF"/>
        <w:spacing w:after="0" w:line="240" w:lineRule="auto"/>
        <w:ind w:firstLine="720"/>
        <w:jc w:val="both"/>
        <w:rPr>
          <w:rFonts w:ascii="Times New Roman" w:eastAsia="Times New Roman" w:hAnsi="Times New Roman" w:cs="Times New Roman"/>
          <w:sz w:val="28"/>
          <w:szCs w:val="28"/>
          <w:lang w:val="kk-KZ" w:eastAsia="ru-RU"/>
        </w:rPr>
      </w:pPr>
      <w:r w:rsidRPr="007E233A">
        <w:rPr>
          <w:rFonts w:ascii="Times New Roman" w:eastAsia="Times New Roman" w:hAnsi="Times New Roman" w:cs="Times New Roman"/>
          <w:sz w:val="28"/>
          <w:szCs w:val="28"/>
          <w:lang w:val="kk-KZ" w:eastAsia="ru-RU"/>
        </w:rPr>
        <w:t>Перинаталдық орталық клиникалық және қосалқы бөлім</w:t>
      </w:r>
      <w:r>
        <w:rPr>
          <w:rFonts w:ascii="Times New Roman" w:eastAsia="Times New Roman" w:hAnsi="Times New Roman" w:cs="Times New Roman"/>
          <w:sz w:val="28"/>
          <w:szCs w:val="28"/>
          <w:lang w:val="kk-KZ" w:eastAsia="ru-RU"/>
        </w:rPr>
        <w:t>дер</w:t>
      </w:r>
      <w:r w:rsidRPr="007E233A">
        <w:rPr>
          <w:rFonts w:ascii="Times New Roman" w:eastAsia="Times New Roman" w:hAnsi="Times New Roman" w:cs="Times New Roman"/>
          <w:sz w:val="28"/>
          <w:szCs w:val="28"/>
          <w:lang w:val="kk-KZ" w:eastAsia="ru-RU"/>
        </w:rPr>
        <w:t xml:space="preserve">ден тұрады, олардың әрқайсысы негізгі функцияларды атқарады: қабылдау бөлімі, жүкті әйелдер бөлімі, босандыру бөлімі, ана мен бала бірге болу бөлімі, неонаталдық блок, оның ішінде жаңа туған нәрестелердің қарқынды терапия бөлімі, жаңа туған нәрестелердің қарқынды </w:t>
      </w:r>
      <w:r>
        <w:rPr>
          <w:rFonts w:ascii="Times New Roman" w:eastAsia="Times New Roman" w:hAnsi="Times New Roman" w:cs="Times New Roman"/>
          <w:sz w:val="28"/>
          <w:szCs w:val="28"/>
          <w:lang w:val="kk-KZ" w:eastAsia="ru-RU"/>
        </w:rPr>
        <w:t>бақылау</w:t>
      </w:r>
      <w:r w:rsidRPr="007E233A">
        <w:rPr>
          <w:rFonts w:ascii="Times New Roman" w:eastAsia="Times New Roman" w:hAnsi="Times New Roman" w:cs="Times New Roman"/>
          <w:sz w:val="28"/>
          <w:szCs w:val="28"/>
          <w:lang w:val="kk-KZ" w:eastAsia="ru-RU"/>
        </w:rPr>
        <w:t xml:space="preserve"> бөлімі, арнайы күтімді қажет ететін жаңа туған нәрестелер бөлімі, гинекология бөлімі, операциялық блок, экспресс-зертханасы және трансфузиология кабинеті бар анестезиология, реаниматология және қарқынды терапия бөлімі, сондай-ақ орталықтандырылған стерилизация қызметінің бөлімі.</w:t>
      </w:r>
    </w:p>
    <w:p w14:paraId="69E63908" w14:textId="77777777" w:rsidR="007E233A" w:rsidRPr="007E233A" w:rsidRDefault="007E233A" w:rsidP="007E233A">
      <w:pPr>
        <w:shd w:val="clear" w:color="auto" w:fill="FFFFFF"/>
        <w:spacing w:after="0" w:line="240" w:lineRule="auto"/>
        <w:ind w:firstLine="720"/>
        <w:jc w:val="both"/>
        <w:rPr>
          <w:rFonts w:ascii="Times New Roman" w:eastAsia="Times New Roman" w:hAnsi="Times New Roman" w:cs="Times New Roman"/>
          <w:sz w:val="28"/>
          <w:szCs w:val="28"/>
          <w:lang w:val="kk-KZ" w:eastAsia="ru-RU"/>
        </w:rPr>
      </w:pPr>
      <w:r w:rsidRPr="007E233A">
        <w:rPr>
          <w:rFonts w:ascii="Times New Roman" w:eastAsia="Times New Roman" w:hAnsi="Times New Roman" w:cs="Times New Roman"/>
          <w:sz w:val="28"/>
          <w:szCs w:val="28"/>
          <w:lang w:val="kk-KZ" w:eastAsia="ru-RU"/>
        </w:rPr>
        <w:t>Перинаталдық орталық – жүктілік, босану және босанғаннан кейінгі кезеңде әйелдерге, сондай-ақ қарқынды терапия мен мамандандырылған медициналық көмекті қажет ететін жаңа туған нәрестелерге мамандандырылған медициналық көмек көрсететін медициналық ұйым.</w:t>
      </w:r>
    </w:p>
    <w:p w14:paraId="635CACF6" w14:textId="77777777" w:rsidR="00157E62" w:rsidRDefault="00157E62" w:rsidP="00157E62">
      <w:pPr>
        <w:pStyle w:val="a5"/>
        <w:ind w:firstLine="708"/>
        <w:jc w:val="both"/>
        <w:rPr>
          <w:lang w:val="kk-KZ"/>
        </w:rPr>
      </w:pPr>
    </w:p>
    <w:p w14:paraId="756451ED" w14:textId="77777777" w:rsidR="00157E62" w:rsidRDefault="00157E62" w:rsidP="000537D2">
      <w:pPr>
        <w:pStyle w:val="a5"/>
        <w:ind w:left="1452" w:firstLine="708"/>
        <w:jc w:val="both"/>
        <w:rPr>
          <w:rFonts w:ascii="Times New Roman" w:hAnsi="Times New Roman" w:cs="Times New Roman"/>
          <w:b/>
          <w:sz w:val="28"/>
          <w:szCs w:val="28"/>
          <w:lang w:val="kk-KZ"/>
        </w:rPr>
      </w:pPr>
      <w:r w:rsidRPr="004C6872">
        <w:rPr>
          <w:rFonts w:ascii="Times New Roman" w:hAnsi="Times New Roman" w:cs="Times New Roman"/>
          <w:b/>
          <w:sz w:val="28"/>
          <w:szCs w:val="28"/>
          <w:lang w:val="kk-KZ"/>
        </w:rPr>
        <w:t xml:space="preserve">2. </w:t>
      </w:r>
      <w:r>
        <w:rPr>
          <w:rFonts w:ascii="Times New Roman" w:hAnsi="Times New Roman" w:cs="Times New Roman"/>
          <w:b/>
          <w:sz w:val="28"/>
          <w:szCs w:val="28"/>
          <w:lang w:val="kk-KZ"/>
        </w:rPr>
        <w:t>Лауазымдық міндеттері:</w:t>
      </w:r>
    </w:p>
    <w:p w14:paraId="24A7EBE8" w14:textId="77777777" w:rsidR="00157E62" w:rsidRPr="004C6872" w:rsidRDefault="00157E62" w:rsidP="00157E62">
      <w:pPr>
        <w:pStyle w:val="a5"/>
        <w:ind w:firstLine="708"/>
        <w:jc w:val="both"/>
        <w:rPr>
          <w:rFonts w:ascii="Times New Roman" w:hAnsi="Times New Roman" w:cs="Times New Roman"/>
          <w:b/>
          <w:sz w:val="28"/>
          <w:szCs w:val="28"/>
          <w:lang w:val="kk-KZ"/>
        </w:rPr>
      </w:pPr>
    </w:p>
    <w:p w14:paraId="5911F208" w14:textId="77777777" w:rsidR="00157E62" w:rsidRPr="0066155E" w:rsidRDefault="00157E62" w:rsidP="00157E62">
      <w:pPr>
        <w:pStyle w:val="a5"/>
        <w:ind w:firstLine="708"/>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Денсаулық сақтау ұйымының өндірістік, қаржы-шаруашылық қызметіне басшылық жасайды, қабылданатын басқарушылық шешімдерге, ұйым мүлкінің сақталуы мен тиімді пайдаланылуына, сондай-ақ қаржы-шаруашылық қызметінің нәтижелеріне жауапты болады.</w:t>
      </w:r>
    </w:p>
    <w:p w14:paraId="207EF313"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     Кәсіпорын </w:t>
      </w:r>
      <w:r w:rsidRPr="0066155E">
        <w:rPr>
          <w:rFonts w:ascii="Times New Roman" w:hAnsi="Times New Roman" w:cs="Times New Roman"/>
          <w:sz w:val="28"/>
          <w:szCs w:val="28"/>
          <w:lang w:val="kk-KZ" w:eastAsia="ru-RU"/>
        </w:rPr>
        <w:t>қызметінің саясатын, стратегиясын және оны іске асыру тетігін айқындайды. Көрсетілетін диагностикалық, емдеу және профилактикалық көмектің тиімділігі мен сапасын одан әрі арттыруға, көрсетілетін қызметтердің сапасы мен бәсекеге қабілеттілігін арттыруға бағытталған персонал жұмысының жаңа ұйымдастырушылық нысандары мен әдістерін енгізуді және қолданыстағыларын жетілдіруді қамтамасыз етеді.</w:t>
      </w:r>
    </w:p>
    <w:p w14:paraId="413FF565"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lastRenderedPageBreak/>
        <w:t xml:space="preserve">     </w:t>
      </w:r>
      <w:r>
        <w:rPr>
          <w:rFonts w:ascii="Times New Roman" w:hAnsi="Times New Roman" w:cs="Times New Roman"/>
          <w:sz w:val="28"/>
          <w:szCs w:val="28"/>
          <w:lang w:val="kk-KZ" w:eastAsia="ru-RU"/>
        </w:rPr>
        <w:t xml:space="preserve">      </w:t>
      </w: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Кәсіпорын</w:t>
      </w:r>
      <w:r w:rsidRPr="0066155E">
        <w:rPr>
          <w:rFonts w:ascii="Times New Roman" w:hAnsi="Times New Roman" w:cs="Times New Roman"/>
          <w:sz w:val="28"/>
          <w:szCs w:val="28"/>
          <w:lang w:val="kk-KZ" w:eastAsia="ru-RU"/>
        </w:rPr>
        <w:t>ның құрылымдық бөлімшелерінің тиімді өзара іс-қимылын қамтамасыз етеді, олардың өзара іс-қимылдарын көрсетілетін медициналық қызметтерді дамытуға және жетілдіруге бағыттайды.</w:t>
      </w:r>
    </w:p>
    <w:p w14:paraId="4DB60732"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r>
      <w:r w:rsidRPr="0066155E">
        <w:rPr>
          <w:rFonts w:ascii="Times New Roman" w:hAnsi="Times New Roman" w:cs="Times New Roman"/>
          <w:sz w:val="28"/>
          <w:szCs w:val="28"/>
          <w:lang w:val="kk-KZ" w:eastAsia="ru-RU"/>
        </w:rPr>
        <w:t>Сыбайлас жемқорлыққа қарсы заңнаманың сақталуына және өз тарапынан және оның қарамағындағы тұлғалардан сыбайлас жемқорлық көріністеріне жол бермеу бойынша шаралар қабылдауға дербес жауапты болады.</w:t>
      </w:r>
    </w:p>
    <w:p w14:paraId="5B3EEB65"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     Кәсіпорын</w:t>
      </w:r>
      <w:r w:rsidRPr="0066155E">
        <w:rPr>
          <w:rFonts w:ascii="Times New Roman" w:hAnsi="Times New Roman" w:cs="Times New Roman"/>
          <w:sz w:val="28"/>
          <w:szCs w:val="28"/>
          <w:lang w:val="kk-KZ" w:eastAsia="ru-RU"/>
        </w:rPr>
        <w:t>ды білікті кадрлармен қамтамасыз ету, олардың кәсіби білімі мен тәжірибесін ұтымды пайдалану, өмір мен денсаулық үшін қауіпсіз еңбек жағдайларын жасау, ұжымда қолайлы психологиялық ахуал қалыптастыру жөнінде шаралар қабылдайды. Ұйым қызметін талдау және оның жұмысының көрсеткіштерін бағалау негізінде ұйым жұмысының нысандары мен әдістерін жақсарту бойынша қажетті шараларды қабылдайды. Әлеуметтік әріптестік қағидаттары негізінде ұжымдық шартты әзірлеуді, жасасуды және орындауды, еңбек тәртібін сақтауды қамтамасыз етеді, қызметкерлердің еңбек уәждемесін, бастамасы мен белсенділігін дамытуға ықпал етеді.</w:t>
      </w:r>
    </w:p>
    <w:p w14:paraId="17D9608E"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r>
      <w:r w:rsidRPr="0066155E">
        <w:rPr>
          <w:rFonts w:ascii="Times New Roman" w:hAnsi="Times New Roman" w:cs="Times New Roman"/>
          <w:sz w:val="28"/>
          <w:szCs w:val="28"/>
          <w:lang w:val="kk-KZ" w:eastAsia="ru-RU"/>
        </w:rPr>
        <w:t>Санитариялық-эпидемиологиялық жағдайларды зерделеу және бағалау жөніндегі жұмысты үйлестіреді, адам денсаулығына қолайсыз әсер етудің басым факторларын айқындайды. Санитариялық-эпидемиологиялық жағдайды жақсарту бойынша пәрменді шаралар қабылдайды.</w:t>
      </w:r>
    </w:p>
    <w:p w14:paraId="0959D96B"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r>
      <w:r w:rsidRPr="0066155E">
        <w:rPr>
          <w:rFonts w:ascii="Times New Roman" w:hAnsi="Times New Roman" w:cs="Times New Roman"/>
          <w:sz w:val="28"/>
          <w:szCs w:val="28"/>
          <w:lang w:val="kk-KZ" w:eastAsia="ru-RU"/>
        </w:rPr>
        <w:t>Гигиеналық және эпидемияға қарсы іс-шараларды жүргізуді, санитариялық ережелер мен нормалар мен гигиеналық нормативтердің сақталуын жедел және зертханалық-аспаптық бақылауды және қадағалауды ұйымдастырады.</w:t>
      </w:r>
    </w:p>
    <w:p w14:paraId="56F68954"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t>Кәсіпорын</w:t>
      </w:r>
      <w:r w:rsidRPr="0066155E">
        <w:rPr>
          <w:rFonts w:ascii="Times New Roman" w:hAnsi="Times New Roman" w:cs="Times New Roman"/>
          <w:sz w:val="28"/>
          <w:szCs w:val="28"/>
          <w:lang w:val="kk-KZ" w:eastAsia="ru-RU"/>
        </w:rPr>
        <w:t xml:space="preserve"> қызметінде, оның ішінде қаржы-шаруашылық басқару, шарттық және қаржылық тәртіпті нығайту, әлеуметтік-еңбек қатынастарын реттеу мәселелерінде медициналық этика, заңдылық талаптарының сақталуын қамтамасыз етеді.</w:t>
      </w:r>
    </w:p>
    <w:p w14:paraId="4AFF42D7" w14:textId="77777777" w:rsidR="00157E62" w:rsidRPr="0066155E"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     </w:t>
      </w:r>
      <w:r w:rsidRPr="0066155E">
        <w:rPr>
          <w:rFonts w:ascii="Times New Roman" w:hAnsi="Times New Roman" w:cs="Times New Roman"/>
          <w:sz w:val="28"/>
          <w:szCs w:val="28"/>
          <w:lang w:val="kk-KZ" w:eastAsia="ru-RU"/>
        </w:rPr>
        <w:t>Қызметкерлерді жұмысқа қабылдауды және жұмыстан босатуды жүзеге асырады. Жеке және заңды тұлғалармен келісімшарттар, мәмілелер жасайды. Өз құзыретіндегі мәселелер бойынша барлық қызметкерлер үшін міндетті өкімдер мен бұйрықтар шығарады.</w:t>
      </w:r>
    </w:p>
    <w:p w14:paraId="3DB41E74" w14:textId="77777777" w:rsidR="00157E62" w:rsidRPr="00F61F75" w:rsidRDefault="00157E62" w:rsidP="00157E62">
      <w:pPr>
        <w:pStyle w:val="a5"/>
        <w:jc w:val="both"/>
        <w:rPr>
          <w:rFonts w:ascii="Times New Roman" w:hAnsi="Times New Roman" w:cs="Times New Roman"/>
          <w:sz w:val="28"/>
          <w:szCs w:val="28"/>
          <w:lang w:val="kk-KZ" w:eastAsia="ru-RU"/>
        </w:rPr>
      </w:pPr>
      <w:r w:rsidRPr="0066155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t>Кәсіпорын</w:t>
      </w:r>
      <w:r w:rsidRPr="0066155E">
        <w:rPr>
          <w:rFonts w:ascii="Times New Roman" w:hAnsi="Times New Roman" w:cs="Times New Roman"/>
          <w:sz w:val="28"/>
          <w:szCs w:val="28"/>
          <w:lang w:val="kk-KZ" w:eastAsia="ru-RU"/>
        </w:rPr>
        <w:t xml:space="preserve">ды мемлекеттік органдарда, ұйымдарда және сотта білдіреді. Медициналық этиканың, ішкі еңбек тәртібі талаптарының, аспаптарды, жабдықтар мен механизмдерді техникалық пайдаланудың орындалуын, өртке қарсы қауіпсіздік пен қауіпсіздік техникасының, санитариялық-эпидемиологиялық режимнің сақталуын қамтамасыз етеді. </w:t>
      </w:r>
      <w:r>
        <w:rPr>
          <w:rFonts w:ascii="Times New Roman" w:hAnsi="Times New Roman" w:cs="Times New Roman"/>
          <w:sz w:val="28"/>
          <w:szCs w:val="28"/>
          <w:lang w:val="kk-KZ" w:eastAsia="ru-RU"/>
        </w:rPr>
        <w:t>Кәсіпорын</w:t>
      </w:r>
      <w:r w:rsidRPr="00F61F75">
        <w:rPr>
          <w:rFonts w:ascii="Times New Roman" w:hAnsi="Times New Roman" w:cs="Times New Roman"/>
          <w:sz w:val="28"/>
          <w:szCs w:val="28"/>
          <w:lang w:val="kk-KZ" w:eastAsia="ru-RU"/>
        </w:rPr>
        <w:t>ның уақтылы есептілігін қамтамасыз етеді.</w:t>
      </w:r>
    </w:p>
    <w:p w14:paraId="420114A5" w14:textId="77777777" w:rsidR="00157E62" w:rsidRPr="00F61F75" w:rsidRDefault="00157E62" w:rsidP="00157E62">
      <w:pPr>
        <w:pStyle w:val="a5"/>
        <w:jc w:val="both"/>
        <w:rPr>
          <w:rFonts w:ascii="Times New Roman" w:hAnsi="Times New Roman" w:cs="Times New Roman"/>
          <w:sz w:val="28"/>
          <w:szCs w:val="28"/>
          <w:lang w:val="kk-KZ" w:eastAsia="ru-RU"/>
        </w:rPr>
      </w:pPr>
    </w:p>
    <w:p w14:paraId="3E81C2E0" w14:textId="77777777" w:rsidR="00157E62" w:rsidRPr="008C2D23" w:rsidRDefault="00157E62" w:rsidP="00157E62">
      <w:pPr>
        <w:pStyle w:val="a5"/>
        <w:jc w:val="center"/>
        <w:rPr>
          <w:rStyle w:val="a3"/>
          <w:rFonts w:ascii="Times New Roman" w:hAnsi="Times New Roman" w:cs="Times New Roman"/>
          <w:color w:val="151515"/>
          <w:sz w:val="28"/>
          <w:szCs w:val="28"/>
          <w:lang w:val="kk-KZ"/>
        </w:rPr>
      </w:pPr>
      <w:r>
        <w:rPr>
          <w:rStyle w:val="a3"/>
          <w:rFonts w:ascii="Times New Roman" w:hAnsi="Times New Roman" w:cs="Times New Roman"/>
          <w:color w:val="151515"/>
          <w:sz w:val="28"/>
          <w:szCs w:val="28"/>
          <w:lang w:val="kk-KZ"/>
        </w:rPr>
        <w:t>3</w:t>
      </w:r>
      <w:r w:rsidRPr="008C2D23">
        <w:rPr>
          <w:rStyle w:val="a3"/>
          <w:rFonts w:ascii="Times New Roman" w:hAnsi="Times New Roman" w:cs="Times New Roman"/>
          <w:color w:val="151515"/>
          <w:sz w:val="28"/>
          <w:szCs w:val="28"/>
          <w:lang w:val="kk-KZ"/>
        </w:rPr>
        <w:t>.Барлық конкурсқа қатысушыларға</w:t>
      </w:r>
    </w:p>
    <w:p w14:paraId="131DE96A" w14:textId="77777777" w:rsidR="00157E62" w:rsidRDefault="00157E62" w:rsidP="00157E62">
      <w:pPr>
        <w:pStyle w:val="a5"/>
        <w:jc w:val="center"/>
        <w:rPr>
          <w:rStyle w:val="a3"/>
          <w:rFonts w:ascii="Times New Roman" w:hAnsi="Times New Roman" w:cs="Times New Roman"/>
          <w:color w:val="151515"/>
          <w:sz w:val="28"/>
          <w:szCs w:val="28"/>
          <w:lang w:val="kk-KZ"/>
        </w:rPr>
      </w:pPr>
      <w:r w:rsidRPr="008C2D23">
        <w:rPr>
          <w:rStyle w:val="a3"/>
          <w:rFonts w:ascii="Times New Roman" w:hAnsi="Times New Roman" w:cs="Times New Roman"/>
          <w:color w:val="151515"/>
          <w:sz w:val="28"/>
          <w:szCs w:val="28"/>
          <w:lang w:val="kk-KZ"/>
        </w:rPr>
        <w:t>қойылатын жалпы біліктілік талаптары:</w:t>
      </w:r>
    </w:p>
    <w:p w14:paraId="7D903968" w14:textId="77777777" w:rsidR="00157E62" w:rsidRPr="008C2D23" w:rsidRDefault="00157E62" w:rsidP="00157E62">
      <w:pPr>
        <w:pStyle w:val="a5"/>
        <w:jc w:val="center"/>
        <w:rPr>
          <w:lang w:val="kk-KZ"/>
        </w:rPr>
      </w:pPr>
    </w:p>
    <w:p w14:paraId="6E1F4B42" w14:textId="40B388BC" w:rsidR="00D17024" w:rsidRPr="00D17024" w:rsidRDefault="00D17024" w:rsidP="00D1702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D1733" w:rsidRP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Денсаулық сақтау</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даярлау бағыты бойынша жоғары білім,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Денсаулық сақтау менеджменті</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Қоғамдық денсаулық сақтау</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мамандығы бойынша біліктілікті арттырудың (қайта даярлаудың) сертификаттық </w:t>
      </w:r>
      <w:r w:rsidRPr="00D17024">
        <w:rPr>
          <w:rFonts w:ascii="Times New Roman" w:hAnsi="Times New Roman" w:cs="Times New Roman"/>
          <w:sz w:val="28"/>
          <w:szCs w:val="28"/>
          <w:lang w:val="kk-KZ"/>
        </w:rPr>
        <w:lastRenderedPageBreak/>
        <w:t>курсынан өткені туралы куәлік және (немесе) тиісті мамандық бойынша біліктілікті беру туралы куәлік (немесе сертификат);</w:t>
      </w:r>
    </w:p>
    <w:p w14:paraId="5DA37F34" w14:textId="2AFB1F21" w:rsidR="00D17024" w:rsidRPr="00D17024" w:rsidRDefault="00D17024" w:rsidP="00D1702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17024">
        <w:rPr>
          <w:rFonts w:ascii="Times New Roman" w:hAnsi="Times New Roman" w:cs="Times New Roman"/>
          <w:sz w:val="28"/>
          <w:szCs w:val="28"/>
          <w:lang w:val="kk-KZ"/>
        </w:rPr>
        <w:t xml:space="preserve">немесе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Денсаулық сақтау</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даярлау бағыты бойынша жоғары білім,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Денсаулық сақтау</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немесе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Бизнес, басқару және құқық</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даярлау бағыты бойынша жоғары оқу орнынан кейінгі білім немесе ЕМВА (ЭмБиЭй) немесе full-time (Фултайм) дәрежесі;</w:t>
      </w:r>
    </w:p>
    <w:p w14:paraId="7ED9EED1" w14:textId="14E0DC8F" w:rsidR="00D17024" w:rsidRPr="00D17024" w:rsidRDefault="00D17024" w:rsidP="00D1702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17024">
        <w:rPr>
          <w:rFonts w:ascii="Times New Roman" w:hAnsi="Times New Roman" w:cs="Times New Roman"/>
          <w:sz w:val="28"/>
          <w:szCs w:val="28"/>
          <w:lang w:val="kk-KZ"/>
        </w:rPr>
        <w:t xml:space="preserve">немесе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Бизнес, басқару және құқық</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даярлау бағыты бойынша жоғары білім және </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Денсаулық сақтау</w:t>
      </w:r>
      <w:r w:rsidR="001D1733">
        <w:rPr>
          <w:rFonts w:ascii="Times New Roman" w:hAnsi="Times New Roman" w:cs="Times New Roman"/>
          <w:sz w:val="28"/>
          <w:szCs w:val="28"/>
          <w:lang w:val="kk-KZ"/>
        </w:rPr>
        <w:t>»</w:t>
      </w:r>
      <w:r w:rsidRPr="00D17024">
        <w:rPr>
          <w:rFonts w:ascii="Times New Roman" w:hAnsi="Times New Roman" w:cs="Times New Roman"/>
          <w:sz w:val="28"/>
          <w:szCs w:val="28"/>
          <w:lang w:val="kk-KZ"/>
        </w:rPr>
        <w:t xml:space="preserve"> даярлау бағыты бойынша жоғары оқу орнынан кейінгі білім немесе ЕМВА (ЭмБиЭй) немесе full-time (Фултайм) дәрежесі;</w:t>
      </w:r>
    </w:p>
    <w:p w14:paraId="1B97296E" w14:textId="4F154487" w:rsidR="00D17024" w:rsidRPr="00D17024" w:rsidRDefault="00D17024" w:rsidP="00D1702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17024">
        <w:rPr>
          <w:rFonts w:ascii="Times New Roman" w:hAnsi="Times New Roman" w:cs="Times New Roman"/>
          <w:sz w:val="28"/>
          <w:szCs w:val="28"/>
          <w:lang w:val="kk-KZ"/>
        </w:rPr>
        <w:t>денсаулық сақтау саласындағы менеджер сертификаты;</w:t>
      </w:r>
    </w:p>
    <w:p w14:paraId="74B091E7" w14:textId="3AE475B9" w:rsidR="00157E62" w:rsidRDefault="00D17024" w:rsidP="00D1702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17024">
        <w:rPr>
          <w:rFonts w:ascii="Times New Roman" w:hAnsi="Times New Roman" w:cs="Times New Roman"/>
          <w:sz w:val="28"/>
          <w:szCs w:val="28"/>
          <w:lang w:val="kk-KZ"/>
        </w:rPr>
        <w:t>басшылық лауазымдағы жұмыс өтілі кемінде 2 жыл.</w:t>
      </w:r>
    </w:p>
    <w:p w14:paraId="69850E93" w14:textId="77777777" w:rsidR="00D17024" w:rsidRPr="00D17024" w:rsidRDefault="00D17024" w:rsidP="00D17024">
      <w:pPr>
        <w:pStyle w:val="a5"/>
        <w:ind w:firstLine="708"/>
        <w:jc w:val="both"/>
        <w:rPr>
          <w:rFonts w:ascii="Times New Roman" w:hAnsi="Times New Roman" w:cs="Times New Roman"/>
          <w:sz w:val="28"/>
          <w:szCs w:val="28"/>
          <w:lang w:val="kk-KZ"/>
        </w:rPr>
      </w:pPr>
    </w:p>
    <w:p w14:paraId="2315DB9A" w14:textId="208E5E45" w:rsidR="00157E62" w:rsidRDefault="008A4015" w:rsidP="008A4015">
      <w:pPr>
        <w:pStyle w:val="a5"/>
        <w:jc w:val="center"/>
        <w:rPr>
          <w:rStyle w:val="a3"/>
          <w:rFonts w:ascii="Times New Roman" w:hAnsi="Times New Roman" w:cs="Times New Roman"/>
          <w:color w:val="151515"/>
          <w:sz w:val="28"/>
          <w:szCs w:val="28"/>
          <w:lang w:val="kk-KZ"/>
        </w:rPr>
      </w:pPr>
      <w:r>
        <w:rPr>
          <w:rStyle w:val="a3"/>
          <w:rFonts w:ascii="Times New Roman" w:hAnsi="Times New Roman" w:cs="Times New Roman"/>
          <w:color w:val="151515"/>
          <w:sz w:val="28"/>
          <w:szCs w:val="28"/>
          <w:lang w:val="kk-KZ"/>
        </w:rPr>
        <w:t>4</w:t>
      </w:r>
      <w:r w:rsidR="00157E62" w:rsidRPr="00CE53FB">
        <w:rPr>
          <w:rStyle w:val="a3"/>
          <w:rFonts w:ascii="Times New Roman" w:hAnsi="Times New Roman" w:cs="Times New Roman"/>
          <w:color w:val="151515"/>
          <w:sz w:val="28"/>
          <w:szCs w:val="28"/>
          <w:lang w:val="kk-KZ"/>
        </w:rPr>
        <w:t>.</w:t>
      </w:r>
      <w:r w:rsidR="00157E62">
        <w:rPr>
          <w:rStyle w:val="a3"/>
          <w:rFonts w:ascii="Times New Roman" w:hAnsi="Times New Roman" w:cs="Times New Roman"/>
          <w:color w:val="151515"/>
          <w:sz w:val="28"/>
          <w:szCs w:val="28"/>
          <w:lang w:val="kk-KZ"/>
        </w:rPr>
        <w:t xml:space="preserve"> </w:t>
      </w:r>
      <w:r w:rsidR="00157E62" w:rsidRPr="00CE53FB">
        <w:rPr>
          <w:rStyle w:val="a3"/>
          <w:rFonts w:ascii="Times New Roman" w:hAnsi="Times New Roman" w:cs="Times New Roman"/>
          <w:color w:val="151515"/>
          <w:sz w:val="28"/>
          <w:szCs w:val="28"/>
          <w:lang w:val="kk-KZ"/>
        </w:rPr>
        <w:t>Білуі керек:</w:t>
      </w:r>
    </w:p>
    <w:p w14:paraId="18966350" w14:textId="77777777" w:rsidR="00157E62" w:rsidRPr="00CE53FB" w:rsidRDefault="00157E62" w:rsidP="00157E62">
      <w:pPr>
        <w:pStyle w:val="a5"/>
        <w:jc w:val="both"/>
        <w:rPr>
          <w:rStyle w:val="a3"/>
          <w:rFonts w:ascii="Times New Roman" w:hAnsi="Times New Roman" w:cs="Times New Roman"/>
          <w:color w:val="151515"/>
          <w:sz w:val="28"/>
          <w:szCs w:val="28"/>
          <w:lang w:val="kk-KZ"/>
        </w:rPr>
      </w:pPr>
    </w:p>
    <w:p w14:paraId="5C6CBFAA" w14:textId="055A7204"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4640A4">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 xml:space="preserve">Қазақстан Республикасының Конституциясы, Қазақстан Республикасының Азаматтық кодексі, Қазақстан Республикасының Еңбек кодексі, </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Халық денсаулығы және денсаулық сақтау жүйесі туралы</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 xml:space="preserve"> Қазақстан Республикасының Кодексі, </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Әкімшілік құқық бұзушылық туралы</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 xml:space="preserve"> Қазақстан Республикасының Кодексі, </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Мемлекеттік сатып алу туралы</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 xml:space="preserve"> Қазақстан Республикасының Заңы, </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Сыбайлас жемқорлыққа қарсы іс-қимыл туралы</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 xml:space="preserve"> Қазақстан Республикасының Заңы, </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Қазақстан Республикасындағы тіл туралы</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 xml:space="preserve"> Қазақстан Республикасының Заңы, </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Өрт қауіпсіздігі қағидаларын бекіту туралы</w:t>
      </w:r>
      <w:r w:rsidR="001D1733">
        <w:rPr>
          <w:rFonts w:ascii="Times New Roman" w:hAnsi="Times New Roman" w:cs="Times New Roman"/>
          <w:sz w:val="28"/>
          <w:szCs w:val="28"/>
          <w:bdr w:val="none" w:sz="0" w:space="0" w:color="auto" w:frame="1"/>
          <w:lang w:val="kk-KZ"/>
        </w:rPr>
        <w:t>»</w:t>
      </w:r>
      <w:r w:rsidRPr="00242051">
        <w:rPr>
          <w:rFonts w:ascii="Times New Roman" w:hAnsi="Times New Roman" w:cs="Times New Roman"/>
          <w:sz w:val="28"/>
          <w:szCs w:val="28"/>
          <w:bdr w:val="none" w:sz="0" w:space="0" w:color="auto" w:frame="1"/>
          <w:lang w:val="kk-KZ"/>
        </w:rPr>
        <w:t xml:space="preserve"> Қазақстан Республикасы Төтенше жағдайлар министрінің 2022 жылғы 21 ақпандағы № 55 бұйрығы (нормативтік құқықтық актілерді мемлекеттік тіркеу тізілімінде № 26867 болып тіркелген);</w:t>
      </w:r>
    </w:p>
    <w:p w14:paraId="5301C129"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қазіргі заманғы басқару қызметінің стратегиялық және ұйымдастырушылық аспектілері;</w:t>
      </w:r>
    </w:p>
    <w:p w14:paraId="055C2B06"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денсаулық сақтау ұйымдарының жоспарлы-экономикалық және қаржылық қызметінің негіздері;</w:t>
      </w:r>
    </w:p>
    <w:p w14:paraId="3BEB3296"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басқарудың экономикалық әдістері және ұйым қызметін талдау;</w:t>
      </w:r>
    </w:p>
    <w:p w14:paraId="4900812E"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медициналық қызметтер нарығының конъюктурасы;</w:t>
      </w:r>
    </w:p>
    <w:p w14:paraId="33688FA3"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денсаулық сақтаудағы адами ресурстарды басқарудағы үздік тәжірибелер;</w:t>
      </w:r>
    </w:p>
    <w:p w14:paraId="4D5B3675"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халық денсаулығының жай-күйін сипаттайтын статистиканы, өлшемшарттар мен көрсеткіштері;</w:t>
      </w:r>
    </w:p>
    <w:p w14:paraId="3F4502F7"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отандық медицинаның қазіргі заманғы ғылыми жетістіктері; денсаулық сақтауды басқарудағы үздік халықаралық тәжірибе;</w:t>
      </w:r>
    </w:p>
    <w:p w14:paraId="558F9D1D" w14:textId="77777777" w:rsidR="00157E62" w:rsidRPr="00242051"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еңбек қауіпсіздігі және еңбекті қорғау, өндірістік санитариялық және өртке қарсы қауіпсіздік қағидалары мен нормалары;</w:t>
      </w:r>
    </w:p>
    <w:p w14:paraId="018B4425" w14:textId="77777777" w:rsidR="00157E62" w:rsidRDefault="00157E62" w:rsidP="00157E62">
      <w:pPr>
        <w:pStyle w:val="a5"/>
        <w:jc w:val="both"/>
        <w:rPr>
          <w:rFonts w:ascii="Times New Roman" w:hAnsi="Times New Roman" w:cs="Times New Roman"/>
          <w:sz w:val="28"/>
          <w:szCs w:val="28"/>
          <w:bdr w:val="none" w:sz="0" w:space="0" w:color="auto" w:frame="1"/>
          <w:lang w:val="kk-KZ"/>
        </w:rPr>
      </w:pPr>
      <w:r w:rsidRPr="00242051">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bdr w:val="none" w:sz="0" w:space="0" w:color="auto" w:frame="1"/>
          <w:lang w:val="kk-KZ"/>
        </w:rPr>
        <w:t xml:space="preserve">- </w:t>
      </w:r>
      <w:r w:rsidRPr="00242051">
        <w:rPr>
          <w:rFonts w:ascii="Times New Roman" w:hAnsi="Times New Roman" w:cs="Times New Roman"/>
          <w:sz w:val="28"/>
          <w:szCs w:val="28"/>
          <w:bdr w:val="none" w:sz="0" w:space="0" w:color="auto" w:frame="1"/>
          <w:lang w:val="kk-KZ"/>
        </w:rPr>
        <w:t>төтенше жағдайлар кезінде қызметті ұйымдастыру.</w:t>
      </w:r>
    </w:p>
    <w:p w14:paraId="56C1F46A" w14:textId="77777777" w:rsidR="00157E62" w:rsidRPr="001E33CE" w:rsidRDefault="00157E62" w:rsidP="00157E62">
      <w:pPr>
        <w:pStyle w:val="a5"/>
        <w:jc w:val="both"/>
        <w:rPr>
          <w:rFonts w:ascii="Times New Roman" w:hAnsi="Times New Roman" w:cs="Times New Roman"/>
          <w:sz w:val="28"/>
          <w:szCs w:val="28"/>
          <w:bdr w:val="none" w:sz="0" w:space="0" w:color="auto" w:frame="1"/>
          <w:lang w:val="kk-KZ"/>
        </w:rPr>
      </w:pPr>
    </w:p>
    <w:p w14:paraId="69CA7075" w14:textId="2E37F2FE" w:rsidR="00157E62" w:rsidRPr="00271A1F" w:rsidRDefault="008A4015" w:rsidP="008A4015">
      <w:pPr>
        <w:pStyle w:val="a4"/>
        <w:spacing w:before="0" w:beforeAutospacing="0"/>
        <w:ind w:firstLine="708"/>
        <w:jc w:val="center"/>
        <w:rPr>
          <w:color w:val="151515"/>
          <w:sz w:val="28"/>
          <w:szCs w:val="28"/>
          <w:lang w:val="kk-KZ"/>
        </w:rPr>
      </w:pPr>
      <w:r>
        <w:rPr>
          <w:rStyle w:val="a3"/>
          <w:color w:val="151515"/>
          <w:sz w:val="28"/>
          <w:szCs w:val="28"/>
          <w:lang w:val="kk-KZ"/>
        </w:rPr>
        <w:t>5</w:t>
      </w:r>
      <w:r w:rsidR="00157E62" w:rsidRPr="00271A1F">
        <w:rPr>
          <w:rStyle w:val="a3"/>
          <w:color w:val="151515"/>
          <w:sz w:val="28"/>
          <w:szCs w:val="28"/>
          <w:lang w:val="kk-KZ"/>
        </w:rPr>
        <w:t>.</w:t>
      </w:r>
      <w:r w:rsidR="00157E62">
        <w:rPr>
          <w:rStyle w:val="a3"/>
          <w:color w:val="151515"/>
          <w:sz w:val="28"/>
          <w:szCs w:val="28"/>
          <w:lang w:val="kk-KZ"/>
        </w:rPr>
        <w:t xml:space="preserve"> </w:t>
      </w:r>
      <w:r w:rsidR="00157E62" w:rsidRPr="00271A1F">
        <w:rPr>
          <w:rStyle w:val="a3"/>
          <w:color w:val="151515"/>
          <w:sz w:val="28"/>
          <w:szCs w:val="28"/>
          <w:lang w:val="kk-KZ"/>
        </w:rPr>
        <w:t>Конкурсқа мынадай тұлға қатыса алмайды:</w:t>
      </w:r>
    </w:p>
    <w:p w14:paraId="164917AA" w14:textId="77777777" w:rsidR="00157E62" w:rsidRPr="00271A1F" w:rsidRDefault="00157E62" w:rsidP="00157E62">
      <w:pPr>
        <w:pStyle w:val="a5"/>
        <w:ind w:firstLine="708"/>
        <w:jc w:val="both"/>
        <w:rPr>
          <w:rFonts w:ascii="Times New Roman" w:hAnsi="Times New Roman" w:cs="Times New Roman"/>
          <w:sz w:val="28"/>
          <w:szCs w:val="28"/>
          <w:lang w:val="kk-KZ"/>
        </w:rPr>
      </w:pPr>
      <w:r w:rsidRPr="00271A1F">
        <w:rPr>
          <w:rFonts w:ascii="Times New Roman" w:hAnsi="Times New Roman" w:cs="Times New Roman"/>
          <w:sz w:val="28"/>
          <w:szCs w:val="28"/>
          <w:lang w:val="kk-KZ"/>
        </w:rPr>
        <w:t>1) он сегіз жасқа толмаған;</w:t>
      </w:r>
    </w:p>
    <w:p w14:paraId="0D1DA276" w14:textId="77777777" w:rsidR="00157E62" w:rsidRPr="00271A1F" w:rsidRDefault="00157E62" w:rsidP="00157E62">
      <w:pPr>
        <w:pStyle w:val="a5"/>
        <w:ind w:firstLine="708"/>
        <w:jc w:val="both"/>
        <w:rPr>
          <w:rFonts w:ascii="Times New Roman" w:hAnsi="Times New Roman" w:cs="Times New Roman"/>
          <w:sz w:val="28"/>
          <w:szCs w:val="28"/>
          <w:lang w:val="kk-KZ"/>
        </w:rPr>
      </w:pPr>
      <w:r w:rsidRPr="00271A1F">
        <w:rPr>
          <w:rFonts w:ascii="Times New Roman" w:hAnsi="Times New Roman" w:cs="Times New Roman"/>
          <w:sz w:val="28"/>
          <w:szCs w:val="28"/>
          <w:lang w:val="kk-KZ"/>
        </w:rPr>
        <w:lastRenderedPageBreak/>
        <w:t>2) бұрын сыбайлас жемқорлық құқықбұзушылық жасаған;</w:t>
      </w:r>
    </w:p>
    <w:p w14:paraId="44EE4A34" w14:textId="77777777" w:rsidR="00157E62" w:rsidRPr="00271A1F" w:rsidRDefault="00157E62" w:rsidP="00157E62">
      <w:pPr>
        <w:pStyle w:val="a5"/>
        <w:ind w:firstLine="708"/>
        <w:jc w:val="both"/>
        <w:rPr>
          <w:rFonts w:ascii="Times New Roman" w:hAnsi="Times New Roman" w:cs="Times New Roman"/>
          <w:sz w:val="28"/>
          <w:szCs w:val="28"/>
          <w:lang w:val="kk-KZ"/>
        </w:rPr>
      </w:pPr>
      <w:r w:rsidRPr="00271A1F">
        <w:rPr>
          <w:rFonts w:ascii="Times New Roman" w:hAnsi="Times New Roman" w:cs="Times New Roman"/>
          <w:sz w:val="28"/>
          <w:szCs w:val="28"/>
          <w:lang w:val="kk-KZ"/>
        </w:rPr>
        <w:t>3) Қазақстан Республикасының заңнамасында белгіленген тәртіппен өтелмеген немесе алынбаған соттылығы бар;</w:t>
      </w:r>
    </w:p>
    <w:p w14:paraId="04A195B8" w14:textId="77777777" w:rsidR="00157E62" w:rsidRDefault="00157E62" w:rsidP="00157E62">
      <w:pPr>
        <w:pStyle w:val="a5"/>
        <w:ind w:firstLine="708"/>
        <w:jc w:val="both"/>
        <w:rPr>
          <w:rFonts w:ascii="Times New Roman" w:hAnsi="Times New Roman" w:cs="Times New Roman"/>
          <w:sz w:val="28"/>
          <w:szCs w:val="28"/>
        </w:rPr>
      </w:pPr>
      <w:r w:rsidRPr="00271A1F">
        <w:rPr>
          <w:rFonts w:ascii="Times New Roman" w:hAnsi="Times New Roman" w:cs="Times New Roman"/>
          <w:sz w:val="28"/>
          <w:szCs w:val="28"/>
        </w:rPr>
        <w:t xml:space="preserve">4) </w:t>
      </w:r>
      <w:proofErr w:type="spellStart"/>
      <w:r w:rsidRPr="00271A1F">
        <w:rPr>
          <w:rFonts w:ascii="Times New Roman" w:hAnsi="Times New Roman" w:cs="Times New Roman"/>
          <w:sz w:val="28"/>
          <w:szCs w:val="28"/>
        </w:rPr>
        <w:t>Қазақстан</w:t>
      </w:r>
      <w:proofErr w:type="spellEnd"/>
      <w:r w:rsidRPr="00271A1F">
        <w:rPr>
          <w:rFonts w:ascii="Times New Roman" w:hAnsi="Times New Roman" w:cs="Times New Roman"/>
          <w:sz w:val="28"/>
          <w:szCs w:val="28"/>
        </w:rPr>
        <w:t xml:space="preserve"> </w:t>
      </w:r>
      <w:proofErr w:type="spellStart"/>
      <w:r w:rsidRPr="00271A1F">
        <w:rPr>
          <w:rFonts w:ascii="Times New Roman" w:hAnsi="Times New Roman" w:cs="Times New Roman"/>
          <w:sz w:val="28"/>
          <w:szCs w:val="28"/>
        </w:rPr>
        <w:t>Республикасының</w:t>
      </w:r>
      <w:proofErr w:type="spellEnd"/>
      <w:r w:rsidRPr="00271A1F">
        <w:rPr>
          <w:rFonts w:ascii="Times New Roman" w:hAnsi="Times New Roman" w:cs="Times New Roman"/>
          <w:sz w:val="28"/>
          <w:szCs w:val="28"/>
        </w:rPr>
        <w:t> </w:t>
      </w:r>
      <w:proofErr w:type="spellStart"/>
      <w:r w:rsidRPr="00271A1F">
        <w:rPr>
          <w:rFonts w:ascii="Times New Roman" w:hAnsi="Times New Roman" w:cs="Times New Roman"/>
          <w:sz w:val="28"/>
          <w:szCs w:val="28"/>
        </w:rPr>
        <w:t>заңнамасында</w:t>
      </w:r>
      <w:proofErr w:type="spellEnd"/>
      <w:r w:rsidRPr="00271A1F">
        <w:rPr>
          <w:rFonts w:ascii="Times New Roman" w:hAnsi="Times New Roman" w:cs="Times New Roman"/>
          <w:sz w:val="28"/>
          <w:szCs w:val="28"/>
        </w:rPr>
        <w:t xml:space="preserve"> </w:t>
      </w:r>
      <w:proofErr w:type="spellStart"/>
      <w:r w:rsidRPr="00271A1F">
        <w:rPr>
          <w:rFonts w:ascii="Times New Roman" w:hAnsi="Times New Roman" w:cs="Times New Roman"/>
          <w:sz w:val="28"/>
          <w:szCs w:val="28"/>
        </w:rPr>
        <w:t>көзделген</w:t>
      </w:r>
      <w:proofErr w:type="spellEnd"/>
      <w:r w:rsidRPr="00271A1F">
        <w:rPr>
          <w:rFonts w:ascii="Times New Roman" w:hAnsi="Times New Roman" w:cs="Times New Roman"/>
          <w:sz w:val="28"/>
          <w:szCs w:val="28"/>
        </w:rPr>
        <w:t xml:space="preserve"> </w:t>
      </w:r>
      <w:proofErr w:type="spellStart"/>
      <w:r w:rsidRPr="00271A1F">
        <w:rPr>
          <w:rFonts w:ascii="Times New Roman" w:hAnsi="Times New Roman" w:cs="Times New Roman"/>
          <w:sz w:val="28"/>
          <w:szCs w:val="28"/>
        </w:rPr>
        <w:t>басқа</w:t>
      </w:r>
      <w:proofErr w:type="spellEnd"/>
      <w:r w:rsidRPr="00271A1F">
        <w:rPr>
          <w:rFonts w:ascii="Times New Roman" w:hAnsi="Times New Roman" w:cs="Times New Roman"/>
          <w:sz w:val="28"/>
          <w:szCs w:val="28"/>
        </w:rPr>
        <w:t xml:space="preserve"> да </w:t>
      </w:r>
      <w:proofErr w:type="spellStart"/>
      <w:r w:rsidRPr="00271A1F">
        <w:rPr>
          <w:rFonts w:ascii="Times New Roman" w:hAnsi="Times New Roman" w:cs="Times New Roman"/>
          <w:sz w:val="28"/>
          <w:szCs w:val="28"/>
        </w:rPr>
        <w:t>жағдайлар</w:t>
      </w:r>
      <w:proofErr w:type="spellEnd"/>
      <w:r w:rsidRPr="00271A1F">
        <w:rPr>
          <w:rFonts w:ascii="Times New Roman" w:hAnsi="Times New Roman" w:cs="Times New Roman"/>
          <w:sz w:val="28"/>
          <w:szCs w:val="28"/>
        </w:rPr>
        <w:t>.</w:t>
      </w:r>
    </w:p>
    <w:p w14:paraId="0FB45048" w14:textId="2F8FFD78" w:rsidR="00157E62" w:rsidRPr="00157E62" w:rsidRDefault="008A4015" w:rsidP="00157E62">
      <w:pPr>
        <w:pStyle w:val="a4"/>
        <w:spacing w:before="0" w:beforeAutospacing="0"/>
        <w:ind w:left="1416" w:firstLine="708"/>
        <w:jc w:val="both"/>
        <w:rPr>
          <w:sz w:val="28"/>
          <w:szCs w:val="28"/>
          <w:lang w:val="kk-KZ"/>
        </w:rPr>
      </w:pPr>
      <w:r>
        <w:rPr>
          <w:rStyle w:val="a3"/>
          <w:color w:val="151515"/>
          <w:sz w:val="28"/>
          <w:szCs w:val="28"/>
          <w:lang w:val="kk-KZ"/>
        </w:rPr>
        <w:t>6</w:t>
      </w:r>
      <w:r w:rsidR="00157E62" w:rsidRPr="00420D69">
        <w:rPr>
          <w:rStyle w:val="a3"/>
          <w:color w:val="151515"/>
          <w:sz w:val="28"/>
          <w:szCs w:val="28"/>
          <w:lang w:val="kk-KZ"/>
        </w:rPr>
        <w:t>.</w:t>
      </w:r>
      <w:r w:rsidR="00157E62">
        <w:rPr>
          <w:rStyle w:val="a3"/>
          <w:color w:val="151515"/>
          <w:sz w:val="28"/>
          <w:szCs w:val="28"/>
          <w:lang w:val="kk-KZ"/>
        </w:rPr>
        <w:t xml:space="preserve"> </w:t>
      </w:r>
      <w:r w:rsidR="00157E62" w:rsidRPr="00420D69">
        <w:rPr>
          <w:rStyle w:val="a3"/>
          <w:color w:val="151515"/>
          <w:sz w:val="28"/>
          <w:szCs w:val="28"/>
          <w:lang w:val="kk-KZ"/>
        </w:rPr>
        <w:t>Конкурсқа қатысу үшін қажетті құжаттар:</w:t>
      </w:r>
      <w:r w:rsidR="00157E62">
        <w:rPr>
          <w:color w:val="151515"/>
          <w:sz w:val="28"/>
          <w:szCs w:val="28"/>
          <w:lang w:val="kk-KZ"/>
        </w:rPr>
        <w:tab/>
      </w:r>
      <w:r w:rsidR="00157E62" w:rsidRPr="00157E62">
        <w:rPr>
          <w:sz w:val="28"/>
          <w:szCs w:val="28"/>
          <w:lang w:val="kk-KZ"/>
        </w:rPr>
        <w:t xml:space="preserve">     </w:t>
      </w:r>
      <w:r w:rsidR="00157E62">
        <w:rPr>
          <w:sz w:val="28"/>
          <w:szCs w:val="28"/>
          <w:lang w:val="kk-KZ"/>
        </w:rPr>
        <w:tab/>
      </w:r>
    </w:p>
    <w:p w14:paraId="137893EE" w14:textId="3D7DE2A9"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r>
      <w:r w:rsidRPr="00157E62">
        <w:rPr>
          <w:rFonts w:ascii="Times New Roman" w:hAnsi="Times New Roman" w:cs="Times New Roman"/>
          <w:sz w:val="28"/>
          <w:szCs w:val="28"/>
          <w:lang w:val="kk-KZ" w:eastAsia="ru-RU"/>
        </w:rPr>
        <w:t xml:space="preserve"> 1) конкурсқа қатысу жөніндегі өтінім;</w:t>
      </w:r>
    </w:p>
    <w:p w14:paraId="13CFC6AA" w14:textId="0BEACF56"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t xml:space="preserve"> </w:t>
      </w:r>
      <w:r w:rsidRPr="00157E62">
        <w:rPr>
          <w:rFonts w:ascii="Times New Roman" w:hAnsi="Times New Roman" w:cs="Times New Roman"/>
          <w:sz w:val="28"/>
          <w:szCs w:val="28"/>
          <w:lang w:val="kk-KZ" w:eastAsia="ru-RU"/>
        </w:rPr>
        <w:t>2) еркін нысанда жазылған өмірбаян;</w:t>
      </w:r>
    </w:p>
    <w:p w14:paraId="250519E3" w14:textId="7A5AE30F"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ab/>
      </w:r>
      <w:r w:rsidRPr="00157E62">
        <w:rPr>
          <w:rFonts w:ascii="Times New Roman" w:hAnsi="Times New Roman" w:cs="Times New Roman"/>
          <w:sz w:val="28"/>
          <w:szCs w:val="28"/>
          <w:lang w:val="kk-KZ" w:eastAsia="ru-RU"/>
        </w:rPr>
        <w:t xml:space="preserve"> 3) білімі туралы құжаттардың көшірмелерін;</w:t>
      </w:r>
    </w:p>
    <w:p w14:paraId="4FBEE0CC" w14:textId="77777777"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4) еңбек кітапшасының (егер бар болса) немесе еңбек шартының көшірмесі, қабылдау және еңбек шартын тоқтату туралы бұйрықтан үзінді көшірме не еңбек өтілін растайтын басқа құжат;</w:t>
      </w:r>
    </w:p>
    <w:p w14:paraId="68C2C8F3" w14:textId="374BD729"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5) </w:t>
      </w:r>
      <w:r w:rsidR="001645F0">
        <w:rPr>
          <w:rFonts w:ascii="Times New Roman" w:hAnsi="Times New Roman" w:cs="Times New Roman"/>
          <w:sz w:val="28"/>
          <w:szCs w:val="28"/>
          <w:lang w:val="kk-KZ" w:eastAsia="ru-RU"/>
        </w:rPr>
        <w:t>«</w:t>
      </w:r>
      <w:r w:rsidRPr="00157E62">
        <w:rPr>
          <w:rFonts w:ascii="Times New Roman" w:hAnsi="Times New Roman" w:cs="Times New Roman"/>
          <w:sz w:val="28"/>
          <w:szCs w:val="28"/>
          <w:lang w:val="kk-KZ" w:eastAsia="ru-RU"/>
        </w:rPr>
        <w:t>Денсаулық сақтау ұйымдарының бастапқы медициналық құжаттама нысандарын бекіту туралы</w:t>
      </w:r>
      <w:r w:rsidR="001645F0">
        <w:rPr>
          <w:rFonts w:ascii="Times New Roman" w:hAnsi="Times New Roman" w:cs="Times New Roman"/>
          <w:sz w:val="28"/>
          <w:szCs w:val="28"/>
          <w:lang w:val="kk-KZ" w:eastAsia="ru-RU"/>
        </w:rPr>
        <w:t>»</w:t>
      </w:r>
      <w:r w:rsidRPr="00157E62">
        <w:rPr>
          <w:rFonts w:ascii="Times New Roman" w:hAnsi="Times New Roman" w:cs="Times New Roman"/>
          <w:sz w:val="28"/>
          <w:szCs w:val="28"/>
          <w:lang w:val="kk-KZ" w:eastAsia="ru-RU"/>
        </w:rPr>
        <w:t xml:space="preserve"> Қазақстан Республикасы Денсаулық сақтау министрінің міндетін атқарушы 2010 жылғы 23 қарашадағы № 907 бұйрығымен бекітілген (Нормативтік құқықтық актілерді мемлекеттік тіркеу тізілімінде № 6697 болып тіркелген) 0</w:t>
      </w:r>
      <w:r w:rsidR="005B3427">
        <w:rPr>
          <w:rFonts w:ascii="Times New Roman" w:hAnsi="Times New Roman" w:cs="Times New Roman"/>
          <w:sz w:val="28"/>
          <w:szCs w:val="28"/>
          <w:lang w:val="kk-KZ" w:eastAsia="ru-RU"/>
        </w:rPr>
        <w:t>86</w:t>
      </w:r>
      <w:r w:rsidRPr="00157E62">
        <w:rPr>
          <w:rFonts w:ascii="Times New Roman" w:hAnsi="Times New Roman" w:cs="Times New Roman"/>
          <w:sz w:val="28"/>
          <w:szCs w:val="28"/>
          <w:lang w:val="kk-KZ" w:eastAsia="ru-RU"/>
        </w:rPr>
        <w:t>/</w:t>
      </w:r>
      <w:r w:rsidR="001645F0">
        <w:rPr>
          <w:rFonts w:ascii="Times New Roman" w:hAnsi="Times New Roman" w:cs="Times New Roman"/>
          <w:sz w:val="28"/>
          <w:szCs w:val="28"/>
          <w:lang w:val="kk-KZ" w:eastAsia="ru-RU"/>
        </w:rPr>
        <w:t>у</w:t>
      </w:r>
      <w:r w:rsidR="005B3427">
        <w:rPr>
          <w:rFonts w:ascii="Times New Roman" w:hAnsi="Times New Roman" w:cs="Times New Roman"/>
          <w:sz w:val="28"/>
          <w:szCs w:val="28"/>
          <w:lang w:val="kk-KZ" w:eastAsia="ru-RU"/>
        </w:rPr>
        <w:t xml:space="preserve"> </w:t>
      </w:r>
      <w:r w:rsidR="005B3427" w:rsidRPr="005B3427">
        <w:rPr>
          <w:rFonts w:ascii="Times New Roman" w:hAnsi="Times New Roman" w:cs="Times New Roman"/>
          <w:i/>
          <w:iCs/>
          <w:sz w:val="28"/>
          <w:szCs w:val="28"/>
          <w:lang w:val="kk-KZ" w:eastAsia="ru-RU"/>
        </w:rPr>
        <w:t>(075/у)</w:t>
      </w:r>
      <w:r w:rsidRPr="005B3427">
        <w:rPr>
          <w:rFonts w:ascii="Times New Roman" w:hAnsi="Times New Roman" w:cs="Times New Roman"/>
          <w:i/>
          <w:iCs/>
          <w:sz w:val="28"/>
          <w:szCs w:val="28"/>
          <w:lang w:val="kk-KZ" w:eastAsia="ru-RU"/>
        </w:rPr>
        <w:t xml:space="preserve"> </w:t>
      </w:r>
      <w:r w:rsidRPr="00157E62">
        <w:rPr>
          <w:rFonts w:ascii="Times New Roman" w:hAnsi="Times New Roman" w:cs="Times New Roman"/>
          <w:sz w:val="28"/>
          <w:szCs w:val="28"/>
          <w:lang w:val="kk-KZ" w:eastAsia="ru-RU"/>
        </w:rPr>
        <w:t>нысан бойынша денсаулық жағдайы туралы анықтама;</w:t>
      </w:r>
    </w:p>
    <w:p w14:paraId="13A40020" w14:textId="77777777"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6) Қазақстан Республикасы Бас прокуратурасының Құқықтық статистика және арнайы есепке алу жөніндегі комитетінің соттылығы жоқ екендігі туралы анықтама. </w:t>
      </w:r>
    </w:p>
    <w:p w14:paraId="15A58A0B" w14:textId="45412883" w:rsidR="00157E62" w:rsidRP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w:t>
      </w:r>
      <w:r w:rsidR="00FF47DD">
        <w:rPr>
          <w:rFonts w:ascii="Times New Roman" w:hAnsi="Times New Roman" w:cs="Times New Roman"/>
          <w:sz w:val="28"/>
          <w:szCs w:val="28"/>
          <w:lang w:val="kk-KZ" w:eastAsia="ru-RU"/>
        </w:rPr>
        <w:t xml:space="preserve"> </w:t>
      </w:r>
      <w:r w:rsidRPr="00157E62">
        <w:rPr>
          <w:rFonts w:ascii="Times New Roman" w:hAnsi="Times New Roman" w:cs="Times New Roman"/>
          <w:sz w:val="28"/>
          <w:szCs w:val="28"/>
          <w:lang w:val="kk-KZ" w:eastAsia="ru-RU"/>
        </w:rPr>
        <w:t xml:space="preserve"> Конкурсқа қатысуға ниет білдірген адамдар конкурсты жариялаған Кәсіпорынға хабарландыруда көрсетілген электрондық почта мекенжайына құжаттарды қабылдау мерзімі аяқталғанға күнге дейін электрондық түрде құжаттарды ұсынады.</w:t>
      </w:r>
    </w:p>
    <w:p w14:paraId="6455CC07" w14:textId="6892383D" w:rsidR="00157E62" w:rsidRDefault="00157E62" w:rsidP="00157E62">
      <w:pPr>
        <w:pStyle w:val="a5"/>
        <w:jc w:val="both"/>
        <w:rPr>
          <w:rFonts w:ascii="Times New Roman" w:hAnsi="Times New Roman" w:cs="Times New Roman"/>
          <w:sz w:val="28"/>
          <w:szCs w:val="28"/>
          <w:lang w:val="kk-KZ" w:eastAsia="ru-RU"/>
        </w:rPr>
      </w:pPr>
      <w:r w:rsidRPr="00157E62">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 </w:t>
      </w:r>
      <w:r w:rsidR="00FF47DD">
        <w:rPr>
          <w:rFonts w:ascii="Times New Roman" w:hAnsi="Times New Roman" w:cs="Times New Roman"/>
          <w:sz w:val="28"/>
          <w:szCs w:val="28"/>
          <w:lang w:val="kk-KZ" w:eastAsia="ru-RU"/>
        </w:rPr>
        <w:t xml:space="preserve"> </w:t>
      </w:r>
      <w:r w:rsidRPr="00157E62">
        <w:rPr>
          <w:rFonts w:ascii="Times New Roman" w:hAnsi="Times New Roman" w:cs="Times New Roman"/>
          <w:sz w:val="28"/>
          <w:szCs w:val="28"/>
          <w:lang w:val="kk-KZ" w:eastAsia="ru-RU"/>
        </w:rPr>
        <w:t>Құжаттардың түпнұсқалары әңгімелесу басталар алдында бір сағат бұрын кешіктірмей ұсынылады. Оларды ұсынбаған жағдайда ол адам әңгімелесуден өтуге жіберілмейді.</w:t>
      </w:r>
    </w:p>
    <w:p w14:paraId="5694D137" w14:textId="6BC7BC5D" w:rsidR="00B651EA" w:rsidRDefault="00B651EA" w:rsidP="00B651EA">
      <w:pPr>
        <w:pStyle w:val="a5"/>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B651EA">
        <w:rPr>
          <w:rFonts w:ascii="Times New Roman" w:hAnsi="Times New Roman" w:cs="Times New Roman"/>
          <w:sz w:val="28"/>
          <w:szCs w:val="28"/>
          <w:lang w:val="kk-KZ" w:eastAsia="ru-RU"/>
        </w:rPr>
        <w:t>Конкурсқа қатысушы оның білімі, еңбек өтілі, кәсіби даярлығы туралы қосымша ақпарат бере алады (біліктілігін арттыру туралы құжаттардың көшірмелері, ғылыми дәрежелер мен атақтар беру, ғылыми жарияланымдар, сондай-ақ алдыңғы жұмыс орнынан ұсыныстар және т.б.).</w:t>
      </w:r>
    </w:p>
    <w:p w14:paraId="4F05BB12" w14:textId="77777777" w:rsidR="00FF47DD" w:rsidRPr="00B651EA" w:rsidRDefault="00FF47DD" w:rsidP="00B651EA">
      <w:pPr>
        <w:pStyle w:val="a5"/>
        <w:jc w:val="both"/>
        <w:rPr>
          <w:rFonts w:ascii="Times New Roman" w:hAnsi="Times New Roman" w:cs="Times New Roman"/>
          <w:sz w:val="28"/>
          <w:szCs w:val="28"/>
          <w:lang w:val="kk-KZ" w:eastAsia="ru-RU"/>
        </w:rPr>
      </w:pPr>
    </w:p>
    <w:p w14:paraId="4A811351" w14:textId="6FD7103D" w:rsidR="00157E62" w:rsidRPr="00875054" w:rsidRDefault="008A4015" w:rsidP="008A4015">
      <w:pPr>
        <w:tabs>
          <w:tab w:val="left" w:pos="426"/>
        </w:tabs>
        <w:spacing w:after="0" w:line="240" w:lineRule="auto"/>
        <w:jc w:val="center"/>
        <w:rPr>
          <w:rFonts w:ascii="Times New Roman" w:hAnsi="Times New Roman" w:cs="Times New Roman"/>
          <w:color w:val="151515"/>
          <w:sz w:val="28"/>
          <w:szCs w:val="28"/>
          <w:lang w:val="kk-KZ"/>
        </w:rPr>
      </w:pPr>
      <w:r>
        <w:rPr>
          <w:rStyle w:val="a3"/>
          <w:rFonts w:ascii="Times New Roman" w:hAnsi="Times New Roman" w:cs="Times New Roman"/>
          <w:color w:val="151515"/>
          <w:sz w:val="28"/>
          <w:szCs w:val="28"/>
          <w:lang w:val="kk-KZ"/>
        </w:rPr>
        <w:t>7.</w:t>
      </w:r>
      <w:r w:rsidR="00157E62" w:rsidRPr="00875054">
        <w:rPr>
          <w:rStyle w:val="a3"/>
          <w:rFonts w:ascii="Times New Roman" w:hAnsi="Times New Roman" w:cs="Times New Roman"/>
          <w:color w:val="151515"/>
          <w:sz w:val="28"/>
          <w:szCs w:val="28"/>
          <w:lang w:val="kk-KZ"/>
        </w:rPr>
        <w:t>Құжаттарды қабылдау және конкурсқа қатысуға өтінімдер беру уақыты:</w:t>
      </w:r>
    </w:p>
    <w:p w14:paraId="54CEDE0B" w14:textId="77777777" w:rsidR="00157E62" w:rsidRPr="00271A1F" w:rsidRDefault="00157E62" w:rsidP="00157E62">
      <w:pPr>
        <w:pStyle w:val="a4"/>
        <w:spacing w:before="0" w:beforeAutospacing="0"/>
        <w:ind w:firstLine="708"/>
        <w:jc w:val="both"/>
        <w:rPr>
          <w:color w:val="151515"/>
          <w:sz w:val="28"/>
          <w:szCs w:val="28"/>
          <w:lang w:val="kk-KZ"/>
        </w:rPr>
      </w:pPr>
      <w:r w:rsidRPr="00271A1F">
        <w:rPr>
          <w:color w:val="151515"/>
          <w:sz w:val="28"/>
          <w:szCs w:val="28"/>
          <w:lang w:val="kk-KZ"/>
        </w:rPr>
        <w:t>Құжаттар ресми бұқаралық ақпарат құралдарында  конкурс өткізу туралы хабарландыру жарияланған сәттен бастап 15 күнтізбелік күн ішінде  қабылданады</w:t>
      </w:r>
    </w:p>
    <w:p w14:paraId="1F29411D" w14:textId="3F15C8F8" w:rsidR="00157E62" w:rsidRDefault="008A4015" w:rsidP="00157E62">
      <w:pPr>
        <w:pStyle w:val="a4"/>
        <w:spacing w:before="0" w:beforeAutospacing="0"/>
        <w:jc w:val="center"/>
        <w:rPr>
          <w:rStyle w:val="a3"/>
          <w:color w:val="151515"/>
          <w:sz w:val="28"/>
          <w:szCs w:val="28"/>
          <w:lang w:val="kk-KZ"/>
        </w:rPr>
      </w:pPr>
      <w:r>
        <w:rPr>
          <w:b/>
          <w:color w:val="151515"/>
          <w:sz w:val="28"/>
          <w:szCs w:val="28"/>
          <w:lang w:val="kk-KZ"/>
        </w:rPr>
        <w:t>8</w:t>
      </w:r>
      <w:r w:rsidR="00157E62">
        <w:rPr>
          <w:color w:val="151515"/>
          <w:sz w:val="28"/>
          <w:szCs w:val="28"/>
          <w:lang w:val="kk-KZ"/>
        </w:rPr>
        <w:t xml:space="preserve">. </w:t>
      </w:r>
      <w:r w:rsidR="00157E62" w:rsidRPr="00875054">
        <w:rPr>
          <w:rStyle w:val="a3"/>
          <w:color w:val="151515"/>
          <w:sz w:val="28"/>
          <w:szCs w:val="28"/>
          <w:lang w:val="kk-KZ"/>
        </w:rPr>
        <w:t>Конкурс өткізу күні</w:t>
      </w:r>
      <w:r w:rsidR="00157E62">
        <w:rPr>
          <w:rStyle w:val="a3"/>
          <w:color w:val="151515"/>
          <w:sz w:val="28"/>
          <w:szCs w:val="28"/>
          <w:lang w:val="kk-KZ"/>
        </w:rPr>
        <w:t>:</w:t>
      </w:r>
    </w:p>
    <w:p w14:paraId="0CB3A558" w14:textId="77777777" w:rsidR="00157E62" w:rsidRPr="00DC56C6" w:rsidRDefault="00157E62" w:rsidP="00157E62">
      <w:pPr>
        <w:pStyle w:val="a5"/>
        <w:ind w:firstLine="708"/>
        <w:jc w:val="both"/>
        <w:rPr>
          <w:rFonts w:ascii="Times New Roman" w:hAnsi="Times New Roman" w:cs="Times New Roman"/>
          <w:sz w:val="28"/>
          <w:szCs w:val="28"/>
          <w:lang w:val="kk-KZ"/>
        </w:rPr>
      </w:pPr>
      <w:r w:rsidRPr="00DC56C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C56C6">
        <w:rPr>
          <w:rFonts w:ascii="Times New Roman" w:hAnsi="Times New Roman" w:cs="Times New Roman"/>
          <w:sz w:val="28"/>
          <w:szCs w:val="28"/>
          <w:lang w:val="kk-KZ"/>
        </w:rPr>
        <w:t>құжаттарды қабылдау аяқталған күннен бастап 5 жұмыс күні ішінде;</w:t>
      </w:r>
    </w:p>
    <w:p w14:paraId="62DAD019" w14:textId="77777777" w:rsidR="00157E62" w:rsidRDefault="00157E62" w:rsidP="00157E62">
      <w:pPr>
        <w:pStyle w:val="a5"/>
        <w:ind w:firstLine="708"/>
        <w:jc w:val="both"/>
        <w:rPr>
          <w:rFonts w:ascii="Times New Roman" w:hAnsi="Times New Roman" w:cs="Times New Roman"/>
          <w:sz w:val="28"/>
          <w:szCs w:val="28"/>
          <w:lang w:val="kk-KZ"/>
        </w:rPr>
      </w:pPr>
      <w:r w:rsidRPr="00DC56C6">
        <w:rPr>
          <w:rFonts w:ascii="Times New Roman" w:hAnsi="Times New Roman" w:cs="Times New Roman"/>
          <w:sz w:val="28"/>
          <w:szCs w:val="28"/>
          <w:lang w:val="kk-KZ"/>
        </w:rPr>
        <w:lastRenderedPageBreak/>
        <w:t>-</w:t>
      </w:r>
      <w:r>
        <w:rPr>
          <w:rFonts w:ascii="Times New Roman" w:hAnsi="Times New Roman" w:cs="Times New Roman"/>
          <w:sz w:val="28"/>
          <w:szCs w:val="28"/>
          <w:lang w:val="kk-KZ"/>
        </w:rPr>
        <w:t xml:space="preserve"> </w:t>
      </w:r>
      <w:r w:rsidRPr="00DC56C6">
        <w:rPr>
          <w:rFonts w:ascii="Times New Roman" w:hAnsi="Times New Roman" w:cs="Times New Roman"/>
          <w:sz w:val="28"/>
          <w:szCs w:val="28"/>
          <w:lang w:val="kk-KZ"/>
        </w:rPr>
        <w:t>хабарлама телефон арқылы, электронды адреске және қатысушылардың ұялы телефондарына ақпарат жіберу арқылы жүзеге асырылады</w:t>
      </w:r>
      <w:r>
        <w:rPr>
          <w:rFonts w:ascii="Times New Roman" w:hAnsi="Times New Roman" w:cs="Times New Roman"/>
          <w:sz w:val="28"/>
          <w:szCs w:val="28"/>
          <w:lang w:val="kk-KZ"/>
        </w:rPr>
        <w:t>.</w:t>
      </w:r>
    </w:p>
    <w:p w14:paraId="7F6E3295" w14:textId="77777777" w:rsidR="00157E62" w:rsidRDefault="00157E62" w:rsidP="00157E62">
      <w:pPr>
        <w:pStyle w:val="a5"/>
        <w:ind w:firstLine="708"/>
        <w:jc w:val="both"/>
        <w:rPr>
          <w:rFonts w:ascii="Times New Roman" w:hAnsi="Times New Roman" w:cs="Times New Roman"/>
          <w:sz w:val="28"/>
          <w:szCs w:val="28"/>
          <w:lang w:val="kk-KZ"/>
        </w:rPr>
      </w:pPr>
    </w:p>
    <w:p w14:paraId="419786B9" w14:textId="3B483BC0" w:rsidR="00157E62" w:rsidRPr="00DC56C6" w:rsidRDefault="008A4015" w:rsidP="00157E62">
      <w:pPr>
        <w:pStyle w:val="a5"/>
        <w:ind w:left="708"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9</w:t>
      </w:r>
      <w:r w:rsidR="00157E62" w:rsidRPr="00DC56C6">
        <w:rPr>
          <w:rFonts w:ascii="Times New Roman" w:hAnsi="Times New Roman" w:cs="Times New Roman"/>
          <w:b/>
          <w:sz w:val="28"/>
          <w:szCs w:val="28"/>
          <w:lang w:val="kk-KZ"/>
        </w:rPr>
        <w:t>. Әңгімелесу мынадай кезеңдерден тұрады:</w:t>
      </w:r>
    </w:p>
    <w:p w14:paraId="4B7D1173" w14:textId="77777777" w:rsidR="00B26D42" w:rsidRPr="00B26D42" w:rsidRDefault="00B26D42" w:rsidP="00B26D42">
      <w:pPr>
        <w:pStyle w:val="a5"/>
        <w:ind w:firstLine="708"/>
        <w:jc w:val="both"/>
        <w:rPr>
          <w:rFonts w:ascii="Times New Roman" w:hAnsi="Times New Roman" w:cs="Times New Roman"/>
          <w:sz w:val="28"/>
          <w:szCs w:val="28"/>
          <w:lang w:val="kk-KZ"/>
        </w:rPr>
      </w:pPr>
    </w:p>
    <w:p w14:paraId="1813447E" w14:textId="77777777" w:rsidR="00B26D42" w:rsidRPr="00B26D42" w:rsidRDefault="00B26D42" w:rsidP="00B26D42">
      <w:pPr>
        <w:pStyle w:val="a5"/>
        <w:ind w:firstLine="708"/>
        <w:jc w:val="both"/>
        <w:rPr>
          <w:rFonts w:ascii="Times New Roman" w:hAnsi="Times New Roman" w:cs="Times New Roman"/>
          <w:sz w:val="28"/>
          <w:szCs w:val="28"/>
          <w:lang w:val="kk-KZ"/>
        </w:rPr>
      </w:pPr>
      <w:r w:rsidRPr="00B26D42">
        <w:rPr>
          <w:rFonts w:ascii="Times New Roman" w:hAnsi="Times New Roman" w:cs="Times New Roman"/>
          <w:sz w:val="28"/>
          <w:szCs w:val="28"/>
          <w:lang w:val="kk-KZ"/>
        </w:rPr>
        <w:t xml:space="preserve">      1) Кәсіпорынды дамыту таныстырылымы;</w:t>
      </w:r>
    </w:p>
    <w:p w14:paraId="03E4D833" w14:textId="77777777" w:rsidR="00B26D42" w:rsidRPr="001D1733" w:rsidRDefault="00B26D42" w:rsidP="00B26D42">
      <w:pPr>
        <w:pStyle w:val="a5"/>
        <w:ind w:firstLine="708"/>
        <w:jc w:val="both"/>
        <w:rPr>
          <w:rFonts w:ascii="Times New Roman" w:hAnsi="Times New Roman" w:cs="Times New Roman"/>
          <w:sz w:val="28"/>
          <w:szCs w:val="28"/>
          <w:lang w:val="kk-KZ"/>
        </w:rPr>
      </w:pPr>
      <w:r w:rsidRPr="001D1733">
        <w:rPr>
          <w:rFonts w:ascii="Times New Roman" w:hAnsi="Times New Roman" w:cs="Times New Roman"/>
          <w:sz w:val="28"/>
          <w:szCs w:val="28"/>
          <w:lang w:val="kk-KZ"/>
        </w:rPr>
        <w:t xml:space="preserve">      2) кандидаттың құзыретін бағалау.</w:t>
      </w:r>
    </w:p>
    <w:p w14:paraId="5747B23C" w14:textId="20504BEB" w:rsidR="00157E62" w:rsidRDefault="00B26D42" w:rsidP="00B26D42">
      <w:pPr>
        <w:pStyle w:val="a5"/>
        <w:ind w:firstLine="708"/>
        <w:jc w:val="both"/>
        <w:rPr>
          <w:rFonts w:ascii="Times New Roman" w:hAnsi="Times New Roman" w:cs="Times New Roman"/>
          <w:sz w:val="28"/>
          <w:szCs w:val="28"/>
          <w:lang w:val="kk-KZ"/>
        </w:rPr>
      </w:pPr>
      <w:r w:rsidRPr="00B26D42">
        <w:rPr>
          <w:rFonts w:ascii="Times New Roman" w:hAnsi="Times New Roman" w:cs="Times New Roman"/>
          <w:sz w:val="28"/>
          <w:szCs w:val="28"/>
          <w:lang w:val="kk-KZ"/>
        </w:rPr>
        <w:t xml:space="preserve">      Кәсіпорынды дамыту таныстырылымы кезінде кандидат Кәсіпорынның негізгі мәселелеріне талдауды және оларды шешу үшін ұсынылатын шешімдерді ұсынады.</w:t>
      </w:r>
      <w:r w:rsidR="00157E62" w:rsidRPr="00DC56C6">
        <w:rPr>
          <w:rFonts w:ascii="Times New Roman" w:hAnsi="Times New Roman" w:cs="Times New Roman"/>
          <w:sz w:val="28"/>
          <w:szCs w:val="28"/>
          <w:lang w:val="kk-KZ"/>
        </w:rPr>
        <w:t>.</w:t>
      </w:r>
    </w:p>
    <w:p w14:paraId="748D9C02" w14:textId="24FD733A" w:rsidR="00157E62" w:rsidRDefault="00157E62" w:rsidP="00157E62">
      <w:pPr>
        <w:pStyle w:val="a5"/>
        <w:ind w:firstLine="708"/>
        <w:jc w:val="both"/>
        <w:rPr>
          <w:rFonts w:ascii="Times New Roman" w:hAnsi="Times New Roman" w:cs="Times New Roman"/>
          <w:sz w:val="28"/>
          <w:szCs w:val="28"/>
          <w:lang w:val="kk-KZ"/>
        </w:rPr>
      </w:pPr>
    </w:p>
    <w:p w14:paraId="77A6EE5C" w14:textId="659E0DE9" w:rsidR="00157E62" w:rsidRDefault="008A4015" w:rsidP="00157E62">
      <w:pPr>
        <w:spacing w:after="0" w:line="240" w:lineRule="auto"/>
        <w:jc w:val="center"/>
        <w:rPr>
          <w:rStyle w:val="a3"/>
          <w:rFonts w:ascii="Times New Roman" w:hAnsi="Times New Roman" w:cs="Times New Roman"/>
          <w:color w:val="151515"/>
          <w:sz w:val="28"/>
          <w:szCs w:val="28"/>
          <w:lang w:val="kk-KZ"/>
        </w:rPr>
      </w:pPr>
      <w:r>
        <w:rPr>
          <w:rStyle w:val="a3"/>
          <w:rFonts w:ascii="Times New Roman" w:hAnsi="Times New Roman" w:cs="Times New Roman"/>
          <w:color w:val="151515"/>
          <w:sz w:val="28"/>
          <w:szCs w:val="28"/>
          <w:lang w:val="kk-KZ"/>
        </w:rPr>
        <w:t>10</w:t>
      </w:r>
      <w:r w:rsidR="00157E62" w:rsidRPr="004F781C">
        <w:rPr>
          <w:rStyle w:val="a3"/>
          <w:rFonts w:ascii="Times New Roman" w:hAnsi="Times New Roman" w:cs="Times New Roman"/>
          <w:color w:val="151515"/>
          <w:sz w:val="28"/>
          <w:szCs w:val="28"/>
          <w:lang w:val="kk-KZ"/>
        </w:rPr>
        <w:t>.</w:t>
      </w:r>
      <w:r w:rsidR="00157E62">
        <w:rPr>
          <w:rStyle w:val="a3"/>
          <w:rFonts w:ascii="Times New Roman" w:hAnsi="Times New Roman" w:cs="Times New Roman"/>
          <w:color w:val="151515"/>
          <w:sz w:val="28"/>
          <w:szCs w:val="28"/>
          <w:lang w:val="kk-KZ"/>
        </w:rPr>
        <w:t xml:space="preserve"> </w:t>
      </w:r>
      <w:r w:rsidR="00157E62" w:rsidRPr="004F781C">
        <w:rPr>
          <w:rStyle w:val="a3"/>
          <w:rFonts w:ascii="Times New Roman" w:hAnsi="Times New Roman" w:cs="Times New Roman"/>
          <w:color w:val="151515"/>
          <w:sz w:val="28"/>
          <w:szCs w:val="28"/>
          <w:lang w:val="kk-KZ"/>
        </w:rPr>
        <w:t>Конкурс өткізу орны</w:t>
      </w:r>
    </w:p>
    <w:p w14:paraId="5A134684" w14:textId="6B52BB60" w:rsidR="00157E62" w:rsidRPr="001D1733" w:rsidRDefault="001D1733" w:rsidP="001D1733">
      <w:pPr>
        <w:spacing w:after="0" w:line="240" w:lineRule="auto"/>
        <w:jc w:val="both"/>
        <w:rPr>
          <w:rStyle w:val="a3"/>
          <w:rFonts w:ascii="Times New Roman" w:hAnsi="Times New Roman" w:cs="Times New Roman"/>
          <w:b w:val="0"/>
          <w:bCs w:val="0"/>
          <w:color w:val="151515"/>
          <w:sz w:val="28"/>
          <w:szCs w:val="28"/>
          <w:lang w:val="kk-KZ"/>
        </w:rPr>
      </w:pPr>
      <w:r w:rsidRPr="001D1733">
        <w:rPr>
          <w:rStyle w:val="a3"/>
          <w:rFonts w:ascii="Times New Roman" w:hAnsi="Times New Roman" w:cs="Times New Roman"/>
          <w:color w:val="151515"/>
          <w:sz w:val="28"/>
          <w:szCs w:val="28"/>
          <w:lang w:val="kk-KZ"/>
        </w:rPr>
        <w:t>Мекен жайы:</w:t>
      </w:r>
      <w:r w:rsidRPr="001D1733">
        <w:rPr>
          <w:rStyle w:val="a3"/>
          <w:rFonts w:ascii="Times New Roman" w:hAnsi="Times New Roman" w:cs="Times New Roman"/>
          <w:b w:val="0"/>
          <w:bCs w:val="0"/>
          <w:color w:val="151515"/>
          <w:sz w:val="28"/>
          <w:szCs w:val="28"/>
          <w:lang w:val="kk-KZ"/>
        </w:rPr>
        <w:t xml:space="preserve"> Қазақстан Республикасы, Алматы облысы, </w:t>
      </w:r>
      <w:r w:rsidR="007E233A">
        <w:rPr>
          <w:rStyle w:val="a3"/>
          <w:rFonts w:ascii="Times New Roman" w:hAnsi="Times New Roman" w:cs="Times New Roman"/>
          <w:b w:val="0"/>
          <w:bCs w:val="0"/>
          <w:color w:val="151515"/>
          <w:sz w:val="28"/>
          <w:szCs w:val="28"/>
          <w:lang w:val="kk-KZ"/>
        </w:rPr>
        <w:t>Еңбекшіқазақ</w:t>
      </w:r>
      <w:r w:rsidRPr="001D1733">
        <w:rPr>
          <w:rStyle w:val="a3"/>
          <w:rFonts w:ascii="Times New Roman" w:hAnsi="Times New Roman" w:cs="Times New Roman"/>
          <w:b w:val="0"/>
          <w:bCs w:val="0"/>
          <w:color w:val="151515"/>
          <w:sz w:val="28"/>
          <w:szCs w:val="28"/>
          <w:lang w:val="kk-KZ"/>
        </w:rPr>
        <w:t xml:space="preserve"> ауданы, Есік қаласы, 8-Марта көшесі, 10А үй, пошта индексі: 040400, электрондық пошта: perinatal_esik@inbox.ru, </w:t>
      </w:r>
      <w:r w:rsidRPr="007E233A">
        <w:rPr>
          <w:rStyle w:val="a3"/>
          <w:rFonts w:ascii="Times New Roman" w:hAnsi="Times New Roman" w:cs="Times New Roman"/>
          <w:b w:val="0"/>
          <w:bCs w:val="0"/>
          <w:color w:val="151515"/>
          <w:sz w:val="28"/>
          <w:szCs w:val="28"/>
          <w:lang w:val="kk-KZ"/>
        </w:rPr>
        <w:t>телефон:</w:t>
      </w:r>
      <w:r w:rsidR="007E233A" w:rsidRPr="007E233A">
        <w:rPr>
          <w:rFonts w:ascii="Times New Roman" w:eastAsia="Times New Roman" w:hAnsi="Times New Roman" w:cs="Times New Roman"/>
          <w:color w:val="151515"/>
          <w:sz w:val="28"/>
          <w:szCs w:val="28"/>
          <w:lang w:val="kk-KZ" w:eastAsia="ru-RU"/>
        </w:rPr>
        <w:t xml:space="preserve"> </w:t>
      </w:r>
      <w:r w:rsidR="007E233A" w:rsidRPr="00D63422">
        <w:rPr>
          <w:rFonts w:ascii="Times New Roman" w:eastAsia="Times New Roman" w:hAnsi="Times New Roman" w:cs="Times New Roman"/>
          <w:color w:val="151515"/>
          <w:sz w:val="28"/>
          <w:szCs w:val="28"/>
          <w:lang w:val="kk-KZ" w:eastAsia="ru-RU"/>
        </w:rPr>
        <w:t>8(72775)7-16-16.</w:t>
      </w:r>
    </w:p>
    <w:sectPr w:rsidR="00157E62" w:rsidRPr="001D1733" w:rsidSect="005456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43D5"/>
    <w:multiLevelType w:val="multilevel"/>
    <w:tmpl w:val="D7B6EE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916D5"/>
    <w:multiLevelType w:val="hybridMultilevel"/>
    <w:tmpl w:val="49D8606C"/>
    <w:lvl w:ilvl="0" w:tplc="D09ECCE0">
      <w:start w:val="2"/>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679506698">
    <w:abstractNumId w:val="0"/>
    <w:lvlOverride w:ilvl="0">
      <w:lvl w:ilvl="0">
        <w:numFmt w:val="decimal"/>
        <w:lvlText w:val="%1."/>
        <w:lvlJc w:val="left"/>
        <w:rPr>
          <w:b/>
        </w:rPr>
      </w:lvl>
    </w:lvlOverride>
  </w:num>
  <w:num w:numId="2" w16cid:durableId="229973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E62"/>
    <w:rsid w:val="000537D2"/>
    <w:rsid w:val="00157E62"/>
    <w:rsid w:val="001645F0"/>
    <w:rsid w:val="001C0A66"/>
    <w:rsid w:val="001D1733"/>
    <w:rsid w:val="00552358"/>
    <w:rsid w:val="005B3427"/>
    <w:rsid w:val="007E233A"/>
    <w:rsid w:val="00875FB3"/>
    <w:rsid w:val="00883007"/>
    <w:rsid w:val="00883A6D"/>
    <w:rsid w:val="008A4015"/>
    <w:rsid w:val="008C0EEF"/>
    <w:rsid w:val="008F58C4"/>
    <w:rsid w:val="009114AC"/>
    <w:rsid w:val="00995E01"/>
    <w:rsid w:val="009C7527"/>
    <w:rsid w:val="00A35CE8"/>
    <w:rsid w:val="00A6559D"/>
    <w:rsid w:val="00B26D42"/>
    <w:rsid w:val="00B651EA"/>
    <w:rsid w:val="00BD233A"/>
    <w:rsid w:val="00CC3A12"/>
    <w:rsid w:val="00D17024"/>
    <w:rsid w:val="00DF0325"/>
    <w:rsid w:val="00FE0DDE"/>
    <w:rsid w:val="00FF4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CB966"/>
  <w15:chartTrackingRefBased/>
  <w15:docId w15:val="{AB04BE5B-9A2F-46ED-A4AC-A650ED52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7E62"/>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E62"/>
    <w:rPr>
      <w:b/>
      <w:bCs/>
    </w:rPr>
  </w:style>
  <w:style w:type="paragraph" w:styleId="a4">
    <w:name w:val="Normal (Web)"/>
    <w:basedOn w:val="a"/>
    <w:uiPriority w:val="99"/>
    <w:unhideWhenUsed/>
    <w:rsid w:val="00157E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uiPriority w:val="1"/>
    <w:qFormat/>
    <w:rsid w:val="00157E62"/>
    <w:pPr>
      <w:spacing w:after="0" w:line="240" w:lineRule="auto"/>
    </w:pPr>
    <w:rPr>
      <w:lang w:val="ru-RU"/>
    </w:rPr>
  </w:style>
  <w:style w:type="character" w:customStyle="1" w:styleId="a6">
    <w:name w:val="Без интервала Знак"/>
    <w:link w:val="a5"/>
    <w:uiPriority w:val="1"/>
    <w:locked/>
    <w:rsid w:val="00157E62"/>
    <w:rPr>
      <w:lang w:val="ru-RU"/>
    </w:rPr>
  </w:style>
  <w:style w:type="character" w:customStyle="1" w:styleId="y2iqfc">
    <w:name w:val="y2iqfc"/>
    <w:basedOn w:val="a0"/>
    <w:rsid w:val="00157E62"/>
  </w:style>
  <w:style w:type="character" w:styleId="a7">
    <w:name w:val="Hyperlink"/>
    <w:basedOn w:val="a0"/>
    <w:uiPriority w:val="99"/>
    <w:unhideWhenUsed/>
    <w:rsid w:val="000537D2"/>
    <w:rPr>
      <w:color w:val="0563C1" w:themeColor="hyperlink"/>
      <w:u w:val="single"/>
    </w:rPr>
  </w:style>
  <w:style w:type="character" w:styleId="a8">
    <w:name w:val="Emphasis"/>
    <w:basedOn w:val="a0"/>
    <w:uiPriority w:val="20"/>
    <w:qFormat/>
    <w:rsid w:val="001645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734139">
      <w:bodyDiv w:val="1"/>
      <w:marLeft w:val="0"/>
      <w:marRight w:val="0"/>
      <w:marTop w:val="0"/>
      <w:marBottom w:val="0"/>
      <w:divBdr>
        <w:top w:val="none" w:sz="0" w:space="0" w:color="auto"/>
        <w:left w:val="none" w:sz="0" w:space="0" w:color="auto"/>
        <w:bottom w:val="none" w:sz="0" w:space="0" w:color="auto"/>
        <w:right w:val="none" w:sz="0" w:space="0" w:color="auto"/>
      </w:divBdr>
    </w:div>
    <w:div w:id="740493301">
      <w:bodyDiv w:val="1"/>
      <w:marLeft w:val="0"/>
      <w:marRight w:val="0"/>
      <w:marTop w:val="0"/>
      <w:marBottom w:val="0"/>
      <w:divBdr>
        <w:top w:val="none" w:sz="0" w:space="0" w:color="auto"/>
        <w:left w:val="none" w:sz="0" w:space="0" w:color="auto"/>
        <w:bottom w:val="none" w:sz="0" w:space="0" w:color="auto"/>
        <w:right w:val="none" w:sz="0" w:space="0" w:color="auto"/>
      </w:divBdr>
    </w:div>
    <w:div w:id="1111902073">
      <w:bodyDiv w:val="1"/>
      <w:marLeft w:val="0"/>
      <w:marRight w:val="0"/>
      <w:marTop w:val="0"/>
      <w:marBottom w:val="0"/>
      <w:divBdr>
        <w:top w:val="none" w:sz="0" w:space="0" w:color="auto"/>
        <w:left w:val="none" w:sz="0" w:space="0" w:color="auto"/>
        <w:bottom w:val="none" w:sz="0" w:space="0" w:color="auto"/>
        <w:right w:val="none" w:sz="0" w:space="0" w:color="auto"/>
      </w:divBdr>
    </w:div>
    <w:div w:id="1367218493">
      <w:bodyDiv w:val="1"/>
      <w:marLeft w:val="0"/>
      <w:marRight w:val="0"/>
      <w:marTop w:val="0"/>
      <w:marBottom w:val="0"/>
      <w:divBdr>
        <w:top w:val="none" w:sz="0" w:space="0" w:color="auto"/>
        <w:left w:val="none" w:sz="0" w:space="0" w:color="auto"/>
        <w:bottom w:val="none" w:sz="0" w:space="0" w:color="auto"/>
        <w:right w:val="none" w:sz="0" w:space="0" w:color="auto"/>
      </w:divBdr>
    </w:div>
    <w:div w:id="177224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1507</Words>
  <Characters>8592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cp:lastPrinted>2025-09-17T07:08:00Z</cp:lastPrinted>
  <dcterms:created xsi:type="dcterms:W3CDTF">2026-09-14T09:33:00Z</dcterms:created>
  <dcterms:modified xsi:type="dcterms:W3CDTF">2026-09-14T09:33:00Z</dcterms:modified>
</cp:coreProperties>
</file>