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64D" w:rsidRDefault="00A1664D" w:rsidP="00A1664D">
      <w:pPr>
        <w:ind w:left="6096"/>
        <w:rPr>
          <w:iCs/>
          <w:sz w:val="28"/>
          <w:szCs w:val="28"/>
          <w:lang w:val="kk-KZ"/>
        </w:rPr>
      </w:pPr>
      <w:r>
        <w:rPr>
          <w:iCs/>
          <w:sz w:val="28"/>
          <w:szCs w:val="28"/>
          <w:lang w:val="kk-KZ"/>
        </w:rPr>
        <w:t>Ақмола облыстық мәслихатының</w:t>
      </w:r>
    </w:p>
    <w:p w:rsidR="00A1664D" w:rsidRDefault="00A1664D" w:rsidP="00A1664D">
      <w:pPr>
        <w:ind w:left="6096"/>
        <w:rPr>
          <w:iCs/>
          <w:sz w:val="28"/>
          <w:szCs w:val="28"/>
          <w:lang w:val="kk-KZ"/>
        </w:rPr>
      </w:pPr>
      <w:r>
        <w:rPr>
          <w:iCs/>
          <w:sz w:val="28"/>
          <w:szCs w:val="28"/>
          <w:lang w:val="kk-KZ"/>
        </w:rPr>
        <w:t>2026 жылғы 4 қыркүйектегі</w:t>
      </w:r>
    </w:p>
    <w:p w:rsidR="00A1664D" w:rsidRDefault="00A1664D" w:rsidP="00A1664D">
      <w:pPr>
        <w:ind w:left="6096"/>
        <w:rPr>
          <w:iCs/>
          <w:sz w:val="28"/>
          <w:szCs w:val="28"/>
          <w:lang w:val="kk-KZ"/>
        </w:rPr>
      </w:pPr>
      <w:r>
        <w:rPr>
          <w:iCs/>
          <w:sz w:val="28"/>
          <w:szCs w:val="28"/>
          <w:lang w:val="kk-KZ"/>
        </w:rPr>
        <w:t xml:space="preserve">№ 8С-32-6 шешіміне </w:t>
      </w:r>
    </w:p>
    <w:p w:rsidR="00A1664D" w:rsidRDefault="00A1664D" w:rsidP="00A1664D">
      <w:pPr>
        <w:ind w:left="6096"/>
        <w:rPr>
          <w:iCs/>
          <w:sz w:val="28"/>
          <w:szCs w:val="28"/>
          <w:lang w:val="kk-KZ"/>
        </w:rPr>
      </w:pPr>
      <w:r>
        <w:rPr>
          <w:iCs/>
          <w:sz w:val="28"/>
          <w:szCs w:val="28"/>
          <w:lang w:val="kk-KZ"/>
        </w:rPr>
        <w:t>қосымша</w:t>
      </w:r>
    </w:p>
    <w:p w:rsidR="00A1664D" w:rsidRDefault="00A1664D" w:rsidP="00A1664D">
      <w:pPr>
        <w:jc w:val="right"/>
        <w:rPr>
          <w:i/>
          <w:sz w:val="28"/>
          <w:szCs w:val="28"/>
          <w:lang w:val="kk-KZ"/>
        </w:rPr>
      </w:pPr>
    </w:p>
    <w:p w:rsidR="00A1664D" w:rsidRDefault="00A1664D" w:rsidP="00A1664D">
      <w:pPr>
        <w:jc w:val="right"/>
        <w:rPr>
          <w:i/>
          <w:sz w:val="28"/>
          <w:szCs w:val="28"/>
          <w:lang w:val="kk-KZ"/>
        </w:rPr>
      </w:pPr>
    </w:p>
    <w:p w:rsidR="00A1664D" w:rsidRDefault="00A1664D" w:rsidP="00A1664D">
      <w:pPr>
        <w:jc w:val="center"/>
        <w:rPr>
          <w:b/>
          <w:bCs/>
          <w:sz w:val="28"/>
          <w:szCs w:val="28"/>
          <w:lang w:val="kk-KZ"/>
        </w:rPr>
      </w:pPr>
      <w:r>
        <w:rPr>
          <w:b/>
          <w:bCs/>
          <w:sz w:val="28"/>
          <w:szCs w:val="28"/>
          <w:lang w:val="kk-KZ"/>
        </w:rPr>
        <w:t xml:space="preserve">«Ақмола облысының (қаланың, ауданның) құрметті азаматы» </w:t>
      </w:r>
    </w:p>
    <w:p w:rsidR="00A1664D" w:rsidRDefault="00A1664D" w:rsidP="00A1664D">
      <w:pPr>
        <w:jc w:val="center"/>
        <w:rPr>
          <w:b/>
          <w:bCs/>
          <w:sz w:val="28"/>
          <w:szCs w:val="28"/>
          <w:lang w:val="kk-KZ"/>
        </w:rPr>
      </w:pPr>
      <w:r>
        <w:rPr>
          <w:b/>
          <w:bCs/>
          <w:sz w:val="28"/>
          <w:szCs w:val="28"/>
          <w:lang w:val="kk-KZ"/>
        </w:rPr>
        <w:t>атағын беру қағидалары</w:t>
      </w:r>
    </w:p>
    <w:p w:rsidR="00A1664D" w:rsidRDefault="00A1664D" w:rsidP="00A1664D">
      <w:pPr>
        <w:jc w:val="both"/>
        <w:rPr>
          <w:sz w:val="28"/>
          <w:szCs w:val="28"/>
          <w:lang w:val="kk-KZ"/>
        </w:rPr>
      </w:pPr>
    </w:p>
    <w:p w:rsidR="00A1664D" w:rsidRDefault="00A1664D" w:rsidP="00A1664D">
      <w:pPr>
        <w:jc w:val="center"/>
        <w:rPr>
          <w:b/>
          <w:bCs/>
          <w:sz w:val="28"/>
          <w:szCs w:val="28"/>
          <w:lang w:val="kk-KZ"/>
        </w:rPr>
      </w:pPr>
      <w:r>
        <w:rPr>
          <w:b/>
          <w:bCs/>
          <w:sz w:val="28"/>
          <w:szCs w:val="28"/>
          <w:lang w:val="kk-KZ"/>
        </w:rPr>
        <w:t>1-тарау. Жалпы ережелер</w:t>
      </w:r>
    </w:p>
    <w:p w:rsidR="00A1664D" w:rsidRDefault="00A1664D" w:rsidP="00A1664D">
      <w:pPr>
        <w:jc w:val="both"/>
        <w:rPr>
          <w:sz w:val="28"/>
          <w:szCs w:val="28"/>
          <w:lang w:val="kk-KZ"/>
        </w:rPr>
      </w:pPr>
    </w:p>
    <w:p w:rsidR="00A1664D" w:rsidRDefault="00A1664D" w:rsidP="00A1664D">
      <w:pPr>
        <w:jc w:val="both"/>
        <w:rPr>
          <w:sz w:val="28"/>
          <w:szCs w:val="28"/>
          <w:lang w:val="kk-KZ"/>
        </w:rPr>
      </w:pPr>
      <w:r>
        <w:rPr>
          <w:sz w:val="28"/>
          <w:szCs w:val="28"/>
          <w:lang w:val="kk-KZ"/>
        </w:rPr>
        <w:t xml:space="preserve">      </w:t>
      </w:r>
      <w:r>
        <w:rPr>
          <w:sz w:val="28"/>
          <w:szCs w:val="28"/>
          <w:lang w:val="kk-KZ"/>
        </w:rPr>
        <w:tab/>
        <w:t>1. Осы «Ақмола облысының (қаланың, ауданның) құрметті азаматы» атағын беру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6-бабы 1-тармағының 12-2) тармақшасына сәйкес әзірленді және «Ақмола облысының (қаланың, ауданның) құрметті азаматы» атағын беру тәртібін айқындайды.</w:t>
      </w:r>
    </w:p>
    <w:p w:rsidR="00A1664D" w:rsidRDefault="00A1664D" w:rsidP="00A1664D">
      <w:pPr>
        <w:jc w:val="both"/>
        <w:rPr>
          <w:sz w:val="28"/>
          <w:szCs w:val="28"/>
          <w:lang w:val="kk-KZ"/>
        </w:rPr>
      </w:pPr>
      <w:r>
        <w:rPr>
          <w:sz w:val="28"/>
          <w:szCs w:val="28"/>
          <w:lang w:val="kk-KZ"/>
        </w:rPr>
        <w:t xml:space="preserve">      </w:t>
      </w:r>
      <w:r>
        <w:rPr>
          <w:sz w:val="28"/>
          <w:szCs w:val="28"/>
          <w:lang w:val="kk-KZ"/>
        </w:rPr>
        <w:tab/>
        <w:t>2. «Ақмола облысының (қаланың, ауданның) құрметті азаматы» атағын (бұдан әрі – «Құрметті азамат» атағы) беру елеулі еңбек сіңірген азаматтардың көп 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p w:rsidR="00A1664D" w:rsidRDefault="00A1664D" w:rsidP="00A1664D">
      <w:pPr>
        <w:jc w:val="both"/>
        <w:rPr>
          <w:sz w:val="28"/>
          <w:szCs w:val="28"/>
          <w:lang w:val="kk-KZ"/>
        </w:rPr>
      </w:pPr>
      <w:r>
        <w:rPr>
          <w:sz w:val="28"/>
          <w:szCs w:val="28"/>
          <w:lang w:val="kk-KZ"/>
        </w:rPr>
        <w:tab/>
        <w:t>3. «Құрметті азамат» атағы облыста (қалада, ауданда) кемінде 10 жыл еңбек еткен, келесі талаптардың біріне сәйкес келетін Қазақстан Республикасының азаматтарына және шетел азаматтарына беріледі: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1) кәсіби немесе азаматтық міндетін орындау кезінде көрсеткен ерлігі үшін, сондай-ақ заңдылық және құқықтық тәртіпті нығайтуға қосқан үлесі үшін;</w:t>
      </w:r>
    </w:p>
    <w:p w:rsidR="00A1664D" w:rsidRDefault="00A1664D" w:rsidP="00A1664D">
      <w:pPr>
        <w:jc w:val="both"/>
        <w:rPr>
          <w:sz w:val="28"/>
          <w:szCs w:val="28"/>
          <w:lang w:val="kk-KZ"/>
        </w:rPr>
      </w:pPr>
      <w:r>
        <w:rPr>
          <w:sz w:val="28"/>
          <w:szCs w:val="28"/>
          <w:lang w:val="kk-KZ"/>
        </w:rPr>
        <w:t xml:space="preserve">      </w:t>
      </w:r>
      <w:r>
        <w:rPr>
          <w:sz w:val="28"/>
          <w:szCs w:val="28"/>
          <w:lang w:val="kk-KZ"/>
        </w:rPr>
        <w:tab/>
        <w:t>2) мемлекет, саяси және қоғам қайраткерлеріне жергілікті мемлекеттік басқару және өзін-өзі басқару саласындағы нәтижелі еңбегі, сондай-ақ өңірдің әлеуметтік-экономикалық дамуына қосқан үлесі үшін;</w:t>
      </w:r>
    </w:p>
    <w:p w:rsidR="00A1664D" w:rsidRDefault="00A1664D" w:rsidP="00A1664D">
      <w:pPr>
        <w:jc w:val="both"/>
        <w:rPr>
          <w:sz w:val="28"/>
          <w:szCs w:val="28"/>
          <w:lang w:val="kk-KZ"/>
        </w:rPr>
      </w:pPr>
      <w:r>
        <w:rPr>
          <w:sz w:val="28"/>
          <w:szCs w:val="28"/>
          <w:lang w:val="kk-KZ"/>
        </w:rPr>
        <w:t xml:space="preserve">      </w:t>
      </w:r>
      <w:r>
        <w:rPr>
          <w:sz w:val="28"/>
          <w:szCs w:val="28"/>
          <w:lang w:val="kk-KZ"/>
        </w:rPr>
        <w:tab/>
        <w:t>3) қоғамдық қызметтегі жетістіктері мен қайырымдылық қызметі үшін;</w:t>
      </w:r>
    </w:p>
    <w:p w:rsidR="00A1664D" w:rsidRDefault="00A1664D" w:rsidP="00A1664D">
      <w:pPr>
        <w:jc w:val="both"/>
        <w:rPr>
          <w:sz w:val="28"/>
          <w:szCs w:val="28"/>
          <w:lang w:val="kk-KZ"/>
        </w:rPr>
      </w:pPr>
      <w:r>
        <w:rPr>
          <w:sz w:val="28"/>
          <w:szCs w:val="28"/>
          <w:lang w:val="kk-KZ"/>
        </w:rPr>
        <w:t xml:space="preserve">      </w:t>
      </w:r>
      <w:r>
        <w:rPr>
          <w:sz w:val="28"/>
          <w:szCs w:val="28"/>
          <w:lang w:val="kk-KZ"/>
        </w:rPr>
        <w:tab/>
        <w:t>4) облыстағы (қаладағы, аудандағы) спорт, мәдениет, ғылым, білім, денсаулық сақтау, құрылыс, кәсіпкерлік, бизнес және ауыл шаруашылығы салаларын дамытуға қосқан үлесі үшін;</w:t>
      </w:r>
    </w:p>
    <w:p w:rsidR="00A1664D" w:rsidRDefault="00A1664D" w:rsidP="00A1664D">
      <w:pPr>
        <w:jc w:val="both"/>
        <w:rPr>
          <w:sz w:val="28"/>
          <w:szCs w:val="28"/>
          <w:lang w:val="kk-KZ"/>
        </w:rPr>
      </w:pPr>
      <w:r>
        <w:rPr>
          <w:sz w:val="28"/>
          <w:szCs w:val="28"/>
          <w:lang w:val="kk-KZ"/>
        </w:rPr>
        <w:t xml:space="preserve">      </w:t>
      </w:r>
      <w:r>
        <w:rPr>
          <w:sz w:val="28"/>
          <w:szCs w:val="28"/>
          <w:lang w:val="kk-KZ"/>
        </w:rPr>
        <w:tab/>
        <w:t>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p>
    <w:p w:rsidR="00A1664D" w:rsidRDefault="00A1664D" w:rsidP="00A1664D">
      <w:pPr>
        <w:jc w:val="both"/>
        <w:rPr>
          <w:sz w:val="28"/>
          <w:szCs w:val="28"/>
          <w:lang w:val="kk-KZ"/>
        </w:rPr>
      </w:pPr>
    </w:p>
    <w:p w:rsidR="00A1664D" w:rsidRDefault="00A1664D" w:rsidP="00A1664D">
      <w:pPr>
        <w:jc w:val="both"/>
        <w:rPr>
          <w:sz w:val="28"/>
          <w:szCs w:val="28"/>
          <w:lang w:val="kk-KZ"/>
        </w:rPr>
      </w:pPr>
    </w:p>
    <w:p w:rsidR="00A1664D" w:rsidRDefault="00A1664D" w:rsidP="00A1664D">
      <w:pPr>
        <w:jc w:val="center"/>
        <w:rPr>
          <w:b/>
          <w:bCs/>
          <w:sz w:val="28"/>
          <w:szCs w:val="28"/>
          <w:lang w:val="kk-KZ"/>
        </w:rPr>
      </w:pPr>
      <w:r>
        <w:rPr>
          <w:b/>
          <w:bCs/>
          <w:sz w:val="28"/>
          <w:szCs w:val="28"/>
          <w:lang w:val="kk-KZ"/>
        </w:rPr>
        <w:t>2-тарау. «Құрметті азамат» атағын беру тәртібі</w:t>
      </w:r>
    </w:p>
    <w:p w:rsidR="00A1664D" w:rsidRDefault="00A1664D" w:rsidP="00A1664D">
      <w:pPr>
        <w:jc w:val="both"/>
        <w:rPr>
          <w:sz w:val="28"/>
          <w:szCs w:val="28"/>
          <w:lang w:val="kk-KZ"/>
        </w:rPr>
      </w:pPr>
    </w:p>
    <w:p w:rsidR="00A1664D" w:rsidRDefault="00A1664D" w:rsidP="00A1664D">
      <w:pPr>
        <w:jc w:val="both"/>
        <w:rPr>
          <w:sz w:val="28"/>
          <w:szCs w:val="28"/>
          <w:lang w:val="kk-KZ"/>
        </w:rPr>
      </w:pPr>
      <w:r>
        <w:rPr>
          <w:sz w:val="28"/>
          <w:szCs w:val="28"/>
          <w:lang w:val="kk-KZ"/>
        </w:rPr>
        <w:lastRenderedPageBreak/>
        <w:t xml:space="preserve">      </w:t>
      </w:r>
      <w:r>
        <w:rPr>
          <w:sz w:val="28"/>
          <w:szCs w:val="28"/>
          <w:lang w:val="kk-KZ"/>
        </w:rPr>
        <w:tab/>
        <w:t>4. «Құрметті азамат» атағына ұсынылушының әрқайсысына Қағидалардың 1-қосымшасына сәйкес нысан бойынша награда қағазы толтырылады.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атағын беру туралы қолдаухаттар жергілікті атқарушы органдармен, шығармашылық одақтармен және басқа да ұйымдармен еркін нысанда енгізіледі.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 xml:space="preserve">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 </w:t>
      </w:r>
    </w:p>
    <w:p w:rsidR="00A1664D" w:rsidRDefault="00A1664D" w:rsidP="00A1664D">
      <w:pPr>
        <w:jc w:val="both"/>
        <w:rPr>
          <w:sz w:val="28"/>
          <w:szCs w:val="28"/>
          <w:lang w:val="kk-KZ"/>
        </w:rPr>
      </w:pPr>
      <w:r>
        <w:rPr>
          <w:sz w:val="28"/>
          <w:szCs w:val="28"/>
          <w:lang w:val="kk-KZ"/>
        </w:rPr>
        <w:t xml:space="preserve">      </w:t>
      </w:r>
      <w:r>
        <w:rPr>
          <w:sz w:val="28"/>
          <w:szCs w:val="28"/>
          <w:lang w:val="kk-KZ"/>
        </w:rPr>
        <w:tab/>
        <w:t>Награда қағазына ұйым басшысы қол қояды және қол қойған ұйымдардың мөрлерiмен расталады.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атағына ұсынылғандардың әрқайсысына ұсыным жеке дайындалады.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Облыс әкімдігінің жанындағы Қазақстан Республикасының мемлекеттік наградалары жөніндегі комиссияның (бұдан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p w:rsidR="00A1664D" w:rsidRDefault="00A1664D" w:rsidP="00A1664D">
      <w:pPr>
        <w:jc w:val="both"/>
        <w:rPr>
          <w:sz w:val="28"/>
          <w:szCs w:val="28"/>
          <w:lang w:val="kk-KZ"/>
        </w:rPr>
      </w:pPr>
      <w:r>
        <w:rPr>
          <w:sz w:val="28"/>
          <w:szCs w:val="28"/>
          <w:lang w:val="kk-KZ"/>
        </w:rPr>
        <w:tab/>
        <w:t>5. Награда қағазын Мемлекеттік наградалар жөніндегі комиссия рәсімдейді.</w:t>
      </w:r>
    </w:p>
    <w:p w:rsidR="00A1664D" w:rsidRDefault="00A1664D" w:rsidP="00A1664D">
      <w:pPr>
        <w:jc w:val="both"/>
        <w:rPr>
          <w:sz w:val="28"/>
          <w:szCs w:val="28"/>
          <w:lang w:val="kk-KZ"/>
        </w:rPr>
      </w:pPr>
      <w:r>
        <w:rPr>
          <w:sz w:val="28"/>
          <w:szCs w:val="28"/>
          <w:lang w:val="kk-KZ"/>
        </w:rPr>
        <w:t xml:space="preserve">      </w:t>
      </w:r>
      <w:r>
        <w:rPr>
          <w:sz w:val="28"/>
          <w:szCs w:val="28"/>
          <w:lang w:val="kk-KZ"/>
        </w:rPr>
        <w:tab/>
        <w:t>6. Медальдар мен оларға куәліктерді дайындау, сондай-ақ оларды есепке алу және сақтау облыс (қала, аудан) әкімінің аппаратына жүктеледі.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7. Өз кандидатураларын ұсынған тұлғалардан келіп түскен «Құрметті азамат» атағын беру туралы қолдаухаттар қаралмайды.</w:t>
      </w:r>
    </w:p>
    <w:p w:rsidR="00A1664D" w:rsidRDefault="00A1664D" w:rsidP="00A1664D">
      <w:pPr>
        <w:jc w:val="both"/>
        <w:rPr>
          <w:sz w:val="28"/>
          <w:szCs w:val="28"/>
          <w:lang w:val="kk-KZ"/>
        </w:rPr>
      </w:pPr>
      <w:r>
        <w:rPr>
          <w:sz w:val="28"/>
          <w:szCs w:val="28"/>
          <w:lang w:val="kk-KZ"/>
        </w:rPr>
        <w:t xml:space="preserve">      </w:t>
      </w:r>
      <w:r>
        <w:rPr>
          <w:sz w:val="28"/>
          <w:szCs w:val="28"/>
          <w:lang w:val="kk-KZ"/>
        </w:rPr>
        <w:tab/>
        <w:t xml:space="preserve">Облыс бойынша аудан немесе қаланың «Құрметті азамат» атағына ие тұлғаны қайта ұсынуға жол берілмейді. </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p w:rsidR="00A1664D" w:rsidRDefault="00A1664D" w:rsidP="00A1664D">
      <w:pPr>
        <w:jc w:val="both"/>
        <w:rPr>
          <w:sz w:val="28"/>
          <w:szCs w:val="28"/>
          <w:lang w:val="kk-KZ"/>
        </w:rPr>
      </w:pPr>
      <w:r>
        <w:rPr>
          <w:sz w:val="28"/>
          <w:szCs w:val="28"/>
          <w:lang w:val="kk-KZ"/>
        </w:rPr>
        <w:t xml:space="preserve">      </w:t>
      </w:r>
      <w:r>
        <w:rPr>
          <w:sz w:val="28"/>
          <w:szCs w:val="28"/>
          <w:lang w:val="kk-KZ"/>
        </w:rPr>
        <w:tab/>
        <w:t>8. Қолдаухат Мемлекеттік наградалар жөніндегі комиссияда қаралады.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10. Мемлекеттік наградалар жөніндегі комиссияның шешімі ұсыныс сипатында болады және оның барлық мүшелерінің қолы қойылған хаттамамен рәсімделеді.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 xml:space="preserve">11. «Құрметті азамат» атағы әр екі жыл сайын Қазақстан Республикасының азаматтары мен шетел азаматтарынның он тұлғаға дейін берілуі мүмкін. </w:t>
      </w:r>
    </w:p>
    <w:p w:rsidR="00A1664D" w:rsidRDefault="00A1664D" w:rsidP="00A1664D">
      <w:pPr>
        <w:jc w:val="both"/>
        <w:rPr>
          <w:sz w:val="28"/>
          <w:szCs w:val="28"/>
          <w:lang w:val="kk-KZ"/>
        </w:rPr>
      </w:pPr>
      <w:r>
        <w:rPr>
          <w:sz w:val="28"/>
          <w:szCs w:val="28"/>
          <w:lang w:val="kk-KZ"/>
        </w:rPr>
        <w:t xml:space="preserve">      </w:t>
      </w:r>
      <w:r>
        <w:rPr>
          <w:sz w:val="28"/>
          <w:szCs w:val="28"/>
          <w:lang w:val="kk-KZ"/>
        </w:rPr>
        <w:tab/>
        <w:t>Облыстың (қаланың, ауданның) мерейтойлық күніне орай «Құрметті азамат» атағын қосымша әр бес жыл сайын Қазақстан Республикасының азаматтары мен шетел азаматтарының бес тұлғаға дейін берілуі мүмкін.</w:t>
      </w:r>
    </w:p>
    <w:p w:rsidR="00A1664D" w:rsidRDefault="00A1664D" w:rsidP="00A1664D">
      <w:pPr>
        <w:jc w:val="both"/>
        <w:rPr>
          <w:sz w:val="28"/>
          <w:szCs w:val="28"/>
          <w:lang w:val="kk-KZ"/>
        </w:rPr>
      </w:pPr>
      <w:r>
        <w:rPr>
          <w:sz w:val="28"/>
          <w:szCs w:val="28"/>
          <w:lang w:val="kk-KZ"/>
        </w:rPr>
        <w:lastRenderedPageBreak/>
        <w:t xml:space="preserve">      </w:t>
      </w:r>
      <w:r>
        <w:rPr>
          <w:sz w:val="28"/>
          <w:szCs w:val="28"/>
          <w:lang w:val="kk-KZ"/>
        </w:rPr>
        <w:tab/>
        <w:t>Облыс (қала, аудан)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p w:rsidR="00A1664D" w:rsidRDefault="00A1664D" w:rsidP="00A1664D">
      <w:pPr>
        <w:jc w:val="both"/>
        <w:rPr>
          <w:sz w:val="28"/>
          <w:szCs w:val="28"/>
          <w:lang w:val="kk-KZ"/>
        </w:rPr>
      </w:pPr>
      <w:r>
        <w:rPr>
          <w:sz w:val="28"/>
          <w:szCs w:val="28"/>
          <w:lang w:val="kk-KZ"/>
        </w:rPr>
        <w:t xml:space="preserve">      </w:t>
      </w:r>
      <w:r>
        <w:rPr>
          <w:sz w:val="28"/>
          <w:szCs w:val="28"/>
          <w:lang w:val="kk-KZ"/>
        </w:rPr>
        <w:tab/>
        <w:t>12. «Құрметті азамат» атағын беру туралы тиісті мәслихаттың шешімі жергілікті масс-медиада жарияланады.</w:t>
      </w:r>
    </w:p>
    <w:p w:rsidR="00A1664D" w:rsidRDefault="00A1664D" w:rsidP="00A1664D">
      <w:pPr>
        <w:jc w:val="both"/>
        <w:rPr>
          <w:sz w:val="28"/>
          <w:szCs w:val="28"/>
          <w:lang w:val="kk-KZ"/>
        </w:rPr>
      </w:pPr>
      <w:r>
        <w:rPr>
          <w:sz w:val="28"/>
          <w:szCs w:val="28"/>
          <w:lang w:val="kk-KZ"/>
        </w:rPr>
        <w:t xml:space="preserve">      </w:t>
      </w:r>
      <w:r>
        <w:rPr>
          <w:sz w:val="28"/>
          <w:szCs w:val="28"/>
          <w:lang w:val="kk-KZ"/>
        </w:rPr>
        <w:tab/>
        <w:t>13. «Құрметті азамат» атағы:</w:t>
      </w:r>
    </w:p>
    <w:p w:rsidR="00A1664D" w:rsidRDefault="00A1664D" w:rsidP="00A1664D">
      <w:pPr>
        <w:jc w:val="both"/>
        <w:rPr>
          <w:sz w:val="28"/>
          <w:szCs w:val="28"/>
          <w:lang w:val="kk-KZ"/>
        </w:rPr>
      </w:pPr>
      <w:r>
        <w:rPr>
          <w:sz w:val="28"/>
          <w:szCs w:val="28"/>
          <w:lang w:val="kk-KZ"/>
        </w:rPr>
        <w:t xml:space="preserve">      </w:t>
      </w:r>
      <w:r>
        <w:rPr>
          <w:sz w:val="28"/>
          <w:szCs w:val="28"/>
          <w:lang w:val="kk-KZ"/>
        </w:rPr>
        <w:tab/>
        <w:t>1) «Құрметті азамат» атағына ұсынылған кезде өтелмеген немесе заңда белгіленген тәртіппен алынбаған соттылығы бар тұлғаларға;</w:t>
      </w:r>
    </w:p>
    <w:p w:rsidR="00A1664D" w:rsidRDefault="00A1664D" w:rsidP="00A1664D">
      <w:pPr>
        <w:jc w:val="both"/>
        <w:rPr>
          <w:sz w:val="28"/>
          <w:szCs w:val="28"/>
          <w:lang w:val="kk-KZ"/>
        </w:rPr>
      </w:pPr>
      <w:r>
        <w:rPr>
          <w:sz w:val="28"/>
          <w:szCs w:val="28"/>
          <w:lang w:val="kk-KZ"/>
        </w:rPr>
        <w:t xml:space="preserve">      </w:t>
      </w:r>
      <w:r>
        <w:rPr>
          <w:sz w:val="28"/>
          <w:szCs w:val="28"/>
          <w:lang w:val="kk-KZ"/>
        </w:rPr>
        <w:tab/>
        <w:t>2) сот әрекетке қабілетсіз немесе әрекет қабілеті шектеулі деп таныған тұлғаларға берілмейді.</w:t>
      </w:r>
    </w:p>
    <w:p w:rsidR="00A1664D" w:rsidRDefault="00A1664D" w:rsidP="00A1664D">
      <w:pPr>
        <w:ind w:firstLine="708"/>
        <w:jc w:val="both"/>
        <w:rPr>
          <w:sz w:val="28"/>
          <w:szCs w:val="28"/>
          <w:lang w:val="kk-KZ"/>
        </w:rPr>
      </w:pPr>
    </w:p>
    <w:p w:rsidR="00A1664D" w:rsidRDefault="00A1664D" w:rsidP="00A1664D">
      <w:pPr>
        <w:ind w:firstLine="708"/>
        <w:jc w:val="both"/>
        <w:rPr>
          <w:sz w:val="28"/>
          <w:szCs w:val="28"/>
          <w:lang w:val="kk-KZ"/>
        </w:rPr>
      </w:pPr>
    </w:p>
    <w:p w:rsidR="00A1664D" w:rsidRDefault="00A1664D" w:rsidP="00A1664D">
      <w:pPr>
        <w:jc w:val="center"/>
        <w:rPr>
          <w:b/>
          <w:bCs/>
          <w:sz w:val="28"/>
          <w:szCs w:val="28"/>
          <w:lang w:val="kk-KZ"/>
        </w:rPr>
      </w:pPr>
      <w:r>
        <w:rPr>
          <w:b/>
          <w:bCs/>
          <w:sz w:val="28"/>
          <w:szCs w:val="28"/>
          <w:lang w:val="kk-KZ"/>
        </w:rPr>
        <w:t>3-тарау. Куәлік пен төсбелгіні тапсыру тәртібі</w:t>
      </w:r>
    </w:p>
    <w:p w:rsidR="00A1664D" w:rsidRDefault="00A1664D" w:rsidP="00A1664D">
      <w:pPr>
        <w:jc w:val="center"/>
        <w:rPr>
          <w:b/>
          <w:bCs/>
          <w:sz w:val="28"/>
          <w:szCs w:val="28"/>
          <w:lang w:val="kk-KZ"/>
        </w:rPr>
      </w:pPr>
    </w:p>
    <w:p w:rsidR="00A1664D" w:rsidRDefault="00A1664D" w:rsidP="00A1664D">
      <w:pPr>
        <w:jc w:val="both"/>
        <w:rPr>
          <w:sz w:val="28"/>
          <w:szCs w:val="28"/>
          <w:lang w:val="kk-KZ"/>
        </w:rPr>
      </w:pPr>
      <w:r>
        <w:rPr>
          <w:sz w:val="28"/>
          <w:szCs w:val="28"/>
          <w:lang w:val="kk-KZ"/>
        </w:rPr>
        <w:t xml:space="preserve">      </w:t>
      </w:r>
      <w:r>
        <w:rPr>
          <w:sz w:val="28"/>
          <w:szCs w:val="28"/>
          <w:lang w:val="kk-KZ"/>
        </w:rPr>
        <w:tab/>
        <w:t>14. «Құрметті азамат» атағын беру туралы тиісті мәслихат шешімі күшіне енген күннен бастап екі айдан кешіктірілмейтін мерзімде аталған атақ берілген тұлғаға салтанатты түрде «Құрметті азамат» атағына медаль мен куәлік тапсырылады.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атағына медаль мен куәлікті облыстың (қалалардың, аудандардың) әкімдері немесе мәслихат төрағасы тапсырады.</w:t>
      </w:r>
    </w:p>
    <w:p w:rsidR="00A1664D" w:rsidRDefault="00A1664D" w:rsidP="00A1664D">
      <w:pPr>
        <w:jc w:val="both"/>
        <w:rPr>
          <w:sz w:val="28"/>
          <w:szCs w:val="28"/>
          <w:lang w:val="kk-KZ"/>
        </w:rPr>
      </w:pPr>
      <w:r>
        <w:rPr>
          <w:sz w:val="28"/>
          <w:szCs w:val="28"/>
          <w:lang w:val="kk-KZ"/>
        </w:rPr>
        <w:t xml:space="preserve">      </w:t>
      </w:r>
      <w:r>
        <w:rPr>
          <w:sz w:val="28"/>
          <w:szCs w:val="28"/>
          <w:lang w:val="kk-KZ"/>
        </w:rPr>
        <w:tab/>
        <w:t>15. Медаль мен куәлікті тапсырар алдында тиісті мәслихаттың «Құрметті азамат» атағын беру туралы шешімі жария етіледі.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 берілген тұлғаға медаль мен куәлік жеке тапсырылады.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Егер «Құрметті азамат» атағы берілген тұлға денсаулық жағдайына байланысты тапсыруға келе алмаса, медаль мен куәлік оның орналасқан жерінде тапсырылуы мүмкін.</w:t>
      </w:r>
    </w:p>
    <w:p w:rsidR="00A1664D" w:rsidRDefault="00A1664D" w:rsidP="00A1664D">
      <w:pPr>
        <w:jc w:val="both"/>
        <w:rPr>
          <w:sz w:val="28"/>
          <w:szCs w:val="28"/>
          <w:lang w:val="kk-KZ"/>
        </w:rPr>
      </w:pPr>
      <w:r>
        <w:rPr>
          <w:sz w:val="28"/>
          <w:szCs w:val="28"/>
          <w:lang w:val="kk-KZ"/>
        </w:rPr>
        <w:t xml:space="preserve">      </w:t>
      </w:r>
      <w:r>
        <w:rPr>
          <w:sz w:val="28"/>
          <w:szCs w:val="28"/>
          <w:lang w:val="kk-KZ"/>
        </w:rPr>
        <w:tab/>
        <w:t>Қайтыс болғаннан кейін «Құрметті азамат» атағын беру туралы құжаттар мен оған қоса медаль қайтыс болған тұлғаның отбасы мүшелеріне тапсырылады.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Қазақстан Республикасының азаматтық заңнамасының талаптарын ескере отырып қайтыс болған тұлға мұрагерлерінің келісімімен рәсімделген «Құрметті азамат» атағын беру туралы құжаттар мен оған қоса медальді музейлерге сақтауға берілуі мүмкін.</w:t>
      </w:r>
    </w:p>
    <w:p w:rsidR="00A1664D" w:rsidRDefault="00A1664D" w:rsidP="00A1664D">
      <w:pPr>
        <w:jc w:val="both"/>
        <w:rPr>
          <w:sz w:val="28"/>
          <w:szCs w:val="28"/>
          <w:lang w:val="kk-KZ"/>
        </w:rPr>
      </w:pPr>
      <w:r>
        <w:rPr>
          <w:sz w:val="28"/>
          <w:szCs w:val="28"/>
          <w:lang w:val="kk-KZ"/>
        </w:rPr>
        <w:t xml:space="preserve">      </w:t>
      </w:r>
      <w:r>
        <w:rPr>
          <w:sz w:val="28"/>
          <w:szCs w:val="28"/>
          <w:lang w:val="kk-KZ"/>
        </w:rPr>
        <w:tab/>
        <w:t>Мұрагерлері болмаған жағдайда, «Құрметті азамат» атағын беру туралы құжаттар мен оған қоса медаль музейлерге сақтауға беріледі.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16. «Құрметті азамат» атағына медаль осы Қағидалардың 2-қосымшасына сәйкес нысан бойынша дайындалады.</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 берілген әрбір тұлғаға медальді тапсырумен бір мезгілде осы Қағидалардың 3-қосымшасына сәйкес нысан бойынша медальға куәлік беріледі.</w:t>
      </w:r>
    </w:p>
    <w:p w:rsidR="00A1664D" w:rsidRDefault="00A1664D" w:rsidP="00A1664D">
      <w:pPr>
        <w:jc w:val="both"/>
        <w:rPr>
          <w:sz w:val="28"/>
          <w:szCs w:val="28"/>
          <w:lang w:val="kk-KZ"/>
        </w:rPr>
      </w:pPr>
      <w:r>
        <w:rPr>
          <w:sz w:val="28"/>
          <w:szCs w:val="28"/>
          <w:lang w:val="kk-KZ"/>
        </w:rPr>
        <w:t xml:space="preserve">      </w:t>
      </w:r>
      <w:r>
        <w:rPr>
          <w:sz w:val="28"/>
          <w:szCs w:val="28"/>
          <w:lang w:val="kk-KZ"/>
        </w:rPr>
        <w:tab/>
        <w:t>«Құрметті азамат» атағына берілетін куәлікке облыс (қала, аудан) мәслихатының төрағасы қол қояды.</w:t>
      </w:r>
    </w:p>
    <w:p w:rsidR="00A1664D" w:rsidRDefault="00A1664D" w:rsidP="00A1664D">
      <w:pPr>
        <w:jc w:val="both"/>
        <w:rPr>
          <w:sz w:val="28"/>
          <w:szCs w:val="28"/>
          <w:lang w:val="kk-KZ"/>
        </w:rPr>
      </w:pPr>
      <w:r>
        <w:rPr>
          <w:sz w:val="28"/>
          <w:szCs w:val="28"/>
          <w:lang w:val="kk-KZ"/>
        </w:rPr>
        <w:lastRenderedPageBreak/>
        <w:t xml:space="preserve">      </w:t>
      </w:r>
      <w:r>
        <w:rPr>
          <w:sz w:val="28"/>
          <w:szCs w:val="28"/>
          <w:lang w:val="kk-KZ"/>
        </w:rPr>
        <w:tab/>
        <w:t>17. Медальдер мен оларға берілетін куәліктерді дайындауға жұмсалатын шығыстар тиісті жергілікті бюджет қаражаты есебінен қаржыландырылады.</w:t>
      </w:r>
    </w:p>
    <w:p w:rsidR="00A1664D" w:rsidRDefault="00A1664D" w:rsidP="00A1664D">
      <w:pPr>
        <w:jc w:val="both"/>
        <w:rPr>
          <w:sz w:val="28"/>
          <w:szCs w:val="28"/>
          <w:lang w:val="kk-KZ"/>
        </w:rPr>
      </w:pPr>
    </w:p>
    <w:p w:rsidR="00A1664D" w:rsidRDefault="00A1664D" w:rsidP="00A1664D">
      <w:pPr>
        <w:jc w:val="both"/>
        <w:rPr>
          <w:sz w:val="28"/>
          <w:szCs w:val="28"/>
          <w:lang w:val="kk-KZ"/>
        </w:rPr>
      </w:pPr>
    </w:p>
    <w:p w:rsidR="00A1664D" w:rsidRDefault="00A1664D" w:rsidP="00A1664D">
      <w:pPr>
        <w:jc w:val="center"/>
        <w:rPr>
          <w:b/>
          <w:bCs/>
          <w:sz w:val="28"/>
          <w:szCs w:val="28"/>
          <w:lang w:val="kk-KZ"/>
        </w:rPr>
      </w:pPr>
      <w:r>
        <w:rPr>
          <w:b/>
          <w:bCs/>
          <w:sz w:val="28"/>
          <w:szCs w:val="28"/>
          <w:lang w:val="kk-KZ"/>
        </w:rPr>
        <w:t>4-тарау. Қорытынды ережелер</w:t>
      </w:r>
    </w:p>
    <w:p w:rsidR="00A1664D" w:rsidRDefault="00A1664D" w:rsidP="00A1664D">
      <w:pPr>
        <w:jc w:val="both"/>
        <w:rPr>
          <w:sz w:val="28"/>
          <w:szCs w:val="28"/>
          <w:lang w:val="kk-KZ"/>
        </w:rPr>
      </w:pPr>
    </w:p>
    <w:p w:rsidR="00A1664D" w:rsidRDefault="00A1664D" w:rsidP="00A1664D">
      <w:pPr>
        <w:jc w:val="both"/>
        <w:rPr>
          <w:sz w:val="28"/>
          <w:szCs w:val="28"/>
          <w:lang w:val="kk-KZ"/>
        </w:rPr>
      </w:pPr>
      <w:r>
        <w:rPr>
          <w:sz w:val="28"/>
          <w:szCs w:val="28"/>
          <w:lang w:val="kk-KZ"/>
        </w:rPr>
        <w:t xml:space="preserve">      </w:t>
      </w:r>
      <w:r>
        <w:rPr>
          <w:sz w:val="28"/>
          <w:szCs w:val="28"/>
          <w:lang w:val="kk-KZ"/>
        </w:rPr>
        <w:tab/>
        <w:t>18. Соттың айыптау үкімі заңды күшіне енген жағдайда «Құрметті азамат» атағынан айыру тиісті мәслихаттың шешімімен жүзеге асырылады.</w:t>
      </w:r>
    </w:p>
    <w:p w:rsidR="00A1664D" w:rsidRDefault="00A1664D" w:rsidP="00A1664D">
      <w:pPr>
        <w:jc w:val="both"/>
        <w:rPr>
          <w:sz w:val="28"/>
          <w:szCs w:val="28"/>
          <w:lang w:val="kk-KZ"/>
        </w:rPr>
      </w:pPr>
      <w:r>
        <w:rPr>
          <w:sz w:val="28"/>
          <w:szCs w:val="28"/>
          <w:lang w:val="kk-KZ"/>
        </w:rPr>
        <w:t>      19. «Құрметті азамат» атағынан айырылған тұлға осы атақты қайта алуға ұсыныла алмайды.</w:t>
      </w:r>
    </w:p>
    <w:p w:rsidR="00A1664D" w:rsidRDefault="00A1664D" w:rsidP="00A1664D">
      <w:pPr>
        <w:rPr>
          <w:sz w:val="28"/>
          <w:szCs w:val="28"/>
          <w:lang w:val="kk-KZ"/>
        </w:rPr>
      </w:pPr>
    </w:p>
    <w:p w:rsidR="00A1664D" w:rsidRDefault="00A1664D" w:rsidP="00A1664D">
      <w:pPr>
        <w:ind w:left="6946"/>
        <w:rPr>
          <w:bCs/>
          <w:sz w:val="28"/>
          <w:szCs w:val="28"/>
          <w:lang w:val="kk-KZ"/>
        </w:rPr>
      </w:pPr>
    </w:p>
    <w:p w:rsidR="00A1664D" w:rsidRDefault="00A1664D" w:rsidP="00A1664D">
      <w:pPr>
        <w:ind w:left="6946"/>
        <w:rPr>
          <w:bCs/>
          <w:sz w:val="28"/>
          <w:szCs w:val="28"/>
          <w:lang w:val="kk-KZ"/>
        </w:rPr>
      </w:pPr>
    </w:p>
    <w:p w:rsidR="00A1664D" w:rsidRDefault="00A1664D" w:rsidP="00A1664D">
      <w:pPr>
        <w:ind w:left="6946"/>
        <w:rPr>
          <w:bCs/>
          <w:sz w:val="28"/>
          <w:szCs w:val="28"/>
          <w:lang w:val="kk-KZ"/>
        </w:rPr>
      </w:pPr>
    </w:p>
    <w:p w:rsidR="00A1664D" w:rsidRDefault="00A1664D" w:rsidP="00A1664D">
      <w:pPr>
        <w:ind w:left="6946"/>
        <w:rPr>
          <w:bCs/>
          <w:sz w:val="28"/>
          <w:szCs w:val="28"/>
          <w:lang w:val="kk-KZ"/>
        </w:rPr>
      </w:pPr>
    </w:p>
    <w:p w:rsidR="00A1664D" w:rsidRDefault="00A1664D" w:rsidP="00A1664D">
      <w:pPr>
        <w:ind w:left="6946"/>
        <w:rPr>
          <w:bCs/>
          <w:sz w:val="28"/>
          <w:szCs w:val="28"/>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A1664D" w:rsidRDefault="00A1664D" w:rsidP="00A1664D">
      <w:pPr>
        <w:ind w:left="6946"/>
        <w:rPr>
          <w:bCs/>
          <w:lang w:val="kk-KZ"/>
        </w:rPr>
      </w:pPr>
    </w:p>
    <w:p w:rsidR="003D1D2E" w:rsidRDefault="003D1D2E">
      <w:bookmarkStart w:id="0" w:name="_GoBack"/>
      <w:bookmarkEnd w:id="0"/>
    </w:p>
    <w:sectPr w:rsidR="003D1D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367"/>
    <w:rsid w:val="00082F03"/>
    <w:rsid w:val="003B7F34"/>
    <w:rsid w:val="003D1D2E"/>
    <w:rsid w:val="00402853"/>
    <w:rsid w:val="007F1D0F"/>
    <w:rsid w:val="00A1664D"/>
    <w:rsid w:val="00A51367"/>
    <w:rsid w:val="00C4294A"/>
    <w:rsid w:val="00D92B5C"/>
    <w:rsid w:val="00E92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6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6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48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6127</Characters>
  <Application>Microsoft Office Word</Application>
  <DocSecurity>0</DocSecurity>
  <Lines>51</Lines>
  <Paragraphs>14</Paragraphs>
  <ScaleCrop>false</ScaleCrop>
  <Company>SPecialiST RePack</Company>
  <LinksUpToDate>false</LinksUpToDate>
  <CharactersWithSpaces>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Kapanova</dc:creator>
  <cp:keywords/>
  <dc:description/>
  <cp:lastModifiedBy>Kapanova</cp:lastModifiedBy>
  <cp:revision>2</cp:revision>
  <dcterms:created xsi:type="dcterms:W3CDTF">2026-09-14T05:16:00Z</dcterms:created>
  <dcterms:modified xsi:type="dcterms:W3CDTF">2026-09-14T05:16:00Z</dcterms:modified>
</cp:coreProperties>
</file>