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C7CD" w14:textId="4DB397C9" w:rsidR="00EF7E3D" w:rsidRDefault="00C93915" w:rsidP="00C9391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BF4778" w:rsidRPr="00BF4778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Қосшы қаласы әкімі ап</w:t>
      </w:r>
      <w:r w:rsidR="00D22ACE">
        <w:rPr>
          <w:rFonts w:ascii="Times New Roman" w:hAnsi="Times New Roman" w:cs="Times New Roman"/>
          <w:b/>
          <w:bCs/>
          <w:sz w:val="28"/>
          <w:szCs w:val="28"/>
          <w:lang w:val="kk-KZ"/>
        </w:rPr>
        <w:t>п</w:t>
      </w:r>
      <w:r w:rsidR="00BF4778" w:rsidRPr="00BF4778">
        <w:rPr>
          <w:rFonts w:ascii="Times New Roman" w:hAnsi="Times New Roman" w:cs="Times New Roman"/>
          <w:b/>
          <w:bCs/>
          <w:sz w:val="28"/>
          <w:szCs w:val="28"/>
          <w:lang w:val="kk-KZ"/>
        </w:rPr>
        <w:t>арат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ы» мемлекеттік  мекемесінің              </w:t>
      </w:r>
      <w:r w:rsidR="00BF4778" w:rsidRPr="00BF477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Ж</w:t>
      </w:r>
      <w:r w:rsidR="00BF4778" w:rsidRPr="00BF4778">
        <w:rPr>
          <w:rFonts w:ascii="Times New Roman" w:hAnsi="Times New Roman" w:cs="Times New Roman"/>
          <w:b/>
          <w:bCs/>
          <w:sz w:val="28"/>
          <w:szCs w:val="28"/>
          <w:lang w:val="kk-KZ"/>
        </w:rPr>
        <w:t>ұмылдыру дайындығы, аумақтық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</w:t>
      </w:r>
      <w:r w:rsidR="00BF4778" w:rsidRPr="00BF4778">
        <w:rPr>
          <w:rFonts w:ascii="Times New Roman" w:hAnsi="Times New Roman" w:cs="Times New Roman"/>
          <w:b/>
          <w:bCs/>
          <w:sz w:val="28"/>
          <w:szCs w:val="28"/>
          <w:lang w:val="kk-KZ"/>
        </w:rPr>
        <w:t>және азаматтық қорғаныс бөлімі</w:t>
      </w:r>
    </w:p>
    <w:p w14:paraId="53EE6FBB" w14:textId="12C33027" w:rsidR="0081421B" w:rsidRDefault="00BF4778" w:rsidP="0081421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F4778">
        <w:rPr>
          <w:rFonts w:ascii="Times New Roman" w:hAnsi="Times New Roman" w:cs="Times New Roman"/>
          <w:sz w:val="28"/>
          <w:szCs w:val="28"/>
          <w:lang w:val="kk-KZ"/>
        </w:rPr>
        <w:tab/>
        <w:t xml:space="preserve">Жұмылдыру </w:t>
      </w:r>
      <w:r>
        <w:rPr>
          <w:rFonts w:ascii="Times New Roman" w:hAnsi="Times New Roman" w:cs="Times New Roman"/>
          <w:sz w:val="28"/>
          <w:szCs w:val="28"/>
          <w:lang w:val="kk-KZ"/>
        </w:rPr>
        <w:t>дайындығы, аумақтық және азаматтық қорғаныс бөлімі</w:t>
      </w:r>
      <w:r w:rsidR="0084148E">
        <w:rPr>
          <w:rFonts w:ascii="Times New Roman" w:hAnsi="Times New Roman" w:cs="Times New Roman"/>
          <w:sz w:val="28"/>
          <w:szCs w:val="28"/>
          <w:lang w:val="kk-KZ"/>
        </w:rPr>
        <w:t xml:space="preserve"> (бұдан әрі бөлім) өз құзыреті шегіне жұмылдыру дайындығы мен жұмылдыру, аумақтық қорғаныс, азаматтық қорғау,</w:t>
      </w:r>
      <w:r w:rsidR="00C939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148E">
        <w:rPr>
          <w:rFonts w:ascii="Times New Roman" w:hAnsi="Times New Roman" w:cs="Times New Roman"/>
          <w:sz w:val="28"/>
          <w:szCs w:val="28"/>
          <w:lang w:val="kk-KZ"/>
        </w:rPr>
        <w:t>азаматтарды әскери қызметке шақыруды қамтамасыз ету салаларындағы функцияларды жүзеге асыруға арналған «Қосшы қаласы әкімі аппараты» мемлекеттік мекемесінің құрылымдық бөлімшесі болып табылады.</w:t>
      </w:r>
    </w:p>
    <w:p w14:paraId="5CFAF983" w14:textId="35BAAC96" w:rsidR="00C93915" w:rsidRPr="00C93915" w:rsidRDefault="00C93915" w:rsidP="00C93915">
      <w:pPr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93915">
        <w:rPr>
          <w:rFonts w:ascii="Times New Roman" w:hAnsi="Times New Roman" w:cs="Times New Roman"/>
          <w:b/>
          <w:bCs/>
          <w:sz w:val="28"/>
          <w:szCs w:val="28"/>
          <w:lang w:val="kk-KZ"/>
        </w:rPr>
        <w:t>Негізгі міндеттері мен функциялары:</w:t>
      </w:r>
    </w:p>
    <w:p w14:paraId="3B540609" w14:textId="336E9152" w:rsidR="0081421B" w:rsidRDefault="0084148E" w:rsidP="0081421B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421B">
        <w:rPr>
          <w:rFonts w:ascii="Times New Roman" w:hAnsi="Times New Roman" w:cs="Times New Roman"/>
          <w:sz w:val="28"/>
          <w:szCs w:val="28"/>
          <w:lang w:val="kk-KZ"/>
        </w:rPr>
        <w:t>Жұмылдыру дайындығы және жұмылдыру мәселелрі бойынша тиісті   іс-шараларды ұйымдастыру</w:t>
      </w:r>
      <w:r w:rsidR="00C9391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3BEEF00" w14:textId="43FE48E2" w:rsidR="0081421B" w:rsidRDefault="000824BF" w:rsidP="0081421B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421B">
        <w:rPr>
          <w:rFonts w:ascii="Times New Roman" w:hAnsi="Times New Roman" w:cs="Times New Roman"/>
          <w:sz w:val="28"/>
          <w:szCs w:val="28"/>
          <w:lang w:val="kk-KZ"/>
        </w:rPr>
        <w:t xml:space="preserve">Жергілікті атқарушы органдардың қызметін үйлестіру және Қазақстан Республикасының жұмылдыру </w:t>
      </w:r>
      <w:r w:rsidR="0081421B" w:rsidRPr="0081421B">
        <w:rPr>
          <w:rFonts w:ascii="Times New Roman" w:hAnsi="Times New Roman" w:cs="Times New Roman"/>
          <w:sz w:val="28"/>
          <w:szCs w:val="28"/>
          <w:lang w:val="kk-KZ"/>
        </w:rPr>
        <w:t>дайындығы және жұмылдыру саласындағы заңнамасын іске асыру мәселелері бойынша мемлекеттік органдардың аумақтық бөлімшелерімен өзара іс-қимылды қамтамасыз ету</w:t>
      </w:r>
      <w:r w:rsidR="00C9391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A9C3D21" w14:textId="40588FC4" w:rsidR="0081421B" w:rsidRDefault="0081421B" w:rsidP="0081421B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421B">
        <w:rPr>
          <w:rFonts w:ascii="Times New Roman" w:hAnsi="Times New Roman" w:cs="Times New Roman"/>
          <w:sz w:val="28"/>
          <w:szCs w:val="28"/>
          <w:lang w:val="kk-KZ"/>
        </w:rPr>
        <w:t>Аумақтық қорғаныс мәселелері бойынша тиісті іс-шараларды ұйымдастыру</w:t>
      </w:r>
      <w:r w:rsidR="00C9391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45193FB" w14:textId="55A8D729" w:rsidR="0081421B" w:rsidRDefault="0081421B" w:rsidP="0036409C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1421B">
        <w:rPr>
          <w:rFonts w:ascii="Times New Roman" w:hAnsi="Times New Roman" w:cs="Times New Roman"/>
          <w:sz w:val="28"/>
          <w:szCs w:val="28"/>
          <w:lang w:val="kk-KZ"/>
        </w:rPr>
        <w:t xml:space="preserve">Жергілікті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атқарушы органдардың қзметін үйлестіру және Қазақстан Республикасының аумақтық қорғаныс саласындағы заңнасын іске асыру мәселелері бойынша мемлекеттік органдардың аумақтық бөлімшелерімен өзара </w:t>
      </w:r>
      <w:r w:rsidR="0036409C">
        <w:rPr>
          <w:rFonts w:ascii="Times New Roman" w:hAnsi="Times New Roman" w:cs="Times New Roman"/>
          <w:sz w:val="28"/>
          <w:szCs w:val="28"/>
          <w:lang w:val="kk-KZ"/>
        </w:rPr>
        <w:t>іс-қимылды қамтамасыз ету</w:t>
      </w:r>
      <w:r w:rsidR="00C9391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CABB7E6" w14:textId="136B3A58" w:rsidR="0036409C" w:rsidRDefault="0036409C" w:rsidP="0036409C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Азамматтық қорғау мәселелері бойынша жергілікті атқарушы органдардың тиісті іс-шараларын үйлестіру</w:t>
      </w:r>
      <w:r w:rsidR="00C9391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8370127" w14:textId="05C3103C" w:rsidR="00C93915" w:rsidRPr="00C93915" w:rsidRDefault="0036409C" w:rsidP="00C93915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Жұмылдыру жоспарын және аумақтық қорғаныс жоспарын әзірлеу, нақтылау</w:t>
      </w:r>
      <w:r w:rsidR="007D1919">
        <w:rPr>
          <w:rFonts w:ascii="Times New Roman" w:hAnsi="Times New Roman" w:cs="Times New Roman"/>
          <w:sz w:val="28"/>
          <w:szCs w:val="28"/>
          <w:lang w:val="kk-KZ"/>
        </w:rPr>
        <w:t xml:space="preserve"> және түзету, меншік нысанына қарамастан қаланың атқарушы органдарында, ұйымдар мен мекемелерде жұмылдыру дайындығы, аумақтық қорғаныс және азаматтық қорғау жөніндегі іс-шаралардың орындалуын бақылау</w:t>
      </w:r>
      <w:r w:rsidR="00C9391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436706E" w14:textId="54D29275" w:rsidR="007D1919" w:rsidRDefault="007D1919" w:rsidP="0036409C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Жергілікті әскери басқару органдарына бейбіт уақытта </w:t>
      </w:r>
      <w:r w:rsidR="00262E0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және жұмылдыру жарияланған кезде олардың жұмысына жәрдем көрсету, әскери-экономикалық және командалық-штабтық оқу-жаттығуларды өткізуге қатысу</w:t>
      </w:r>
      <w:r w:rsidR="00C9391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70D175B" w14:textId="13EB3210" w:rsidR="00C93915" w:rsidRDefault="007D1919" w:rsidP="00C93915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Тиісті әкімшілік-аумақтық бірліктер шегінде мемлекеттік органдар </w:t>
      </w:r>
      <w:r w:rsidR="00262E06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>мен ұйымдарды жұмылдыру, соғыс жағдайы кезеңінде және соғыс уақытында жұмыс істеуге көшіру жөніндегі іс-шаралар кешенін іске асыруды қамтамасыз ету</w:t>
      </w:r>
      <w:r w:rsidR="00C9391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F122285" w14:textId="42BAE462" w:rsidR="00C93915" w:rsidRDefault="007D1919" w:rsidP="00C93915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3915">
        <w:rPr>
          <w:rFonts w:ascii="Times New Roman" w:hAnsi="Times New Roman" w:cs="Times New Roman"/>
          <w:sz w:val="28"/>
          <w:szCs w:val="28"/>
          <w:lang w:val="kk-KZ"/>
        </w:rPr>
        <w:t>Жұмылдыру дайындығы, аумақтық қорғаныс және азаматтық қорғауды жетілдіру бойынша уәкілетті органға ұсыныстар енгізу</w:t>
      </w:r>
      <w:r w:rsidR="00C9391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5FE7AFA" w14:textId="2F48CCAC" w:rsidR="007D1919" w:rsidRPr="00C93915" w:rsidRDefault="00C93915" w:rsidP="00C93915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 w:rsidR="007D1919" w:rsidRPr="00C93915">
        <w:rPr>
          <w:rFonts w:ascii="Times New Roman" w:hAnsi="Times New Roman" w:cs="Times New Roman"/>
          <w:sz w:val="28"/>
          <w:szCs w:val="28"/>
          <w:lang w:val="kk-KZ"/>
        </w:rPr>
        <w:t xml:space="preserve">Азаматтарды әскери қызметке шақыруды ұйымдастыруды </w:t>
      </w:r>
      <w:r w:rsidR="00262E0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="007D1919" w:rsidRPr="00C93915">
        <w:rPr>
          <w:rFonts w:ascii="Times New Roman" w:hAnsi="Times New Roman" w:cs="Times New Roman"/>
          <w:sz w:val="28"/>
          <w:szCs w:val="28"/>
          <w:lang w:val="kk-KZ"/>
        </w:rPr>
        <w:t>және қамтамасыз ету.</w:t>
      </w:r>
    </w:p>
    <w:sectPr w:rsidR="007D1919" w:rsidRPr="00C93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D92B2A"/>
    <w:multiLevelType w:val="hybridMultilevel"/>
    <w:tmpl w:val="6A4692CC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D3A762E"/>
    <w:multiLevelType w:val="hybridMultilevel"/>
    <w:tmpl w:val="715A2BB2"/>
    <w:lvl w:ilvl="0" w:tplc="041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num w:numId="1" w16cid:durableId="71976541">
    <w:abstractNumId w:val="1"/>
  </w:num>
  <w:num w:numId="2" w16cid:durableId="1289044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E3D"/>
    <w:rsid w:val="000824BF"/>
    <w:rsid w:val="00262E06"/>
    <w:rsid w:val="0036409C"/>
    <w:rsid w:val="0038127A"/>
    <w:rsid w:val="004324A7"/>
    <w:rsid w:val="007D1919"/>
    <w:rsid w:val="0081421B"/>
    <w:rsid w:val="0084148E"/>
    <w:rsid w:val="00BF4778"/>
    <w:rsid w:val="00C93915"/>
    <w:rsid w:val="00D22ACE"/>
    <w:rsid w:val="00EF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FC20E"/>
  <w15:chartTrackingRefBased/>
  <w15:docId w15:val="{7B84EFD6-40E7-49C9-9AD4-06BBB189E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14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МОБ ОТДЕЛ</dc:creator>
  <cp:keywords/>
  <dc:description/>
  <cp:lastModifiedBy>Quanysh Tynybek</cp:lastModifiedBy>
  <cp:revision>5</cp:revision>
  <dcterms:created xsi:type="dcterms:W3CDTF">2026-09-08T10:23:00Z</dcterms:created>
  <dcterms:modified xsi:type="dcterms:W3CDTF">2026-09-11T07:23:00Z</dcterms:modified>
</cp:coreProperties>
</file>