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13F93" w14:textId="77777777" w:rsidR="00331BF8" w:rsidRDefault="00331BF8" w:rsidP="00331BF8">
      <w:pPr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BF8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331BF8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331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1BF8">
        <w:rPr>
          <w:rFonts w:ascii="Times New Roman" w:hAnsi="Times New Roman" w:cs="Times New Roman"/>
          <w:b/>
          <w:sz w:val="28"/>
          <w:szCs w:val="28"/>
        </w:rPr>
        <w:t>қыркүйекте</w:t>
      </w:r>
      <w:proofErr w:type="spellEnd"/>
      <w:r w:rsidRPr="00331B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E260B8" w14:textId="7EB8617F" w:rsidR="00331BF8" w:rsidRPr="00331BF8" w:rsidRDefault="00331BF8" w:rsidP="00331BF8">
      <w:pPr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BF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31BF8">
        <w:rPr>
          <w:rFonts w:ascii="Times New Roman" w:hAnsi="Times New Roman" w:cs="Times New Roman"/>
          <w:b/>
          <w:sz w:val="28"/>
          <w:szCs w:val="28"/>
        </w:rPr>
        <w:t>Ашық</w:t>
      </w:r>
      <w:proofErr w:type="spellEnd"/>
      <w:r w:rsidRPr="00331BF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НҚА</w:t>
      </w:r>
      <w:r w:rsidRPr="00331BF8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331BF8">
        <w:rPr>
          <w:rFonts w:ascii="Times New Roman" w:hAnsi="Times New Roman" w:cs="Times New Roman"/>
          <w:b/>
          <w:sz w:val="28"/>
          <w:szCs w:val="28"/>
        </w:rPr>
        <w:t>порталында</w:t>
      </w:r>
      <w:proofErr w:type="spellEnd"/>
      <w:r w:rsidRPr="00331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1BF8">
        <w:rPr>
          <w:rFonts w:ascii="Times New Roman" w:hAnsi="Times New Roman" w:cs="Times New Roman"/>
          <w:b/>
          <w:sz w:val="28"/>
          <w:szCs w:val="28"/>
        </w:rPr>
        <w:t>жариялау</w:t>
      </w:r>
      <w:proofErr w:type="spellEnd"/>
      <w:r w:rsidRPr="00331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1BF8">
        <w:rPr>
          <w:rFonts w:ascii="Times New Roman" w:hAnsi="Times New Roman" w:cs="Times New Roman"/>
          <w:b/>
          <w:sz w:val="28"/>
          <w:szCs w:val="28"/>
        </w:rPr>
        <w:t>жоспарланған</w:t>
      </w:r>
      <w:proofErr w:type="spellEnd"/>
      <w:r w:rsidRPr="00331BF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НҚА</w:t>
      </w:r>
      <w:r w:rsidRPr="00331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1BF8">
        <w:rPr>
          <w:rFonts w:ascii="Times New Roman" w:hAnsi="Times New Roman" w:cs="Times New Roman"/>
          <w:b/>
          <w:sz w:val="28"/>
          <w:szCs w:val="28"/>
        </w:rPr>
        <w:t>жобаларының</w:t>
      </w:r>
      <w:proofErr w:type="spellEnd"/>
    </w:p>
    <w:p w14:paraId="194BB0BF" w14:textId="77777777" w:rsidR="00331BF8" w:rsidRDefault="00331BF8" w:rsidP="00331BF8">
      <w:pPr>
        <w:tabs>
          <w:tab w:val="left" w:pos="1105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BF8">
        <w:rPr>
          <w:rFonts w:ascii="Times New Roman" w:hAnsi="Times New Roman" w:cs="Times New Roman"/>
          <w:b/>
          <w:sz w:val="28"/>
          <w:szCs w:val="28"/>
        </w:rPr>
        <w:t>ТІЗІМІ</w:t>
      </w:r>
    </w:p>
    <w:p w14:paraId="0430814F" w14:textId="77777777" w:rsidR="00331BF8" w:rsidRPr="00F7469E" w:rsidRDefault="00331BF8" w:rsidP="00331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417"/>
        <w:gridCol w:w="1559"/>
        <w:gridCol w:w="1843"/>
        <w:gridCol w:w="2740"/>
        <w:gridCol w:w="2741"/>
        <w:gridCol w:w="2741"/>
      </w:tblGrid>
      <w:tr w:rsidR="00331BF8" w:rsidRPr="00871527" w14:paraId="47DE77A2" w14:textId="77777777" w:rsidTr="00873C04">
        <w:tc>
          <w:tcPr>
            <w:tcW w:w="426" w:type="dxa"/>
            <w:vAlign w:val="center"/>
          </w:tcPr>
          <w:p w14:paraId="53DD6394" w14:textId="77777777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85BD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5" w:type="dxa"/>
            <w:vAlign w:val="center"/>
          </w:tcPr>
          <w:p w14:paraId="6F420139" w14:textId="418251B8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31B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Жоба атауы</w:t>
            </w:r>
          </w:p>
        </w:tc>
        <w:tc>
          <w:tcPr>
            <w:tcW w:w="1417" w:type="dxa"/>
            <w:vAlign w:val="center"/>
          </w:tcPr>
          <w:p w14:paraId="5235ED74" w14:textId="4D05FA76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31B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Дамуға жауапты мемлекеттік орган</w:t>
            </w:r>
          </w:p>
        </w:tc>
        <w:tc>
          <w:tcPr>
            <w:tcW w:w="1559" w:type="dxa"/>
            <w:vAlign w:val="center"/>
          </w:tcPr>
          <w:p w14:paraId="79E35DD1" w14:textId="0050EC38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31B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Жоспарланған орналастыру күні</w:t>
            </w:r>
          </w:p>
        </w:tc>
        <w:tc>
          <w:tcPr>
            <w:tcW w:w="1843" w:type="dxa"/>
            <w:vAlign w:val="center"/>
          </w:tcPr>
          <w:p w14:paraId="22932399" w14:textId="0FEE2E6C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31B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Жобаның қысқаша мазмұны</w:t>
            </w:r>
          </w:p>
        </w:tc>
        <w:tc>
          <w:tcPr>
            <w:tcW w:w="2740" w:type="dxa"/>
            <w:vAlign w:val="center"/>
          </w:tcPr>
          <w:p w14:paraId="260FF46E" w14:textId="05B3A147" w:rsidR="00331BF8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31B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Жоба әзірленген нұсқаулыққа қатысты ақпарат және оны орындау мерзімі</w:t>
            </w:r>
          </w:p>
          <w:p w14:paraId="573EDD2F" w14:textId="77777777" w:rsidR="00331BF8" w:rsidRPr="00F44F3D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  <w:p w14:paraId="4D20F229" w14:textId="413C1166" w:rsidR="00331BF8" w:rsidRPr="00C70B2E" w:rsidRDefault="00331BF8" w:rsidP="00873C0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31BF8">
              <w:rPr>
                <w:rFonts w:ascii="Times New Roman" w:hAnsi="Times New Roman" w:cs="Times New Roman"/>
                <w:b/>
                <w:i/>
                <w:sz w:val="16"/>
                <w:szCs w:val="20"/>
                <w:lang w:val="kk-KZ"/>
              </w:rPr>
              <w:t>* егер жоба проактивті негізде әзірленіп жатса, «проактивті» бөлімі толтырылады</w:t>
            </w:r>
          </w:p>
        </w:tc>
        <w:tc>
          <w:tcPr>
            <w:tcW w:w="2741" w:type="dxa"/>
            <w:vAlign w:val="center"/>
          </w:tcPr>
          <w:p w14:paraId="33A017AD" w14:textId="77777777" w:rsidR="00331BF8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31B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Жобаның іске қосылуын кейінге қалдыруға байланысты қандай да бір ықтимал тәуекелдер бар ма? </w:t>
            </w:r>
          </w:p>
          <w:p w14:paraId="08FA4C5C" w14:textId="3F3271D4" w:rsidR="00331BF8" w:rsidRDefault="00331BF8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44F3D">
              <w:rPr>
                <w:rFonts w:ascii="Times New Roman" w:hAnsi="Times New Roman" w:cs="Times New Roman"/>
                <w:b/>
                <w:i/>
                <w:sz w:val="16"/>
                <w:szCs w:val="20"/>
                <w:lang w:val="kk-KZ"/>
              </w:rPr>
              <w:t>(</w:t>
            </w:r>
            <w:r w:rsidR="007A14F1" w:rsidRPr="007A14F1">
              <w:rPr>
                <w:rFonts w:ascii="Times New Roman" w:hAnsi="Times New Roman" w:cs="Times New Roman"/>
                <w:b/>
                <w:i/>
                <w:sz w:val="16"/>
                <w:szCs w:val="20"/>
                <w:lang w:val="kk-KZ"/>
              </w:rPr>
              <w:t>нұсқауды орындамау, белгілі бір құқықтарды жүзеге асыра алмау немесе белгілі бір міндеттемелерді орындай алмау, нақты әрекеттерді жасай алмау және т.б.</w:t>
            </w:r>
            <w:r w:rsidRPr="00F44F3D">
              <w:rPr>
                <w:rFonts w:ascii="Times New Roman" w:hAnsi="Times New Roman" w:cs="Times New Roman"/>
                <w:b/>
                <w:i/>
                <w:sz w:val="16"/>
                <w:szCs w:val="20"/>
                <w:lang w:val="kk-KZ"/>
              </w:rPr>
              <w:t>.)</w:t>
            </w:r>
          </w:p>
        </w:tc>
        <w:tc>
          <w:tcPr>
            <w:tcW w:w="2741" w:type="dxa"/>
            <w:vAlign w:val="center"/>
          </w:tcPr>
          <w:p w14:paraId="6CCF619D" w14:textId="5970BE5E" w:rsidR="00331BF8" w:rsidRDefault="007A14F1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A14F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Ықтимал түрде үлкен резонанс тудыратын мәселе бар ма?</w:t>
            </w:r>
          </w:p>
          <w:p w14:paraId="5543F204" w14:textId="77777777" w:rsidR="007A14F1" w:rsidRPr="00F44F3D" w:rsidRDefault="007A14F1" w:rsidP="00873C04">
            <w:pPr>
              <w:jc w:val="center"/>
              <w:rPr>
                <w:rFonts w:ascii="Times New Roman" w:hAnsi="Times New Roman" w:cs="Times New Roman"/>
                <w:b/>
                <w:sz w:val="12"/>
                <w:szCs w:val="20"/>
                <w:lang w:val="kk-KZ"/>
              </w:rPr>
            </w:pPr>
          </w:p>
          <w:p w14:paraId="6AE0A9C9" w14:textId="42B5F47A" w:rsidR="00331BF8" w:rsidRPr="00485BD7" w:rsidRDefault="007A14F1" w:rsidP="00873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A14F1">
              <w:rPr>
                <w:rFonts w:ascii="Times New Roman" w:hAnsi="Times New Roman" w:cs="Times New Roman"/>
                <w:b/>
                <w:i/>
                <w:sz w:val="16"/>
                <w:szCs w:val="20"/>
                <w:lang w:val="kk-KZ"/>
              </w:rPr>
              <w:t>* егер жоба әлеуетті даулы мәселелерді қамтымаса, «даулы мәселені қамтымайды» деген жазба толтырылады</w:t>
            </w:r>
          </w:p>
        </w:tc>
      </w:tr>
      <w:tr w:rsidR="00331BF8" w:rsidRPr="001F43F0" w14:paraId="1279F23B" w14:textId="77777777" w:rsidTr="00873C04">
        <w:tc>
          <w:tcPr>
            <w:tcW w:w="426" w:type="dxa"/>
          </w:tcPr>
          <w:p w14:paraId="3CA0662E" w14:textId="77777777" w:rsidR="00331BF8" w:rsidRPr="00485BD7" w:rsidRDefault="00331BF8" w:rsidP="00873C04">
            <w:pPr>
              <w:pStyle w:val="a4"/>
              <w:numPr>
                <w:ilvl w:val="0"/>
                <w:numId w:val="1"/>
              </w:numPr>
              <w:ind w:left="-254" w:firstLine="21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707CD4DD" w14:textId="1139B71E" w:rsidR="00331BF8" w:rsidRPr="007A14F1" w:rsidRDefault="00871527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 w:eastAsia="ru-RU"/>
              </w:rPr>
              <w:t xml:space="preserve">Қостанай облысы </w:t>
            </w:r>
            <w:r w:rsidR="007A14F1" w:rsidRPr="007A14F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 w:eastAsia="ru-RU"/>
              </w:rPr>
              <w:t xml:space="preserve">Рудный қаласы әкімдігінің 2024 жылғы 29 қарашадағы «Рудный қаласындағы салық салу объектісінің орналасқан жерін ескеретін аймақтау коэффициенттерін бекіту туралы»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 w:eastAsia="ru-RU"/>
              </w:rPr>
              <w:t xml:space="preserve">     </w:t>
            </w:r>
            <w:r w:rsidR="007A14F1" w:rsidRPr="007A14F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 w:eastAsia="ru-RU"/>
              </w:rPr>
              <w:t>№ 1050 қаулысына өзгерістер енгізу туралы</w:t>
            </w:r>
          </w:p>
        </w:tc>
        <w:tc>
          <w:tcPr>
            <w:tcW w:w="1417" w:type="dxa"/>
          </w:tcPr>
          <w:p w14:paraId="2B5FB476" w14:textId="77777777" w:rsidR="00331BF8" w:rsidRDefault="007A14F1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Рудный қаласы әкімдігінің «Рудный қалалық қаржы бөлімі» мемлекеттік мекемесі</w:t>
            </w:r>
          </w:p>
          <w:p w14:paraId="39C01905" w14:textId="77777777" w:rsidR="00871527" w:rsidRDefault="00871527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Басшысының орынбасары Ахметова Динара Куандыковна</w:t>
            </w:r>
          </w:p>
          <w:p w14:paraId="7FFF2089" w14:textId="64A80FEC" w:rsidR="00871527" w:rsidRPr="001F1D22" w:rsidRDefault="00871527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раб</w:t>
            </w:r>
            <w:r w:rsidRPr="00E150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.8-71431-45327, сотовый 87024166215</w:t>
            </w:r>
          </w:p>
        </w:tc>
        <w:tc>
          <w:tcPr>
            <w:tcW w:w="1559" w:type="dxa"/>
          </w:tcPr>
          <w:p w14:paraId="201E9075" w14:textId="77777777" w:rsidR="007A14F1" w:rsidRDefault="007A14F1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2026 жылғы </w:t>
            </w:r>
          </w:p>
          <w:p w14:paraId="79902A84" w14:textId="70C63056" w:rsidR="00331BF8" w:rsidRPr="00485BD7" w:rsidRDefault="00871527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7A14F1"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қыркүйек</w:t>
            </w:r>
          </w:p>
        </w:tc>
        <w:tc>
          <w:tcPr>
            <w:tcW w:w="1843" w:type="dxa"/>
          </w:tcPr>
          <w:p w14:paraId="2ABC08CF" w14:textId="2FAD896A" w:rsidR="00331BF8" w:rsidRPr="007A14F1" w:rsidRDefault="00871527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 w:eastAsia="ru-RU"/>
              </w:rPr>
              <w:t xml:space="preserve">Қостанай облысы </w:t>
            </w:r>
            <w:r w:rsidR="007A14F1"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Рудный қаласы әкімдігінің «Рудный қаласындағы салық салу объектісінің орналасқан жерін ескере отырып, аймақтарға бөлу коэффициенттерін бекіту туралы» 2024 жылғы 29 қарашадағы № 1050 қаулысына (Нормативтік құқықтық актілерді мемлекеттік тіркеу тізілімінде № 10319-10 болып тіркелген) өзгеріс енгізу туралы.</w:t>
            </w:r>
          </w:p>
        </w:tc>
        <w:tc>
          <w:tcPr>
            <w:tcW w:w="2740" w:type="dxa"/>
          </w:tcPr>
          <w:p w14:paraId="413ACEE5" w14:textId="77777777" w:rsidR="007A14F1" w:rsidRPr="007A14F1" w:rsidRDefault="007A14F1" w:rsidP="007A14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нұсқаулар жоқ; белсенді тәсіл қолданылады.</w:t>
            </w:r>
          </w:p>
          <w:p w14:paraId="05A974A0" w14:textId="081FF3EC" w:rsidR="00331BF8" w:rsidRPr="00485BD7" w:rsidRDefault="007A14F1" w:rsidP="007A14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Осы қаулы жобасын әзірлеудің мақсаты – құжатты Қазақстан Республикасының қолданыстағы заңнамасына сәйкестендіру.</w:t>
            </w:r>
          </w:p>
        </w:tc>
        <w:tc>
          <w:tcPr>
            <w:tcW w:w="2741" w:type="dxa"/>
          </w:tcPr>
          <w:p w14:paraId="50EBDCEA" w14:textId="36601459" w:rsidR="00331BF8" w:rsidRPr="0011712C" w:rsidRDefault="007A14F1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Мерзімдері өткізіп алынған жоқ.</w:t>
            </w:r>
          </w:p>
        </w:tc>
        <w:tc>
          <w:tcPr>
            <w:tcW w:w="2741" w:type="dxa"/>
          </w:tcPr>
          <w:p w14:paraId="68294647" w14:textId="3329D218" w:rsidR="00331BF8" w:rsidRPr="00485BD7" w:rsidRDefault="007A14F1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4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Даулы мәселені қамтымайды</w:t>
            </w:r>
          </w:p>
        </w:tc>
      </w:tr>
      <w:tr w:rsidR="00331BF8" w:rsidRPr="001F43F0" w14:paraId="067707C7" w14:textId="77777777" w:rsidTr="00873C04">
        <w:tc>
          <w:tcPr>
            <w:tcW w:w="426" w:type="dxa"/>
          </w:tcPr>
          <w:p w14:paraId="6B4E6C24" w14:textId="77777777" w:rsidR="00331BF8" w:rsidRPr="00871527" w:rsidRDefault="00331BF8" w:rsidP="0087152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3A978F73" w14:textId="77777777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</w:tcPr>
          <w:p w14:paraId="6366F7AE" w14:textId="77777777" w:rsidR="00331BF8" w:rsidRPr="006E3749" w:rsidRDefault="00331BF8" w:rsidP="00873C0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0038C44D" w14:textId="77777777" w:rsidR="00331BF8" w:rsidRPr="006E3749" w:rsidRDefault="00331BF8" w:rsidP="00873C0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14:paraId="1CCF7BA4" w14:textId="77777777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40" w:type="dxa"/>
          </w:tcPr>
          <w:p w14:paraId="5EC708DC" w14:textId="77777777" w:rsidR="00331BF8" w:rsidRPr="0011712C" w:rsidRDefault="00331BF8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41" w:type="dxa"/>
          </w:tcPr>
          <w:p w14:paraId="14ABD6B0" w14:textId="77777777" w:rsidR="00331BF8" w:rsidRPr="00485BD7" w:rsidRDefault="00331BF8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41" w:type="dxa"/>
          </w:tcPr>
          <w:p w14:paraId="1F57CD98" w14:textId="77777777" w:rsidR="00331BF8" w:rsidRPr="00E52573" w:rsidRDefault="00331BF8" w:rsidP="00873C0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0668929C" w14:textId="77777777" w:rsidR="00331BF8" w:rsidRPr="001F43F0" w:rsidRDefault="00331BF8" w:rsidP="00B458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31BF8" w:rsidRPr="001F43F0" w:rsidSect="00F33F7B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E39AA"/>
    <w:multiLevelType w:val="hybridMultilevel"/>
    <w:tmpl w:val="BC2C62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6850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65"/>
    <w:rsid w:val="00035297"/>
    <w:rsid w:val="00037840"/>
    <w:rsid w:val="000607C4"/>
    <w:rsid w:val="00070436"/>
    <w:rsid w:val="0011467A"/>
    <w:rsid w:val="0011712C"/>
    <w:rsid w:val="001359EB"/>
    <w:rsid w:val="00155BBC"/>
    <w:rsid w:val="001805AE"/>
    <w:rsid w:val="001C06B5"/>
    <w:rsid w:val="001F1D22"/>
    <w:rsid w:val="001F415B"/>
    <w:rsid w:val="001F43F0"/>
    <w:rsid w:val="002453BD"/>
    <w:rsid w:val="00331BF8"/>
    <w:rsid w:val="003D4FB1"/>
    <w:rsid w:val="004224C0"/>
    <w:rsid w:val="00485BD7"/>
    <w:rsid w:val="004B6E7D"/>
    <w:rsid w:val="004C0F23"/>
    <w:rsid w:val="004C16D3"/>
    <w:rsid w:val="004E5FCD"/>
    <w:rsid w:val="00502E34"/>
    <w:rsid w:val="00523D8A"/>
    <w:rsid w:val="0054136D"/>
    <w:rsid w:val="00550F02"/>
    <w:rsid w:val="00587C61"/>
    <w:rsid w:val="00625D00"/>
    <w:rsid w:val="006D7A01"/>
    <w:rsid w:val="006E3749"/>
    <w:rsid w:val="0073136F"/>
    <w:rsid w:val="00765989"/>
    <w:rsid w:val="007778DD"/>
    <w:rsid w:val="007A14F1"/>
    <w:rsid w:val="007A33D2"/>
    <w:rsid w:val="007D0DA3"/>
    <w:rsid w:val="007D4654"/>
    <w:rsid w:val="0081790C"/>
    <w:rsid w:val="00871527"/>
    <w:rsid w:val="008A2587"/>
    <w:rsid w:val="008E1B42"/>
    <w:rsid w:val="00906985"/>
    <w:rsid w:val="00932161"/>
    <w:rsid w:val="009C6365"/>
    <w:rsid w:val="009C7DB3"/>
    <w:rsid w:val="00A54555"/>
    <w:rsid w:val="00A80AEC"/>
    <w:rsid w:val="00A9631F"/>
    <w:rsid w:val="00AD370F"/>
    <w:rsid w:val="00AE44BC"/>
    <w:rsid w:val="00AE7AA1"/>
    <w:rsid w:val="00B007AD"/>
    <w:rsid w:val="00B16F4C"/>
    <w:rsid w:val="00B30365"/>
    <w:rsid w:val="00B40E7A"/>
    <w:rsid w:val="00B458A0"/>
    <w:rsid w:val="00BF6BD2"/>
    <w:rsid w:val="00C70B2E"/>
    <w:rsid w:val="00C83648"/>
    <w:rsid w:val="00D36713"/>
    <w:rsid w:val="00D42354"/>
    <w:rsid w:val="00D6508E"/>
    <w:rsid w:val="00DF1633"/>
    <w:rsid w:val="00DF46C2"/>
    <w:rsid w:val="00E52573"/>
    <w:rsid w:val="00E712A6"/>
    <w:rsid w:val="00E7139F"/>
    <w:rsid w:val="00EC1948"/>
    <w:rsid w:val="00EE2DCC"/>
    <w:rsid w:val="00F33F7B"/>
    <w:rsid w:val="00F44F3D"/>
    <w:rsid w:val="00F6027E"/>
    <w:rsid w:val="00F7469E"/>
    <w:rsid w:val="00F94608"/>
    <w:rsid w:val="00FE2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1CF9"/>
  <w15:docId w15:val="{E7EF5098-6233-4EC6-A104-0A8F21B7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5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4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6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96950-EC8A-44F5-A2AB-15233A3E5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Көңлімқос Рахимбек Саятұлы</dc:creator>
  <cp:keywords/>
  <dc:description/>
  <cp:lastModifiedBy>102</cp:lastModifiedBy>
  <cp:revision>2</cp:revision>
  <dcterms:created xsi:type="dcterms:W3CDTF">2026-08-28T03:58:00Z</dcterms:created>
  <dcterms:modified xsi:type="dcterms:W3CDTF">2026-08-28T03:58:00Z</dcterms:modified>
</cp:coreProperties>
</file>