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F4F9D" w:rsidRDefault="003F4F9D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  <w:r w:rsidRPr="003F4F9D">
        <w:rPr>
          <w:sz w:val="28"/>
          <w:szCs w:val="28"/>
          <w:shd w:val="clear" w:color="auto" w:fill="FFFFFF"/>
          <w:lang w:val="kk-KZ"/>
        </w:rPr>
        <w:t>Информация о результатах проведения расследования</w:t>
      </w: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CC74DA" w:rsidRPr="00297A60" w:rsidRDefault="002B1BFA" w:rsidP="006C4C4C">
      <w:pPr>
        <w:pStyle w:val="ae"/>
        <w:numPr>
          <w:ilvl w:val="0"/>
          <w:numId w:val="11"/>
        </w:numPr>
        <w:spacing w:line="240" w:lineRule="auto"/>
        <w:jc w:val="both"/>
        <w:rPr>
          <w:color w:val="000000" w:themeColor="text1"/>
          <w:sz w:val="28"/>
          <w:szCs w:val="28"/>
          <w:lang w:val="kk-KZ"/>
        </w:rPr>
      </w:pPr>
      <w:r w:rsidRPr="00EE2A49">
        <w:rPr>
          <w:sz w:val="28"/>
          <w:szCs w:val="28"/>
          <w:shd w:val="clear" w:color="auto" w:fill="FFFFFF"/>
          <w:lang w:val="kk-KZ"/>
        </w:rPr>
        <w:t>Основание для проведения расследования: В Управление санитарно-эпидемиологическог</w:t>
      </w:r>
      <w:r w:rsidR="005D18BC">
        <w:rPr>
          <w:sz w:val="28"/>
          <w:szCs w:val="28"/>
          <w:shd w:val="clear" w:color="auto" w:fill="FFFFFF"/>
          <w:lang w:val="kk-KZ"/>
        </w:rPr>
        <w:t xml:space="preserve">о контроля Меркенского района </w:t>
      </w:r>
      <w:r w:rsidR="005D18BC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11.08.2026</w:t>
      </w:r>
      <w:r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г. из</w:t>
      </w:r>
      <w:r w:rsidR="00A677CA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297A60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Жамбылской област</w:t>
      </w:r>
      <w:r w:rsidR="005D38D5">
        <w:rPr>
          <w:color w:val="000000" w:themeColor="text1"/>
          <w:sz w:val="28"/>
          <w:szCs w:val="28"/>
          <w:shd w:val="clear" w:color="auto" w:fill="FFFFFF"/>
          <w:lang w:val="kk-KZ"/>
        </w:rPr>
        <w:t>ной кожновенерологического диспансера</w:t>
      </w:r>
      <w:r w:rsidR="00297A60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C4C4C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пост</w:t>
      </w:r>
      <w:r w:rsidR="005266C2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упило экстренное извещение за </w:t>
      </w:r>
      <w:r w:rsidR="005D18BC" w:rsidRPr="00297A60">
        <w:rPr>
          <w:color w:val="000000" w:themeColor="text1"/>
          <w:sz w:val="28"/>
          <w:szCs w:val="28"/>
          <w:lang w:val="kk-KZ"/>
        </w:rPr>
        <w:t>№11, 12</w:t>
      </w:r>
      <w:r w:rsidR="00D60F53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C4C4C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о регистрации </w:t>
      </w:r>
      <w:r w:rsidR="00D60F53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случая</w:t>
      </w:r>
      <w:r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с диагн</w:t>
      </w:r>
      <w:r w:rsidR="005D18BC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озом «Микроспория волосистой части головы</w:t>
      </w:r>
      <w:r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>»</w:t>
      </w:r>
      <w:r w:rsidR="005D18BC"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МКБ  В35,0; «Микоз гладкой кожи» МКБ  В35,4</w:t>
      </w:r>
      <w:r w:rsidRPr="00297A6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5266C2" w:rsidRPr="00297A60">
        <w:rPr>
          <w:color w:val="000000" w:themeColor="text1"/>
          <w:sz w:val="28"/>
          <w:szCs w:val="28"/>
          <w:lang w:val="kk-KZ"/>
        </w:rPr>
        <w:t>(номер регистрации по журналу №</w:t>
      </w:r>
      <w:r w:rsidR="005D18BC" w:rsidRPr="00297A60">
        <w:rPr>
          <w:color w:val="000000" w:themeColor="text1"/>
          <w:sz w:val="28"/>
          <w:szCs w:val="28"/>
          <w:lang w:val="kk-KZ"/>
        </w:rPr>
        <w:t>11, 12</w:t>
      </w:r>
      <w:r w:rsidR="00CC74DA" w:rsidRPr="00297A60">
        <w:rPr>
          <w:color w:val="000000" w:themeColor="text1"/>
          <w:sz w:val="28"/>
          <w:szCs w:val="28"/>
          <w:lang w:val="kk-KZ"/>
        </w:rPr>
        <w:t xml:space="preserve">).  </w:t>
      </w:r>
    </w:p>
    <w:p w:rsidR="002B1BFA" w:rsidRDefault="00EE2A49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DE3D24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Привлеченные эксперты (согласие на использование данных): нет. </w:t>
      </w:r>
    </w:p>
    <w:p w:rsidR="00DB21BC" w:rsidRPr="00DB21BC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Сроки проведения расследования с </w:t>
      </w:r>
      <w:r w:rsidR="007F0C1F">
        <w:rPr>
          <w:sz w:val="28"/>
          <w:szCs w:val="28"/>
          <w:lang w:val="kk-KZ"/>
        </w:rPr>
        <w:t>12</w:t>
      </w:r>
      <w:r w:rsidRPr="006C6DDD">
        <w:rPr>
          <w:sz w:val="28"/>
          <w:szCs w:val="28"/>
          <w:lang w:val="kk-KZ"/>
        </w:rPr>
        <w:t>.</w:t>
      </w:r>
      <w:r w:rsidR="007D4C4F">
        <w:rPr>
          <w:sz w:val="28"/>
          <w:szCs w:val="28"/>
          <w:lang w:val="kk-KZ"/>
        </w:rPr>
        <w:t>08.2026 по 01.09</w:t>
      </w:r>
      <w:r w:rsidR="007F0C1F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>г</w:t>
      </w:r>
      <w:r w:rsidRPr="006C6DDD">
        <w:rPr>
          <w:sz w:val="28"/>
          <w:szCs w:val="28"/>
          <w:lang w:val="kk-KZ"/>
        </w:rPr>
        <w:t>.</w:t>
      </w:r>
    </w:p>
    <w:p w:rsidR="00DB21BC" w:rsidRPr="002135A8" w:rsidRDefault="009423B4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Физические и (или) юридические лица, в отношении которых проводилось расследование расположенная по адресу Жамбылская область Меркенский район</w:t>
      </w:r>
      <w:r w:rsidR="009B224A">
        <w:rPr>
          <w:sz w:val="28"/>
          <w:szCs w:val="28"/>
          <w:lang w:val="kk-KZ"/>
        </w:rPr>
        <w:t xml:space="preserve"> с</w:t>
      </w:r>
      <w:r w:rsidR="00383697">
        <w:rPr>
          <w:sz w:val="28"/>
          <w:szCs w:val="28"/>
          <w:lang w:val="kk-KZ"/>
        </w:rPr>
        <w:t>.</w:t>
      </w:r>
      <w:r w:rsidR="007F0C1F">
        <w:rPr>
          <w:sz w:val="28"/>
          <w:szCs w:val="28"/>
          <w:lang w:val="kk-KZ"/>
        </w:rPr>
        <w:t>Мерке ул.К</w:t>
      </w:r>
      <w:r w:rsidR="004506A5">
        <w:rPr>
          <w:sz w:val="28"/>
          <w:szCs w:val="28"/>
          <w:lang w:val="kk-KZ"/>
        </w:rPr>
        <w:t>. Сарымолдаева №148 «В</w:t>
      </w:r>
      <w:r w:rsidR="009B224A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, </w:t>
      </w:r>
      <w:r w:rsidR="002135A8">
        <w:rPr>
          <w:sz w:val="28"/>
          <w:szCs w:val="28"/>
          <w:lang w:val="kk-KZ"/>
        </w:rPr>
        <w:t>БИН:990240002176,</w:t>
      </w:r>
      <w:r w:rsidR="004506A5">
        <w:rPr>
          <w:sz w:val="28"/>
          <w:szCs w:val="28"/>
          <w:lang w:val="kk-KZ"/>
        </w:rPr>
        <w:t xml:space="preserve"> ЦРП</w:t>
      </w:r>
      <w:r w:rsidR="00E36DCF">
        <w:rPr>
          <w:sz w:val="28"/>
          <w:szCs w:val="28"/>
          <w:lang w:val="kk-KZ"/>
        </w:rPr>
        <w:t xml:space="preserve"> при</w:t>
      </w:r>
      <w:r w:rsidR="002135A8">
        <w:rPr>
          <w:sz w:val="28"/>
          <w:szCs w:val="28"/>
          <w:lang w:val="kk-KZ"/>
        </w:rPr>
        <w:t xml:space="preserve"> ГКП на ПХВ Меркенская многопрофильная центральная районная больница Управления здравоохранения акимата Жамбылской области. </w:t>
      </w:r>
    </w:p>
    <w:p w:rsidR="002135A8" w:rsidRPr="00293DA8" w:rsidRDefault="00E95D83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Причины и характер выявленных нарушений нормативных требований, нормативно-правовые акты в сфере санитарно-эпидемиологического благополучия населения: </w:t>
      </w:r>
      <w:r w:rsidR="005478ED">
        <w:rPr>
          <w:sz w:val="28"/>
          <w:szCs w:val="28"/>
          <w:lang w:val="kk-KZ"/>
        </w:rPr>
        <w:t xml:space="preserve">В ходе расследования нарушений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293DA8" w:rsidRPr="00293DA8" w:rsidRDefault="00293DA8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Нарушений требований нормативно-правовых актов в сфере санитарно-эпидемиологического благополучия населения не допущено. </w:t>
      </w:r>
    </w:p>
    <w:p w:rsidR="00293DA8" w:rsidRPr="002B1BFA" w:rsidRDefault="00A67B65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Принятые меры: В ходе расследования нарушений требований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3F4F9D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4A2" w:rsidRDefault="003264A2" w:rsidP="005A3BEF">
      <w:pPr>
        <w:spacing w:line="240" w:lineRule="auto"/>
      </w:pPr>
      <w:r>
        <w:separator/>
      </w:r>
    </w:p>
  </w:endnote>
  <w:endnote w:type="continuationSeparator" w:id="0">
    <w:p w:rsidR="003264A2" w:rsidRDefault="003264A2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4A2" w:rsidRDefault="003264A2" w:rsidP="005A3BEF">
      <w:pPr>
        <w:spacing w:line="240" w:lineRule="auto"/>
      </w:pPr>
      <w:r>
        <w:separator/>
      </w:r>
    </w:p>
  </w:footnote>
  <w:footnote w:type="continuationSeparator" w:id="0">
    <w:p w:rsidR="003264A2" w:rsidRDefault="003264A2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4E13"/>
    <w:rsid w:val="00055166"/>
    <w:rsid w:val="0006087E"/>
    <w:rsid w:val="0006263E"/>
    <w:rsid w:val="00072DE0"/>
    <w:rsid w:val="0007768A"/>
    <w:rsid w:val="00080F6F"/>
    <w:rsid w:val="00093C6A"/>
    <w:rsid w:val="00096A0A"/>
    <w:rsid w:val="000A25A1"/>
    <w:rsid w:val="000A4F96"/>
    <w:rsid w:val="000C303A"/>
    <w:rsid w:val="000C72AF"/>
    <w:rsid w:val="000D17A9"/>
    <w:rsid w:val="000E0797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96BEF"/>
    <w:rsid w:val="001A256A"/>
    <w:rsid w:val="001A6B38"/>
    <w:rsid w:val="001B565A"/>
    <w:rsid w:val="001D0054"/>
    <w:rsid w:val="001E7463"/>
    <w:rsid w:val="001F1FB0"/>
    <w:rsid w:val="001F6120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97A60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21C9C"/>
    <w:rsid w:val="0032233F"/>
    <w:rsid w:val="003264A2"/>
    <w:rsid w:val="003314B5"/>
    <w:rsid w:val="003374EA"/>
    <w:rsid w:val="003479B8"/>
    <w:rsid w:val="00352774"/>
    <w:rsid w:val="00353184"/>
    <w:rsid w:val="00353E04"/>
    <w:rsid w:val="003549CE"/>
    <w:rsid w:val="003670E5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2268"/>
    <w:rsid w:val="003C4EF9"/>
    <w:rsid w:val="003D78A6"/>
    <w:rsid w:val="003D7B9E"/>
    <w:rsid w:val="003E1F76"/>
    <w:rsid w:val="003E6136"/>
    <w:rsid w:val="003F0A3E"/>
    <w:rsid w:val="003F4F9D"/>
    <w:rsid w:val="003F6461"/>
    <w:rsid w:val="00401AEA"/>
    <w:rsid w:val="00406C57"/>
    <w:rsid w:val="00414623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062A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831"/>
    <w:rsid w:val="005938F7"/>
    <w:rsid w:val="0059517C"/>
    <w:rsid w:val="005962EE"/>
    <w:rsid w:val="005A1E2E"/>
    <w:rsid w:val="005A3BEF"/>
    <w:rsid w:val="005A7971"/>
    <w:rsid w:val="005B3D32"/>
    <w:rsid w:val="005D18BC"/>
    <w:rsid w:val="005D38D5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F265A"/>
    <w:rsid w:val="006F4F50"/>
    <w:rsid w:val="00701D6D"/>
    <w:rsid w:val="00703098"/>
    <w:rsid w:val="007035A8"/>
    <w:rsid w:val="007110E7"/>
    <w:rsid w:val="00711336"/>
    <w:rsid w:val="00716E09"/>
    <w:rsid w:val="00722229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9D6"/>
    <w:rsid w:val="00787FCC"/>
    <w:rsid w:val="00790D08"/>
    <w:rsid w:val="007947A2"/>
    <w:rsid w:val="007A7BBC"/>
    <w:rsid w:val="007B506A"/>
    <w:rsid w:val="007D4C4F"/>
    <w:rsid w:val="007E0359"/>
    <w:rsid w:val="007E264D"/>
    <w:rsid w:val="007F0C1F"/>
    <w:rsid w:val="007F3C7F"/>
    <w:rsid w:val="007F5049"/>
    <w:rsid w:val="008206BD"/>
    <w:rsid w:val="008219A0"/>
    <w:rsid w:val="008223C6"/>
    <w:rsid w:val="00833E68"/>
    <w:rsid w:val="00840A84"/>
    <w:rsid w:val="0084332A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C36FA"/>
    <w:rsid w:val="008C6149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5447"/>
    <w:rsid w:val="00927110"/>
    <w:rsid w:val="00931F64"/>
    <w:rsid w:val="00932873"/>
    <w:rsid w:val="009423B4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5CF3"/>
    <w:rsid w:val="009E3F68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4FF2"/>
    <w:rsid w:val="00A677CA"/>
    <w:rsid w:val="00A67B65"/>
    <w:rsid w:val="00A7139E"/>
    <w:rsid w:val="00A76ED5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705"/>
    <w:rsid w:val="00AF329F"/>
    <w:rsid w:val="00B02B68"/>
    <w:rsid w:val="00B134FF"/>
    <w:rsid w:val="00B17CF1"/>
    <w:rsid w:val="00B20BEC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B13C5"/>
    <w:rsid w:val="00BB656F"/>
    <w:rsid w:val="00BC6B78"/>
    <w:rsid w:val="00BD39D0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31E31"/>
    <w:rsid w:val="00C47B67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7421"/>
    <w:rsid w:val="00D5297E"/>
    <w:rsid w:val="00D54175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B13"/>
    <w:rsid w:val="00DB21BC"/>
    <w:rsid w:val="00DC3C3F"/>
    <w:rsid w:val="00DC62EB"/>
    <w:rsid w:val="00DE3CDD"/>
    <w:rsid w:val="00DE3D24"/>
    <w:rsid w:val="00DE713F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B0B4E"/>
    <w:rsid w:val="00EB0B89"/>
    <w:rsid w:val="00EB4348"/>
    <w:rsid w:val="00EC0117"/>
    <w:rsid w:val="00EC6ECD"/>
    <w:rsid w:val="00ED5996"/>
    <w:rsid w:val="00EE15D4"/>
    <w:rsid w:val="00EE2A49"/>
    <w:rsid w:val="00EE44CF"/>
    <w:rsid w:val="00EF66B7"/>
    <w:rsid w:val="00F148D7"/>
    <w:rsid w:val="00F16D3B"/>
    <w:rsid w:val="00F32C56"/>
    <w:rsid w:val="00F370DC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3</cp:revision>
  <cp:lastPrinted>2022-10-11T08:36:00Z</cp:lastPrinted>
  <dcterms:created xsi:type="dcterms:W3CDTF">2026-09-10T05:12:00Z</dcterms:created>
  <dcterms:modified xsi:type="dcterms:W3CDTF">2026-09-10T05:12:00Z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