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369-НҚ от 03.09.2026</w:t>
      </w:r>
    </w:p>
    <w:p w14:paraId="20544E19" w14:textId="65EF0652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C52A19">
        <w:rPr>
          <w:rFonts w:ascii="Times New Roman" w:hAnsi="Times New Roman"/>
          <w:b/>
          <w:sz w:val="28"/>
          <w:lang w:val="kk-KZ"/>
        </w:rPr>
        <w:t>Ксамиол</w:t>
      </w:r>
      <w:r w:rsidR="00C52A19">
        <w:rPr>
          <w:rFonts w:ascii="Times New Roman" w:hAnsi="Times New Roman" w:cs="Times New Roman"/>
          <w:b/>
          <w:sz w:val="28"/>
          <w:lang w:val="kk-KZ"/>
        </w:rPr>
        <w:t>®</w:t>
      </w:r>
      <w:r w:rsidR="00C52A19">
        <w:rPr>
          <w:rFonts w:ascii="Times New Roman" w:hAnsi="Times New Roman"/>
          <w:b/>
          <w:sz w:val="28"/>
          <w:lang w:val="kk-KZ"/>
        </w:rPr>
        <w:t>, гель 15г,30г.</w:t>
      </w:r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0F35B16A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C52A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2A19" w:rsidRPr="00C52A19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</w:t>
      </w:r>
      <w:bookmarkStart w:id="6" w:name="_GoBack"/>
      <w:bookmarkEnd w:id="6"/>
      <w:r w:rsidR="00C52A19" w:rsidRPr="00C52A19">
        <w:rPr>
          <w:rFonts w:ascii="Times New Roman" w:hAnsi="Times New Roman"/>
          <w:sz w:val="28"/>
          <w:szCs w:val="28"/>
          <w:lang w:val="kk-KZ"/>
        </w:rPr>
        <w:t xml:space="preserve">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 сәйкес</w:t>
      </w:r>
      <w:r w:rsidR="00C52A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6BDE6403" w:rsidR="009D77F5" w:rsidRPr="00C52A19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C52A19">
        <w:rPr>
          <w:rFonts w:ascii="Times New Roman" w:hAnsi="Times New Roman"/>
          <w:b/>
          <w:sz w:val="28"/>
          <w:lang w:val="kk-KZ"/>
        </w:rPr>
        <w:t>Ксамиол</w:t>
      </w:r>
      <w:r w:rsidR="00C52A19">
        <w:rPr>
          <w:rFonts w:ascii="Times New Roman" w:hAnsi="Times New Roman" w:cs="Times New Roman"/>
          <w:b/>
          <w:sz w:val="28"/>
          <w:lang w:val="kk-KZ"/>
        </w:rPr>
        <w:t>®</w:t>
      </w:r>
      <w:r w:rsidR="00C52A19">
        <w:rPr>
          <w:rFonts w:ascii="Times New Roman" w:hAnsi="Times New Roman"/>
          <w:b/>
          <w:sz w:val="28"/>
          <w:lang w:val="kk-KZ"/>
        </w:rPr>
        <w:t>, гель 15г, 30г», РК-ЛС-5№017985</w:t>
      </w:r>
      <w:r w:rsidRPr="00B26F91">
        <w:rPr>
          <w:rFonts w:ascii="Times New Roman" w:hAnsi="Times New Roman"/>
          <w:b/>
          <w:sz w:val="28"/>
          <w:lang w:val="kk-KZ"/>
        </w:rPr>
        <w:t>, тіркеу куә</w:t>
      </w:r>
      <w:r w:rsidR="00C52A19">
        <w:rPr>
          <w:rFonts w:ascii="Times New Roman" w:hAnsi="Times New Roman"/>
          <w:b/>
          <w:sz w:val="28"/>
          <w:lang w:val="kk-KZ"/>
        </w:rPr>
        <w:t>лігін ұстаушы «ЛЕО Фарма А/С», Дания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52A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</w:t>
      </w:r>
      <w:r w:rsidRPr="00C52A19">
        <w:rPr>
          <w:rFonts w:ascii="Times New Roman" w:hAnsi="Times New Roman"/>
          <w:i/>
          <w:sz w:val="24"/>
          <w:szCs w:val="24"/>
          <w:lang w:val="kk-KZ"/>
        </w:rPr>
        <w:t>(бұдан әрі – Комитет)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17:27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17:55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18:21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460D60"/>
    <w:rsid w:val="0081477B"/>
    <w:rsid w:val="009D77F5"/>
    <w:rsid w:val="00C52A19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4" Type="http://schemas.openxmlformats.org/officeDocument/2006/relationships/image" Target="media/image994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2026-09-02T11:42:00Z</dcterms:modified>
</cp:coreProperties>
</file>