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365-НҚ от 03.09.2026</w:t>
      </w:r>
    </w:p>
    <w:p w14:paraId="2EF24BD7" w14:textId="051D946A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Pr="00B26F91">
        <w:rPr>
          <w:rFonts w:ascii="Times New Roman" w:hAnsi="Times New Roman"/>
          <w:b/>
          <w:sz w:val="28"/>
          <w:lang w:val="kk-KZ"/>
        </w:rPr>
        <w:t xml:space="preserve">Окситоцин-Рихтер, вена ішіне және бұлшық ет ішіне </w:t>
      </w:r>
    </w:p>
    <w:p w14:paraId="20544E19" w14:textId="77777777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 w:rsidRPr="00B26F91">
        <w:rPr>
          <w:rFonts w:ascii="Times New Roman" w:hAnsi="Times New Roman"/>
          <w:b/>
          <w:sz w:val="28"/>
          <w:lang w:val="kk-KZ"/>
        </w:rPr>
        <w:t>енгізуге арналған ерітінді, 5 ХБ/мл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77777777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Pr="00B26F91">
        <w:rPr>
          <w:rFonts w:ascii="Times New Roman" w:hAnsi="Times New Roman"/>
          <w:b/>
          <w:sz w:val="28"/>
          <w:lang w:val="kk-KZ"/>
        </w:rPr>
        <w:t>Окситоцин-Рихтер, вена ішіне және бұлшық ет ішіне енгізуге   арналған ерітінді, 5 ХБ/мл», ЛП-№002616-ГП-KZ, тіркеу куәлігін ұстаушы «Гедеон Рихтер БҰҰ», Венгрия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  <w:bookmarkStart w:id="6" w:name="_GoBack"/>
      <w:bookmarkEnd w:id="6"/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14:36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16:22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18:23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15:24.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67" Type="http://schemas.openxmlformats.org/officeDocument/2006/relationships/image" Target="media/image967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3</cp:revision>
  <dcterms:created xsi:type="dcterms:W3CDTF">2026-09-01T15:09:00Z</dcterms:created>
  <dcterms:modified xsi:type="dcterms:W3CDTF">2026-09-02T07:44:00Z</dcterms:modified>
</cp:coreProperties>
</file>