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99"/>
        <w:gridCol w:w="3922"/>
      </w:tblGrid>
      <w:tr w:rsidR="0089659A" w:rsidRPr="0089659A" w:rsidTr="001D18C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59A" w:rsidRPr="0089659A" w:rsidRDefault="0089659A" w:rsidP="001D18C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59A" w:rsidRPr="0089659A" w:rsidRDefault="0089659A" w:rsidP="001D18C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89659A">
              <w:rPr>
                <w:rFonts w:ascii="Times New Roman" w:hAnsi="Times New Roman" w:cs="Times New Roman"/>
              </w:rPr>
              <w:br/>
            </w:r>
            <w:proofErr w:type="spellStart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89659A">
              <w:rPr>
                <w:rFonts w:ascii="Times New Roman" w:hAnsi="Times New Roman" w:cs="Times New Roman"/>
              </w:rPr>
              <w:br/>
            </w:r>
            <w:proofErr w:type="spellStart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89659A">
              <w:rPr>
                <w:rFonts w:ascii="Times New Roman" w:hAnsi="Times New Roman" w:cs="Times New Roman"/>
              </w:rPr>
              <w:br/>
            </w:r>
            <w:proofErr w:type="spellStart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тергеп-тексеру</w:t>
            </w:r>
            <w:proofErr w:type="spellEnd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89659A">
              <w:rPr>
                <w:rFonts w:ascii="Times New Roman" w:hAnsi="Times New Roman" w:cs="Times New Roman"/>
              </w:rPr>
              <w:br/>
            </w:r>
            <w:proofErr w:type="spellStart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89659A">
              <w:rPr>
                <w:rFonts w:ascii="Times New Roman" w:hAnsi="Times New Roman" w:cs="Times New Roman"/>
              </w:rPr>
              <w:br/>
            </w:r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7-қосымша</w:t>
            </w:r>
          </w:p>
        </w:tc>
      </w:tr>
    </w:tbl>
    <w:p w:rsidR="0089659A" w:rsidRDefault="0089659A" w:rsidP="0089659A">
      <w:pPr>
        <w:spacing w:after="0"/>
        <w:rPr>
          <w:rFonts w:ascii="Times New Roman" w:hAnsi="Times New Roman" w:cs="Times New Roman"/>
          <w:b/>
          <w:color w:val="000000"/>
          <w:sz w:val="28"/>
          <w:lang w:val="kk-KZ"/>
        </w:rPr>
      </w:pPr>
      <w:bookmarkStart w:id="0" w:name="z403"/>
      <w:r w:rsidRPr="00B575D0">
        <w:rPr>
          <w:rFonts w:ascii="Times New Roman" w:hAnsi="Times New Roman" w:cs="Times New Roman"/>
          <w:b/>
          <w:color w:val="000000"/>
          <w:sz w:val="24"/>
        </w:rPr>
        <w:t xml:space="preserve"> </w:t>
      </w:r>
      <w:r w:rsidR="00312387" w:rsidRPr="00B575D0">
        <w:rPr>
          <w:rFonts w:ascii="Times New Roman" w:hAnsi="Times New Roman" w:cs="Times New Roman"/>
          <w:b/>
          <w:color w:val="000000"/>
          <w:sz w:val="24"/>
          <w:lang w:val="kk-KZ"/>
        </w:rPr>
        <w:t xml:space="preserve">                 </w:t>
      </w:r>
      <w:r w:rsidRPr="00B575D0">
        <w:rPr>
          <w:rFonts w:ascii="Times New Roman" w:hAnsi="Times New Roman" w:cs="Times New Roman"/>
          <w:b/>
          <w:color w:val="000000"/>
          <w:sz w:val="28"/>
          <w:lang w:val="kk-KZ"/>
        </w:rPr>
        <w:t>Тергеп-тексеру жүргізу нәтижелері туралы ақпарат</w:t>
      </w:r>
      <w:r w:rsidR="00B575D0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</w:p>
    <w:p w:rsidR="00B575D0" w:rsidRPr="00B575D0" w:rsidRDefault="00B575D0" w:rsidP="0089659A">
      <w:pPr>
        <w:spacing w:after="0"/>
        <w:rPr>
          <w:rFonts w:ascii="Times New Roman" w:hAnsi="Times New Roman" w:cs="Times New Roman"/>
          <w:sz w:val="28"/>
          <w:lang w:val="kk-KZ"/>
        </w:rPr>
      </w:pPr>
    </w:p>
    <w:p w:rsidR="00B575D0" w:rsidRDefault="00B575D0" w:rsidP="0089659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89659A" w:rsidRPr="004A1DED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</w:t>
      </w:r>
      <w:r w:rsidR="009820D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ргеп-тексеру жүргізудің негізі </w:t>
      </w:r>
      <w:bookmarkStart w:id="2" w:name="z405"/>
      <w:bookmarkEnd w:id="1"/>
    </w:p>
    <w:p w:rsidR="00DC159D" w:rsidRDefault="00DC159D" w:rsidP="0089659A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DC159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Түркістан облысының санитариялық-эпидемиологиялық бақылау департаментінен  31.07.2026 жылы түскен  шұғыл хабарлама</w:t>
      </w:r>
      <w:r w:rsidR="009D0AC2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9D0AC2" w:rsidRPr="009D0AC2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Диагнозы: «</w:t>
      </w:r>
      <w:r w:rsidRPr="00DC159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Бруцеллез</w:t>
      </w:r>
      <w:r w:rsidR="009D0AC2" w:rsidRPr="009D0AC2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»</w:t>
      </w:r>
    </w:p>
    <w:p w:rsidR="00B575D0" w:rsidRDefault="00B575D0" w:rsidP="0089659A">
      <w:pPr>
        <w:spacing w:after="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</w:p>
    <w:p w:rsidR="00B575D0" w:rsidRDefault="00B575D0" w:rsidP="0089659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575D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2.</w:t>
      </w:r>
      <w:r w:rsidR="0089659A" w:rsidRPr="004A1DED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</w:p>
    <w:p w:rsidR="0089659A" w:rsidRDefault="000C656F" w:rsidP="0089659A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CD080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Сарыағаш </w:t>
      </w:r>
      <w:r w:rsidR="00E107C7" w:rsidRPr="00CD080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аудандық санитариял</w:t>
      </w:r>
      <w:r w:rsidR="005A6CB1" w:rsidRPr="00CD080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ы</w:t>
      </w:r>
      <w:r w:rsidR="00E107C7" w:rsidRPr="00CD080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қ-эпидемиологиялық бақылау басқармасы</w:t>
      </w:r>
    </w:p>
    <w:p w:rsidR="00B575D0" w:rsidRDefault="00B575D0" w:rsidP="0089659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3" w:name="z406"/>
      <w:bookmarkEnd w:id="2"/>
    </w:p>
    <w:p w:rsidR="00B575D0" w:rsidRDefault="00B575D0" w:rsidP="0089659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575D0">
        <w:rPr>
          <w:rFonts w:ascii="Times New Roman" w:hAnsi="Times New Roman" w:cs="Times New Roman"/>
          <w:sz w:val="28"/>
          <w:szCs w:val="28"/>
          <w:lang w:val="kk-KZ"/>
        </w:rPr>
        <w:t>3.</w:t>
      </w:r>
      <w:r w:rsidR="0089659A" w:rsidRPr="004A1DED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</w:t>
      </w:r>
      <w:r w:rsidR="00B93ED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) </w:t>
      </w:r>
    </w:p>
    <w:p w:rsidR="0089659A" w:rsidRDefault="00C70531" w:rsidP="0089659A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эксперттер тартылған жоқ</w:t>
      </w:r>
    </w:p>
    <w:p w:rsidR="00B575D0" w:rsidRDefault="00B575D0" w:rsidP="0089659A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bookmarkStart w:id="4" w:name="z407"/>
      <w:bookmarkEnd w:id="3"/>
    </w:p>
    <w:p w:rsidR="00B575D0" w:rsidRDefault="00B575D0" w:rsidP="0089659A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575D0">
        <w:rPr>
          <w:rFonts w:ascii="Times New Roman" w:hAnsi="Times New Roman" w:cs="Times New Roman"/>
          <w:sz w:val="28"/>
          <w:szCs w:val="28"/>
          <w:lang w:val="kk-KZ"/>
        </w:rPr>
        <w:t>4.</w:t>
      </w:r>
      <w:r w:rsidR="0089659A" w:rsidRPr="0091209B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мерзімі</w:t>
      </w:r>
      <w:r w:rsidR="00312387" w:rsidRPr="0031238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</w:t>
      </w:r>
    </w:p>
    <w:p w:rsidR="0089659A" w:rsidRDefault="00DC159D" w:rsidP="0089659A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B575D0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31</w:t>
      </w:r>
      <w:r w:rsidR="001F4FD9" w:rsidRPr="00B575D0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</w:t>
      </w:r>
      <w:r w:rsidR="00C25A7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07</w:t>
      </w:r>
      <w:r w:rsidR="000C656F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</w:t>
      </w:r>
      <w:r w:rsidR="001F4FD9" w:rsidRPr="0031238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202</w:t>
      </w:r>
      <w:r w:rsidR="007A3A8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6</w:t>
      </w:r>
      <w:r w:rsidR="00FB3CF6" w:rsidRPr="0091209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1F4FD9" w:rsidRPr="0031238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-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25</w:t>
      </w:r>
      <w:r w:rsidR="00C25A7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.08</w:t>
      </w:r>
      <w:r w:rsidR="007A3A8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.2026</w:t>
      </w:r>
      <w:r w:rsidR="00E107C7" w:rsidRPr="0031238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ж</w:t>
      </w:r>
    </w:p>
    <w:p w:rsidR="00B575D0" w:rsidRDefault="00B575D0" w:rsidP="00A7545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5" w:name="z408"/>
      <w:bookmarkEnd w:id="4"/>
    </w:p>
    <w:p w:rsidR="00B575D0" w:rsidRDefault="00B575D0" w:rsidP="00A7545C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</w:t>
      </w:r>
      <w:r w:rsidR="0089659A" w:rsidRPr="0091209B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жүргізілген жеке және (немесе) заңды</w:t>
      </w:r>
      <w:r w:rsidR="0091209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тұлғалар </w:t>
      </w:r>
      <w:bookmarkEnd w:id="5"/>
    </w:p>
    <w:p w:rsidR="00A7545C" w:rsidRPr="00A7545C" w:rsidRDefault="00E42771" w:rsidP="00A7545C">
      <w:pPr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 w:eastAsia="en-US"/>
        </w:rPr>
      </w:pPr>
      <w:r w:rsidRPr="008F114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МКК ШЖҚ Сарыағаш </w:t>
      </w:r>
      <w:r w:rsidR="007636B2" w:rsidRPr="008F114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көпбейінді </w:t>
      </w:r>
      <w:r w:rsidRPr="008F114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аудандық орталық ауруханасына қарасты </w:t>
      </w:r>
      <w:r w:rsidR="00DC15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 w:eastAsia="en-US"/>
        </w:rPr>
        <w:t>ДЕ Қожахан</w:t>
      </w:r>
      <w:r w:rsidR="00A7545C" w:rsidRPr="00A754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 w:eastAsia="en-US"/>
        </w:rPr>
        <w:t xml:space="preserve"> </w:t>
      </w:r>
      <w:r w:rsidR="009D0AC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 w:eastAsia="en-US"/>
        </w:rPr>
        <w:t xml:space="preserve"> </w:t>
      </w:r>
    </w:p>
    <w:p w:rsidR="00B575D0" w:rsidRDefault="00B575D0" w:rsidP="00B575D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6.</w:t>
      </w:r>
      <w:r w:rsidR="0089659A" w:rsidRPr="004A1DED">
        <w:rPr>
          <w:rFonts w:ascii="Times New Roman" w:hAnsi="Times New Roman" w:cs="Times New Roman"/>
          <w:color w:val="000000"/>
          <w:sz w:val="28"/>
          <w:lang w:val="kk-KZ"/>
        </w:rPr>
        <w:t xml:space="preserve">Халықтың </w:t>
      </w:r>
      <w:r w:rsidR="00FB3CF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89659A" w:rsidRPr="004A1DED">
        <w:rPr>
          <w:rFonts w:ascii="Times New Roman" w:hAnsi="Times New Roman" w:cs="Times New Roman"/>
          <w:color w:val="000000"/>
          <w:sz w:val="28"/>
          <w:lang w:val="kk-KZ"/>
        </w:rPr>
        <w:t>санитариялық-эпидемиологиялық саламаттылығы саласындағы</w:t>
      </w:r>
      <w:r w:rsidR="00A523B7">
        <w:rPr>
          <w:rFonts w:ascii="Times New Roman" w:hAnsi="Times New Roman" w:cs="Times New Roman"/>
          <w:lang w:val="kk-KZ"/>
        </w:rPr>
        <w:t xml:space="preserve"> </w:t>
      </w:r>
      <w:r w:rsidR="0089659A" w:rsidRPr="004A1DED">
        <w:rPr>
          <w:rFonts w:ascii="Times New Roman" w:hAnsi="Times New Roman" w:cs="Times New Roman"/>
          <w:color w:val="000000"/>
          <w:sz w:val="28"/>
          <w:lang w:val="kk-KZ"/>
        </w:rPr>
        <w:t xml:space="preserve">нормативтік </w:t>
      </w:r>
      <w:r w:rsidR="00FB3CF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89659A" w:rsidRPr="004A1DE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құқықтық актілер талаптарының анықталған </w:t>
      </w:r>
      <w:r w:rsidR="00FB3C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B3CF6" w:rsidRPr="004A1DED">
        <w:rPr>
          <w:rFonts w:ascii="Times New Roman" w:hAnsi="Times New Roman" w:cs="Times New Roman"/>
          <w:color w:val="000000"/>
          <w:sz w:val="28"/>
          <w:szCs w:val="28"/>
          <w:lang w:val="kk-KZ"/>
        </w:rPr>
        <w:t>бұзушылықтарының</w:t>
      </w:r>
      <w:r w:rsidR="00FB3C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89659A" w:rsidRPr="004A1DE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себептері мен </w:t>
      </w:r>
    </w:p>
    <w:p w:rsidR="00DC159D" w:rsidRDefault="00DC159D" w:rsidP="00B575D0">
      <w:pPr>
        <w:spacing w:after="0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  <w:lang w:val="kk-KZ"/>
        </w:rPr>
      </w:pPr>
      <w:r w:rsidRPr="00DC159D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  <w:lang w:val="kk-KZ"/>
        </w:rPr>
        <w:t xml:space="preserve">Науқас емханаға 16.06.2026 жылы барып қаралған. Дәрігер А23.8 Другие формы бруцеллеза диагнозын қоя  тұра және де науқастың диагнозы теріс шыққаннан кейін жаңа шұғыл хабархатты Сарыағаш аудандық санитариялық-эпидемиологиялық бақылау басқармасына шұғыл хабарлама берілмеген. Халықтың санитариялық-эпидемиологиялық саламаттығы саласындағы мемлекеттік органға инфекциялық аурулар, улану оқиғалары туралы ақпарат (шұғыл хабархат) беру қағидаларын бекіту туралы қазақстан Республикасы Денсаулық сақтау министрінің 2020 жылғы 26 қазандағы № ҚР ДСМ-153/2020 бұйрығының 2-тарау 4-тармағы сақталмаған.   Бруцеллез инфекциясына тән клиникалық көрінісі бар науқасты клиникалық көріністер бейіні бойынша мамандарды (невропатолог, уролог, хирург) тарта отырып, тереңдетілген медициналық тексерілуге  жолдамаған. Қазақстан Республикасы Денсаулық </w:t>
      </w:r>
      <w:r w:rsidRPr="00DC159D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  <w:lang w:val="kk-KZ"/>
        </w:rPr>
        <w:lastRenderedPageBreak/>
        <w:t>сақтау министрінің 2021 жылғы 12 қарашадағы № ҚР ДСМ-114 бұйрығының 9- тарау 202- тармағы сақталмаған.</w:t>
      </w:r>
    </w:p>
    <w:p w:rsidR="00B575D0" w:rsidRDefault="00B575D0" w:rsidP="00C25A75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B575D0" w:rsidRDefault="00B575D0" w:rsidP="00C25A75">
      <w:pPr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7.</w:t>
      </w:r>
      <w:r w:rsidR="0089659A" w:rsidRPr="00AF6B93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</w:t>
      </w:r>
      <w:r w:rsidR="00CD0808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және </w:t>
      </w:r>
      <w:r w:rsidR="00CD0808" w:rsidRPr="008F1146">
        <w:rPr>
          <w:rFonts w:ascii="Times New Roman" w:hAnsi="Times New Roman" w:cs="Times New Roman"/>
          <w:color w:val="000000"/>
          <w:sz w:val="28"/>
          <w:szCs w:val="28"/>
          <w:lang w:val="kk-KZ"/>
        </w:rPr>
        <w:t>(немесе) заңды тұлғалар:</w:t>
      </w:r>
      <w:r w:rsidR="00CD0808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</w:p>
    <w:p w:rsidR="00665FF7" w:rsidRDefault="003534C7" w:rsidP="00C25A75">
      <w:pPr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ДЕ Қожахан </w:t>
      </w:r>
      <w:r w:rsidR="00DC159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9D0AC2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дәрігері</w:t>
      </w:r>
      <w:r w:rsidR="00C25A7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bookmarkStart w:id="6" w:name="z415"/>
    </w:p>
    <w:p w:rsidR="00B575D0" w:rsidRDefault="00312387" w:rsidP="00B575D0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8. Қабылданған шаралар </w:t>
      </w:r>
    </w:p>
    <w:p w:rsidR="004A50B7" w:rsidRPr="00665FF7" w:rsidRDefault="00A523B7" w:rsidP="00B575D0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A523B7">
        <w:rPr>
          <w:rFonts w:ascii="Times New Roman" w:eastAsia="Times New Roman" w:hAnsi="Times New Roman" w:cs="Times New Roman"/>
          <w:b/>
          <w:i/>
          <w:color w:val="000000"/>
          <w:sz w:val="28"/>
          <w:szCs w:val="24"/>
          <w:u w:val="single"/>
          <w:lang w:val="kk-KZ" w:eastAsia="en-US"/>
        </w:rPr>
        <w:t>"Әкімшілік құқық бұзушылық туралы" Қазақстан Республикасының Кодексінің (бұдан әрі - ҚР ӘҚБК) құқық бұзушылығы үшін ҚР ӘҚБК-нің әкімшілік жауапкершілікті көздейтін ерекше бөлімі 425 бап 1 бөлігі бойынша</w:t>
      </w:r>
      <w:r w:rsidRPr="00A523B7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 </w:t>
      </w:r>
      <w:r w:rsidRPr="00B3507C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хаттама толтырылып</w:t>
      </w:r>
      <w:r w:rsidRPr="00A523B7">
        <w:rPr>
          <w:rFonts w:ascii="Times New Roman" w:eastAsia="Times New Roman" w:hAnsi="Times New Roman" w:cs="Times New Roman"/>
          <w:b/>
          <w:i/>
          <w:color w:val="000000"/>
          <w:sz w:val="28"/>
          <w:szCs w:val="24"/>
          <w:u w:val="single"/>
          <w:lang w:val="kk-KZ" w:eastAsia="en-US"/>
        </w:rPr>
        <w:t xml:space="preserve"> 10 АЕК көлемінде </w:t>
      </w:r>
      <w:r w:rsidRPr="00A523B7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1  жеке тұлғаға </w:t>
      </w:r>
      <w:r w:rsidRPr="00A523B7">
        <w:rPr>
          <w:rFonts w:ascii="Times New Roman" w:eastAsia="Times New Roman" w:hAnsi="Times New Roman" w:cs="Times New Roman"/>
          <w:b/>
          <w:i/>
          <w:color w:val="000000"/>
          <w:sz w:val="28"/>
          <w:szCs w:val="24"/>
          <w:u w:val="single"/>
          <w:lang w:val="kk-KZ" w:eastAsia="en-US"/>
        </w:rPr>
        <w:t>айыппұл салынды (43250т)</w:t>
      </w:r>
      <w:bookmarkEnd w:id="6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 w:eastAsia="en-US"/>
        </w:rPr>
        <w:t xml:space="preserve">. </w:t>
      </w:r>
      <w:r w:rsidR="00257EBE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Науқаспен қарым-қатынаста болғандар есепке алынып. Тұрғындар арасында туберкулездің алдын алу шаралары туралы түсіндіру жұмыстары жүргізілді.</w:t>
      </w:r>
      <w:bookmarkStart w:id="7" w:name="_GoBack"/>
      <w:bookmarkEnd w:id="7"/>
    </w:p>
    <w:p w:rsidR="00A027F6" w:rsidRPr="00E107C7" w:rsidRDefault="00A027F6" w:rsidP="00A523B7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sectPr w:rsidR="00A027F6" w:rsidRPr="00E107C7" w:rsidSect="0089659A">
      <w:pgSz w:w="11906" w:h="16838" w:code="9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B96BFC"/>
    <w:multiLevelType w:val="hybridMultilevel"/>
    <w:tmpl w:val="FD94CC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59A"/>
    <w:rsid w:val="000167A9"/>
    <w:rsid w:val="00021A02"/>
    <w:rsid w:val="000C656F"/>
    <w:rsid w:val="001347CB"/>
    <w:rsid w:val="001732BC"/>
    <w:rsid w:val="001F4FD9"/>
    <w:rsid w:val="00235BFC"/>
    <w:rsid w:val="00244507"/>
    <w:rsid w:val="00257EBE"/>
    <w:rsid w:val="002E1590"/>
    <w:rsid w:val="00312387"/>
    <w:rsid w:val="003534C7"/>
    <w:rsid w:val="004A1DED"/>
    <w:rsid w:val="004A50B7"/>
    <w:rsid w:val="005371F5"/>
    <w:rsid w:val="0054420B"/>
    <w:rsid w:val="00554305"/>
    <w:rsid w:val="005A0779"/>
    <w:rsid w:val="005A6CB1"/>
    <w:rsid w:val="005E40F0"/>
    <w:rsid w:val="00611B3E"/>
    <w:rsid w:val="00665FF7"/>
    <w:rsid w:val="006878BE"/>
    <w:rsid w:val="006E2D55"/>
    <w:rsid w:val="007636B2"/>
    <w:rsid w:val="0076538E"/>
    <w:rsid w:val="00776D05"/>
    <w:rsid w:val="007A3A87"/>
    <w:rsid w:val="007C7940"/>
    <w:rsid w:val="00833439"/>
    <w:rsid w:val="0089659A"/>
    <w:rsid w:val="008D3D0D"/>
    <w:rsid w:val="008F1146"/>
    <w:rsid w:val="0090419F"/>
    <w:rsid w:val="0091209B"/>
    <w:rsid w:val="009652C0"/>
    <w:rsid w:val="009820D5"/>
    <w:rsid w:val="009B012F"/>
    <w:rsid w:val="009C139A"/>
    <w:rsid w:val="009D0AC2"/>
    <w:rsid w:val="009E52E1"/>
    <w:rsid w:val="00A027F6"/>
    <w:rsid w:val="00A04DE1"/>
    <w:rsid w:val="00A523B7"/>
    <w:rsid w:val="00A7545C"/>
    <w:rsid w:val="00AE76AD"/>
    <w:rsid w:val="00AF6B93"/>
    <w:rsid w:val="00B575D0"/>
    <w:rsid w:val="00B93ED6"/>
    <w:rsid w:val="00BC5A35"/>
    <w:rsid w:val="00C25A75"/>
    <w:rsid w:val="00C70531"/>
    <w:rsid w:val="00CD0808"/>
    <w:rsid w:val="00D25A1F"/>
    <w:rsid w:val="00D34F72"/>
    <w:rsid w:val="00D568D8"/>
    <w:rsid w:val="00D8152A"/>
    <w:rsid w:val="00DC159D"/>
    <w:rsid w:val="00E0714A"/>
    <w:rsid w:val="00E107C7"/>
    <w:rsid w:val="00E42771"/>
    <w:rsid w:val="00E86BBE"/>
    <w:rsid w:val="00EA059B"/>
    <w:rsid w:val="00EA5739"/>
    <w:rsid w:val="00EF0B68"/>
    <w:rsid w:val="00F06290"/>
    <w:rsid w:val="00F61006"/>
    <w:rsid w:val="00FB3CF6"/>
    <w:rsid w:val="00FF7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09A0E"/>
  <w15:docId w15:val="{9AF5FB59-AA6B-41FD-8373-F75FF4886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5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7C7"/>
    <w:pPr>
      <w:ind w:left="720"/>
      <w:contextualSpacing/>
    </w:pPr>
    <w:rPr>
      <w:rFonts w:eastAsiaTheme="minorHAnsi"/>
      <w:lang w:eastAsia="en-US"/>
    </w:rPr>
  </w:style>
  <w:style w:type="character" w:customStyle="1" w:styleId="s0">
    <w:name w:val="s0"/>
    <w:rsid w:val="0055430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5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2024-10-22T05:39:00Z</cp:lastPrinted>
  <dcterms:created xsi:type="dcterms:W3CDTF">2026-09-09T05:01:00Z</dcterms:created>
  <dcterms:modified xsi:type="dcterms:W3CDTF">2026-09-09T05:01:00Z</dcterms:modified>
</cp:coreProperties>
</file>