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61B30" w14:textId="77777777" w:rsidR="006C0B98" w:rsidRDefault="006C0B98" w:rsidP="006C0B9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6C0B98">
        <w:rPr>
          <w:rFonts w:ascii="Times New Roman" w:hAnsi="Times New Roman"/>
          <w:b/>
          <w:bCs/>
          <w:sz w:val="28"/>
        </w:rPr>
        <w:t>Қазақстан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Республикасының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ішкі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істер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органдары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желісі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</w:p>
    <w:p w14:paraId="38BD8559" w14:textId="77777777" w:rsidR="006C0B98" w:rsidRDefault="006C0B98" w:rsidP="006C0B9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6C0B98">
        <w:rPr>
          <w:rFonts w:ascii="Times New Roman" w:hAnsi="Times New Roman"/>
          <w:b/>
          <w:bCs/>
          <w:sz w:val="28"/>
        </w:rPr>
        <w:t>бойынша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r w:rsidRPr="006C0B98">
        <w:rPr>
          <w:rFonts w:ascii="Times New Roman" w:hAnsi="Times New Roman"/>
          <w:b/>
          <w:bCs/>
          <w:sz w:val="28"/>
        </w:rPr>
        <w:t xml:space="preserve">2026 </w:t>
      </w:r>
      <w:proofErr w:type="spellStart"/>
      <w:r w:rsidRPr="006C0B98">
        <w:rPr>
          <w:rFonts w:ascii="Times New Roman" w:hAnsi="Times New Roman"/>
          <w:b/>
          <w:bCs/>
          <w:sz w:val="28"/>
        </w:rPr>
        <w:t>жылдың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І </w:t>
      </w:r>
      <w:r>
        <w:rPr>
          <w:rFonts w:ascii="Times New Roman" w:hAnsi="Times New Roman"/>
          <w:b/>
          <w:bCs/>
          <w:sz w:val="28"/>
          <w:lang w:val="kk-KZ"/>
        </w:rPr>
        <w:t>жартыжылдығына</w:t>
      </w:r>
      <w:r>
        <w:rPr>
          <w:rFonts w:ascii="Times New Roman" w:hAnsi="Times New Roman"/>
          <w:b/>
          <w:bCs/>
          <w:sz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</w:rPr>
        <w:t>арналған</w:t>
      </w:r>
      <w:proofErr w:type="spellEnd"/>
    </w:p>
    <w:p w14:paraId="768BAB49" w14:textId="55BC6D64" w:rsidR="006C0B98" w:rsidRPr="006C0B98" w:rsidRDefault="006C0B98" w:rsidP="006C0B9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proofErr w:type="spellStart"/>
      <w:r w:rsidRPr="006C0B98">
        <w:rPr>
          <w:rFonts w:ascii="Times New Roman" w:hAnsi="Times New Roman"/>
          <w:b/>
          <w:bCs/>
          <w:sz w:val="28"/>
        </w:rPr>
        <w:t>халықаралық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қызметік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іс-шаралары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туралы</w:t>
      </w:r>
      <w:proofErr w:type="spellEnd"/>
      <w:r w:rsidRPr="006C0B98">
        <w:rPr>
          <w:rFonts w:ascii="Times New Roman" w:hAnsi="Times New Roman"/>
          <w:b/>
          <w:bCs/>
          <w:sz w:val="28"/>
        </w:rPr>
        <w:t xml:space="preserve"> </w:t>
      </w:r>
      <w:proofErr w:type="spellStart"/>
      <w:r w:rsidRPr="006C0B98">
        <w:rPr>
          <w:rFonts w:ascii="Times New Roman" w:hAnsi="Times New Roman"/>
          <w:b/>
          <w:bCs/>
          <w:sz w:val="28"/>
        </w:rPr>
        <w:t>ақпарат</w:t>
      </w:r>
      <w:proofErr w:type="spellEnd"/>
    </w:p>
    <w:p w14:paraId="78B45419" w14:textId="77777777" w:rsidR="00732493" w:rsidRPr="00B53247" w:rsidRDefault="00732493" w:rsidP="006C0B98">
      <w:pPr>
        <w:spacing w:after="0" w:line="240" w:lineRule="auto"/>
        <w:ind w:firstLine="709"/>
        <w:jc w:val="center"/>
        <w:rPr>
          <w:rFonts w:ascii="Times New Roman" w:hAnsi="Times New Roman"/>
          <w:szCs w:val="28"/>
        </w:rPr>
      </w:pPr>
    </w:p>
    <w:p w14:paraId="0B33CA2A" w14:textId="77777777" w:rsidR="00D92B10" w:rsidRDefault="00F45021" w:rsidP="00AA282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</w:rPr>
        <w:t>●</w:t>
      </w:r>
      <w:r>
        <w:rPr>
          <w:rFonts w:ascii="Times New Roman" w:hAnsi="Times New Roman"/>
          <w:b/>
          <w:sz w:val="28"/>
        </w:rPr>
        <w:tab/>
        <w:t>2026 жылы мынадай құжаттарға қол қою қамтамасыз етілді:</w:t>
      </w:r>
    </w:p>
    <w:p w14:paraId="20598B1A" w14:textId="076AEA33" w:rsidR="00AA2828" w:rsidRDefault="00D92B10" w:rsidP="00AA282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  <w:lang w:val="kk-KZ" w:eastAsia="ru-RU"/>
        </w:rPr>
      </w:pPr>
      <w:r w:rsidRPr="006C0B98">
        <w:rPr>
          <w:rFonts w:ascii="Times New Roman" w:hAnsi="Times New Roman"/>
          <w:sz w:val="28"/>
          <w:lang w:val="kk-KZ"/>
        </w:rPr>
        <w:t xml:space="preserve">- Қазақстан Республикасы Үкіметі мен Пәкістан Ислам Республикасы Үкіметі арасындағы қылмысқа қарсы күрестегі ынтымақтастық туралы келісім Мемлекет басшысының Пәкістанға сапары шеңберінде </w:t>
      </w:r>
      <w:r w:rsidRPr="006C0B98">
        <w:rPr>
          <w:rFonts w:ascii="Times New Roman" w:hAnsi="Times New Roman"/>
          <w:i/>
          <w:sz w:val="24"/>
          <w:lang w:val="kk-KZ"/>
        </w:rPr>
        <w:t>(4 ақпан)</w:t>
      </w:r>
      <w:r w:rsidRPr="006C0B98">
        <w:rPr>
          <w:rFonts w:ascii="Times New Roman" w:hAnsi="Times New Roman"/>
          <w:sz w:val="28"/>
          <w:lang w:val="kk-KZ"/>
        </w:rPr>
        <w:t>;</w:t>
      </w:r>
    </w:p>
    <w:p w14:paraId="324C27C6" w14:textId="20AF5AC1" w:rsidR="008F3283" w:rsidRDefault="00D92B10" w:rsidP="008F328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000000" w:themeColor="text1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ҚР ІІМ мен БАӘ ІІМ арасындағы жүргізуші куәліктерін өзара тану және айырбастау туралы меморандум </w:t>
      </w:r>
      <w:r w:rsidRPr="006C0B98">
        <w:rPr>
          <w:rFonts w:ascii="Times New Roman" w:hAnsi="Times New Roman"/>
          <w:i/>
          <w:sz w:val="24"/>
          <w:lang w:val="kk-KZ"/>
        </w:rPr>
        <w:t>(25 маусым)</w:t>
      </w:r>
      <w:r w:rsidRPr="006C0B98">
        <w:rPr>
          <w:rFonts w:ascii="Times New Roman" w:hAnsi="Times New Roman"/>
          <w:sz w:val="28"/>
          <w:lang w:val="kk-KZ"/>
        </w:rPr>
        <w:t>;</w:t>
      </w:r>
    </w:p>
    <w:p w14:paraId="1E63FF7F" w14:textId="3F70C487" w:rsidR="00BB22C5" w:rsidRDefault="00BB22C5" w:rsidP="00BB22C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000000" w:themeColor="text1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Қазақстан Республикасының Ішкі істер министрлігі мен Аустрия Республикасының Федералдық ішкі істер министрлігі арасындағы өзара түсіністік туралы меморандум </w:t>
      </w:r>
      <w:r w:rsidRPr="006C0B98">
        <w:rPr>
          <w:rFonts w:ascii="Times New Roman" w:hAnsi="Times New Roman"/>
          <w:i/>
          <w:sz w:val="24"/>
          <w:lang w:val="kk-KZ"/>
        </w:rPr>
        <w:t>(5 мамыр)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47B4B5E" w14:textId="77777777" w:rsidR="002C7153" w:rsidRPr="00C06C8D" w:rsidRDefault="002C7153" w:rsidP="00086A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14:paraId="2301B8CF" w14:textId="43ABE4F4" w:rsidR="00C55592" w:rsidRDefault="00AA2828" w:rsidP="006C0B98">
      <w:pPr>
        <w:tabs>
          <w:tab w:val="left" w:pos="993"/>
        </w:tabs>
        <w:spacing w:after="0" w:line="240" w:lineRule="auto"/>
        <w:ind w:left="708" w:firstLine="1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C0B98">
        <w:rPr>
          <w:rFonts w:ascii="Times New Roman" w:hAnsi="Times New Roman"/>
          <w:b/>
          <w:sz w:val="28"/>
          <w:lang w:val="kk-KZ"/>
        </w:rPr>
        <w:br/>
      </w:r>
      <w:bookmarkStart w:id="0" w:name="_GoBack"/>
      <w:bookmarkEnd w:id="0"/>
      <w:r w:rsidRPr="006C0B98">
        <w:rPr>
          <w:rFonts w:ascii="Times New Roman" w:hAnsi="Times New Roman"/>
          <w:b/>
          <w:sz w:val="28"/>
          <w:lang w:val="kk-KZ"/>
        </w:rPr>
        <w:t>Күшіне енді:</w:t>
      </w:r>
    </w:p>
    <w:p w14:paraId="0B2D69EC" w14:textId="5870F0A4" w:rsidR="00AA632B" w:rsidRPr="001A5900" w:rsidRDefault="00AA632B" w:rsidP="00AA632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Қазақстан Республикасы Үкіметі мен Француз Республикасы Үкіметі арасындағы реадмиссия туралы келісім </w:t>
      </w:r>
      <w:r w:rsidRPr="006C0B98">
        <w:rPr>
          <w:rFonts w:ascii="Times New Roman" w:hAnsi="Times New Roman"/>
          <w:i/>
          <w:sz w:val="24"/>
          <w:lang w:val="kk-KZ"/>
        </w:rPr>
        <w:t>(ҚР-ның 2026 жылғы 9 ақпандағы № 262-VIII Заңымен ратификацияланған)</w:t>
      </w:r>
      <w:r w:rsidRPr="006C0B98">
        <w:rPr>
          <w:rFonts w:ascii="Times New Roman" w:hAnsi="Times New Roman"/>
          <w:sz w:val="28"/>
          <w:lang w:val="kk-KZ"/>
        </w:rPr>
        <w:t>;</w:t>
      </w:r>
    </w:p>
    <w:p w14:paraId="2B1A5D1D" w14:textId="3F1AEA55" w:rsidR="00C471D9" w:rsidRDefault="00C55592" w:rsidP="00086A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Қазақстан Республикасының Үкіметі мен Аустрия Республикасының Федералдық Үкіметі арасындағы реадмиссия және заңсыз жүрген адамдардың транзиті туралы келісім </w:t>
      </w:r>
      <w:r w:rsidRPr="006C0B98">
        <w:rPr>
          <w:rFonts w:ascii="Times New Roman" w:hAnsi="Times New Roman"/>
          <w:i/>
          <w:sz w:val="24"/>
          <w:lang w:val="kk-KZ"/>
        </w:rPr>
        <w:t>(ҚР-ның 2026 жылғы 18 наурыздағы № 271-VIII Заңымен ратификацияланған)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069C83E4" w14:textId="3D7C8078" w:rsidR="00844F85" w:rsidRDefault="00844F85" w:rsidP="00086A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6B74381" w14:textId="3A20E7D7" w:rsidR="00B87CB3" w:rsidRDefault="00B53247" w:rsidP="005D25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C0B98">
        <w:rPr>
          <w:rFonts w:ascii="Times New Roman" w:hAnsi="Times New Roman"/>
          <w:b/>
          <w:sz w:val="28"/>
          <w:lang w:val="kk-KZ"/>
        </w:rPr>
        <w:br/>
        <w:t>● Жұмыс кездесулері өткізілді:</w:t>
      </w:r>
    </w:p>
    <w:p w14:paraId="093BF1CF" w14:textId="1E6E02C8" w:rsidR="000A7A52" w:rsidRPr="006C0B98" w:rsidRDefault="00B87CB3" w:rsidP="005D25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Министр Е.С. Саденовтың Грузияның Ішкі істер министрі Гела Геладземен кездесуі </w:t>
      </w:r>
      <w:r w:rsidRPr="006C0B98">
        <w:rPr>
          <w:rFonts w:ascii="Times New Roman" w:hAnsi="Times New Roman"/>
          <w:i/>
          <w:sz w:val="24"/>
          <w:lang w:val="kk-KZ"/>
        </w:rPr>
        <w:t>(23 ақпан)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31A63D6" w14:textId="78D0BBF8" w:rsidR="000A7A52" w:rsidRPr="006C0B98" w:rsidRDefault="000A7A52" w:rsidP="000A7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байланыс орнату, екіжақты ынтымақтастықтың басым бағыттарын талқылау.</w:t>
      </w:r>
    </w:p>
    <w:p w14:paraId="7AC80EE1" w14:textId="77777777" w:rsidR="006A7703" w:rsidRPr="006C0B98" w:rsidRDefault="006A7703" w:rsidP="000A7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  <w:lang w:val="kk-KZ"/>
        </w:rPr>
      </w:pPr>
    </w:p>
    <w:p w14:paraId="76A4208A" w14:textId="7B2B6B62" w:rsidR="00B87CB3" w:rsidRPr="005B2750" w:rsidRDefault="00B87CB3" w:rsidP="00B87CB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Министрдің бірінші орынбасары Б.Т. Аленовтың, ІІМ өкілдерінің </w:t>
      </w:r>
      <w:r w:rsidRPr="006C0B98">
        <w:rPr>
          <w:rFonts w:ascii="Times New Roman" w:hAnsi="Times New Roman"/>
          <w:i/>
          <w:sz w:val="24"/>
          <w:lang w:val="kk-KZ"/>
        </w:rPr>
        <w:t>(ТСЖД, ЕҚҚІК)</w:t>
      </w:r>
      <w:r w:rsidRPr="006C0B98">
        <w:rPr>
          <w:rFonts w:ascii="Times New Roman" w:hAnsi="Times New Roman"/>
          <w:sz w:val="28"/>
          <w:lang w:val="kk-KZ"/>
        </w:rPr>
        <w:t xml:space="preserve"> Ауғанстан Ішкі істер министрінің орынбасары Асадулла Халиммен кездесуі.</w:t>
      </w:r>
    </w:p>
    <w:p w14:paraId="11814772" w14:textId="359E84A9" w:rsidR="00B87CB3" w:rsidRPr="006C0B98" w:rsidRDefault="00B87CB3" w:rsidP="00B87CB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байланыс орнату, екіжақты ынтымақтастықтың басым бағыттарын талқылау.</w:t>
      </w:r>
    </w:p>
    <w:p w14:paraId="3D591BD2" w14:textId="1744443A" w:rsidR="00C25958" w:rsidRPr="006C0B98" w:rsidRDefault="00C25958" w:rsidP="00C259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Министрдің орынбасары И.В. Лепеханың, ІІМ өкілдерінің </w:t>
      </w:r>
      <w:r w:rsidRPr="006C0B98">
        <w:rPr>
          <w:rFonts w:ascii="Times New Roman" w:hAnsi="Times New Roman"/>
          <w:i/>
          <w:sz w:val="24"/>
          <w:lang w:val="kk-KZ"/>
        </w:rPr>
        <w:t>(ӘПК, КД)</w:t>
      </w:r>
      <w:r w:rsidRPr="006C0B98">
        <w:rPr>
          <w:rFonts w:ascii="Times New Roman" w:hAnsi="Times New Roman"/>
          <w:sz w:val="28"/>
          <w:lang w:val="kk-KZ"/>
        </w:rPr>
        <w:t xml:space="preserve"> БҰҰ-Әйелдер құрылымының Орталық Азиядағы өңірлік орталығының басшысы Джевен Гювен Гюрешпен кездесуі </w:t>
      </w:r>
      <w:r w:rsidRPr="006C0B98">
        <w:rPr>
          <w:rFonts w:ascii="Times New Roman" w:hAnsi="Times New Roman"/>
          <w:i/>
          <w:sz w:val="24"/>
          <w:lang w:val="kk-KZ"/>
        </w:rPr>
        <w:t>(8 сәуір)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1B12780A" w14:textId="55E3A2D8" w:rsidR="00C25958" w:rsidRPr="006C0B98" w:rsidRDefault="00C25958" w:rsidP="00C2595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халықаралық ынтымақтастықты нығайту, оның ішінде криптоактивтерге байланысты киберқылмыстарды ашу, олардың алдын алу және жолын кесу жөнінде тәжірибе алмасу.</w:t>
      </w:r>
    </w:p>
    <w:p w14:paraId="4A086FB5" w14:textId="1610FD6E" w:rsidR="00570271" w:rsidRPr="006C0B98" w:rsidRDefault="00570271" w:rsidP="005702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Аппарат басшысы А.К. Рысбаевтың, ІІМ өкілдерінің </w:t>
      </w:r>
      <w:r w:rsidRPr="006C0B98">
        <w:rPr>
          <w:rFonts w:ascii="Times New Roman" w:hAnsi="Times New Roman"/>
          <w:i/>
          <w:sz w:val="24"/>
          <w:lang w:val="kk-KZ"/>
        </w:rPr>
        <w:t>(ТСЖД, ТСЖД ХЫБ)</w:t>
      </w:r>
      <w:r w:rsidRPr="006C0B98">
        <w:rPr>
          <w:rFonts w:ascii="Times New Roman" w:hAnsi="Times New Roman"/>
          <w:sz w:val="28"/>
          <w:lang w:val="kk-KZ"/>
        </w:rPr>
        <w:t xml:space="preserve"> Аустрияның Қазақстан Республикасындағы Елшісі Андреа Бахермен кездесуі </w:t>
      </w:r>
      <w:r w:rsidRPr="006C0B98">
        <w:rPr>
          <w:rFonts w:ascii="Times New Roman" w:hAnsi="Times New Roman"/>
          <w:i/>
          <w:sz w:val="24"/>
          <w:lang w:val="kk-KZ"/>
        </w:rPr>
        <w:t>(24 сәуір)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18EB0EF1" w14:textId="43313AFC" w:rsidR="00570271" w:rsidRPr="006C0B98" w:rsidRDefault="00570271" w:rsidP="0057027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халықаралық ынтымақтастықты нығайту, Федералдық ішкі істер министрі Г. Карнердің кездесуін ұйымдастыруға қатысты хаттамалық мәселелерді талқылау.</w:t>
      </w:r>
    </w:p>
    <w:p w14:paraId="353AE0C4" w14:textId="298C6ACC" w:rsidR="00570271" w:rsidRPr="006C0B98" w:rsidRDefault="00F32D81" w:rsidP="0057027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lastRenderedPageBreak/>
        <w:t xml:space="preserve">- Министр Е.С. Саденовтың ҚХР-дың Қазақстан Республикасындағы Елшісі Хань Чуньлиньмен кездесуі </w:t>
      </w:r>
      <w:r w:rsidRPr="006C0B98">
        <w:rPr>
          <w:rFonts w:ascii="Times New Roman" w:hAnsi="Times New Roman"/>
          <w:i/>
          <w:sz w:val="24"/>
          <w:lang w:val="kk-KZ"/>
        </w:rPr>
        <w:t>(29 сәуір)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5030A16" w14:textId="1B38DDE0" w:rsidR="00570271" w:rsidRPr="006C0B98" w:rsidRDefault="00570271" w:rsidP="0057027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халықаралық ынтымақтастықты нығайту, «Орталық Азия – ҚХР» ішкі істер және қоғамдық қауіпсіздік министрлерінің екінші кездесуін ұйымдастыруға қатысты хаттамалық мәселелерді талқылау.</w:t>
      </w:r>
    </w:p>
    <w:p w14:paraId="322F9E56" w14:textId="0AE9D719" w:rsidR="00E07F78" w:rsidRPr="006C0B98" w:rsidRDefault="00F32D81" w:rsidP="00E07F7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Министр Е.С. Саденовтың Аустрияның Федералдық ішкі істер министрі Герхард Карнермен кездесуі </w:t>
      </w:r>
      <w:r w:rsidRPr="006C0B98">
        <w:rPr>
          <w:rFonts w:ascii="Times New Roman" w:hAnsi="Times New Roman"/>
          <w:i/>
          <w:sz w:val="24"/>
          <w:lang w:val="kk-KZ"/>
        </w:rPr>
        <w:t>(5 мамыр)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BF419E6" w14:textId="277789EE" w:rsidR="00F32D81" w:rsidRPr="006C0B98" w:rsidRDefault="00F32D81" w:rsidP="00E07F7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халықаралық ынтымақтастықты нығайту.</w:t>
      </w:r>
    </w:p>
    <w:p w14:paraId="7D146D61" w14:textId="7D6D7377" w:rsidR="0077043F" w:rsidRPr="0098562B" w:rsidRDefault="0077043F" w:rsidP="0077043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Аппарат басшысы А.К. Рысбаевтың, ІІМ өкілдерінің </w:t>
      </w:r>
      <w:r w:rsidRPr="006C0B98">
        <w:rPr>
          <w:rFonts w:ascii="Times New Roman" w:hAnsi="Times New Roman"/>
          <w:i/>
          <w:sz w:val="24"/>
          <w:lang w:val="kk-KZ"/>
        </w:rPr>
        <w:t>(ТСЖД ХЫБ, КПД)</w:t>
      </w:r>
      <w:r w:rsidRPr="006C0B98">
        <w:rPr>
          <w:rFonts w:ascii="Times New Roman" w:hAnsi="Times New Roman"/>
          <w:sz w:val="28"/>
          <w:lang w:val="kk-KZ"/>
        </w:rPr>
        <w:t xml:space="preserve"> БҰҰ ЕҚБ-ның Қазақстан Республикасындағы өңірлік кеңсесінің басшысы Мадина Сариевамен кездесуі </w:t>
      </w:r>
      <w:r w:rsidRPr="006C0B98">
        <w:rPr>
          <w:rFonts w:ascii="Times New Roman" w:hAnsi="Times New Roman"/>
          <w:i/>
          <w:sz w:val="24"/>
          <w:lang w:val="kk-KZ"/>
        </w:rPr>
        <w:t>(13 маусым)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13B520DF" w14:textId="6FF89C36" w:rsidR="0077043F" w:rsidRPr="006C0B98" w:rsidRDefault="0077043F" w:rsidP="0077043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Кездесудің мақсаты – халықаралық ынтымақтастықты нығайту, осы жылғы қарашада Киберқылмысқа қарсы іс-қимыл жөніндегі халықаралық конференцияны өткізу мәселелерін талқылау.</w:t>
      </w:r>
    </w:p>
    <w:p w14:paraId="59B72358" w14:textId="78B24E74" w:rsidR="00607C31" w:rsidRPr="0098562B" w:rsidRDefault="00607C31" w:rsidP="00607C3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1B5A340" w14:textId="176A3A6A" w:rsidR="0061729F" w:rsidRPr="006C0B98" w:rsidRDefault="001A5EB6" w:rsidP="0061729F">
      <w:pPr>
        <w:pStyle w:val="ad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6C0B98">
        <w:rPr>
          <w:rFonts w:ascii="Times New Roman" w:eastAsia="Times New Roman" w:hAnsi="Times New Roman" w:cs="Times New Roman"/>
          <w:b/>
          <w:sz w:val="28"/>
          <w:lang w:val="kk-KZ"/>
        </w:rPr>
        <w:br/>
        <w:t>● 2026 жылы мынадай жұмыс сапарлары ұйымдастырылды:</w:t>
      </w:r>
    </w:p>
    <w:p w14:paraId="3F587BD1" w14:textId="186CF074" w:rsidR="001E25F9" w:rsidRPr="006C0B98" w:rsidRDefault="001E25F9" w:rsidP="001E25F9">
      <w:pPr>
        <w:widowControl w:val="0"/>
        <w:tabs>
          <w:tab w:val="left" w:pos="-46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30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 xml:space="preserve">- ІІМ делегациясының (министрдің орынбасары А.М. Сайтбековтің басшылығымен) келісімге қол қою үшін Үндістанға сапары </w:t>
      </w:r>
      <w:r w:rsidRPr="006C0B98">
        <w:rPr>
          <w:rFonts w:ascii="Times New Roman" w:hAnsi="Times New Roman"/>
          <w:i/>
          <w:sz w:val="24"/>
          <w:lang w:val="kk-KZ"/>
        </w:rPr>
        <w:t>(25–29 қаңтар)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044713E" w14:textId="1A770B83" w:rsidR="0061729F" w:rsidRPr="006C0B98" w:rsidRDefault="0061729F" w:rsidP="00B0094D">
      <w:pPr>
        <w:widowControl w:val="0"/>
        <w:tabs>
          <w:tab w:val="left" w:pos="-46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30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br/>
        <w:t xml:space="preserve">- ІІМ делегациясының (ӘПК, ТСЖД, Басқару академиясы) 2010 жылдан бері Грузияның Білім министрлігі құрылымында жұмыс істейтін мектеп приставтары (мандатури) институтының қызметін зерделеу үшін Грузияға сапары </w:t>
      </w:r>
      <w:r w:rsidRPr="006C0B98">
        <w:rPr>
          <w:rFonts w:ascii="Times New Roman" w:hAnsi="Times New Roman"/>
          <w:i/>
          <w:sz w:val="24"/>
          <w:lang w:val="kk-KZ"/>
        </w:rPr>
        <w:t>(10–13 наурыз)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4CB92AB2" w14:textId="77123D2F" w:rsidR="0061729F" w:rsidRDefault="0061729F" w:rsidP="0061729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000000" w:themeColor="text1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br/>
        <w:t xml:space="preserve">- ІІМ делегациясының (КПД) БҰҰ алаңында Интерполдың бастамасымен ұйымдастырылған «Алаяқтыққа қарсы күрес жөніндегі жаһандық саммиттің» отырысына қатысу үшін Аустрияға сапары </w:t>
      </w:r>
      <w:r w:rsidRPr="006C0B98">
        <w:rPr>
          <w:rFonts w:ascii="Times New Roman" w:hAnsi="Times New Roman"/>
          <w:i/>
          <w:sz w:val="24"/>
          <w:lang w:val="kk-KZ"/>
        </w:rPr>
        <w:t>(16–18 наурыз)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62A9F61F" w14:textId="01959F05" w:rsidR="00AC0398" w:rsidRDefault="00AC0398" w:rsidP="00AC039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000000" w:themeColor="text1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br/>
        <w:t xml:space="preserve">- ІІМ делегациясының Министр Е.С. Саденовтың басшылығымен жүргізуші куәліктерін өзара тану және айырбастау туралы меморандумға қол қою үшін БАӘ-ге сапары </w:t>
      </w:r>
      <w:r w:rsidRPr="006C0B98">
        <w:rPr>
          <w:rFonts w:ascii="Times New Roman" w:hAnsi="Times New Roman"/>
          <w:i/>
          <w:sz w:val="24"/>
          <w:lang w:val="kk-KZ"/>
        </w:rPr>
        <w:t>(24–26 маусым)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22F73770" w14:textId="424BBF8B" w:rsidR="008A6F78" w:rsidRDefault="008A6F78" w:rsidP="008A6F78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000000" w:themeColor="text1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br/>
        <w:t xml:space="preserve">- ІІМ делегациясының Министр Е.С. Саденовтың басшылығымен ШЫҰ-ға мүше мемлекеттердің ішкі істер және қоғамдық қауіпсіздік министрлерінің кездесуіне қатысу үшін Қырғызстанға сапары </w:t>
      </w:r>
      <w:r w:rsidRPr="006C0B98">
        <w:rPr>
          <w:rFonts w:ascii="Times New Roman" w:hAnsi="Times New Roman"/>
          <w:i/>
          <w:sz w:val="24"/>
          <w:lang w:val="kk-KZ"/>
        </w:rPr>
        <w:t>(4–6 маусым)</w:t>
      </w:r>
      <w:r w:rsidRPr="006C0B98">
        <w:rPr>
          <w:rFonts w:ascii="Times New Roman" w:hAnsi="Times New Roman"/>
          <w:sz w:val="28"/>
          <w:lang w:val="kk-KZ"/>
        </w:rPr>
        <w:t>.</w:t>
      </w:r>
    </w:p>
    <w:p w14:paraId="377414BB" w14:textId="77777777" w:rsidR="00E16544" w:rsidRPr="00607C31" w:rsidRDefault="00E16544" w:rsidP="00E1654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1DD7C9F" w14:textId="5443D36F" w:rsidR="00E16544" w:rsidRPr="006C0B98" w:rsidRDefault="003244CB" w:rsidP="00E1654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b/>
          <w:sz w:val="28"/>
          <w:lang w:val="kk-KZ"/>
        </w:rPr>
        <w:t>18 мамырда Қазақстанда</w:t>
      </w:r>
      <w:r w:rsidRPr="006C0B98">
        <w:rPr>
          <w:rFonts w:ascii="Times New Roman" w:hAnsi="Times New Roman"/>
          <w:sz w:val="28"/>
          <w:lang w:val="kk-KZ"/>
        </w:rPr>
        <w:t xml:space="preserve"> «Орталық Азия – Қытай» форматында ішкі істер және қоғамдық қауіпсіздік министрлерінің кездесуі өткізілді.</w:t>
      </w:r>
    </w:p>
    <w:p w14:paraId="5A9103EE" w14:textId="7D15693E" w:rsidR="00E16544" w:rsidRPr="006C0B98" w:rsidRDefault="00CB2A96" w:rsidP="00E1654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C0B98">
        <w:rPr>
          <w:rFonts w:ascii="Times New Roman" w:hAnsi="Times New Roman"/>
          <w:sz w:val="28"/>
          <w:lang w:val="kk-KZ"/>
        </w:rPr>
        <w:t>Трансұлттық ұйымдасқан қылмысқа қарсы іс-қимыл, көші-қон ағындарындағы экстремизмнің алдын алу, сондай-ақ кәсіби даярлық және кадрлар саласындағы ынтымақтастық мәселелері талқыланды.</w:t>
      </w:r>
    </w:p>
    <w:p w14:paraId="36C27FA9" w14:textId="77777777" w:rsidR="0013277E" w:rsidRPr="00B53247" w:rsidRDefault="0013277E" w:rsidP="0013277E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_______________</w:t>
      </w:r>
    </w:p>
    <w:sectPr w:rsidR="0013277E" w:rsidRPr="00B53247" w:rsidSect="00536D3C">
      <w:headerReference w:type="default" r:id="rId8"/>
      <w:pgSz w:w="11906" w:h="16838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52B38" w14:textId="77777777" w:rsidR="00D675FA" w:rsidRDefault="00D675FA" w:rsidP="009D3F59">
      <w:pPr>
        <w:spacing w:after="0" w:line="240" w:lineRule="auto"/>
      </w:pPr>
      <w:r>
        <w:separator/>
      </w:r>
    </w:p>
  </w:endnote>
  <w:endnote w:type="continuationSeparator" w:id="0">
    <w:p w14:paraId="35666D3F" w14:textId="77777777" w:rsidR="00D675FA" w:rsidRDefault="00D675FA" w:rsidP="009D3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8822C" w14:textId="77777777" w:rsidR="00D675FA" w:rsidRDefault="00D675FA" w:rsidP="009D3F59">
      <w:pPr>
        <w:spacing w:after="0" w:line="240" w:lineRule="auto"/>
      </w:pPr>
      <w:r>
        <w:separator/>
      </w:r>
    </w:p>
  </w:footnote>
  <w:footnote w:type="continuationSeparator" w:id="0">
    <w:p w14:paraId="0CDC9166" w14:textId="77777777" w:rsidR="00D675FA" w:rsidRDefault="00D675FA" w:rsidP="009D3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2488896"/>
      <w:docPartObj>
        <w:docPartGallery w:val="Page Numbers (Top of Page)"/>
        <w:docPartUnique/>
      </w:docPartObj>
    </w:sdtPr>
    <w:sdtEndPr/>
    <w:sdtContent>
      <w:p w14:paraId="46114047" w14:textId="7F55121D" w:rsidR="009D3F59" w:rsidRDefault="009D3F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B98">
          <w:rPr>
            <w:noProof/>
          </w:rPr>
          <w:t>2</w:t>
        </w:r>
        <w:r>
          <w:fldChar w:fldCharType="end"/>
        </w:r>
      </w:p>
    </w:sdtContent>
  </w:sdt>
  <w:p w14:paraId="1EDBB850" w14:textId="77777777" w:rsidR="009D3F59" w:rsidRDefault="009D3F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7B0D"/>
    <w:multiLevelType w:val="hybridMultilevel"/>
    <w:tmpl w:val="EEF613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CC3664"/>
    <w:multiLevelType w:val="hybridMultilevel"/>
    <w:tmpl w:val="C30E9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2574"/>
    <w:multiLevelType w:val="hybridMultilevel"/>
    <w:tmpl w:val="3D3A3962"/>
    <w:lvl w:ilvl="0" w:tplc="B8AC1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24BDF"/>
    <w:multiLevelType w:val="hybridMultilevel"/>
    <w:tmpl w:val="06EE5C5A"/>
    <w:lvl w:ilvl="0" w:tplc="FE968CD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AAB3E5D"/>
    <w:multiLevelType w:val="hybridMultilevel"/>
    <w:tmpl w:val="70026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156C1"/>
    <w:multiLevelType w:val="hybridMultilevel"/>
    <w:tmpl w:val="5BF892D0"/>
    <w:lvl w:ilvl="0" w:tplc="CA6ABFC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4C30EC5"/>
    <w:multiLevelType w:val="hybridMultilevel"/>
    <w:tmpl w:val="B0D45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56E54"/>
    <w:multiLevelType w:val="hybridMultilevel"/>
    <w:tmpl w:val="AC9A0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96EC8"/>
    <w:multiLevelType w:val="hybridMultilevel"/>
    <w:tmpl w:val="8D22E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34755"/>
    <w:multiLevelType w:val="hybridMultilevel"/>
    <w:tmpl w:val="088A00D2"/>
    <w:lvl w:ilvl="0" w:tplc="C04CA92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07769"/>
    <w:multiLevelType w:val="hybridMultilevel"/>
    <w:tmpl w:val="98D80FAA"/>
    <w:lvl w:ilvl="0" w:tplc="F468BC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F962D8A"/>
    <w:multiLevelType w:val="hybridMultilevel"/>
    <w:tmpl w:val="70828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95132"/>
    <w:multiLevelType w:val="hybridMultilevel"/>
    <w:tmpl w:val="2AF2DABC"/>
    <w:lvl w:ilvl="0" w:tplc="0A7A3ABC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8441426"/>
    <w:multiLevelType w:val="hybridMultilevel"/>
    <w:tmpl w:val="B2C48776"/>
    <w:lvl w:ilvl="0" w:tplc="175C92E4">
      <w:start w:val="1"/>
      <w:numFmt w:val="decimal"/>
      <w:lvlText w:val="%1)"/>
      <w:lvlJc w:val="left"/>
      <w:pPr>
        <w:ind w:left="765" w:hanging="405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72A3A"/>
    <w:multiLevelType w:val="hybridMultilevel"/>
    <w:tmpl w:val="398ACDF6"/>
    <w:lvl w:ilvl="0" w:tplc="CA6AB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BA6"/>
    <w:multiLevelType w:val="hybridMultilevel"/>
    <w:tmpl w:val="3EE0826A"/>
    <w:lvl w:ilvl="0" w:tplc="90CC8ADE">
      <w:start w:val="1"/>
      <w:numFmt w:val="decimal"/>
      <w:lvlText w:val="%1)"/>
      <w:lvlJc w:val="left"/>
      <w:pPr>
        <w:ind w:left="928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E234DDE"/>
    <w:multiLevelType w:val="hybridMultilevel"/>
    <w:tmpl w:val="6C94E590"/>
    <w:lvl w:ilvl="0" w:tplc="CA6AB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B49C7"/>
    <w:multiLevelType w:val="hybridMultilevel"/>
    <w:tmpl w:val="E1C277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84236A"/>
    <w:multiLevelType w:val="hybridMultilevel"/>
    <w:tmpl w:val="C1E03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A6ABFCA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CB81054"/>
    <w:multiLevelType w:val="hybridMultilevel"/>
    <w:tmpl w:val="3C027FF6"/>
    <w:lvl w:ilvl="0" w:tplc="175C92E4">
      <w:start w:val="1"/>
      <w:numFmt w:val="decimal"/>
      <w:lvlText w:val="%1)"/>
      <w:lvlJc w:val="left"/>
      <w:pPr>
        <w:ind w:left="765" w:hanging="405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D922EC"/>
    <w:multiLevelType w:val="hybridMultilevel"/>
    <w:tmpl w:val="9FF61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19"/>
  </w:num>
  <w:num w:numId="5">
    <w:abstractNumId w:val="9"/>
  </w:num>
  <w:num w:numId="6">
    <w:abstractNumId w:val="18"/>
  </w:num>
  <w:num w:numId="7">
    <w:abstractNumId w:val="16"/>
  </w:num>
  <w:num w:numId="8">
    <w:abstractNumId w:val="14"/>
  </w:num>
  <w:num w:numId="9">
    <w:abstractNumId w:val="5"/>
  </w:num>
  <w:num w:numId="10">
    <w:abstractNumId w:val="2"/>
  </w:num>
  <w:num w:numId="11">
    <w:abstractNumId w:val="0"/>
  </w:num>
  <w:num w:numId="12">
    <w:abstractNumId w:val="1"/>
  </w:num>
  <w:num w:numId="13">
    <w:abstractNumId w:val="20"/>
  </w:num>
  <w:num w:numId="14">
    <w:abstractNumId w:val="6"/>
  </w:num>
  <w:num w:numId="15">
    <w:abstractNumId w:val="8"/>
  </w:num>
  <w:num w:numId="16">
    <w:abstractNumId w:val="7"/>
  </w:num>
  <w:num w:numId="17">
    <w:abstractNumId w:val="17"/>
  </w:num>
  <w:num w:numId="18">
    <w:abstractNumId w:val="12"/>
  </w:num>
  <w:num w:numId="19">
    <w:abstractNumId w:val="11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87"/>
    <w:rsid w:val="0000213F"/>
    <w:rsid w:val="000125CD"/>
    <w:rsid w:val="000161EB"/>
    <w:rsid w:val="000175F0"/>
    <w:rsid w:val="00025A78"/>
    <w:rsid w:val="00033413"/>
    <w:rsid w:val="000336D9"/>
    <w:rsid w:val="00034A17"/>
    <w:rsid w:val="0003743B"/>
    <w:rsid w:val="000435D5"/>
    <w:rsid w:val="00050E38"/>
    <w:rsid w:val="0005217B"/>
    <w:rsid w:val="00052395"/>
    <w:rsid w:val="00052FD9"/>
    <w:rsid w:val="00064412"/>
    <w:rsid w:val="000741CD"/>
    <w:rsid w:val="00075DE0"/>
    <w:rsid w:val="000861F7"/>
    <w:rsid w:val="00086ACE"/>
    <w:rsid w:val="00087E3D"/>
    <w:rsid w:val="000A0A63"/>
    <w:rsid w:val="000A44BA"/>
    <w:rsid w:val="000A7A52"/>
    <w:rsid w:val="000B110C"/>
    <w:rsid w:val="000C4258"/>
    <w:rsid w:val="000C4451"/>
    <w:rsid w:val="000E4349"/>
    <w:rsid w:val="000E7FAD"/>
    <w:rsid w:val="00105DE2"/>
    <w:rsid w:val="00131F17"/>
    <w:rsid w:val="0013277E"/>
    <w:rsid w:val="00136568"/>
    <w:rsid w:val="00137F62"/>
    <w:rsid w:val="00140ABB"/>
    <w:rsid w:val="00156728"/>
    <w:rsid w:val="00163B9D"/>
    <w:rsid w:val="001648B9"/>
    <w:rsid w:val="001658CD"/>
    <w:rsid w:val="00170C40"/>
    <w:rsid w:val="0018243B"/>
    <w:rsid w:val="00182621"/>
    <w:rsid w:val="00184B2D"/>
    <w:rsid w:val="00185848"/>
    <w:rsid w:val="00193717"/>
    <w:rsid w:val="00194EC2"/>
    <w:rsid w:val="0019600D"/>
    <w:rsid w:val="001A245B"/>
    <w:rsid w:val="001A2494"/>
    <w:rsid w:val="001A26B3"/>
    <w:rsid w:val="001A5900"/>
    <w:rsid w:val="001A5EB6"/>
    <w:rsid w:val="001B0E2B"/>
    <w:rsid w:val="001B384C"/>
    <w:rsid w:val="001B7EF6"/>
    <w:rsid w:val="001E25F9"/>
    <w:rsid w:val="001E4C20"/>
    <w:rsid w:val="001F548D"/>
    <w:rsid w:val="002000D5"/>
    <w:rsid w:val="002109B1"/>
    <w:rsid w:val="00213953"/>
    <w:rsid w:val="002169A7"/>
    <w:rsid w:val="002246EF"/>
    <w:rsid w:val="0022493A"/>
    <w:rsid w:val="00227934"/>
    <w:rsid w:val="00234E6C"/>
    <w:rsid w:val="00252E68"/>
    <w:rsid w:val="002574F9"/>
    <w:rsid w:val="00272DBB"/>
    <w:rsid w:val="0027527F"/>
    <w:rsid w:val="00283359"/>
    <w:rsid w:val="002B3DDC"/>
    <w:rsid w:val="002B53D2"/>
    <w:rsid w:val="002B7AF4"/>
    <w:rsid w:val="002C1FB0"/>
    <w:rsid w:val="002C2B40"/>
    <w:rsid w:val="002C7153"/>
    <w:rsid w:val="002C7DAB"/>
    <w:rsid w:val="002E1E73"/>
    <w:rsid w:val="002E697E"/>
    <w:rsid w:val="002E7E36"/>
    <w:rsid w:val="002F4E41"/>
    <w:rsid w:val="00301CD7"/>
    <w:rsid w:val="00306B08"/>
    <w:rsid w:val="0030787D"/>
    <w:rsid w:val="00312EEE"/>
    <w:rsid w:val="00313EF9"/>
    <w:rsid w:val="003244CB"/>
    <w:rsid w:val="00325D9E"/>
    <w:rsid w:val="00330186"/>
    <w:rsid w:val="003333E5"/>
    <w:rsid w:val="00360AB2"/>
    <w:rsid w:val="00360EC7"/>
    <w:rsid w:val="00372418"/>
    <w:rsid w:val="00372D40"/>
    <w:rsid w:val="003819E6"/>
    <w:rsid w:val="00382759"/>
    <w:rsid w:val="00387559"/>
    <w:rsid w:val="003A0A13"/>
    <w:rsid w:val="003B0013"/>
    <w:rsid w:val="003B39A2"/>
    <w:rsid w:val="003C2BF7"/>
    <w:rsid w:val="003C5551"/>
    <w:rsid w:val="003D720D"/>
    <w:rsid w:val="003E0368"/>
    <w:rsid w:val="004059B2"/>
    <w:rsid w:val="00410450"/>
    <w:rsid w:val="00415D47"/>
    <w:rsid w:val="00423D4F"/>
    <w:rsid w:val="00423EDD"/>
    <w:rsid w:val="0042726F"/>
    <w:rsid w:val="004348C8"/>
    <w:rsid w:val="00443336"/>
    <w:rsid w:val="00446581"/>
    <w:rsid w:val="004476D6"/>
    <w:rsid w:val="00450052"/>
    <w:rsid w:val="00454743"/>
    <w:rsid w:val="00463B49"/>
    <w:rsid w:val="0046596B"/>
    <w:rsid w:val="00473CCA"/>
    <w:rsid w:val="00475D0D"/>
    <w:rsid w:val="00476584"/>
    <w:rsid w:val="00483790"/>
    <w:rsid w:val="00485AEC"/>
    <w:rsid w:val="00487496"/>
    <w:rsid w:val="00497B0E"/>
    <w:rsid w:val="00497F7C"/>
    <w:rsid w:val="004A620E"/>
    <w:rsid w:val="004B0F84"/>
    <w:rsid w:val="004B1F05"/>
    <w:rsid w:val="004B50FB"/>
    <w:rsid w:val="004D7F81"/>
    <w:rsid w:val="004E7A7F"/>
    <w:rsid w:val="004F1974"/>
    <w:rsid w:val="005011E9"/>
    <w:rsid w:val="00503407"/>
    <w:rsid w:val="00506243"/>
    <w:rsid w:val="00510ADA"/>
    <w:rsid w:val="00520BED"/>
    <w:rsid w:val="00521EC0"/>
    <w:rsid w:val="00525ACB"/>
    <w:rsid w:val="005308D6"/>
    <w:rsid w:val="005355C2"/>
    <w:rsid w:val="00536D3C"/>
    <w:rsid w:val="0054473F"/>
    <w:rsid w:val="00551EF9"/>
    <w:rsid w:val="00562AFF"/>
    <w:rsid w:val="005630FF"/>
    <w:rsid w:val="00563C3F"/>
    <w:rsid w:val="00570271"/>
    <w:rsid w:val="00576F6B"/>
    <w:rsid w:val="00577C8B"/>
    <w:rsid w:val="00590015"/>
    <w:rsid w:val="00592DE1"/>
    <w:rsid w:val="005A0CE1"/>
    <w:rsid w:val="005B2E0E"/>
    <w:rsid w:val="005B49E8"/>
    <w:rsid w:val="005C0C87"/>
    <w:rsid w:val="005C1633"/>
    <w:rsid w:val="005C1DC9"/>
    <w:rsid w:val="005C4F4E"/>
    <w:rsid w:val="005D257D"/>
    <w:rsid w:val="005E381D"/>
    <w:rsid w:val="005F12F4"/>
    <w:rsid w:val="005F1B08"/>
    <w:rsid w:val="005F60A8"/>
    <w:rsid w:val="00607C31"/>
    <w:rsid w:val="00607F02"/>
    <w:rsid w:val="00610C31"/>
    <w:rsid w:val="0061729F"/>
    <w:rsid w:val="006313AA"/>
    <w:rsid w:val="00633B14"/>
    <w:rsid w:val="00641C37"/>
    <w:rsid w:val="00644401"/>
    <w:rsid w:val="00650BF3"/>
    <w:rsid w:val="00650DCA"/>
    <w:rsid w:val="00653791"/>
    <w:rsid w:val="00654A6B"/>
    <w:rsid w:val="00657043"/>
    <w:rsid w:val="00660584"/>
    <w:rsid w:val="006641A4"/>
    <w:rsid w:val="00673F82"/>
    <w:rsid w:val="00691F1F"/>
    <w:rsid w:val="006A2B54"/>
    <w:rsid w:val="006A7703"/>
    <w:rsid w:val="006B0ECF"/>
    <w:rsid w:val="006B1D93"/>
    <w:rsid w:val="006B3120"/>
    <w:rsid w:val="006B3136"/>
    <w:rsid w:val="006B388A"/>
    <w:rsid w:val="006C0B98"/>
    <w:rsid w:val="006C206C"/>
    <w:rsid w:val="006D78D1"/>
    <w:rsid w:val="006E2D24"/>
    <w:rsid w:val="006E5BC2"/>
    <w:rsid w:val="006F37BB"/>
    <w:rsid w:val="006F4149"/>
    <w:rsid w:val="00703F0A"/>
    <w:rsid w:val="0071795C"/>
    <w:rsid w:val="0072096C"/>
    <w:rsid w:val="00721DEF"/>
    <w:rsid w:val="00732493"/>
    <w:rsid w:val="00733028"/>
    <w:rsid w:val="007337AD"/>
    <w:rsid w:val="00736002"/>
    <w:rsid w:val="00742442"/>
    <w:rsid w:val="0075300F"/>
    <w:rsid w:val="0075622D"/>
    <w:rsid w:val="0076379E"/>
    <w:rsid w:val="00767872"/>
    <w:rsid w:val="0077043F"/>
    <w:rsid w:val="0077204F"/>
    <w:rsid w:val="00787745"/>
    <w:rsid w:val="00797874"/>
    <w:rsid w:val="007B217F"/>
    <w:rsid w:val="007B21A8"/>
    <w:rsid w:val="007C27C6"/>
    <w:rsid w:val="007C6807"/>
    <w:rsid w:val="007D3B4A"/>
    <w:rsid w:val="007E4B66"/>
    <w:rsid w:val="007E7D55"/>
    <w:rsid w:val="007F04CD"/>
    <w:rsid w:val="007F5938"/>
    <w:rsid w:val="007F6E9E"/>
    <w:rsid w:val="00800A89"/>
    <w:rsid w:val="00802B40"/>
    <w:rsid w:val="00821091"/>
    <w:rsid w:val="00821964"/>
    <w:rsid w:val="00830C5F"/>
    <w:rsid w:val="00837021"/>
    <w:rsid w:val="00844F85"/>
    <w:rsid w:val="00857D59"/>
    <w:rsid w:val="008612D8"/>
    <w:rsid w:val="00862F3F"/>
    <w:rsid w:val="0086469A"/>
    <w:rsid w:val="008665A4"/>
    <w:rsid w:val="00875CC8"/>
    <w:rsid w:val="00890161"/>
    <w:rsid w:val="00891FEB"/>
    <w:rsid w:val="00893EA1"/>
    <w:rsid w:val="00894428"/>
    <w:rsid w:val="008A6F78"/>
    <w:rsid w:val="008B12C5"/>
    <w:rsid w:val="008C374C"/>
    <w:rsid w:val="008C3CAB"/>
    <w:rsid w:val="008C730F"/>
    <w:rsid w:val="008E1A5D"/>
    <w:rsid w:val="008E45B4"/>
    <w:rsid w:val="008E563D"/>
    <w:rsid w:val="008F1622"/>
    <w:rsid w:val="008F220D"/>
    <w:rsid w:val="008F3283"/>
    <w:rsid w:val="008F50E5"/>
    <w:rsid w:val="008F69B0"/>
    <w:rsid w:val="00900382"/>
    <w:rsid w:val="0090374B"/>
    <w:rsid w:val="00904B83"/>
    <w:rsid w:val="00905719"/>
    <w:rsid w:val="009200E0"/>
    <w:rsid w:val="009261E5"/>
    <w:rsid w:val="009276E9"/>
    <w:rsid w:val="009414B3"/>
    <w:rsid w:val="00956A45"/>
    <w:rsid w:val="00957703"/>
    <w:rsid w:val="0096214F"/>
    <w:rsid w:val="009726AA"/>
    <w:rsid w:val="00984D95"/>
    <w:rsid w:val="009954FC"/>
    <w:rsid w:val="009B2D8C"/>
    <w:rsid w:val="009C1939"/>
    <w:rsid w:val="009D3F59"/>
    <w:rsid w:val="009E2016"/>
    <w:rsid w:val="009E244B"/>
    <w:rsid w:val="009F2C94"/>
    <w:rsid w:val="00A01F1F"/>
    <w:rsid w:val="00A15EE0"/>
    <w:rsid w:val="00A21606"/>
    <w:rsid w:val="00A22030"/>
    <w:rsid w:val="00A35C14"/>
    <w:rsid w:val="00A362DE"/>
    <w:rsid w:val="00A404E3"/>
    <w:rsid w:val="00A431C3"/>
    <w:rsid w:val="00A434E2"/>
    <w:rsid w:val="00A4488B"/>
    <w:rsid w:val="00A44FA7"/>
    <w:rsid w:val="00A4526C"/>
    <w:rsid w:val="00A531B2"/>
    <w:rsid w:val="00A60A16"/>
    <w:rsid w:val="00A6163C"/>
    <w:rsid w:val="00A63B32"/>
    <w:rsid w:val="00A70911"/>
    <w:rsid w:val="00A9007C"/>
    <w:rsid w:val="00A912F9"/>
    <w:rsid w:val="00AA2828"/>
    <w:rsid w:val="00AA35E9"/>
    <w:rsid w:val="00AA632B"/>
    <w:rsid w:val="00AB2732"/>
    <w:rsid w:val="00AB7417"/>
    <w:rsid w:val="00AC0398"/>
    <w:rsid w:val="00AC369A"/>
    <w:rsid w:val="00AD031A"/>
    <w:rsid w:val="00AD19AA"/>
    <w:rsid w:val="00AE6AFB"/>
    <w:rsid w:val="00AF2A56"/>
    <w:rsid w:val="00AF328B"/>
    <w:rsid w:val="00AF4C3B"/>
    <w:rsid w:val="00AF5D9E"/>
    <w:rsid w:val="00B0094D"/>
    <w:rsid w:val="00B13A90"/>
    <w:rsid w:val="00B154B3"/>
    <w:rsid w:val="00B240E2"/>
    <w:rsid w:val="00B26E71"/>
    <w:rsid w:val="00B33E2B"/>
    <w:rsid w:val="00B36542"/>
    <w:rsid w:val="00B401D6"/>
    <w:rsid w:val="00B433F0"/>
    <w:rsid w:val="00B43E4A"/>
    <w:rsid w:val="00B45E18"/>
    <w:rsid w:val="00B46AEE"/>
    <w:rsid w:val="00B53247"/>
    <w:rsid w:val="00B70C51"/>
    <w:rsid w:val="00B74806"/>
    <w:rsid w:val="00B80458"/>
    <w:rsid w:val="00B8114D"/>
    <w:rsid w:val="00B86F24"/>
    <w:rsid w:val="00B87CB3"/>
    <w:rsid w:val="00BA4924"/>
    <w:rsid w:val="00BB16B8"/>
    <w:rsid w:val="00BB22C5"/>
    <w:rsid w:val="00BC36B5"/>
    <w:rsid w:val="00BD5EDA"/>
    <w:rsid w:val="00BE080E"/>
    <w:rsid w:val="00BE281C"/>
    <w:rsid w:val="00BE583B"/>
    <w:rsid w:val="00BF56A5"/>
    <w:rsid w:val="00C03452"/>
    <w:rsid w:val="00C06C8D"/>
    <w:rsid w:val="00C12F29"/>
    <w:rsid w:val="00C16124"/>
    <w:rsid w:val="00C16222"/>
    <w:rsid w:val="00C16D7B"/>
    <w:rsid w:val="00C20254"/>
    <w:rsid w:val="00C21954"/>
    <w:rsid w:val="00C24152"/>
    <w:rsid w:val="00C25958"/>
    <w:rsid w:val="00C3118D"/>
    <w:rsid w:val="00C43639"/>
    <w:rsid w:val="00C471D9"/>
    <w:rsid w:val="00C55592"/>
    <w:rsid w:val="00C655E4"/>
    <w:rsid w:val="00C70413"/>
    <w:rsid w:val="00C71DCE"/>
    <w:rsid w:val="00C739CD"/>
    <w:rsid w:val="00C8310B"/>
    <w:rsid w:val="00C84E66"/>
    <w:rsid w:val="00CA3D07"/>
    <w:rsid w:val="00CB2A96"/>
    <w:rsid w:val="00CB7ECF"/>
    <w:rsid w:val="00CC1A18"/>
    <w:rsid w:val="00CC3641"/>
    <w:rsid w:val="00CD5BCC"/>
    <w:rsid w:val="00CE5E4A"/>
    <w:rsid w:val="00CF3B9A"/>
    <w:rsid w:val="00CF6FEC"/>
    <w:rsid w:val="00D3340C"/>
    <w:rsid w:val="00D33E33"/>
    <w:rsid w:val="00D41347"/>
    <w:rsid w:val="00D42F4F"/>
    <w:rsid w:val="00D44100"/>
    <w:rsid w:val="00D5006E"/>
    <w:rsid w:val="00D57C0A"/>
    <w:rsid w:val="00D62761"/>
    <w:rsid w:val="00D63BF6"/>
    <w:rsid w:val="00D6402E"/>
    <w:rsid w:val="00D675FA"/>
    <w:rsid w:val="00D81CD4"/>
    <w:rsid w:val="00D85FC8"/>
    <w:rsid w:val="00D8674C"/>
    <w:rsid w:val="00D92B10"/>
    <w:rsid w:val="00DA32A9"/>
    <w:rsid w:val="00DA45D4"/>
    <w:rsid w:val="00DC1BE6"/>
    <w:rsid w:val="00DC6068"/>
    <w:rsid w:val="00DE471C"/>
    <w:rsid w:val="00DE4DCA"/>
    <w:rsid w:val="00DE646E"/>
    <w:rsid w:val="00DF3B98"/>
    <w:rsid w:val="00E036E4"/>
    <w:rsid w:val="00E048D3"/>
    <w:rsid w:val="00E06039"/>
    <w:rsid w:val="00E072A0"/>
    <w:rsid w:val="00E073BD"/>
    <w:rsid w:val="00E07F78"/>
    <w:rsid w:val="00E15A10"/>
    <w:rsid w:val="00E16544"/>
    <w:rsid w:val="00E243B0"/>
    <w:rsid w:val="00E266D2"/>
    <w:rsid w:val="00E40867"/>
    <w:rsid w:val="00E42590"/>
    <w:rsid w:val="00E4630A"/>
    <w:rsid w:val="00E477DB"/>
    <w:rsid w:val="00E709A5"/>
    <w:rsid w:val="00E73AB0"/>
    <w:rsid w:val="00E80F85"/>
    <w:rsid w:val="00E85F79"/>
    <w:rsid w:val="00E94105"/>
    <w:rsid w:val="00EA71BF"/>
    <w:rsid w:val="00EB6542"/>
    <w:rsid w:val="00EB69DF"/>
    <w:rsid w:val="00EB6BE4"/>
    <w:rsid w:val="00EC05EE"/>
    <w:rsid w:val="00EC20D5"/>
    <w:rsid w:val="00EC326B"/>
    <w:rsid w:val="00ED3804"/>
    <w:rsid w:val="00EE67EF"/>
    <w:rsid w:val="00F13DD7"/>
    <w:rsid w:val="00F20297"/>
    <w:rsid w:val="00F21D64"/>
    <w:rsid w:val="00F30CA8"/>
    <w:rsid w:val="00F311BD"/>
    <w:rsid w:val="00F32D81"/>
    <w:rsid w:val="00F35979"/>
    <w:rsid w:val="00F45021"/>
    <w:rsid w:val="00F51DC5"/>
    <w:rsid w:val="00F73329"/>
    <w:rsid w:val="00F76A2C"/>
    <w:rsid w:val="00F77E1C"/>
    <w:rsid w:val="00F85AD8"/>
    <w:rsid w:val="00F93039"/>
    <w:rsid w:val="00F93112"/>
    <w:rsid w:val="00F94DBC"/>
    <w:rsid w:val="00FB167A"/>
    <w:rsid w:val="00FB31FB"/>
    <w:rsid w:val="00FD2FD5"/>
    <w:rsid w:val="00FD7D30"/>
    <w:rsid w:val="00FE1000"/>
    <w:rsid w:val="00FE1B2F"/>
    <w:rsid w:val="00FE6290"/>
    <w:rsid w:val="00FF4314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05280"/>
  <w15:chartTrackingRefBased/>
  <w15:docId w15:val="{BAFBB446-9EB4-41C6-BEB1-3E68F202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8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8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D3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3F59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9D3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3F59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D3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3F59"/>
    <w:rPr>
      <w:rFonts w:ascii="Segoe UI" w:eastAsia="Times New Roman" w:hAnsi="Segoe UI" w:cs="Segoe UI"/>
      <w:sz w:val="18"/>
      <w:szCs w:val="18"/>
    </w:rPr>
  </w:style>
  <w:style w:type="paragraph" w:styleId="aa">
    <w:name w:val="Body Text Indent"/>
    <w:aliases w:val="Знак Знак Знак Знак Знак,Знак Знак Знак Знак Знак Знак,Основной текст с отступом1,Body Text Indent,Знак Знак Знак Знак Знак Знак Знак Знак, Знак Знак Знак Знак Знак Знак, Знак Знак Знак Знак Знак"/>
    <w:basedOn w:val="a"/>
    <w:link w:val="1"/>
    <w:qFormat/>
    <w:rsid w:val="00B13A90"/>
    <w:pPr>
      <w:spacing w:after="120" w:line="24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uiPriority w:val="99"/>
    <w:semiHidden/>
    <w:rsid w:val="00B13A90"/>
    <w:rPr>
      <w:rFonts w:ascii="Calibri" w:eastAsia="Times New Roman" w:hAnsi="Calibri" w:cs="Times New Roman"/>
    </w:rPr>
  </w:style>
  <w:style w:type="character" w:customStyle="1" w:styleId="1">
    <w:name w:val="Основной текст с отступом Знак1"/>
    <w:aliases w:val="Знак Знак Знак Знак Знак Знак1,Знак Знак Знак Знак Знак Знак Знак,Основной текст с отступом1 Знак,Body Text Indent Знак,Знак Знак Знак Знак Знак Знак Знак Знак Знак, Знак Знак Знак Знак Знак Знак Знак"/>
    <w:link w:val="aa"/>
    <w:rsid w:val="00B1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No Spacing"/>
    <w:uiPriority w:val="1"/>
    <w:qFormat/>
    <w:rsid w:val="009037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Основной шрифт абзаца1"/>
    <w:rsid w:val="00AD19AA"/>
  </w:style>
  <w:style w:type="paragraph" w:styleId="ad">
    <w:name w:val="List Paragraph"/>
    <w:aliases w:val="List_Paragraph,Multilevel para_II,List Paragraph1,Akapit z listą BS,Bullet1,Цветная заливка - Акцент 31,Ha,MCHIP_list paragraph,Recommendation,Resume Title,Colorful List - Accent 111,List Paragraph_Table bullets,Bullets - level 1,Bullets"/>
    <w:basedOn w:val="a"/>
    <w:link w:val="ae"/>
    <w:uiPriority w:val="34"/>
    <w:qFormat/>
    <w:rsid w:val="00105DE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f">
    <w:name w:val="Table Grid"/>
    <w:basedOn w:val="a1"/>
    <w:uiPriority w:val="59"/>
    <w:rsid w:val="00B24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5828,bqiaagaaeyqcaaagiaiaaaotoqaabae5aaaaaaaaaaaaaaaaaaaaaaaaaaaaaaaaaaaaaaaaaaaaaaaaaaaaaaaaaaaaaaaaaaaaaaaaaaaaaaaaaaaaaaaaaaaaaaaaaaaaaaaaaaaaaaaaaaaaaaaaaaaaaaaaaaaaaaaaaaaaaaaaaaaaaaaaaaaaaaaaaaaaaaaaaaaaaaaaaaaaaaaaaaaaaaaaaaaaaaa"/>
    <w:basedOn w:val="a"/>
    <w:rsid w:val="004659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e">
    <w:name w:val="Абзац списка Знак"/>
    <w:aliases w:val="List_Paragraph Знак,Multilevel para_II Знак,List Paragraph1 Знак,Akapit z listą BS Знак,Bullet1 Знак,Цветная заливка - Акцент 31 Знак,Ha Знак,MCHIP_list paragraph Знак,Recommendation Знак,Resume Title Знак,Bullets - level 1 Знак"/>
    <w:link w:val="ad"/>
    <w:uiPriority w:val="34"/>
    <w:qFormat/>
    <w:rsid w:val="00664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4C658-DCFF-4247-AC28-6AC0845F7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Қазақстанның ішкі істер органдары желісі бойынша 2026 жылдың І жартыжылдығындағы халықаралық қызмет туралы ақпарат</vt:lpstr>
    </vt:vector>
  </TitlesOfParts>
  <Company>SPecialiST RePack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Қазақстанның ішкі істер органдары желісі бойынша 2026 жылдың І жартыжылдығындағы халықаралық қызмет туралы ақпарат</dc:title>
  <dc:subject/>
  <dc:creator>Эльмира Негметова</dc:creator>
  <cp:keywords/>
  <dc:description/>
  <cp:lastModifiedBy>Akerke Berdenbekkyzy</cp:lastModifiedBy>
  <cp:revision>2</cp:revision>
  <cp:lastPrinted>2026-01-28T10:37:00Z</cp:lastPrinted>
  <dcterms:created xsi:type="dcterms:W3CDTF">2026-09-09T04:48:00Z</dcterms:created>
  <dcterms:modified xsi:type="dcterms:W3CDTF">2026-09-09T04:48:00Z</dcterms:modified>
</cp:coreProperties>
</file>